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607817" w14:textId="337C3042" w:rsidR="005D063E" w:rsidRDefault="000A2DCB">
      <w:pPr>
        <w:spacing w:after="240" w:line="360" w:lineRule="auto"/>
        <w:jc w:val="center"/>
        <w:rPr>
          <w:rFonts w:ascii="Arial" w:eastAsia="Arial" w:hAnsi="Arial" w:cs="Arial"/>
          <w:sz w:val="24"/>
          <w:szCs w:val="24"/>
          <w:highlight w:val="yellow"/>
        </w:rPr>
      </w:pPr>
      <w:r w:rsidRPr="000A2DCB">
        <w:rPr>
          <w:noProof/>
        </w:rPr>
        <w:drawing>
          <wp:inline distT="0" distB="0" distL="0" distR="0" wp14:anchorId="3E5429EB" wp14:editId="43710E24">
            <wp:extent cx="5941695" cy="7223125"/>
            <wp:effectExtent l="0" t="0" r="1905" b="0"/>
            <wp:docPr id="46" name="Imagem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1695" cy="7223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EC16EC" w14:textId="77777777" w:rsidR="005D063E" w:rsidRDefault="00901521">
      <w:pPr>
        <w:spacing w:after="240" w:line="360" w:lineRule="auto"/>
        <w:jc w:val="right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Continua ...</w:t>
      </w:r>
    </w:p>
    <w:p w14:paraId="5D382C48" w14:textId="77777777" w:rsidR="005D063E" w:rsidRDefault="005D063E">
      <w:pPr>
        <w:spacing w:after="240" w:line="360" w:lineRule="auto"/>
        <w:jc w:val="right"/>
        <w:rPr>
          <w:rFonts w:ascii="Arial" w:eastAsia="Arial" w:hAnsi="Arial" w:cs="Arial"/>
          <w:sz w:val="20"/>
          <w:szCs w:val="20"/>
        </w:rPr>
      </w:pPr>
    </w:p>
    <w:p w14:paraId="4F07AA1C" w14:textId="77777777" w:rsidR="005D063E" w:rsidRDefault="005D063E">
      <w:pPr>
        <w:spacing w:after="240" w:line="360" w:lineRule="auto"/>
        <w:jc w:val="right"/>
        <w:rPr>
          <w:rFonts w:ascii="Arial" w:eastAsia="Arial" w:hAnsi="Arial" w:cs="Arial"/>
          <w:sz w:val="20"/>
          <w:szCs w:val="20"/>
        </w:rPr>
      </w:pPr>
    </w:p>
    <w:p w14:paraId="7415D9D9" w14:textId="7876FFC9" w:rsidR="005D063E" w:rsidRDefault="0067076E" w:rsidP="0067076E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  <w:highlight w:val="yellow"/>
        </w:rPr>
      </w:pPr>
      <w:r w:rsidRPr="0067076E">
        <w:rPr>
          <w:noProof/>
        </w:rPr>
        <w:drawing>
          <wp:inline distT="0" distB="0" distL="0" distR="0" wp14:anchorId="083FAA06" wp14:editId="6237120C">
            <wp:extent cx="5941695" cy="454660"/>
            <wp:effectExtent l="0" t="0" r="1905" b="2540"/>
            <wp:docPr id="31" name="Imagem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1695" cy="454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534655" w14:textId="0539D21D" w:rsidR="005D063E" w:rsidRDefault="000A2DCB" w:rsidP="0067076E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  <w:highlight w:val="yellow"/>
        </w:rPr>
      </w:pPr>
      <w:r w:rsidRPr="000A2DCB">
        <w:rPr>
          <w:noProof/>
        </w:rPr>
        <w:drawing>
          <wp:inline distT="0" distB="0" distL="0" distR="0" wp14:anchorId="163E5198" wp14:editId="60A7D91E">
            <wp:extent cx="5941695" cy="5390515"/>
            <wp:effectExtent l="0" t="0" r="1905" b="635"/>
            <wp:docPr id="47" name="Imagem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1695" cy="5390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2AFB2A" w14:textId="077534DF" w:rsidR="00B970EA" w:rsidRDefault="00B970EA" w:rsidP="00DC5B72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bookmarkStart w:id="0" w:name="_GoBack"/>
      <w:bookmarkEnd w:id="0"/>
    </w:p>
    <w:sectPr w:rsidR="00B970EA">
      <w:headerReference w:type="default" r:id="rId11"/>
      <w:footerReference w:type="default" r:id="rId12"/>
      <w:pgSz w:w="11906" w:h="16838"/>
      <w:pgMar w:top="2374" w:right="1274" w:bottom="1886" w:left="1275" w:header="850" w:footer="85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3A85B3" w14:textId="77777777" w:rsidR="00901521" w:rsidRDefault="00901521">
      <w:pPr>
        <w:spacing w:after="0" w:line="240" w:lineRule="auto"/>
      </w:pPr>
      <w:r>
        <w:separator/>
      </w:r>
    </w:p>
  </w:endnote>
  <w:endnote w:type="continuationSeparator" w:id="0">
    <w:p w14:paraId="4A385963" w14:textId="77777777" w:rsidR="00901521" w:rsidRDefault="009015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swiss"/>
    <w:pitch w:val="variable"/>
    <w:sig w:usb0="00000003" w:usb1="0200E0A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121391" w14:textId="77777777" w:rsidR="005D063E" w:rsidRDefault="0090152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-284"/>
      <w:rPr>
        <w:color w:val="000000"/>
      </w:rPr>
    </w:pPr>
    <w:r>
      <w:rPr>
        <w:noProof/>
      </w:rPr>
      <w:drawing>
        <wp:anchor distT="0" distB="0" distL="0" distR="0" simplePos="0" relativeHeight="251660288" behindDoc="1" locked="0" layoutInCell="1" hidden="0" allowOverlap="1" wp14:anchorId="23BE234A" wp14:editId="505C82DB">
          <wp:simplePos x="0" y="0"/>
          <wp:positionH relativeFrom="column">
            <wp:posOffset>-187324</wp:posOffset>
          </wp:positionH>
          <wp:positionV relativeFrom="paragraph">
            <wp:posOffset>-299389</wp:posOffset>
          </wp:positionV>
          <wp:extent cx="5192501" cy="558262"/>
          <wp:effectExtent l="0" t="0" r="0" b="0"/>
          <wp:wrapNone/>
          <wp:docPr id="4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192501" cy="55826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F1D123" w14:textId="77777777" w:rsidR="00901521" w:rsidRDefault="00901521">
      <w:pPr>
        <w:spacing w:after="0" w:line="240" w:lineRule="auto"/>
      </w:pPr>
      <w:r>
        <w:separator/>
      </w:r>
    </w:p>
  </w:footnote>
  <w:footnote w:type="continuationSeparator" w:id="0">
    <w:p w14:paraId="49AEA9F1" w14:textId="77777777" w:rsidR="00901521" w:rsidRDefault="009015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C75995" w14:textId="77777777" w:rsidR="005D063E" w:rsidRDefault="0090152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-284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1B235071" wp14:editId="34D1C603">
          <wp:simplePos x="0" y="0"/>
          <wp:positionH relativeFrom="column">
            <wp:posOffset>-171270</wp:posOffset>
          </wp:positionH>
          <wp:positionV relativeFrom="paragraph">
            <wp:posOffset>-50164</wp:posOffset>
          </wp:positionV>
          <wp:extent cx="2901315" cy="857250"/>
          <wp:effectExtent l="0" t="0" r="0" b="0"/>
          <wp:wrapNone/>
          <wp:docPr id="10" name="image10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0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901315" cy="857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6EA62097" wp14:editId="763D2B96">
              <wp:simplePos x="0" y="0"/>
              <wp:positionH relativeFrom="column">
                <wp:posOffset>680720</wp:posOffset>
              </wp:positionH>
              <wp:positionV relativeFrom="paragraph">
                <wp:posOffset>467360</wp:posOffset>
              </wp:positionV>
              <wp:extent cx="4474845" cy="257175"/>
              <wp:effectExtent l="0" t="0" r="0" b="0"/>
              <wp:wrapNone/>
              <wp:docPr id="1" name="Caixa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74845" cy="2571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A91A03E" w14:textId="77777777" w:rsidR="00CD691F" w:rsidRPr="006C47DE" w:rsidRDefault="00901521" w:rsidP="00C14F13">
                          <w:pPr>
                            <w:rPr>
                              <w:rFonts w:cstheme="minorHAnsi"/>
                              <w:i/>
                              <w:color w:val="3F3F41"/>
                              <w:sz w:val="16"/>
                            </w:rPr>
                          </w:pPr>
                          <w:r>
                            <w:rPr>
                              <w:rFonts w:cstheme="minorHAnsi"/>
                              <w:i/>
                              <w:color w:val="3F3F41"/>
                              <w:sz w:val="16"/>
                            </w:rPr>
                            <w:t>Núcleo de Controle Externo de Avaliação de Tendências e Riscos - NATR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EA62097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left:0;text-align:left;margin-left:53.6pt;margin-top:36.8pt;width:352.35pt;height:20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" filled="f" stroked="f" strokeweight=".5pt">
              <v:textbox>
                <w:txbxContent>
                  <w:p w14:paraId="0A91A03E" w14:textId="77777777" w:rsidR="00CD691F" w:rsidRPr="006C47DE" w:rsidRDefault="00901521" w:rsidP="00C14F13">
                    <w:pPr>
                      <w:rPr>
                        <w:rFonts w:cstheme="minorHAnsi"/>
                        <w:i/>
                        <w:color w:val="3F3F41"/>
                        <w:sz w:val="16"/>
                      </w:rPr>
                    </w:pPr>
                    <w:r>
                      <w:rPr>
                        <w:rFonts w:cstheme="minorHAnsi"/>
                        <w:i/>
                        <w:color w:val="3F3F41"/>
                        <w:sz w:val="16"/>
                      </w:rPr>
                      <w:t>Núcleo de Controle Externo de Avaliação de Tendências e Riscos - NATR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7A60F0"/>
    <w:multiLevelType w:val="multilevel"/>
    <w:tmpl w:val="2234719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41D6D2B"/>
    <w:multiLevelType w:val="hybridMultilevel"/>
    <w:tmpl w:val="9C6C61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ED2B8F"/>
    <w:multiLevelType w:val="hybridMultilevel"/>
    <w:tmpl w:val="79A8B9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8C3542"/>
    <w:multiLevelType w:val="hybridMultilevel"/>
    <w:tmpl w:val="D256D768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63E"/>
    <w:rsid w:val="00013459"/>
    <w:rsid w:val="00057AC6"/>
    <w:rsid w:val="00066DE1"/>
    <w:rsid w:val="000A2DCB"/>
    <w:rsid w:val="000E5E2A"/>
    <w:rsid w:val="001227DD"/>
    <w:rsid w:val="00143BB1"/>
    <w:rsid w:val="00154DB7"/>
    <w:rsid w:val="0016416A"/>
    <w:rsid w:val="001670F1"/>
    <w:rsid w:val="00182413"/>
    <w:rsid w:val="001B6D4C"/>
    <w:rsid w:val="001F53F1"/>
    <w:rsid w:val="002116DE"/>
    <w:rsid w:val="00217F59"/>
    <w:rsid w:val="00261418"/>
    <w:rsid w:val="002B25B7"/>
    <w:rsid w:val="002C28DB"/>
    <w:rsid w:val="00310D77"/>
    <w:rsid w:val="00316E7C"/>
    <w:rsid w:val="0033110E"/>
    <w:rsid w:val="003E6B72"/>
    <w:rsid w:val="00405419"/>
    <w:rsid w:val="00406570"/>
    <w:rsid w:val="00410BEA"/>
    <w:rsid w:val="00424400"/>
    <w:rsid w:val="00432682"/>
    <w:rsid w:val="00523ED3"/>
    <w:rsid w:val="0053708E"/>
    <w:rsid w:val="00561C3F"/>
    <w:rsid w:val="0057251E"/>
    <w:rsid w:val="0059130B"/>
    <w:rsid w:val="00592459"/>
    <w:rsid w:val="00595619"/>
    <w:rsid w:val="005C1DAA"/>
    <w:rsid w:val="005D063E"/>
    <w:rsid w:val="005F6A69"/>
    <w:rsid w:val="006016E0"/>
    <w:rsid w:val="00646813"/>
    <w:rsid w:val="00663305"/>
    <w:rsid w:val="006673D1"/>
    <w:rsid w:val="0067076E"/>
    <w:rsid w:val="00681ACE"/>
    <w:rsid w:val="00684FE0"/>
    <w:rsid w:val="00753E9A"/>
    <w:rsid w:val="00760AAA"/>
    <w:rsid w:val="00796FAD"/>
    <w:rsid w:val="00800C1D"/>
    <w:rsid w:val="008172CF"/>
    <w:rsid w:val="00852248"/>
    <w:rsid w:val="0085753A"/>
    <w:rsid w:val="008B02BD"/>
    <w:rsid w:val="008B6A84"/>
    <w:rsid w:val="008E64AA"/>
    <w:rsid w:val="00901521"/>
    <w:rsid w:val="00931285"/>
    <w:rsid w:val="00962B7E"/>
    <w:rsid w:val="009A73BC"/>
    <w:rsid w:val="00A84208"/>
    <w:rsid w:val="00AB346E"/>
    <w:rsid w:val="00AB7D40"/>
    <w:rsid w:val="00AD6B62"/>
    <w:rsid w:val="00B04023"/>
    <w:rsid w:val="00B5271F"/>
    <w:rsid w:val="00B6335C"/>
    <w:rsid w:val="00B970EA"/>
    <w:rsid w:val="00BB7155"/>
    <w:rsid w:val="00C677DD"/>
    <w:rsid w:val="00C762E5"/>
    <w:rsid w:val="00C81BD0"/>
    <w:rsid w:val="00C845FF"/>
    <w:rsid w:val="00CD63DD"/>
    <w:rsid w:val="00CF5721"/>
    <w:rsid w:val="00D06665"/>
    <w:rsid w:val="00DB6B53"/>
    <w:rsid w:val="00DC5B72"/>
    <w:rsid w:val="00DD593D"/>
    <w:rsid w:val="00E2649B"/>
    <w:rsid w:val="00E377D0"/>
    <w:rsid w:val="00E42849"/>
    <w:rsid w:val="00E50496"/>
    <w:rsid w:val="00E90644"/>
    <w:rsid w:val="00EA3678"/>
    <w:rsid w:val="00EF44B8"/>
    <w:rsid w:val="00F23C56"/>
    <w:rsid w:val="00F36836"/>
    <w:rsid w:val="00F67792"/>
    <w:rsid w:val="00FA2D6B"/>
    <w:rsid w:val="00FC1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F6AB0"/>
  <w15:docId w15:val="{6F8F19BB-9150-4790-91AF-50CC7F1F8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grafodaLista">
    <w:name w:val="List Paragraph"/>
    <w:basedOn w:val="Normal"/>
    <w:uiPriority w:val="34"/>
    <w:qFormat/>
    <w:rsid w:val="002116DE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1F53F1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1F53F1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1F53F1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C81BD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B02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2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9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9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1B8C30-007D-42F8-B506-6E8FF8AD9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Regis Teixeira</dc:creator>
  <cp:lastModifiedBy>Mariana Natalli Montenegro Venturin</cp:lastModifiedBy>
  <cp:revision>2</cp:revision>
  <dcterms:created xsi:type="dcterms:W3CDTF">2020-10-30T16:14:00Z</dcterms:created>
  <dcterms:modified xsi:type="dcterms:W3CDTF">2020-10-30T16:14:00Z</dcterms:modified>
</cp:coreProperties>
</file>