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92A3" w14:textId="441C0C55" w:rsidR="00E5694D" w:rsidRPr="0013391B" w:rsidRDefault="00261741" w:rsidP="00D8763C">
      <w:pPr>
        <w:pStyle w:val="Ttulo"/>
        <w:rPr>
          <w:rFonts w:asciiTheme="minorHAnsi" w:hAnsiTheme="minorHAnsi" w:cstheme="minorHAnsi"/>
          <w:b w:val="0"/>
          <w:color w:val="FF0000"/>
        </w:rPr>
      </w:pPr>
      <w:r w:rsidRPr="0013391B">
        <w:rPr>
          <w:rFonts w:asciiTheme="minorHAnsi" w:hAnsiTheme="minorHAnsi" w:cstheme="minorHAnsi"/>
        </w:rPr>
        <w:t>CIDADES</w:t>
      </w:r>
    </w:p>
    <w:p w14:paraId="7C017923" w14:textId="77777777" w:rsidR="00631CE2" w:rsidRPr="0013391B" w:rsidRDefault="00631CE2" w:rsidP="00195DF0">
      <w:pPr>
        <w:widowControl w:val="0"/>
        <w:jc w:val="both"/>
        <w:rPr>
          <w:rFonts w:asciiTheme="minorHAnsi" w:hAnsiTheme="minorHAnsi" w:cstheme="minorHAnsi"/>
          <w:b/>
          <w:color w:val="FF0000"/>
          <w:sz w:val="40"/>
        </w:rPr>
      </w:pPr>
    </w:p>
    <w:p w14:paraId="6053922F" w14:textId="65642882" w:rsidR="00261741" w:rsidRPr="0013391B" w:rsidRDefault="00261741" w:rsidP="00195DF0">
      <w:pPr>
        <w:widowControl w:val="0"/>
        <w:jc w:val="both"/>
        <w:rPr>
          <w:rFonts w:asciiTheme="minorHAnsi" w:hAnsiTheme="minorHAnsi" w:cstheme="minorHAnsi"/>
          <w:b/>
          <w:sz w:val="40"/>
        </w:rPr>
      </w:pPr>
    </w:p>
    <w:p w14:paraId="011C1103" w14:textId="77777777" w:rsidR="00D93BD7" w:rsidRPr="0013391B" w:rsidRDefault="00D93BD7" w:rsidP="005A429D">
      <w:pPr>
        <w:rPr>
          <w:rFonts w:asciiTheme="minorHAnsi" w:hAnsiTheme="minorHAnsi" w:cstheme="minorHAnsi"/>
          <w:b/>
          <w:sz w:val="40"/>
        </w:rPr>
      </w:pPr>
    </w:p>
    <w:p w14:paraId="2CC53DD6" w14:textId="7CB173DF" w:rsidR="00427686" w:rsidRPr="0013391B" w:rsidRDefault="00427686" w:rsidP="00E601F7">
      <w:pPr>
        <w:widowControl w:val="0"/>
        <w:jc w:val="center"/>
        <w:rPr>
          <w:rFonts w:asciiTheme="minorHAnsi" w:hAnsiTheme="minorHAnsi" w:cstheme="minorHAnsi"/>
          <w:b/>
          <w:color w:val="008000"/>
          <w:sz w:val="52"/>
          <w:szCs w:val="52"/>
          <w:u w:val="single"/>
        </w:rPr>
      </w:pPr>
      <w:r w:rsidRPr="0013391B">
        <w:rPr>
          <w:rFonts w:asciiTheme="minorHAnsi" w:hAnsiTheme="minorHAnsi" w:cstheme="minorHAnsi"/>
          <w:b/>
          <w:color w:val="008000"/>
          <w:sz w:val="52"/>
          <w:szCs w:val="52"/>
          <w:u w:val="single"/>
        </w:rPr>
        <w:t>CONSISTÊNCIAS</w:t>
      </w:r>
    </w:p>
    <w:p w14:paraId="25E218DB" w14:textId="77777777" w:rsidR="00427686" w:rsidRPr="0013391B" w:rsidRDefault="00427686" w:rsidP="00195DF0">
      <w:pPr>
        <w:widowControl w:val="0"/>
        <w:jc w:val="both"/>
        <w:rPr>
          <w:rFonts w:asciiTheme="minorHAnsi" w:hAnsiTheme="minorHAnsi" w:cstheme="minorHAnsi"/>
          <w:b/>
          <w:color w:val="008000"/>
          <w:sz w:val="52"/>
          <w:szCs w:val="52"/>
          <w:u w:val="single"/>
        </w:rPr>
      </w:pPr>
    </w:p>
    <w:p w14:paraId="6DE04DEE" w14:textId="3947F50A" w:rsidR="00D93BD7" w:rsidRPr="0013391B" w:rsidRDefault="00427686" w:rsidP="00E601F7">
      <w:pPr>
        <w:widowControl w:val="0"/>
        <w:jc w:val="center"/>
        <w:rPr>
          <w:rFonts w:asciiTheme="minorHAnsi" w:hAnsiTheme="minorHAnsi" w:cstheme="minorHAnsi"/>
          <w:b/>
          <w:color w:val="008000"/>
          <w:sz w:val="52"/>
          <w:szCs w:val="52"/>
          <w:u w:val="single"/>
        </w:rPr>
      </w:pPr>
      <w:r w:rsidRPr="0013391B">
        <w:rPr>
          <w:rFonts w:asciiTheme="minorHAnsi" w:hAnsiTheme="minorHAnsi" w:cstheme="minorHAnsi"/>
          <w:b/>
          <w:color w:val="008000"/>
          <w:sz w:val="52"/>
          <w:szCs w:val="52"/>
          <w:u w:val="single"/>
        </w:rPr>
        <w:t xml:space="preserve">EXERCÍCIO </w:t>
      </w:r>
      <w:r w:rsidR="00EB1A30" w:rsidRPr="0013391B">
        <w:rPr>
          <w:rFonts w:asciiTheme="minorHAnsi" w:hAnsiTheme="minorHAnsi" w:cstheme="minorHAnsi"/>
          <w:b/>
          <w:color w:val="008000"/>
          <w:sz w:val="52"/>
          <w:szCs w:val="52"/>
          <w:u w:val="single"/>
        </w:rPr>
        <w:t>202</w:t>
      </w:r>
      <w:r w:rsidR="00EE448D">
        <w:rPr>
          <w:rFonts w:asciiTheme="minorHAnsi" w:hAnsiTheme="minorHAnsi" w:cstheme="minorHAnsi"/>
          <w:b/>
          <w:color w:val="008000"/>
          <w:sz w:val="52"/>
          <w:szCs w:val="52"/>
          <w:u w:val="single"/>
        </w:rPr>
        <w:t>6</w:t>
      </w:r>
    </w:p>
    <w:p w14:paraId="511A86C7" w14:textId="77777777" w:rsidR="009A4063" w:rsidRPr="0013391B" w:rsidRDefault="009A4063" w:rsidP="00195DF0">
      <w:pPr>
        <w:widowControl w:val="0"/>
        <w:jc w:val="both"/>
        <w:rPr>
          <w:rFonts w:asciiTheme="minorHAnsi" w:hAnsiTheme="minorHAnsi" w:cstheme="minorHAnsi"/>
          <w:b/>
          <w:color w:val="3366FF"/>
          <w:sz w:val="24"/>
          <w:szCs w:val="24"/>
        </w:rPr>
      </w:pPr>
    </w:p>
    <w:p w14:paraId="614FAEF4" w14:textId="77777777" w:rsidR="008408AE" w:rsidRPr="008408AE" w:rsidRDefault="008408AE" w:rsidP="008408AE">
      <w:pPr>
        <w:jc w:val="both"/>
        <w:rPr>
          <w:b/>
          <w:bCs/>
          <w:i/>
          <w:iCs/>
          <w:sz w:val="24"/>
          <w:szCs w:val="24"/>
          <w:u w:val="single"/>
        </w:rPr>
      </w:pPr>
      <w:r w:rsidRPr="008408AE">
        <w:rPr>
          <w:b/>
          <w:bCs/>
          <w:i/>
          <w:iCs/>
          <w:sz w:val="24"/>
          <w:szCs w:val="24"/>
          <w:u w:val="single"/>
        </w:rPr>
        <w:t>ATENÇÃO!</w:t>
      </w:r>
    </w:p>
    <w:p w14:paraId="48F7BD7A" w14:textId="77777777" w:rsidR="008408AE" w:rsidRPr="008408AE" w:rsidRDefault="008408AE" w:rsidP="008408AE">
      <w:pPr>
        <w:jc w:val="both"/>
        <w:rPr>
          <w:b/>
          <w:bCs/>
          <w:i/>
          <w:iCs/>
          <w:sz w:val="24"/>
          <w:szCs w:val="24"/>
          <w:u w:val="single"/>
        </w:rPr>
      </w:pPr>
    </w:p>
    <w:p w14:paraId="632CCE4E" w14:textId="77777777" w:rsidR="008408AE" w:rsidRPr="008408AE" w:rsidRDefault="008408AE" w:rsidP="008408AE">
      <w:pPr>
        <w:jc w:val="both"/>
        <w:rPr>
          <w:b/>
          <w:bCs/>
          <w:color w:val="FF0000"/>
          <w:sz w:val="24"/>
          <w:szCs w:val="24"/>
        </w:rPr>
      </w:pPr>
      <w:r w:rsidRPr="008408AE">
        <w:rPr>
          <w:b/>
          <w:bCs/>
          <w:i/>
          <w:iCs/>
          <w:sz w:val="24"/>
          <w:szCs w:val="24"/>
          <w:u w:val="single"/>
        </w:rPr>
        <w:t>Este não é um documento oficial do TCEES, mas um documento de trabalho interno voltado ao registro das consistências que são aplicadas a cada remessa de Prestação de Contas Mensal encaminhada ao Sistema CidadES – Módulo Contas</w:t>
      </w:r>
      <w:r w:rsidRPr="008408AE">
        <w:rPr>
          <w:b/>
          <w:bCs/>
          <w:sz w:val="24"/>
          <w:szCs w:val="24"/>
        </w:rPr>
        <w:t>.</w:t>
      </w:r>
    </w:p>
    <w:p w14:paraId="01B16454" w14:textId="77777777" w:rsidR="00E5694D" w:rsidRPr="0013391B" w:rsidRDefault="00E5694D" w:rsidP="00195DF0">
      <w:pPr>
        <w:widowControl w:val="0"/>
        <w:jc w:val="both"/>
        <w:rPr>
          <w:rFonts w:asciiTheme="minorHAnsi" w:hAnsiTheme="minorHAnsi" w:cstheme="minorHAnsi"/>
          <w:color w:val="FF0000"/>
        </w:rPr>
      </w:pPr>
    </w:p>
    <w:p w14:paraId="0D628A70" w14:textId="77777777" w:rsidR="00AE68BB" w:rsidRPr="0013391B" w:rsidRDefault="00AE68BB" w:rsidP="00195DF0">
      <w:pPr>
        <w:widowControl w:val="0"/>
        <w:jc w:val="both"/>
        <w:rPr>
          <w:rFonts w:asciiTheme="minorHAnsi" w:hAnsiTheme="minorHAnsi" w:cstheme="minorHAnsi"/>
          <w:color w:val="FF0000"/>
        </w:rPr>
      </w:pPr>
    </w:p>
    <w:p w14:paraId="1865ACB4" w14:textId="77777777" w:rsidR="00AC3604" w:rsidRPr="0013391B" w:rsidRDefault="00AC3604" w:rsidP="00195DF0">
      <w:pPr>
        <w:widowControl w:val="0"/>
        <w:jc w:val="both"/>
        <w:rPr>
          <w:rFonts w:asciiTheme="minorHAnsi" w:hAnsiTheme="minorHAnsi" w:cstheme="minorHAnsi"/>
          <w:b/>
          <w:sz w:val="36"/>
        </w:rPr>
      </w:pPr>
    </w:p>
    <w:p w14:paraId="0F9F40D9" w14:textId="77777777" w:rsidR="005A4504" w:rsidRPr="0013391B" w:rsidRDefault="005A4504" w:rsidP="00195DF0">
      <w:pPr>
        <w:widowControl w:val="0"/>
        <w:numPr>
          <w:ilvl w:val="0"/>
          <w:numId w:val="3"/>
        </w:numPr>
        <w:jc w:val="both"/>
        <w:rPr>
          <w:rFonts w:asciiTheme="minorHAnsi" w:hAnsiTheme="minorHAnsi" w:cstheme="minorHAnsi"/>
          <w:sz w:val="24"/>
        </w:rPr>
      </w:pPr>
      <w:r w:rsidRPr="0013391B">
        <w:rPr>
          <w:rFonts w:asciiTheme="minorHAnsi" w:hAnsiTheme="minorHAnsi" w:cstheme="minorHAnsi"/>
          <w:sz w:val="24"/>
        </w:rPr>
        <w:t xml:space="preserve">As consistências serão classificadas como impeditivas ou indicativas. </w:t>
      </w:r>
    </w:p>
    <w:p w14:paraId="6B8774EF" w14:textId="373BBED3" w:rsidR="005A4504" w:rsidRPr="0013391B" w:rsidRDefault="005A4504" w:rsidP="00195DF0">
      <w:pPr>
        <w:widowControl w:val="0"/>
        <w:jc w:val="both"/>
        <w:rPr>
          <w:rFonts w:asciiTheme="minorHAnsi" w:hAnsiTheme="minorHAnsi" w:cstheme="minorHAnsi"/>
          <w:sz w:val="24"/>
        </w:rPr>
      </w:pPr>
    </w:p>
    <w:p w14:paraId="469DE631" w14:textId="77777777" w:rsidR="005A4504" w:rsidRPr="0013391B" w:rsidRDefault="005A4504" w:rsidP="00195DF0">
      <w:pPr>
        <w:widowControl w:val="0"/>
        <w:numPr>
          <w:ilvl w:val="0"/>
          <w:numId w:val="3"/>
        </w:numPr>
        <w:jc w:val="both"/>
        <w:rPr>
          <w:rFonts w:asciiTheme="minorHAnsi" w:hAnsiTheme="minorHAnsi" w:cstheme="minorHAnsi"/>
          <w:sz w:val="24"/>
        </w:rPr>
      </w:pPr>
      <w:r w:rsidRPr="0013391B">
        <w:rPr>
          <w:rFonts w:asciiTheme="minorHAnsi" w:hAnsiTheme="minorHAnsi" w:cstheme="minorHAnsi"/>
          <w:sz w:val="24"/>
        </w:rPr>
        <w:t>As consistências impeditivas rejeitam a prestação de contas e a Unidade Gestora obrigatoriamente deverá enviar nova prestação de contas ao TCEES.</w:t>
      </w:r>
    </w:p>
    <w:p w14:paraId="3294B8E6" w14:textId="77777777" w:rsidR="005A4504" w:rsidRPr="0013391B" w:rsidRDefault="005A4504" w:rsidP="00195DF0">
      <w:pPr>
        <w:widowControl w:val="0"/>
        <w:jc w:val="both"/>
        <w:rPr>
          <w:rFonts w:asciiTheme="minorHAnsi" w:hAnsiTheme="minorHAnsi" w:cstheme="minorHAnsi"/>
          <w:sz w:val="24"/>
        </w:rPr>
      </w:pPr>
    </w:p>
    <w:p w14:paraId="0E8613E5" w14:textId="77777777" w:rsidR="005A4504" w:rsidRPr="0013391B" w:rsidRDefault="005A4504" w:rsidP="00195DF0">
      <w:pPr>
        <w:widowControl w:val="0"/>
        <w:numPr>
          <w:ilvl w:val="0"/>
          <w:numId w:val="3"/>
        </w:numPr>
        <w:jc w:val="both"/>
        <w:rPr>
          <w:rFonts w:asciiTheme="minorHAnsi" w:hAnsiTheme="minorHAnsi" w:cstheme="minorHAnsi"/>
          <w:sz w:val="24"/>
        </w:rPr>
      </w:pPr>
      <w:r w:rsidRPr="0013391B">
        <w:rPr>
          <w:rFonts w:asciiTheme="minorHAnsi" w:hAnsiTheme="minorHAnsi" w:cstheme="minorHAnsi"/>
          <w:sz w:val="24"/>
        </w:rPr>
        <w:t>As consistências indicativas não rejeitam a prestação de contas, mas alertam (ressalvam) que algumas informações deverão ser corrigidas, assim que possível.</w:t>
      </w:r>
    </w:p>
    <w:p w14:paraId="48B5DE7B" w14:textId="77777777" w:rsidR="005A4504" w:rsidRPr="0013391B" w:rsidRDefault="005A4504" w:rsidP="00195DF0">
      <w:pPr>
        <w:widowControl w:val="0"/>
        <w:jc w:val="both"/>
        <w:rPr>
          <w:rFonts w:asciiTheme="minorHAnsi" w:hAnsiTheme="minorHAnsi" w:cstheme="minorHAnsi"/>
          <w:sz w:val="24"/>
        </w:rPr>
      </w:pPr>
    </w:p>
    <w:p w14:paraId="0424E78F" w14:textId="77777777" w:rsidR="005A4504" w:rsidRPr="0013391B" w:rsidRDefault="005A4504" w:rsidP="00195DF0">
      <w:pPr>
        <w:widowControl w:val="0"/>
        <w:numPr>
          <w:ilvl w:val="0"/>
          <w:numId w:val="3"/>
        </w:numPr>
        <w:jc w:val="both"/>
        <w:rPr>
          <w:rFonts w:asciiTheme="minorHAnsi" w:hAnsiTheme="minorHAnsi" w:cstheme="minorHAnsi"/>
          <w:sz w:val="24"/>
        </w:rPr>
      </w:pPr>
      <w:r w:rsidRPr="0013391B">
        <w:rPr>
          <w:rFonts w:asciiTheme="minorHAnsi" w:hAnsiTheme="minorHAnsi" w:cstheme="minorHAnsi"/>
          <w:sz w:val="24"/>
        </w:rPr>
        <w:t>O acompanhamento da situação de cada prestação de contas é uma das obrigações das Unidades Gestoras cadastradas no sistema do TCEES.</w:t>
      </w:r>
    </w:p>
    <w:p w14:paraId="16D40862" w14:textId="77777777" w:rsidR="005A4504" w:rsidRPr="0013391B" w:rsidRDefault="005A4504" w:rsidP="00195DF0">
      <w:pPr>
        <w:widowControl w:val="0"/>
        <w:jc w:val="both"/>
        <w:rPr>
          <w:rFonts w:asciiTheme="minorHAnsi" w:hAnsiTheme="minorHAnsi" w:cstheme="minorHAnsi"/>
        </w:rPr>
      </w:pPr>
    </w:p>
    <w:p w14:paraId="5F524A40" w14:textId="77777777" w:rsidR="00F22227" w:rsidRPr="0013391B" w:rsidRDefault="00427686" w:rsidP="00195DF0">
      <w:pPr>
        <w:pStyle w:val="Corpodetexto"/>
        <w:widowControl w:val="0"/>
        <w:numPr>
          <w:ilvl w:val="0"/>
          <w:numId w:val="3"/>
        </w:numPr>
        <w:rPr>
          <w:rFonts w:asciiTheme="minorHAnsi" w:hAnsiTheme="minorHAnsi" w:cstheme="minorHAnsi"/>
        </w:rPr>
      </w:pPr>
      <w:r w:rsidRPr="0013391B">
        <w:rPr>
          <w:rFonts w:asciiTheme="minorHAnsi" w:hAnsiTheme="minorHAnsi" w:cstheme="minorHAnsi"/>
        </w:rPr>
        <w:t xml:space="preserve">Esse documento contém </w:t>
      </w:r>
      <w:r w:rsidR="005A4504" w:rsidRPr="0013391B">
        <w:rPr>
          <w:rFonts w:asciiTheme="minorHAnsi" w:hAnsiTheme="minorHAnsi" w:cstheme="minorHAnsi"/>
        </w:rPr>
        <w:t xml:space="preserve">as consistências realizadas pelo </w:t>
      </w:r>
      <w:r w:rsidR="002B6F4C" w:rsidRPr="0013391B">
        <w:rPr>
          <w:rFonts w:asciiTheme="minorHAnsi" w:hAnsiTheme="minorHAnsi" w:cstheme="minorHAnsi"/>
        </w:rPr>
        <w:t>Cidades</w:t>
      </w:r>
      <w:r w:rsidR="005A4504" w:rsidRPr="0013391B">
        <w:rPr>
          <w:rFonts w:asciiTheme="minorHAnsi" w:hAnsiTheme="minorHAnsi" w:cstheme="minorHAnsi"/>
        </w:rPr>
        <w:t xml:space="preserve"> na fase de recepção dos dados. Caso os arquivos enviados não estejam em conformidade com estas consistências, a </w:t>
      </w:r>
      <w:r w:rsidR="005A4504" w:rsidRPr="0013391B">
        <w:rPr>
          <w:rFonts w:asciiTheme="minorHAnsi" w:hAnsiTheme="minorHAnsi" w:cstheme="minorHAnsi"/>
          <w:u w:val="single"/>
        </w:rPr>
        <w:t>Abertura</w:t>
      </w:r>
      <w:r w:rsidR="005A4504" w:rsidRPr="0013391B">
        <w:rPr>
          <w:rFonts w:asciiTheme="minorHAnsi" w:hAnsiTheme="minorHAnsi" w:cstheme="minorHAnsi"/>
        </w:rPr>
        <w:t xml:space="preserve"> (mês 00) ou a </w:t>
      </w:r>
      <w:r w:rsidR="005A4504" w:rsidRPr="0013391B">
        <w:rPr>
          <w:rFonts w:asciiTheme="minorHAnsi" w:hAnsiTheme="minorHAnsi" w:cstheme="minorHAnsi"/>
          <w:u w:val="single"/>
        </w:rPr>
        <w:t>Prestação de Contas Mensal</w:t>
      </w:r>
      <w:r w:rsidR="005A4504" w:rsidRPr="0013391B">
        <w:rPr>
          <w:rFonts w:asciiTheme="minorHAnsi" w:hAnsiTheme="minorHAnsi" w:cstheme="minorHAnsi"/>
        </w:rPr>
        <w:t xml:space="preserve"> (meses 01 a </w:t>
      </w:r>
      <w:r w:rsidR="00130BD2" w:rsidRPr="0013391B">
        <w:rPr>
          <w:rFonts w:asciiTheme="minorHAnsi" w:hAnsiTheme="minorHAnsi" w:cstheme="minorHAnsi"/>
        </w:rPr>
        <w:t>13</w:t>
      </w:r>
      <w:r w:rsidR="005A4504" w:rsidRPr="0013391B">
        <w:rPr>
          <w:rFonts w:asciiTheme="minorHAnsi" w:hAnsiTheme="minorHAnsi" w:cstheme="minorHAnsi"/>
        </w:rPr>
        <w:t xml:space="preserve">) poderá ser rejeitada (consistências impeditivas) ou aceita pelo sistema do TCEES com ressalva (consistências </w:t>
      </w:r>
      <w:r w:rsidR="00F22227" w:rsidRPr="0013391B">
        <w:rPr>
          <w:rFonts w:asciiTheme="minorHAnsi" w:hAnsiTheme="minorHAnsi" w:cstheme="minorHAnsi"/>
        </w:rPr>
        <w:t>indicativas)</w:t>
      </w:r>
    </w:p>
    <w:p w14:paraId="72F7715B" w14:textId="77777777" w:rsidR="00F22227" w:rsidRPr="0013391B" w:rsidRDefault="00F22227" w:rsidP="00195DF0">
      <w:pPr>
        <w:widowControl w:val="0"/>
        <w:overflowPunct/>
        <w:autoSpaceDE/>
        <w:autoSpaceDN/>
        <w:adjustRightInd/>
        <w:jc w:val="both"/>
        <w:textAlignment w:val="auto"/>
        <w:rPr>
          <w:rFonts w:asciiTheme="minorHAnsi" w:hAnsiTheme="minorHAnsi" w:cstheme="minorHAnsi"/>
          <w:b/>
          <w:sz w:val="36"/>
        </w:rPr>
      </w:pPr>
      <w:r w:rsidRPr="0013391B">
        <w:rPr>
          <w:rFonts w:asciiTheme="minorHAnsi" w:hAnsiTheme="minorHAnsi" w:cstheme="minorHAnsi"/>
          <w:b/>
          <w:sz w:val="36"/>
        </w:rPr>
        <w:br w:type="page"/>
      </w:r>
    </w:p>
    <w:sdt>
      <w:sdtPr>
        <w:rPr>
          <w:rFonts w:asciiTheme="minorHAnsi" w:eastAsia="Times New Roman" w:hAnsiTheme="minorHAnsi" w:cstheme="minorBidi"/>
          <w:b w:val="0"/>
          <w:bCs w:val="0"/>
          <w:color w:val="auto"/>
          <w:sz w:val="20"/>
          <w:szCs w:val="20"/>
        </w:rPr>
        <w:id w:val="263591735"/>
        <w:docPartObj>
          <w:docPartGallery w:val="Table of Contents"/>
          <w:docPartUnique/>
        </w:docPartObj>
      </w:sdtPr>
      <w:sdtContent>
        <w:p w14:paraId="2AA4E0E9" w14:textId="77777777" w:rsidR="00151389" w:rsidRPr="0013391B" w:rsidRDefault="00151389" w:rsidP="00195DF0">
          <w:pPr>
            <w:pStyle w:val="CabealhodoSumrio"/>
            <w:widowControl w:val="0"/>
            <w:jc w:val="both"/>
            <w:rPr>
              <w:rFonts w:asciiTheme="minorHAnsi" w:hAnsiTheme="minorHAnsi" w:cstheme="minorHAnsi"/>
            </w:rPr>
          </w:pPr>
          <w:r w:rsidRPr="0013391B">
            <w:rPr>
              <w:rFonts w:asciiTheme="minorHAnsi" w:hAnsiTheme="minorHAnsi" w:cstheme="minorHAnsi"/>
            </w:rPr>
            <w:t>Sumário</w:t>
          </w:r>
        </w:p>
        <w:p w14:paraId="1C359901" w14:textId="1E48B910" w:rsidR="00A57803" w:rsidRDefault="00151389">
          <w:pPr>
            <w:pStyle w:val="Sumrio1"/>
            <w:tabs>
              <w:tab w:val="left" w:pos="400"/>
              <w:tab w:val="right" w:leader="dot" w:pos="9913"/>
            </w:tabs>
            <w:rPr>
              <w:rFonts w:asciiTheme="minorHAnsi" w:eastAsiaTheme="minorEastAsia" w:hAnsiTheme="minorHAnsi" w:cstheme="minorBidi"/>
              <w:noProof/>
              <w:kern w:val="2"/>
              <w:sz w:val="24"/>
              <w:szCs w:val="24"/>
              <w14:ligatures w14:val="standardContextual"/>
            </w:rPr>
          </w:pPr>
          <w:r w:rsidRPr="0013391B">
            <w:rPr>
              <w:rFonts w:asciiTheme="minorHAnsi" w:hAnsiTheme="minorHAnsi" w:cstheme="minorHAnsi"/>
            </w:rPr>
            <w:fldChar w:fldCharType="begin"/>
          </w:r>
          <w:r w:rsidRPr="0013391B">
            <w:rPr>
              <w:rFonts w:asciiTheme="minorHAnsi" w:hAnsiTheme="minorHAnsi" w:cstheme="minorHAnsi"/>
            </w:rPr>
            <w:instrText xml:space="preserve"> TOC \o "1-3" \h \z \u </w:instrText>
          </w:r>
          <w:r w:rsidRPr="0013391B">
            <w:rPr>
              <w:rFonts w:asciiTheme="minorHAnsi" w:hAnsiTheme="minorHAnsi" w:cstheme="minorHAnsi"/>
            </w:rPr>
            <w:fldChar w:fldCharType="separate"/>
          </w:r>
          <w:hyperlink w:anchor="_Toc199863991" w:history="1">
            <w:r w:rsidR="00A57803" w:rsidRPr="00122334">
              <w:rPr>
                <w:rStyle w:val="Hyperlink"/>
                <w:rFonts w:cstheme="minorHAnsi"/>
                <w:noProof/>
              </w:rPr>
              <w:t>1</w:t>
            </w:r>
            <w:r w:rsidR="00A57803">
              <w:rPr>
                <w:rFonts w:asciiTheme="minorHAnsi" w:eastAsiaTheme="minorEastAsia" w:hAnsiTheme="minorHAnsi" w:cstheme="minorBidi"/>
                <w:noProof/>
                <w:kern w:val="2"/>
                <w:sz w:val="24"/>
                <w:szCs w:val="24"/>
                <w14:ligatures w14:val="standardContextual"/>
              </w:rPr>
              <w:tab/>
            </w:r>
            <w:r w:rsidR="00A57803" w:rsidRPr="00122334">
              <w:rPr>
                <w:rStyle w:val="Hyperlink"/>
                <w:rFonts w:cstheme="minorHAnsi"/>
                <w:noProof/>
              </w:rPr>
              <w:t>PCM - Arquivos Unidades Gestoras Municipais</w:t>
            </w:r>
            <w:r w:rsidR="00A57803">
              <w:rPr>
                <w:noProof/>
                <w:webHidden/>
              </w:rPr>
              <w:tab/>
            </w:r>
            <w:r w:rsidR="00A57803">
              <w:rPr>
                <w:noProof/>
                <w:webHidden/>
              </w:rPr>
              <w:fldChar w:fldCharType="begin"/>
            </w:r>
            <w:r w:rsidR="00A57803">
              <w:rPr>
                <w:noProof/>
                <w:webHidden/>
              </w:rPr>
              <w:instrText xml:space="preserve"> PAGEREF _Toc199863991 \h </w:instrText>
            </w:r>
            <w:r w:rsidR="00A57803">
              <w:rPr>
                <w:noProof/>
                <w:webHidden/>
              </w:rPr>
            </w:r>
            <w:r w:rsidR="00A57803">
              <w:rPr>
                <w:noProof/>
                <w:webHidden/>
              </w:rPr>
              <w:fldChar w:fldCharType="separate"/>
            </w:r>
            <w:r w:rsidR="00A57803">
              <w:rPr>
                <w:noProof/>
                <w:webHidden/>
              </w:rPr>
              <w:t>5</w:t>
            </w:r>
            <w:r w:rsidR="00A57803">
              <w:rPr>
                <w:noProof/>
                <w:webHidden/>
              </w:rPr>
              <w:fldChar w:fldCharType="end"/>
            </w:r>
          </w:hyperlink>
        </w:p>
        <w:p w14:paraId="4F3B86AA" w14:textId="0A88785D"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2" w:history="1">
            <w:r w:rsidRPr="00122334">
              <w:rPr>
                <w:rStyle w:val="Hyperlink"/>
                <w:rFonts w:cstheme="minorHAnsi"/>
                <w:noProof/>
              </w:rPr>
              <w:t>1.1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UGS.XML (ou UnidadeGestoraMunicipio.xml)</w:t>
            </w:r>
            <w:r>
              <w:rPr>
                <w:noProof/>
                <w:webHidden/>
              </w:rPr>
              <w:tab/>
            </w:r>
            <w:r>
              <w:rPr>
                <w:noProof/>
                <w:webHidden/>
              </w:rPr>
              <w:fldChar w:fldCharType="begin"/>
            </w:r>
            <w:r>
              <w:rPr>
                <w:noProof/>
                <w:webHidden/>
              </w:rPr>
              <w:instrText xml:space="preserve"> PAGEREF _Toc199863992 \h </w:instrText>
            </w:r>
            <w:r>
              <w:rPr>
                <w:noProof/>
                <w:webHidden/>
              </w:rPr>
            </w:r>
            <w:r>
              <w:rPr>
                <w:noProof/>
                <w:webHidden/>
              </w:rPr>
              <w:fldChar w:fldCharType="separate"/>
            </w:r>
            <w:r>
              <w:rPr>
                <w:noProof/>
                <w:webHidden/>
              </w:rPr>
              <w:t>5</w:t>
            </w:r>
            <w:r>
              <w:rPr>
                <w:noProof/>
                <w:webHidden/>
              </w:rPr>
              <w:fldChar w:fldCharType="end"/>
            </w:r>
          </w:hyperlink>
        </w:p>
        <w:p w14:paraId="39AA16A7" w14:textId="5377F551"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3" w:history="1">
            <w:r w:rsidRPr="00122334">
              <w:rPr>
                <w:rStyle w:val="Hyperlink"/>
                <w:rFonts w:cstheme="minorHAnsi"/>
                <w:noProof/>
              </w:rPr>
              <w:t>1.2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PPA.XML (ou PlanoPlurianual.xml)</w:t>
            </w:r>
            <w:r>
              <w:rPr>
                <w:noProof/>
                <w:webHidden/>
              </w:rPr>
              <w:tab/>
            </w:r>
            <w:r>
              <w:rPr>
                <w:noProof/>
                <w:webHidden/>
              </w:rPr>
              <w:fldChar w:fldCharType="begin"/>
            </w:r>
            <w:r>
              <w:rPr>
                <w:noProof/>
                <w:webHidden/>
              </w:rPr>
              <w:instrText xml:space="preserve"> PAGEREF _Toc199863993 \h </w:instrText>
            </w:r>
            <w:r>
              <w:rPr>
                <w:noProof/>
                <w:webHidden/>
              </w:rPr>
            </w:r>
            <w:r>
              <w:rPr>
                <w:noProof/>
                <w:webHidden/>
              </w:rPr>
              <w:fldChar w:fldCharType="separate"/>
            </w:r>
            <w:r>
              <w:rPr>
                <w:noProof/>
                <w:webHidden/>
              </w:rPr>
              <w:t>7</w:t>
            </w:r>
            <w:r>
              <w:rPr>
                <w:noProof/>
                <w:webHidden/>
              </w:rPr>
              <w:fldChar w:fldCharType="end"/>
            </w:r>
          </w:hyperlink>
        </w:p>
        <w:p w14:paraId="4D33D7EA" w14:textId="1D1C9C24"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4" w:history="1">
            <w:r w:rsidRPr="00122334">
              <w:rPr>
                <w:rStyle w:val="Hyperlink"/>
                <w:rFonts w:cstheme="minorHAnsi"/>
                <w:noProof/>
              </w:rPr>
              <w:t>1.3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PPAPROG.XML (ou ProgramasPlanoPlurianual.xml)</w:t>
            </w:r>
            <w:r>
              <w:rPr>
                <w:noProof/>
                <w:webHidden/>
              </w:rPr>
              <w:tab/>
            </w:r>
            <w:r>
              <w:rPr>
                <w:noProof/>
                <w:webHidden/>
              </w:rPr>
              <w:fldChar w:fldCharType="begin"/>
            </w:r>
            <w:r>
              <w:rPr>
                <w:noProof/>
                <w:webHidden/>
              </w:rPr>
              <w:instrText xml:space="preserve"> PAGEREF _Toc199863994 \h </w:instrText>
            </w:r>
            <w:r>
              <w:rPr>
                <w:noProof/>
                <w:webHidden/>
              </w:rPr>
            </w:r>
            <w:r>
              <w:rPr>
                <w:noProof/>
                <w:webHidden/>
              </w:rPr>
              <w:fldChar w:fldCharType="separate"/>
            </w:r>
            <w:r>
              <w:rPr>
                <w:noProof/>
                <w:webHidden/>
              </w:rPr>
              <w:t>8</w:t>
            </w:r>
            <w:r>
              <w:rPr>
                <w:noProof/>
                <w:webHidden/>
              </w:rPr>
              <w:fldChar w:fldCharType="end"/>
            </w:r>
          </w:hyperlink>
        </w:p>
        <w:p w14:paraId="58EEFE47" w14:textId="3FB878C5"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5" w:history="1">
            <w:r w:rsidRPr="00122334">
              <w:rPr>
                <w:rStyle w:val="Hyperlink"/>
                <w:rFonts w:cstheme="minorHAnsi"/>
                <w:noProof/>
              </w:rPr>
              <w:t>1.4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bCs/>
                <w:noProof/>
              </w:rPr>
              <w:t>LDO.</w:t>
            </w:r>
            <w:r w:rsidRPr="00122334">
              <w:rPr>
                <w:rStyle w:val="Hyperlink"/>
                <w:rFonts w:cstheme="minorHAnsi"/>
                <w:noProof/>
              </w:rPr>
              <w:t>XML (ou LeiDiretrizesOrcamentarias.xml)</w:t>
            </w:r>
            <w:r>
              <w:rPr>
                <w:noProof/>
                <w:webHidden/>
              </w:rPr>
              <w:tab/>
            </w:r>
            <w:r>
              <w:rPr>
                <w:noProof/>
                <w:webHidden/>
              </w:rPr>
              <w:fldChar w:fldCharType="begin"/>
            </w:r>
            <w:r>
              <w:rPr>
                <w:noProof/>
                <w:webHidden/>
              </w:rPr>
              <w:instrText xml:space="preserve"> PAGEREF _Toc199863995 \h </w:instrText>
            </w:r>
            <w:r>
              <w:rPr>
                <w:noProof/>
                <w:webHidden/>
              </w:rPr>
            </w:r>
            <w:r>
              <w:rPr>
                <w:noProof/>
                <w:webHidden/>
              </w:rPr>
              <w:fldChar w:fldCharType="separate"/>
            </w:r>
            <w:r>
              <w:rPr>
                <w:noProof/>
                <w:webHidden/>
              </w:rPr>
              <w:t>9</w:t>
            </w:r>
            <w:r>
              <w:rPr>
                <w:noProof/>
                <w:webHidden/>
              </w:rPr>
              <w:fldChar w:fldCharType="end"/>
            </w:r>
          </w:hyperlink>
        </w:p>
        <w:p w14:paraId="639DD490" w14:textId="309425D7"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6" w:history="1">
            <w:r w:rsidRPr="00122334">
              <w:rPr>
                <w:rStyle w:val="Hyperlink"/>
                <w:rFonts w:cstheme="minorHAnsi"/>
                <w:noProof/>
              </w:rPr>
              <w:t>1.5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bCs/>
                <w:noProof/>
              </w:rPr>
              <w:t>LDOPROG.</w:t>
            </w:r>
            <w:r w:rsidRPr="00122334">
              <w:rPr>
                <w:rStyle w:val="Hyperlink"/>
                <w:rFonts w:cstheme="minorHAnsi"/>
                <w:noProof/>
              </w:rPr>
              <w:t>XML (ou ProgramasLeiDiretrizesOrcamentarias.xml)</w:t>
            </w:r>
            <w:r>
              <w:rPr>
                <w:noProof/>
                <w:webHidden/>
              </w:rPr>
              <w:tab/>
            </w:r>
            <w:r>
              <w:rPr>
                <w:noProof/>
                <w:webHidden/>
              </w:rPr>
              <w:fldChar w:fldCharType="begin"/>
            </w:r>
            <w:r>
              <w:rPr>
                <w:noProof/>
                <w:webHidden/>
              </w:rPr>
              <w:instrText xml:space="preserve"> PAGEREF _Toc199863996 \h </w:instrText>
            </w:r>
            <w:r>
              <w:rPr>
                <w:noProof/>
                <w:webHidden/>
              </w:rPr>
            </w:r>
            <w:r>
              <w:rPr>
                <w:noProof/>
                <w:webHidden/>
              </w:rPr>
              <w:fldChar w:fldCharType="separate"/>
            </w:r>
            <w:r>
              <w:rPr>
                <w:noProof/>
                <w:webHidden/>
              </w:rPr>
              <w:t>11</w:t>
            </w:r>
            <w:r>
              <w:rPr>
                <w:noProof/>
                <w:webHidden/>
              </w:rPr>
              <w:fldChar w:fldCharType="end"/>
            </w:r>
          </w:hyperlink>
        </w:p>
        <w:p w14:paraId="38F0924C" w14:textId="59F0FBB1"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7" w:history="1">
            <w:r w:rsidRPr="00122334">
              <w:rPr>
                <w:rStyle w:val="Hyperlink"/>
                <w:rFonts w:cstheme="minorHAnsi"/>
                <w:noProof/>
              </w:rPr>
              <w:t>1.6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LOA.XML (ou LeiOrcamentariaAnual.xml)</w:t>
            </w:r>
            <w:r>
              <w:rPr>
                <w:noProof/>
                <w:webHidden/>
              </w:rPr>
              <w:tab/>
            </w:r>
            <w:r>
              <w:rPr>
                <w:noProof/>
                <w:webHidden/>
              </w:rPr>
              <w:fldChar w:fldCharType="begin"/>
            </w:r>
            <w:r>
              <w:rPr>
                <w:noProof/>
                <w:webHidden/>
              </w:rPr>
              <w:instrText xml:space="preserve"> PAGEREF _Toc199863997 \h </w:instrText>
            </w:r>
            <w:r>
              <w:rPr>
                <w:noProof/>
                <w:webHidden/>
              </w:rPr>
            </w:r>
            <w:r>
              <w:rPr>
                <w:noProof/>
                <w:webHidden/>
              </w:rPr>
              <w:fldChar w:fldCharType="separate"/>
            </w:r>
            <w:r>
              <w:rPr>
                <w:noProof/>
                <w:webHidden/>
              </w:rPr>
              <w:t>12</w:t>
            </w:r>
            <w:r>
              <w:rPr>
                <w:noProof/>
                <w:webHidden/>
              </w:rPr>
              <w:fldChar w:fldCharType="end"/>
            </w:r>
          </w:hyperlink>
        </w:p>
        <w:p w14:paraId="00293C5D" w14:textId="0AF92A7B"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8" w:history="1">
            <w:r w:rsidRPr="00122334">
              <w:rPr>
                <w:rStyle w:val="Hyperlink"/>
                <w:rFonts w:cstheme="minorHAnsi"/>
                <w:noProof/>
              </w:rPr>
              <w:t>1.7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DADOSLOA.XML (ou DadosLeiOrcamentariaAnual.xml)</w:t>
            </w:r>
            <w:r>
              <w:rPr>
                <w:noProof/>
                <w:webHidden/>
              </w:rPr>
              <w:tab/>
            </w:r>
            <w:r>
              <w:rPr>
                <w:noProof/>
                <w:webHidden/>
              </w:rPr>
              <w:fldChar w:fldCharType="begin"/>
            </w:r>
            <w:r>
              <w:rPr>
                <w:noProof/>
                <w:webHidden/>
              </w:rPr>
              <w:instrText xml:space="preserve"> PAGEREF _Toc199863998 \h </w:instrText>
            </w:r>
            <w:r>
              <w:rPr>
                <w:noProof/>
                <w:webHidden/>
              </w:rPr>
            </w:r>
            <w:r>
              <w:rPr>
                <w:noProof/>
                <w:webHidden/>
              </w:rPr>
              <w:fldChar w:fldCharType="separate"/>
            </w:r>
            <w:r>
              <w:rPr>
                <w:noProof/>
                <w:webHidden/>
              </w:rPr>
              <w:t>13</w:t>
            </w:r>
            <w:r>
              <w:rPr>
                <w:noProof/>
                <w:webHidden/>
              </w:rPr>
              <w:fldChar w:fldCharType="end"/>
            </w:r>
          </w:hyperlink>
        </w:p>
        <w:p w14:paraId="48FD6B97" w14:textId="706B08A9"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3999" w:history="1">
            <w:r w:rsidRPr="00122334">
              <w:rPr>
                <w:rStyle w:val="Hyperlink"/>
                <w:rFonts w:cstheme="minorHAnsi"/>
                <w:noProof/>
              </w:rPr>
              <w:t>1.8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bCs/>
                <w:noProof/>
              </w:rPr>
              <w:t>LOA</w:t>
            </w:r>
            <w:r w:rsidRPr="00122334">
              <w:rPr>
                <w:rStyle w:val="Hyperlink"/>
                <w:rFonts w:cstheme="minorHAnsi"/>
                <w:noProof/>
              </w:rPr>
              <w:t>PROGCONS.XML (ou ProgramasLeiOrcamentariaAnualConsolidado.xml)</w:t>
            </w:r>
            <w:r>
              <w:rPr>
                <w:noProof/>
                <w:webHidden/>
              </w:rPr>
              <w:tab/>
            </w:r>
            <w:r>
              <w:rPr>
                <w:noProof/>
                <w:webHidden/>
              </w:rPr>
              <w:fldChar w:fldCharType="begin"/>
            </w:r>
            <w:r>
              <w:rPr>
                <w:noProof/>
                <w:webHidden/>
              </w:rPr>
              <w:instrText xml:space="preserve"> PAGEREF _Toc199863999 \h </w:instrText>
            </w:r>
            <w:r>
              <w:rPr>
                <w:noProof/>
                <w:webHidden/>
              </w:rPr>
            </w:r>
            <w:r>
              <w:rPr>
                <w:noProof/>
                <w:webHidden/>
              </w:rPr>
              <w:fldChar w:fldCharType="separate"/>
            </w:r>
            <w:r>
              <w:rPr>
                <w:noProof/>
                <w:webHidden/>
              </w:rPr>
              <w:t>14</w:t>
            </w:r>
            <w:r>
              <w:rPr>
                <w:noProof/>
                <w:webHidden/>
              </w:rPr>
              <w:fldChar w:fldCharType="end"/>
            </w:r>
          </w:hyperlink>
        </w:p>
        <w:p w14:paraId="3D15555A" w14:textId="0E3B8EAE" w:rsidR="00A57803" w:rsidRDefault="00A57803">
          <w:pPr>
            <w:pStyle w:val="Sumrio2"/>
            <w:tabs>
              <w:tab w:val="left" w:pos="720"/>
              <w:tab w:val="right" w:leader="dot" w:pos="9913"/>
            </w:tabs>
            <w:rPr>
              <w:rFonts w:asciiTheme="minorHAnsi" w:eastAsiaTheme="minorEastAsia" w:hAnsiTheme="minorHAnsi" w:cstheme="minorBidi"/>
              <w:noProof/>
              <w:kern w:val="2"/>
              <w:sz w:val="24"/>
              <w:szCs w:val="24"/>
              <w14:ligatures w14:val="standardContextual"/>
            </w:rPr>
          </w:pPr>
          <w:hyperlink w:anchor="_Toc199864000" w:history="1">
            <w:r w:rsidRPr="00122334">
              <w:rPr>
                <w:rStyle w:val="Hyperlink"/>
                <w:rFonts w:cstheme="minorHAnsi"/>
                <w:noProof/>
              </w:rPr>
              <w:t>1.9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LOAPROG.XML (ou ProgramasLeiOrcamentariaAnual.xml)</w:t>
            </w:r>
            <w:r>
              <w:rPr>
                <w:noProof/>
                <w:webHidden/>
              </w:rPr>
              <w:tab/>
            </w:r>
            <w:r>
              <w:rPr>
                <w:noProof/>
                <w:webHidden/>
              </w:rPr>
              <w:fldChar w:fldCharType="begin"/>
            </w:r>
            <w:r>
              <w:rPr>
                <w:noProof/>
                <w:webHidden/>
              </w:rPr>
              <w:instrText xml:space="preserve"> PAGEREF _Toc199864000 \h </w:instrText>
            </w:r>
            <w:r>
              <w:rPr>
                <w:noProof/>
                <w:webHidden/>
              </w:rPr>
            </w:r>
            <w:r>
              <w:rPr>
                <w:noProof/>
                <w:webHidden/>
              </w:rPr>
              <w:fldChar w:fldCharType="separate"/>
            </w:r>
            <w:r>
              <w:rPr>
                <w:noProof/>
                <w:webHidden/>
              </w:rPr>
              <w:t>15</w:t>
            </w:r>
            <w:r>
              <w:rPr>
                <w:noProof/>
                <w:webHidden/>
              </w:rPr>
              <w:fldChar w:fldCharType="end"/>
            </w:r>
          </w:hyperlink>
        </w:p>
        <w:p w14:paraId="76782938" w14:textId="3188A719"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1" w:history="1">
            <w:r w:rsidRPr="00122334">
              <w:rPr>
                <w:rStyle w:val="Hyperlink"/>
                <w:rFonts w:cstheme="minorHAnsi"/>
                <w:noProof/>
              </w:rPr>
              <w:t>1.10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ORGAOCONS.XML (ou OrgaoConsolidado.xml)</w:t>
            </w:r>
            <w:r>
              <w:rPr>
                <w:noProof/>
                <w:webHidden/>
              </w:rPr>
              <w:tab/>
            </w:r>
            <w:r>
              <w:rPr>
                <w:noProof/>
                <w:webHidden/>
              </w:rPr>
              <w:fldChar w:fldCharType="begin"/>
            </w:r>
            <w:r>
              <w:rPr>
                <w:noProof/>
                <w:webHidden/>
              </w:rPr>
              <w:instrText xml:space="preserve"> PAGEREF _Toc199864001 \h </w:instrText>
            </w:r>
            <w:r>
              <w:rPr>
                <w:noProof/>
                <w:webHidden/>
              </w:rPr>
            </w:r>
            <w:r>
              <w:rPr>
                <w:noProof/>
                <w:webHidden/>
              </w:rPr>
              <w:fldChar w:fldCharType="separate"/>
            </w:r>
            <w:r>
              <w:rPr>
                <w:noProof/>
                <w:webHidden/>
              </w:rPr>
              <w:t>16</w:t>
            </w:r>
            <w:r>
              <w:rPr>
                <w:noProof/>
                <w:webHidden/>
              </w:rPr>
              <w:fldChar w:fldCharType="end"/>
            </w:r>
          </w:hyperlink>
        </w:p>
        <w:p w14:paraId="7AD24D24" w14:textId="0D4E2C49"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2" w:history="1">
            <w:r w:rsidRPr="00122334">
              <w:rPr>
                <w:rStyle w:val="Hyperlink"/>
                <w:rFonts w:cstheme="minorHAnsi"/>
                <w:noProof/>
              </w:rPr>
              <w:t>1.11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ORGAO.XML</w:t>
            </w:r>
            <w:r>
              <w:rPr>
                <w:noProof/>
                <w:webHidden/>
              </w:rPr>
              <w:tab/>
            </w:r>
            <w:r>
              <w:rPr>
                <w:noProof/>
                <w:webHidden/>
              </w:rPr>
              <w:fldChar w:fldCharType="begin"/>
            </w:r>
            <w:r>
              <w:rPr>
                <w:noProof/>
                <w:webHidden/>
              </w:rPr>
              <w:instrText xml:space="preserve"> PAGEREF _Toc199864002 \h </w:instrText>
            </w:r>
            <w:r>
              <w:rPr>
                <w:noProof/>
                <w:webHidden/>
              </w:rPr>
            </w:r>
            <w:r>
              <w:rPr>
                <w:noProof/>
                <w:webHidden/>
              </w:rPr>
              <w:fldChar w:fldCharType="separate"/>
            </w:r>
            <w:r>
              <w:rPr>
                <w:noProof/>
                <w:webHidden/>
              </w:rPr>
              <w:t>16</w:t>
            </w:r>
            <w:r>
              <w:rPr>
                <w:noProof/>
                <w:webHidden/>
              </w:rPr>
              <w:fldChar w:fldCharType="end"/>
            </w:r>
          </w:hyperlink>
        </w:p>
        <w:p w14:paraId="70E64B65" w14:textId="6AA19D98"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3" w:history="1">
            <w:r w:rsidRPr="00122334">
              <w:rPr>
                <w:rStyle w:val="Hyperlink"/>
                <w:rFonts w:cstheme="minorHAnsi"/>
                <w:noProof/>
              </w:rPr>
              <w:t>1.12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UORCONS.XML (ou UnidadeOrcamentariaConsolidado.xml)</w:t>
            </w:r>
            <w:r>
              <w:rPr>
                <w:noProof/>
                <w:webHidden/>
              </w:rPr>
              <w:tab/>
            </w:r>
            <w:r>
              <w:rPr>
                <w:noProof/>
                <w:webHidden/>
              </w:rPr>
              <w:fldChar w:fldCharType="begin"/>
            </w:r>
            <w:r>
              <w:rPr>
                <w:noProof/>
                <w:webHidden/>
              </w:rPr>
              <w:instrText xml:space="preserve"> PAGEREF _Toc199864003 \h </w:instrText>
            </w:r>
            <w:r>
              <w:rPr>
                <w:noProof/>
                <w:webHidden/>
              </w:rPr>
            </w:r>
            <w:r>
              <w:rPr>
                <w:noProof/>
                <w:webHidden/>
              </w:rPr>
              <w:fldChar w:fldCharType="separate"/>
            </w:r>
            <w:r>
              <w:rPr>
                <w:noProof/>
                <w:webHidden/>
              </w:rPr>
              <w:t>17</w:t>
            </w:r>
            <w:r>
              <w:rPr>
                <w:noProof/>
                <w:webHidden/>
              </w:rPr>
              <w:fldChar w:fldCharType="end"/>
            </w:r>
          </w:hyperlink>
        </w:p>
        <w:p w14:paraId="4DE7627E" w14:textId="5F929300"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4" w:history="1">
            <w:r w:rsidRPr="00122334">
              <w:rPr>
                <w:rStyle w:val="Hyperlink"/>
                <w:rFonts w:cstheme="minorHAnsi"/>
                <w:noProof/>
              </w:rPr>
              <w:t>1.13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UOR.XML (ou UnidadeOrcamentaria.xml)</w:t>
            </w:r>
            <w:r>
              <w:rPr>
                <w:noProof/>
                <w:webHidden/>
              </w:rPr>
              <w:tab/>
            </w:r>
            <w:r>
              <w:rPr>
                <w:noProof/>
                <w:webHidden/>
              </w:rPr>
              <w:fldChar w:fldCharType="begin"/>
            </w:r>
            <w:r>
              <w:rPr>
                <w:noProof/>
                <w:webHidden/>
              </w:rPr>
              <w:instrText xml:space="preserve"> PAGEREF _Toc199864004 \h </w:instrText>
            </w:r>
            <w:r>
              <w:rPr>
                <w:noProof/>
                <w:webHidden/>
              </w:rPr>
            </w:r>
            <w:r>
              <w:rPr>
                <w:noProof/>
                <w:webHidden/>
              </w:rPr>
              <w:fldChar w:fldCharType="separate"/>
            </w:r>
            <w:r>
              <w:rPr>
                <w:noProof/>
                <w:webHidden/>
              </w:rPr>
              <w:t>17</w:t>
            </w:r>
            <w:r>
              <w:rPr>
                <w:noProof/>
                <w:webHidden/>
              </w:rPr>
              <w:fldChar w:fldCharType="end"/>
            </w:r>
          </w:hyperlink>
        </w:p>
        <w:p w14:paraId="40BA5EE7" w14:textId="0CF6D840"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5" w:history="1">
            <w:r w:rsidRPr="00122334">
              <w:rPr>
                <w:rStyle w:val="Hyperlink"/>
                <w:rFonts w:cstheme="minorHAnsi"/>
                <w:noProof/>
              </w:rPr>
              <w:t>1.14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PRATIVOECONS.XML (ou ProjetosAtividadesOperacoesEspeciaisConsolidado.xml)</w:t>
            </w:r>
            <w:r>
              <w:rPr>
                <w:noProof/>
                <w:webHidden/>
              </w:rPr>
              <w:tab/>
            </w:r>
            <w:r>
              <w:rPr>
                <w:noProof/>
                <w:webHidden/>
              </w:rPr>
              <w:fldChar w:fldCharType="begin"/>
            </w:r>
            <w:r>
              <w:rPr>
                <w:noProof/>
                <w:webHidden/>
              </w:rPr>
              <w:instrText xml:space="preserve"> PAGEREF _Toc199864005 \h </w:instrText>
            </w:r>
            <w:r>
              <w:rPr>
                <w:noProof/>
                <w:webHidden/>
              </w:rPr>
            </w:r>
            <w:r>
              <w:rPr>
                <w:noProof/>
                <w:webHidden/>
              </w:rPr>
              <w:fldChar w:fldCharType="separate"/>
            </w:r>
            <w:r>
              <w:rPr>
                <w:noProof/>
                <w:webHidden/>
              </w:rPr>
              <w:t>18</w:t>
            </w:r>
            <w:r>
              <w:rPr>
                <w:noProof/>
                <w:webHidden/>
              </w:rPr>
              <w:fldChar w:fldCharType="end"/>
            </w:r>
          </w:hyperlink>
        </w:p>
        <w:p w14:paraId="48D7A9AC" w14:textId="6CB6EBBF"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6" w:history="1">
            <w:r w:rsidRPr="00122334">
              <w:rPr>
                <w:rStyle w:val="Hyperlink"/>
                <w:rFonts w:cstheme="minorHAnsi"/>
                <w:noProof/>
              </w:rPr>
              <w:t>1.15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PRATIVOE.XML (ou ProjetosAtividadesOperacoesEspeciais.xml)</w:t>
            </w:r>
            <w:r>
              <w:rPr>
                <w:noProof/>
                <w:webHidden/>
              </w:rPr>
              <w:tab/>
            </w:r>
            <w:r>
              <w:rPr>
                <w:noProof/>
                <w:webHidden/>
              </w:rPr>
              <w:fldChar w:fldCharType="begin"/>
            </w:r>
            <w:r>
              <w:rPr>
                <w:noProof/>
                <w:webHidden/>
              </w:rPr>
              <w:instrText xml:space="preserve"> PAGEREF _Toc199864006 \h </w:instrText>
            </w:r>
            <w:r>
              <w:rPr>
                <w:noProof/>
                <w:webHidden/>
              </w:rPr>
            </w:r>
            <w:r>
              <w:rPr>
                <w:noProof/>
                <w:webHidden/>
              </w:rPr>
              <w:fldChar w:fldCharType="separate"/>
            </w:r>
            <w:r>
              <w:rPr>
                <w:noProof/>
                <w:webHidden/>
              </w:rPr>
              <w:t>18</w:t>
            </w:r>
            <w:r>
              <w:rPr>
                <w:noProof/>
                <w:webHidden/>
              </w:rPr>
              <w:fldChar w:fldCharType="end"/>
            </w:r>
          </w:hyperlink>
        </w:p>
        <w:p w14:paraId="1494F897" w14:textId="354B9AC7"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7" w:history="1">
            <w:r w:rsidRPr="00122334">
              <w:rPr>
                <w:rStyle w:val="Hyperlink"/>
                <w:rFonts w:cstheme="minorHAnsi"/>
                <w:noProof/>
              </w:rPr>
              <w:t>1.16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CONSREC.XML (ou ReceitaPrevistaConsolidada.xml)</w:t>
            </w:r>
            <w:r>
              <w:rPr>
                <w:noProof/>
                <w:webHidden/>
              </w:rPr>
              <w:tab/>
            </w:r>
            <w:r>
              <w:rPr>
                <w:noProof/>
                <w:webHidden/>
              </w:rPr>
              <w:fldChar w:fldCharType="begin"/>
            </w:r>
            <w:r>
              <w:rPr>
                <w:noProof/>
                <w:webHidden/>
              </w:rPr>
              <w:instrText xml:space="preserve"> PAGEREF _Toc199864007 \h </w:instrText>
            </w:r>
            <w:r>
              <w:rPr>
                <w:noProof/>
                <w:webHidden/>
              </w:rPr>
            </w:r>
            <w:r>
              <w:rPr>
                <w:noProof/>
                <w:webHidden/>
              </w:rPr>
              <w:fldChar w:fldCharType="separate"/>
            </w:r>
            <w:r>
              <w:rPr>
                <w:noProof/>
                <w:webHidden/>
              </w:rPr>
              <w:t>19</w:t>
            </w:r>
            <w:r>
              <w:rPr>
                <w:noProof/>
                <w:webHidden/>
              </w:rPr>
              <w:fldChar w:fldCharType="end"/>
            </w:r>
          </w:hyperlink>
        </w:p>
        <w:p w14:paraId="321168D0" w14:textId="22E76B97"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8" w:history="1">
            <w:r w:rsidRPr="00122334">
              <w:rPr>
                <w:rStyle w:val="Hyperlink"/>
                <w:rFonts w:cstheme="minorHAnsi"/>
                <w:noProof/>
              </w:rPr>
              <w:t>1.17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RECEITAP.XML (ou ReceitaPrevistaUnidadeGestora.xml)</w:t>
            </w:r>
            <w:r>
              <w:rPr>
                <w:noProof/>
                <w:webHidden/>
              </w:rPr>
              <w:tab/>
            </w:r>
            <w:r>
              <w:rPr>
                <w:noProof/>
                <w:webHidden/>
              </w:rPr>
              <w:fldChar w:fldCharType="begin"/>
            </w:r>
            <w:r>
              <w:rPr>
                <w:noProof/>
                <w:webHidden/>
              </w:rPr>
              <w:instrText xml:space="preserve"> PAGEREF _Toc199864008 \h </w:instrText>
            </w:r>
            <w:r>
              <w:rPr>
                <w:noProof/>
                <w:webHidden/>
              </w:rPr>
            </w:r>
            <w:r>
              <w:rPr>
                <w:noProof/>
                <w:webHidden/>
              </w:rPr>
              <w:fldChar w:fldCharType="separate"/>
            </w:r>
            <w:r>
              <w:rPr>
                <w:noProof/>
                <w:webHidden/>
              </w:rPr>
              <w:t>22</w:t>
            </w:r>
            <w:r>
              <w:rPr>
                <w:noProof/>
                <w:webHidden/>
              </w:rPr>
              <w:fldChar w:fldCharType="end"/>
            </w:r>
          </w:hyperlink>
        </w:p>
        <w:p w14:paraId="60EEB0A1" w14:textId="1CB0AABA"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09" w:history="1">
            <w:r w:rsidRPr="00122334">
              <w:rPr>
                <w:rStyle w:val="Hyperlink"/>
                <w:rFonts w:cstheme="minorHAnsi"/>
                <w:noProof/>
              </w:rPr>
              <w:t>1.18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CONSDESP.XML (ou DespesaFixadaConsolidada.xml)</w:t>
            </w:r>
            <w:r>
              <w:rPr>
                <w:noProof/>
                <w:webHidden/>
              </w:rPr>
              <w:tab/>
            </w:r>
            <w:r>
              <w:rPr>
                <w:noProof/>
                <w:webHidden/>
              </w:rPr>
              <w:fldChar w:fldCharType="begin"/>
            </w:r>
            <w:r>
              <w:rPr>
                <w:noProof/>
                <w:webHidden/>
              </w:rPr>
              <w:instrText xml:space="preserve"> PAGEREF _Toc199864009 \h </w:instrText>
            </w:r>
            <w:r>
              <w:rPr>
                <w:noProof/>
                <w:webHidden/>
              </w:rPr>
            </w:r>
            <w:r>
              <w:rPr>
                <w:noProof/>
                <w:webHidden/>
              </w:rPr>
              <w:fldChar w:fldCharType="separate"/>
            </w:r>
            <w:r>
              <w:rPr>
                <w:noProof/>
                <w:webHidden/>
              </w:rPr>
              <w:t>24</w:t>
            </w:r>
            <w:r>
              <w:rPr>
                <w:noProof/>
                <w:webHidden/>
              </w:rPr>
              <w:fldChar w:fldCharType="end"/>
            </w:r>
          </w:hyperlink>
        </w:p>
        <w:p w14:paraId="3FFAEBC0" w14:textId="2D795DCE"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0" w:history="1">
            <w:r w:rsidRPr="00122334">
              <w:rPr>
                <w:rStyle w:val="Hyperlink"/>
                <w:rFonts w:cstheme="minorHAnsi"/>
                <w:noProof/>
              </w:rPr>
              <w:t>1.19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DESPESAF.XML (ou DespesaFixadaUnidadeGestora.xml)</w:t>
            </w:r>
            <w:r>
              <w:rPr>
                <w:noProof/>
                <w:webHidden/>
              </w:rPr>
              <w:tab/>
            </w:r>
            <w:r>
              <w:rPr>
                <w:noProof/>
                <w:webHidden/>
              </w:rPr>
              <w:fldChar w:fldCharType="begin"/>
            </w:r>
            <w:r>
              <w:rPr>
                <w:noProof/>
                <w:webHidden/>
              </w:rPr>
              <w:instrText xml:space="preserve"> PAGEREF _Toc199864010 \h </w:instrText>
            </w:r>
            <w:r>
              <w:rPr>
                <w:noProof/>
                <w:webHidden/>
              </w:rPr>
            </w:r>
            <w:r>
              <w:rPr>
                <w:noProof/>
                <w:webHidden/>
              </w:rPr>
              <w:fldChar w:fldCharType="separate"/>
            </w:r>
            <w:r>
              <w:rPr>
                <w:noProof/>
                <w:webHidden/>
              </w:rPr>
              <w:t>28</w:t>
            </w:r>
            <w:r>
              <w:rPr>
                <w:noProof/>
                <w:webHidden/>
              </w:rPr>
              <w:fldChar w:fldCharType="end"/>
            </w:r>
          </w:hyperlink>
        </w:p>
        <w:p w14:paraId="183307BC" w14:textId="355B5225"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1" w:history="1">
            <w:r w:rsidRPr="00122334">
              <w:rPr>
                <w:rStyle w:val="Hyperlink"/>
                <w:rFonts w:cstheme="minorHAnsi"/>
                <w:noProof/>
              </w:rPr>
              <w:t>1.20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DOCS.XML (ou Documento.xml)</w:t>
            </w:r>
            <w:r>
              <w:rPr>
                <w:noProof/>
                <w:webHidden/>
              </w:rPr>
              <w:tab/>
            </w:r>
            <w:r>
              <w:rPr>
                <w:noProof/>
                <w:webHidden/>
              </w:rPr>
              <w:fldChar w:fldCharType="begin"/>
            </w:r>
            <w:r>
              <w:rPr>
                <w:noProof/>
                <w:webHidden/>
              </w:rPr>
              <w:instrText xml:space="preserve"> PAGEREF _Toc199864011 \h </w:instrText>
            </w:r>
            <w:r>
              <w:rPr>
                <w:noProof/>
                <w:webHidden/>
              </w:rPr>
            </w:r>
            <w:r>
              <w:rPr>
                <w:noProof/>
                <w:webHidden/>
              </w:rPr>
              <w:fldChar w:fldCharType="separate"/>
            </w:r>
            <w:r>
              <w:rPr>
                <w:noProof/>
                <w:webHidden/>
              </w:rPr>
              <w:t>31</w:t>
            </w:r>
            <w:r>
              <w:rPr>
                <w:noProof/>
                <w:webHidden/>
              </w:rPr>
              <w:fldChar w:fldCharType="end"/>
            </w:r>
          </w:hyperlink>
        </w:p>
        <w:p w14:paraId="78BC68BF" w14:textId="411000A0"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2" w:history="1">
            <w:r w:rsidRPr="00122334">
              <w:rPr>
                <w:rStyle w:val="Hyperlink"/>
                <w:rFonts w:cstheme="minorHAnsi"/>
                <w:noProof/>
              </w:rPr>
              <w:t>1.21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UGSALT.XML (ou UnidadeGestoraAlteracao.xml)</w:t>
            </w:r>
            <w:r>
              <w:rPr>
                <w:noProof/>
                <w:webHidden/>
              </w:rPr>
              <w:tab/>
            </w:r>
            <w:r>
              <w:rPr>
                <w:noProof/>
                <w:webHidden/>
              </w:rPr>
              <w:fldChar w:fldCharType="begin"/>
            </w:r>
            <w:r>
              <w:rPr>
                <w:noProof/>
                <w:webHidden/>
              </w:rPr>
              <w:instrText xml:space="preserve"> PAGEREF _Toc199864012 \h </w:instrText>
            </w:r>
            <w:r>
              <w:rPr>
                <w:noProof/>
                <w:webHidden/>
              </w:rPr>
            </w:r>
            <w:r>
              <w:rPr>
                <w:noProof/>
                <w:webHidden/>
              </w:rPr>
              <w:fldChar w:fldCharType="separate"/>
            </w:r>
            <w:r>
              <w:rPr>
                <w:noProof/>
                <w:webHidden/>
              </w:rPr>
              <w:t>32</w:t>
            </w:r>
            <w:r>
              <w:rPr>
                <w:noProof/>
                <w:webHidden/>
              </w:rPr>
              <w:fldChar w:fldCharType="end"/>
            </w:r>
          </w:hyperlink>
        </w:p>
        <w:p w14:paraId="6F0B6317" w14:textId="007314DA"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3" w:history="1">
            <w:r w:rsidRPr="00122334">
              <w:rPr>
                <w:rStyle w:val="Hyperlink"/>
                <w:rFonts w:cstheme="minorHAnsi"/>
                <w:noProof/>
              </w:rPr>
              <w:t>1.22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bCs/>
                <w:noProof/>
              </w:rPr>
              <w:t>PPAATZ.</w:t>
            </w:r>
            <w:r w:rsidRPr="00122334">
              <w:rPr>
                <w:rStyle w:val="Hyperlink"/>
                <w:rFonts w:cstheme="minorHAnsi"/>
                <w:noProof/>
              </w:rPr>
              <w:t>XML (ou PlanoPlurianualAtualizado.xml)</w:t>
            </w:r>
            <w:r>
              <w:rPr>
                <w:noProof/>
                <w:webHidden/>
              </w:rPr>
              <w:tab/>
            </w:r>
            <w:r>
              <w:rPr>
                <w:noProof/>
                <w:webHidden/>
              </w:rPr>
              <w:fldChar w:fldCharType="begin"/>
            </w:r>
            <w:r>
              <w:rPr>
                <w:noProof/>
                <w:webHidden/>
              </w:rPr>
              <w:instrText xml:space="preserve"> PAGEREF _Toc199864013 \h </w:instrText>
            </w:r>
            <w:r>
              <w:rPr>
                <w:noProof/>
                <w:webHidden/>
              </w:rPr>
            </w:r>
            <w:r>
              <w:rPr>
                <w:noProof/>
                <w:webHidden/>
              </w:rPr>
              <w:fldChar w:fldCharType="separate"/>
            </w:r>
            <w:r>
              <w:rPr>
                <w:noProof/>
                <w:webHidden/>
              </w:rPr>
              <w:t>33</w:t>
            </w:r>
            <w:r>
              <w:rPr>
                <w:noProof/>
                <w:webHidden/>
              </w:rPr>
              <w:fldChar w:fldCharType="end"/>
            </w:r>
          </w:hyperlink>
        </w:p>
        <w:p w14:paraId="22E5655D" w14:textId="03A68094"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4" w:history="1">
            <w:r w:rsidRPr="00122334">
              <w:rPr>
                <w:rStyle w:val="Hyperlink"/>
                <w:rFonts w:cstheme="minorHAnsi"/>
                <w:noProof/>
              </w:rPr>
              <w:t>1.23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PPAPROGATZ.XML (ou ProgramasPlanoPlurianualAtualizado.xml)</w:t>
            </w:r>
            <w:r>
              <w:rPr>
                <w:noProof/>
                <w:webHidden/>
              </w:rPr>
              <w:tab/>
            </w:r>
            <w:r>
              <w:rPr>
                <w:noProof/>
                <w:webHidden/>
              </w:rPr>
              <w:fldChar w:fldCharType="begin"/>
            </w:r>
            <w:r>
              <w:rPr>
                <w:noProof/>
                <w:webHidden/>
              </w:rPr>
              <w:instrText xml:space="preserve"> PAGEREF _Toc199864014 \h </w:instrText>
            </w:r>
            <w:r>
              <w:rPr>
                <w:noProof/>
                <w:webHidden/>
              </w:rPr>
            </w:r>
            <w:r>
              <w:rPr>
                <w:noProof/>
                <w:webHidden/>
              </w:rPr>
              <w:fldChar w:fldCharType="separate"/>
            </w:r>
            <w:r>
              <w:rPr>
                <w:noProof/>
                <w:webHidden/>
              </w:rPr>
              <w:t>34</w:t>
            </w:r>
            <w:r>
              <w:rPr>
                <w:noProof/>
                <w:webHidden/>
              </w:rPr>
              <w:fldChar w:fldCharType="end"/>
            </w:r>
          </w:hyperlink>
        </w:p>
        <w:p w14:paraId="556E6BF0" w14:textId="130420EE"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5" w:history="1">
            <w:r w:rsidRPr="00122334">
              <w:rPr>
                <w:rStyle w:val="Hyperlink"/>
                <w:rFonts w:cstheme="minorHAnsi"/>
                <w:noProof/>
              </w:rPr>
              <w:t>1.24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LDOATZ.XML (ou LeiDiretrizesOrcamentariasAtualizado.xml)</w:t>
            </w:r>
            <w:r>
              <w:rPr>
                <w:noProof/>
                <w:webHidden/>
              </w:rPr>
              <w:tab/>
            </w:r>
            <w:r>
              <w:rPr>
                <w:noProof/>
                <w:webHidden/>
              </w:rPr>
              <w:fldChar w:fldCharType="begin"/>
            </w:r>
            <w:r>
              <w:rPr>
                <w:noProof/>
                <w:webHidden/>
              </w:rPr>
              <w:instrText xml:space="preserve"> PAGEREF _Toc199864015 \h </w:instrText>
            </w:r>
            <w:r>
              <w:rPr>
                <w:noProof/>
                <w:webHidden/>
              </w:rPr>
            </w:r>
            <w:r>
              <w:rPr>
                <w:noProof/>
                <w:webHidden/>
              </w:rPr>
              <w:fldChar w:fldCharType="separate"/>
            </w:r>
            <w:r>
              <w:rPr>
                <w:noProof/>
                <w:webHidden/>
              </w:rPr>
              <w:t>36</w:t>
            </w:r>
            <w:r>
              <w:rPr>
                <w:noProof/>
                <w:webHidden/>
              </w:rPr>
              <w:fldChar w:fldCharType="end"/>
            </w:r>
          </w:hyperlink>
        </w:p>
        <w:p w14:paraId="082FB726" w14:textId="31C2790A"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6" w:history="1">
            <w:r w:rsidRPr="00122334">
              <w:rPr>
                <w:rStyle w:val="Hyperlink"/>
                <w:rFonts w:cstheme="minorHAnsi"/>
                <w:noProof/>
              </w:rPr>
              <w:t>1.25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LDOPROGATZ.XML (ou ProgramasLeiDiretrizesOrcamentariasAtualizado.xml)</w:t>
            </w:r>
            <w:r>
              <w:rPr>
                <w:noProof/>
                <w:webHidden/>
              </w:rPr>
              <w:tab/>
            </w:r>
            <w:r>
              <w:rPr>
                <w:noProof/>
                <w:webHidden/>
              </w:rPr>
              <w:fldChar w:fldCharType="begin"/>
            </w:r>
            <w:r>
              <w:rPr>
                <w:noProof/>
                <w:webHidden/>
              </w:rPr>
              <w:instrText xml:space="preserve"> PAGEREF _Toc199864016 \h </w:instrText>
            </w:r>
            <w:r>
              <w:rPr>
                <w:noProof/>
                <w:webHidden/>
              </w:rPr>
            </w:r>
            <w:r>
              <w:rPr>
                <w:noProof/>
                <w:webHidden/>
              </w:rPr>
              <w:fldChar w:fldCharType="separate"/>
            </w:r>
            <w:r>
              <w:rPr>
                <w:noProof/>
                <w:webHidden/>
              </w:rPr>
              <w:t>37</w:t>
            </w:r>
            <w:r>
              <w:rPr>
                <w:noProof/>
                <w:webHidden/>
              </w:rPr>
              <w:fldChar w:fldCharType="end"/>
            </w:r>
          </w:hyperlink>
        </w:p>
        <w:p w14:paraId="2991E1EE" w14:textId="5BC39769"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7" w:history="1">
            <w:r w:rsidRPr="00122334">
              <w:rPr>
                <w:rStyle w:val="Hyperlink"/>
                <w:rFonts w:cstheme="minorHAnsi"/>
                <w:noProof/>
              </w:rPr>
              <w:t>1.26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PROGEXTCONS.XML (ou ProgramaExtraConsolidado.xml)</w:t>
            </w:r>
            <w:r>
              <w:rPr>
                <w:noProof/>
                <w:webHidden/>
              </w:rPr>
              <w:tab/>
            </w:r>
            <w:r>
              <w:rPr>
                <w:noProof/>
                <w:webHidden/>
              </w:rPr>
              <w:fldChar w:fldCharType="begin"/>
            </w:r>
            <w:r>
              <w:rPr>
                <w:noProof/>
                <w:webHidden/>
              </w:rPr>
              <w:instrText xml:space="preserve"> PAGEREF _Toc199864017 \h </w:instrText>
            </w:r>
            <w:r>
              <w:rPr>
                <w:noProof/>
                <w:webHidden/>
              </w:rPr>
            </w:r>
            <w:r>
              <w:rPr>
                <w:noProof/>
                <w:webHidden/>
              </w:rPr>
              <w:fldChar w:fldCharType="separate"/>
            </w:r>
            <w:r>
              <w:rPr>
                <w:noProof/>
                <w:webHidden/>
              </w:rPr>
              <w:t>39</w:t>
            </w:r>
            <w:r>
              <w:rPr>
                <w:noProof/>
                <w:webHidden/>
              </w:rPr>
              <w:fldChar w:fldCharType="end"/>
            </w:r>
          </w:hyperlink>
        </w:p>
        <w:p w14:paraId="5C9538FB" w14:textId="3481CC92"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8" w:history="1">
            <w:r w:rsidRPr="00122334">
              <w:rPr>
                <w:rStyle w:val="Hyperlink"/>
                <w:rFonts w:cstheme="minorHAnsi"/>
                <w:noProof/>
              </w:rPr>
              <w:t>1.27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PROGEXT.XML (ou ProgramaExtra.xml)</w:t>
            </w:r>
            <w:r>
              <w:rPr>
                <w:noProof/>
                <w:webHidden/>
              </w:rPr>
              <w:tab/>
            </w:r>
            <w:r>
              <w:rPr>
                <w:noProof/>
                <w:webHidden/>
              </w:rPr>
              <w:fldChar w:fldCharType="begin"/>
            </w:r>
            <w:r>
              <w:rPr>
                <w:noProof/>
                <w:webHidden/>
              </w:rPr>
              <w:instrText xml:space="preserve"> PAGEREF _Toc199864018 \h </w:instrText>
            </w:r>
            <w:r>
              <w:rPr>
                <w:noProof/>
                <w:webHidden/>
              </w:rPr>
            </w:r>
            <w:r>
              <w:rPr>
                <w:noProof/>
                <w:webHidden/>
              </w:rPr>
              <w:fldChar w:fldCharType="separate"/>
            </w:r>
            <w:r>
              <w:rPr>
                <w:noProof/>
                <w:webHidden/>
              </w:rPr>
              <w:t>40</w:t>
            </w:r>
            <w:r>
              <w:rPr>
                <w:noProof/>
                <w:webHidden/>
              </w:rPr>
              <w:fldChar w:fldCharType="end"/>
            </w:r>
          </w:hyperlink>
        </w:p>
        <w:p w14:paraId="63B7E6FF" w14:textId="07DCA7A7"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19" w:history="1">
            <w:r w:rsidRPr="00122334">
              <w:rPr>
                <w:rStyle w:val="Hyperlink"/>
                <w:rFonts w:cstheme="minorHAnsi"/>
                <w:noProof/>
              </w:rPr>
              <w:t>1.28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ORGAOEXTCONS.XML (ou OrgaoExtraConsolidado.xml)</w:t>
            </w:r>
            <w:r>
              <w:rPr>
                <w:noProof/>
                <w:webHidden/>
              </w:rPr>
              <w:tab/>
            </w:r>
            <w:r>
              <w:rPr>
                <w:noProof/>
                <w:webHidden/>
              </w:rPr>
              <w:fldChar w:fldCharType="begin"/>
            </w:r>
            <w:r>
              <w:rPr>
                <w:noProof/>
                <w:webHidden/>
              </w:rPr>
              <w:instrText xml:space="preserve"> PAGEREF _Toc199864019 \h </w:instrText>
            </w:r>
            <w:r>
              <w:rPr>
                <w:noProof/>
                <w:webHidden/>
              </w:rPr>
            </w:r>
            <w:r>
              <w:rPr>
                <w:noProof/>
                <w:webHidden/>
              </w:rPr>
              <w:fldChar w:fldCharType="separate"/>
            </w:r>
            <w:r>
              <w:rPr>
                <w:noProof/>
                <w:webHidden/>
              </w:rPr>
              <w:t>40</w:t>
            </w:r>
            <w:r>
              <w:rPr>
                <w:noProof/>
                <w:webHidden/>
              </w:rPr>
              <w:fldChar w:fldCharType="end"/>
            </w:r>
          </w:hyperlink>
        </w:p>
        <w:p w14:paraId="2125C178" w14:textId="75ED95EE"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0" w:history="1">
            <w:r w:rsidRPr="00122334">
              <w:rPr>
                <w:rStyle w:val="Hyperlink"/>
                <w:rFonts w:cstheme="minorHAnsi"/>
                <w:noProof/>
              </w:rPr>
              <w:t>1.29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ORGAOEXT.XML (ou OrgaoExtra.xml)</w:t>
            </w:r>
            <w:r>
              <w:rPr>
                <w:noProof/>
                <w:webHidden/>
              </w:rPr>
              <w:tab/>
            </w:r>
            <w:r>
              <w:rPr>
                <w:noProof/>
                <w:webHidden/>
              </w:rPr>
              <w:fldChar w:fldCharType="begin"/>
            </w:r>
            <w:r>
              <w:rPr>
                <w:noProof/>
                <w:webHidden/>
              </w:rPr>
              <w:instrText xml:space="preserve"> PAGEREF _Toc199864020 \h </w:instrText>
            </w:r>
            <w:r>
              <w:rPr>
                <w:noProof/>
                <w:webHidden/>
              </w:rPr>
            </w:r>
            <w:r>
              <w:rPr>
                <w:noProof/>
                <w:webHidden/>
              </w:rPr>
              <w:fldChar w:fldCharType="separate"/>
            </w:r>
            <w:r>
              <w:rPr>
                <w:noProof/>
                <w:webHidden/>
              </w:rPr>
              <w:t>41</w:t>
            </w:r>
            <w:r>
              <w:rPr>
                <w:noProof/>
                <w:webHidden/>
              </w:rPr>
              <w:fldChar w:fldCharType="end"/>
            </w:r>
          </w:hyperlink>
        </w:p>
        <w:p w14:paraId="407BE399" w14:textId="2C47D041"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1" w:history="1">
            <w:r w:rsidRPr="00122334">
              <w:rPr>
                <w:rStyle w:val="Hyperlink"/>
                <w:rFonts w:cstheme="minorHAnsi"/>
                <w:noProof/>
              </w:rPr>
              <w:t>1.30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UNIEXTRACONS.XML (ou UnidadeOrcamentariaExtraConsolidado.xml)</w:t>
            </w:r>
            <w:r>
              <w:rPr>
                <w:noProof/>
                <w:webHidden/>
              </w:rPr>
              <w:tab/>
            </w:r>
            <w:r>
              <w:rPr>
                <w:noProof/>
                <w:webHidden/>
              </w:rPr>
              <w:fldChar w:fldCharType="begin"/>
            </w:r>
            <w:r>
              <w:rPr>
                <w:noProof/>
                <w:webHidden/>
              </w:rPr>
              <w:instrText xml:space="preserve"> PAGEREF _Toc199864021 \h </w:instrText>
            </w:r>
            <w:r>
              <w:rPr>
                <w:noProof/>
                <w:webHidden/>
              </w:rPr>
            </w:r>
            <w:r>
              <w:rPr>
                <w:noProof/>
                <w:webHidden/>
              </w:rPr>
              <w:fldChar w:fldCharType="separate"/>
            </w:r>
            <w:r>
              <w:rPr>
                <w:noProof/>
                <w:webHidden/>
              </w:rPr>
              <w:t>41</w:t>
            </w:r>
            <w:r>
              <w:rPr>
                <w:noProof/>
                <w:webHidden/>
              </w:rPr>
              <w:fldChar w:fldCharType="end"/>
            </w:r>
          </w:hyperlink>
        </w:p>
        <w:p w14:paraId="6BD7379A" w14:textId="6ACF2B0F"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2" w:history="1">
            <w:r w:rsidRPr="00122334">
              <w:rPr>
                <w:rStyle w:val="Hyperlink"/>
                <w:rFonts w:cstheme="minorHAnsi"/>
                <w:noProof/>
              </w:rPr>
              <w:t>1.31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UNIEXTRA.XML (ou UnidadeOrcamentariaExtra.xml)</w:t>
            </w:r>
            <w:r>
              <w:rPr>
                <w:noProof/>
                <w:webHidden/>
              </w:rPr>
              <w:tab/>
            </w:r>
            <w:r>
              <w:rPr>
                <w:noProof/>
                <w:webHidden/>
              </w:rPr>
              <w:fldChar w:fldCharType="begin"/>
            </w:r>
            <w:r>
              <w:rPr>
                <w:noProof/>
                <w:webHidden/>
              </w:rPr>
              <w:instrText xml:space="preserve"> PAGEREF _Toc199864022 \h </w:instrText>
            </w:r>
            <w:r>
              <w:rPr>
                <w:noProof/>
                <w:webHidden/>
              </w:rPr>
            </w:r>
            <w:r>
              <w:rPr>
                <w:noProof/>
                <w:webHidden/>
              </w:rPr>
              <w:fldChar w:fldCharType="separate"/>
            </w:r>
            <w:r>
              <w:rPr>
                <w:noProof/>
                <w:webHidden/>
              </w:rPr>
              <w:t>42</w:t>
            </w:r>
            <w:r>
              <w:rPr>
                <w:noProof/>
                <w:webHidden/>
              </w:rPr>
              <w:fldChar w:fldCharType="end"/>
            </w:r>
          </w:hyperlink>
        </w:p>
        <w:p w14:paraId="3A7CF2AD" w14:textId="3997AC90"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3" w:history="1">
            <w:r w:rsidRPr="00122334">
              <w:rPr>
                <w:rStyle w:val="Hyperlink"/>
                <w:rFonts w:cstheme="minorHAnsi"/>
                <w:noProof/>
              </w:rPr>
              <w:t>1.32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PROJEXTCONS.XML(ou ProjetosAtividadesOperacoesEspeciaisExtraConsolidado.xml)</w:t>
            </w:r>
            <w:r>
              <w:rPr>
                <w:noProof/>
                <w:webHidden/>
              </w:rPr>
              <w:tab/>
            </w:r>
            <w:r>
              <w:rPr>
                <w:noProof/>
                <w:webHidden/>
              </w:rPr>
              <w:fldChar w:fldCharType="begin"/>
            </w:r>
            <w:r>
              <w:rPr>
                <w:noProof/>
                <w:webHidden/>
              </w:rPr>
              <w:instrText xml:space="preserve"> PAGEREF _Toc199864023 \h </w:instrText>
            </w:r>
            <w:r>
              <w:rPr>
                <w:noProof/>
                <w:webHidden/>
              </w:rPr>
            </w:r>
            <w:r>
              <w:rPr>
                <w:noProof/>
                <w:webHidden/>
              </w:rPr>
              <w:fldChar w:fldCharType="separate"/>
            </w:r>
            <w:r>
              <w:rPr>
                <w:noProof/>
                <w:webHidden/>
              </w:rPr>
              <w:t>42</w:t>
            </w:r>
            <w:r>
              <w:rPr>
                <w:noProof/>
                <w:webHidden/>
              </w:rPr>
              <w:fldChar w:fldCharType="end"/>
            </w:r>
          </w:hyperlink>
        </w:p>
        <w:p w14:paraId="6676A7B1" w14:textId="0D437D56"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4" w:history="1">
            <w:r w:rsidRPr="00122334">
              <w:rPr>
                <w:rStyle w:val="Hyperlink"/>
                <w:rFonts w:cstheme="minorHAnsi"/>
                <w:noProof/>
              </w:rPr>
              <w:t>1.33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PROJEXT.XML (ou ProjetosAtividadesOperacoesEspeciaisExtra.xml)</w:t>
            </w:r>
            <w:r>
              <w:rPr>
                <w:noProof/>
                <w:webHidden/>
              </w:rPr>
              <w:tab/>
            </w:r>
            <w:r>
              <w:rPr>
                <w:noProof/>
                <w:webHidden/>
              </w:rPr>
              <w:fldChar w:fldCharType="begin"/>
            </w:r>
            <w:r>
              <w:rPr>
                <w:noProof/>
                <w:webHidden/>
              </w:rPr>
              <w:instrText xml:space="preserve"> PAGEREF _Toc199864024 \h </w:instrText>
            </w:r>
            <w:r>
              <w:rPr>
                <w:noProof/>
                <w:webHidden/>
              </w:rPr>
            </w:r>
            <w:r>
              <w:rPr>
                <w:noProof/>
                <w:webHidden/>
              </w:rPr>
              <w:fldChar w:fldCharType="separate"/>
            </w:r>
            <w:r>
              <w:rPr>
                <w:noProof/>
                <w:webHidden/>
              </w:rPr>
              <w:t>42</w:t>
            </w:r>
            <w:r>
              <w:rPr>
                <w:noProof/>
                <w:webHidden/>
              </w:rPr>
              <w:fldChar w:fldCharType="end"/>
            </w:r>
          </w:hyperlink>
        </w:p>
        <w:p w14:paraId="710C3120" w14:textId="34AE1F98"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5" w:history="1">
            <w:r w:rsidRPr="00122334">
              <w:rPr>
                <w:rStyle w:val="Hyperlink"/>
                <w:rFonts w:cstheme="minorHAnsi"/>
                <w:noProof/>
              </w:rPr>
              <w:t>1.34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CDDR.XML (ou CodigosDetalhamentoDestinacoesRecursos.xml)</w:t>
            </w:r>
            <w:r>
              <w:rPr>
                <w:noProof/>
                <w:webHidden/>
              </w:rPr>
              <w:tab/>
            </w:r>
            <w:r>
              <w:rPr>
                <w:noProof/>
                <w:webHidden/>
              </w:rPr>
              <w:fldChar w:fldCharType="begin"/>
            </w:r>
            <w:r>
              <w:rPr>
                <w:noProof/>
                <w:webHidden/>
              </w:rPr>
              <w:instrText xml:space="preserve"> PAGEREF _Toc199864025 \h </w:instrText>
            </w:r>
            <w:r>
              <w:rPr>
                <w:noProof/>
                <w:webHidden/>
              </w:rPr>
            </w:r>
            <w:r>
              <w:rPr>
                <w:noProof/>
                <w:webHidden/>
              </w:rPr>
              <w:fldChar w:fldCharType="separate"/>
            </w:r>
            <w:r>
              <w:rPr>
                <w:noProof/>
                <w:webHidden/>
              </w:rPr>
              <w:t>43</w:t>
            </w:r>
            <w:r>
              <w:rPr>
                <w:noProof/>
                <w:webHidden/>
              </w:rPr>
              <w:fldChar w:fldCharType="end"/>
            </w:r>
          </w:hyperlink>
        </w:p>
        <w:p w14:paraId="7BC5942E" w14:textId="7CCB0249"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6" w:history="1">
            <w:r w:rsidRPr="00122334">
              <w:rPr>
                <w:rStyle w:val="Hyperlink"/>
                <w:rFonts w:cstheme="minorHAnsi"/>
                <w:noProof/>
              </w:rPr>
              <w:t>1.35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CREDFOR.XML (ou CredorFornecedorIdentificacaoEspecial.xml)</w:t>
            </w:r>
            <w:r>
              <w:rPr>
                <w:noProof/>
                <w:webHidden/>
              </w:rPr>
              <w:tab/>
            </w:r>
            <w:r>
              <w:rPr>
                <w:noProof/>
                <w:webHidden/>
              </w:rPr>
              <w:fldChar w:fldCharType="begin"/>
            </w:r>
            <w:r>
              <w:rPr>
                <w:noProof/>
                <w:webHidden/>
              </w:rPr>
              <w:instrText xml:space="preserve"> PAGEREF _Toc199864026 \h </w:instrText>
            </w:r>
            <w:r>
              <w:rPr>
                <w:noProof/>
                <w:webHidden/>
              </w:rPr>
            </w:r>
            <w:r>
              <w:rPr>
                <w:noProof/>
                <w:webHidden/>
              </w:rPr>
              <w:fldChar w:fldCharType="separate"/>
            </w:r>
            <w:r>
              <w:rPr>
                <w:noProof/>
                <w:webHidden/>
              </w:rPr>
              <w:t>44</w:t>
            </w:r>
            <w:r>
              <w:rPr>
                <w:noProof/>
                <w:webHidden/>
              </w:rPr>
              <w:fldChar w:fldCharType="end"/>
            </w:r>
          </w:hyperlink>
        </w:p>
        <w:p w14:paraId="65D296C7" w14:textId="50765527"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7" w:history="1">
            <w:r w:rsidRPr="00122334">
              <w:rPr>
                <w:rStyle w:val="Hyperlink"/>
                <w:rFonts w:cstheme="minorHAnsi"/>
                <w:noProof/>
              </w:rPr>
              <w:t>1.36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CIG.XML (ou InscricaoGenerica.xml)</w:t>
            </w:r>
            <w:r>
              <w:rPr>
                <w:noProof/>
                <w:webHidden/>
              </w:rPr>
              <w:tab/>
            </w:r>
            <w:r>
              <w:rPr>
                <w:noProof/>
                <w:webHidden/>
              </w:rPr>
              <w:fldChar w:fldCharType="begin"/>
            </w:r>
            <w:r>
              <w:rPr>
                <w:noProof/>
                <w:webHidden/>
              </w:rPr>
              <w:instrText xml:space="preserve"> PAGEREF _Toc199864027 \h </w:instrText>
            </w:r>
            <w:r>
              <w:rPr>
                <w:noProof/>
                <w:webHidden/>
              </w:rPr>
            </w:r>
            <w:r>
              <w:rPr>
                <w:noProof/>
                <w:webHidden/>
              </w:rPr>
              <w:fldChar w:fldCharType="separate"/>
            </w:r>
            <w:r>
              <w:rPr>
                <w:noProof/>
                <w:webHidden/>
              </w:rPr>
              <w:t>45</w:t>
            </w:r>
            <w:r>
              <w:rPr>
                <w:noProof/>
                <w:webHidden/>
              </w:rPr>
              <w:fldChar w:fldCharType="end"/>
            </w:r>
          </w:hyperlink>
        </w:p>
        <w:p w14:paraId="5AEF4A0D" w14:textId="10F1C734"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8" w:history="1">
            <w:r w:rsidRPr="00122334">
              <w:rPr>
                <w:rStyle w:val="Hyperlink"/>
                <w:rFonts w:cstheme="minorHAnsi"/>
                <w:noProof/>
              </w:rPr>
              <w:t>1.37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HISTEMPENHO.XML (ou HistoricoEmpenhos.xml)</w:t>
            </w:r>
            <w:r>
              <w:rPr>
                <w:noProof/>
                <w:webHidden/>
              </w:rPr>
              <w:tab/>
            </w:r>
            <w:r>
              <w:rPr>
                <w:noProof/>
                <w:webHidden/>
              </w:rPr>
              <w:fldChar w:fldCharType="begin"/>
            </w:r>
            <w:r>
              <w:rPr>
                <w:noProof/>
                <w:webHidden/>
              </w:rPr>
              <w:instrText xml:space="preserve"> PAGEREF _Toc199864028 \h </w:instrText>
            </w:r>
            <w:r>
              <w:rPr>
                <w:noProof/>
                <w:webHidden/>
              </w:rPr>
            </w:r>
            <w:r>
              <w:rPr>
                <w:noProof/>
                <w:webHidden/>
              </w:rPr>
              <w:fldChar w:fldCharType="separate"/>
            </w:r>
            <w:r>
              <w:rPr>
                <w:noProof/>
                <w:webHidden/>
              </w:rPr>
              <w:t>46</w:t>
            </w:r>
            <w:r>
              <w:rPr>
                <w:noProof/>
                <w:webHidden/>
              </w:rPr>
              <w:fldChar w:fldCharType="end"/>
            </w:r>
          </w:hyperlink>
        </w:p>
        <w:p w14:paraId="28F8B4EF" w14:textId="7E1BCB60"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29" w:history="1">
            <w:r w:rsidRPr="00122334">
              <w:rPr>
                <w:rStyle w:val="Hyperlink"/>
                <w:rFonts w:cstheme="minorHAnsi"/>
                <w:noProof/>
              </w:rPr>
              <w:t>1.38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CONVENIO.XML – Convênio</w:t>
            </w:r>
            <w:r>
              <w:rPr>
                <w:noProof/>
                <w:webHidden/>
              </w:rPr>
              <w:tab/>
            </w:r>
            <w:r>
              <w:rPr>
                <w:noProof/>
                <w:webHidden/>
              </w:rPr>
              <w:fldChar w:fldCharType="begin"/>
            </w:r>
            <w:r>
              <w:rPr>
                <w:noProof/>
                <w:webHidden/>
              </w:rPr>
              <w:instrText xml:space="preserve"> PAGEREF _Toc199864029 \h </w:instrText>
            </w:r>
            <w:r>
              <w:rPr>
                <w:noProof/>
                <w:webHidden/>
              </w:rPr>
            </w:r>
            <w:r>
              <w:rPr>
                <w:noProof/>
                <w:webHidden/>
              </w:rPr>
              <w:fldChar w:fldCharType="separate"/>
            </w:r>
            <w:r>
              <w:rPr>
                <w:noProof/>
                <w:webHidden/>
              </w:rPr>
              <w:t>50</w:t>
            </w:r>
            <w:r>
              <w:rPr>
                <w:noProof/>
                <w:webHidden/>
              </w:rPr>
              <w:fldChar w:fldCharType="end"/>
            </w:r>
          </w:hyperlink>
        </w:p>
        <w:p w14:paraId="6841F0FD" w14:textId="779751E8"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0" w:history="1">
            <w:r w:rsidRPr="00122334">
              <w:rPr>
                <w:rStyle w:val="Hyperlink"/>
                <w:rFonts w:cstheme="minorHAnsi"/>
                <w:noProof/>
              </w:rPr>
              <w:t>1.39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ADITICONV.XML (ou AditivoConvenio)</w:t>
            </w:r>
            <w:r>
              <w:rPr>
                <w:noProof/>
                <w:webHidden/>
              </w:rPr>
              <w:tab/>
            </w:r>
            <w:r>
              <w:rPr>
                <w:noProof/>
                <w:webHidden/>
              </w:rPr>
              <w:fldChar w:fldCharType="begin"/>
            </w:r>
            <w:r>
              <w:rPr>
                <w:noProof/>
                <w:webHidden/>
              </w:rPr>
              <w:instrText xml:space="preserve"> PAGEREF _Toc199864030 \h </w:instrText>
            </w:r>
            <w:r>
              <w:rPr>
                <w:noProof/>
                <w:webHidden/>
              </w:rPr>
            </w:r>
            <w:r>
              <w:rPr>
                <w:noProof/>
                <w:webHidden/>
              </w:rPr>
              <w:fldChar w:fldCharType="separate"/>
            </w:r>
            <w:r>
              <w:rPr>
                <w:noProof/>
                <w:webHidden/>
              </w:rPr>
              <w:t>52</w:t>
            </w:r>
            <w:r>
              <w:rPr>
                <w:noProof/>
                <w:webHidden/>
              </w:rPr>
              <w:fldChar w:fldCharType="end"/>
            </w:r>
          </w:hyperlink>
        </w:p>
        <w:p w14:paraId="44C714A5" w14:textId="0C694A97"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1" w:history="1">
            <w:r w:rsidRPr="00122334">
              <w:rPr>
                <w:rStyle w:val="Hyperlink"/>
                <w:rFonts w:cstheme="minorHAnsi"/>
                <w:noProof/>
              </w:rPr>
              <w:t>1.40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FONTESCONV.XML (ou FontesConvenios.xml)</w:t>
            </w:r>
            <w:r>
              <w:rPr>
                <w:noProof/>
                <w:webHidden/>
              </w:rPr>
              <w:tab/>
            </w:r>
            <w:r>
              <w:rPr>
                <w:noProof/>
                <w:webHidden/>
              </w:rPr>
              <w:fldChar w:fldCharType="begin"/>
            </w:r>
            <w:r>
              <w:rPr>
                <w:noProof/>
                <w:webHidden/>
              </w:rPr>
              <w:instrText xml:space="preserve"> PAGEREF _Toc199864031 \h </w:instrText>
            </w:r>
            <w:r>
              <w:rPr>
                <w:noProof/>
                <w:webHidden/>
              </w:rPr>
            </w:r>
            <w:r>
              <w:rPr>
                <w:noProof/>
                <w:webHidden/>
              </w:rPr>
              <w:fldChar w:fldCharType="separate"/>
            </w:r>
            <w:r>
              <w:rPr>
                <w:noProof/>
                <w:webHidden/>
              </w:rPr>
              <w:t>53</w:t>
            </w:r>
            <w:r>
              <w:rPr>
                <w:noProof/>
                <w:webHidden/>
              </w:rPr>
              <w:fldChar w:fldCharType="end"/>
            </w:r>
          </w:hyperlink>
        </w:p>
        <w:p w14:paraId="246FC5A6" w14:textId="19165291"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2" w:history="1">
            <w:r w:rsidRPr="00122334">
              <w:rPr>
                <w:rStyle w:val="Hyperlink"/>
                <w:rFonts w:cstheme="minorHAnsi"/>
                <w:noProof/>
              </w:rPr>
              <w:t>1.41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IDCONSORCIO.XML</w:t>
            </w:r>
            <w:r>
              <w:rPr>
                <w:noProof/>
                <w:webHidden/>
              </w:rPr>
              <w:tab/>
            </w:r>
            <w:r>
              <w:rPr>
                <w:noProof/>
                <w:webHidden/>
              </w:rPr>
              <w:fldChar w:fldCharType="begin"/>
            </w:r>
            <w:r>
              <w:rPr>
                <w:noProof/>
                <w:webHidden/>
              </w:rPr>
              <w:instrText xml:space="preserve"> PAGEREF _Toc199864032 \h </w:instrText>
            </w:r>
            <w:r>
              <w:rPr>
                <w:noProof/>
                <w:webHidden/>
              </w:rPr>
            </w:r>
            <w:r>
              <w:rPr>
                <w:noProof/>
                <w:webHidden/>
              </w:rPr>
              <w:fldChar w:fldCharType="separate"/>
            </w:r>
            <w:r>
              <w:rPr>
                <w:noProof/>
                <w:webHidden/>
              </w:rPr>
              <w:t>54</w:t>
            </w:r>
            <w:r>
              <w:rPr>
                <w:noProof/>
                <w:webHidden/>
              </w:rPr>
              <w:fldChar w:fldCharType="end"/>
            </w:r>
          </w:hyperlink>
        </w:p>
        <w:p w14:paraId="6EFE449F" w14:textId="4DD3E536"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3" w:history="1">
            <w:r w:rsidRPr="00122334">
              <w:rPr>
                <w:rStyle w:val="Hyperlink"/>
                <w:rFonts w:cstheme="minorHAnsi"/>
                <w:noProof/>
              </w:rPr>
              <w:t>1.42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ROLRESP.XML (ou RolResponsaveis.xml)</w:t>
            </w:r>
            <w:r>
              <w:rPr>
                <w:noProof/>
                <w:webHidden/>
              </w:rPr>
              <w:tab/>
            </w:r>
            <w:r>
              <w:rPr>
                <w:noProof/>
                <w:webHidden/>
              </w:rPr>
              <w:fldChar w:fldCharType="begin"/>
            </w:r>
            <w:r>
              <w:rPr>
                <w:noProof/>
                <w:webHidden/>
              </w:rPr>
              <w:instrText xml:space="preserve"> PAGEREF _Toc199864033 \h </w:instrText>
            </w:r>
            <w:r>
              <w:rPr>
                <w:noProof/>
                <w:webHidden/>
              </w:rPr>
            </w:r>
            <w:r>
              <w:rPr>
                <w:noProof/>
                <w:webHidden/>
              </w:rPr>
              <w:fldChar w:fldCharType="separate"/>
            </w:r>
            <w:r>
              <w:rPr>
                <w:noProof/>
                <w:webHidden/>
              </w:rPr>
              <w:t>55</w:t>
            </w:r>
            <w:r>
              <w:rPr>
                <w:noProof/>
                <w:webHidden/>
              </w:rPr>
              <w:fldChar w:fldCharType="end"/>
            </w:r>
          </w:hyperlink>
        </w:p>
        <w:p w14:paraId="2B9B875E" w14:textId="7191622B"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4" w:history="1">
            <w:r w:rsidRPr="00122334">
              <w:rPr>
                <w:rStyle w:val="Hyperlink"/>
                <w:rFonts w:cstheme="minorHAnsi"/>
                <w:noProof/>
              </w:rPr>
              <w:t>1.43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BALANCONT.XML (ou BalanceteIsoladoCodigoContabil.xml)</w:t>
            </w:r>
            <w:r>
              <w:rPr>
                <w:noProof/>
                <w:webHidden/>
              </w:rPr>
              <w:tab/>
            </w:r>
            <w:r>
              <w:rPr>
                <w:noProof/>
                <w:webHidden/>
              </w:rPr>
              <w:fldChar w:fldCharType="begin"/>
            </w:r>
            <w:r>
              <w:rPr>
                <w:noProof/>
                <w:webHidden/>
              </w:rPr>
              <w:instrText xml:space="preserve"> PAGEREF _Toc199864034 \h </w:instrText>
            </w:r>
            <w:r>
              <w:rPr>
                <w:noProof/>
                <w:webHidden/>
              </w:rPr>
            </w:r>
            <w:r>
              <w:rPr>
                <w:noProof/>
                <w:webHidden/>
              </w:rPr>
              <w:fldChar w:fldCharType="separate"/>
            </w:r>
            <w:r>
              <w:rPr>
                <w:noProof/>
                <w:webHidden/>
              </w:rPr>
              <w:t>58</w:t>
            </w:r>
            <w:r>
              <w:rPr>
                <w:noProof/>
                <w:webHidden/>
              </w:rPr>
              <w:fldChar w:fldCharType="end"/>
            </w:r>
          </w:hyperlink>
        </w:p>
        <w:p w14:paraId="08A4E184" w14:textId="79E79181"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35" w:history="1">
            <w:r w:rsidRPr="00122334">
              <w:rPr>
                <w:rStyle w:val="Hyperlink"/>
                <w:rFonts w:cstheme="minorHAnsi"/>
                <w:noProof/>
              </w:rPr>
              <w:t>1.44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BALANCORR.XML (ou BalanceteIsoladoContaCorrente.xml)</w:t>
            </w:r>
            <w:r>
              <w:rPr>
                <w:noProof/>
                <w:webHidden/>
              </w:rPr>
              <w:tab/>
            </w:r>
            <w:r>
              <w:rPr>
                <w:noProof/>
                <w:webHidden/>
              </w:rPr>
              <w:fldChar w:fldCharType="begin"/>
            </w:r>
            <w:r>
              <w:rPr>
                <w:noProof/>
                <w:webHidden/>
              </w:rPr>
              <w:instrText xml:space="preserve"> PAGEREF _Toc199864035 \h </w:instrText>
            </w:r>
            <w:r>
              <w:rPr>
                <w:noProof/>
                <w:webHidden/>
              </w:rPr>
            </w:r>
            <w:r>
              <w:rPr>
                <w:noProof/>
                <w:webHidden/>
              </w:rPr>
              <w:fldChar w:fldCharType="separate"/>
            </w:r>
            <w:r>
              <w:rPr>
                <w:noProof/>
                <w:webHidden/>
              </w:rPr>
              <w:t>80</w:t>
            </w:r>
            <w:r>
              <w:rPr>
                <w:noProof/>
                <w:webHidden/>
              </w:rPr>
              <w:fldChar w:fldCharType="end"/>
            </w:r>
          </w:hyperlink>
        </w:p>
        <w:p w14:paraId="386C398E" w14:textId="56C35EEE"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36" w:history="1">
            <w:r w:rsidRPr="00122334">
              <w:rPr>
                <w:rStyle w:val="Hyperlink"/>
                <w:noProof/>
                <w14:scene3d>
                  <w14:camera w14:prst="orthographicFront"/>
                  <w14:lightRig w14:rig="threePt" w14:dir="t">
                    <w14:rot w14:lat="0" w14:lon="0" w14:rev="0"/>
                  </w14:lightRig>
                </w14:scene3d>
              </w:rPr>
              <w:t>1.44.1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01: FONTE DE RECURSOS</w:t>
            </w:r>
            <w:r>
              <w:rPr>
                <w:noProof/>
                <w:webHidden/>
              </w:rPr>
              <w:tab/>
            </w:r>
            <w:r>
              <w:rPr>
                <w:noProof/>
                <w:webHidden/>
              </w:rPr>
              <w:fldChar w:fldCharType="begin"/>
            </w:r>
            <w:r>
              <w:rPr>
                <w:noProof/>
                <w:webHidden/>
              </w:rPr>
              <w:instrText xml:space="preserve"> PAGEREF _Toc199864036 \h </w:instrText>
            </w:r>
            <w:r>
              <w:rPr>
                <w:noProof/>
                <w:webHidden/>
              </w:rPr>
            </w:r>
            <w:r>
              <w:rPr>
                <w:noProof/>
                <w:webHidden/>
              </w:rPr>
              <w:fldChar w:fldCharType="separate"/>
            </w:r>
            <w:r>
              <w:rPr>
                <w:noProof/>
                <w:webHidden/>
              </w:rPr>
              <w:t>104</w:t>
            </w:r>
            <w:r>
              <w:rPr>
                <w:noProof/>
                <w:webHidden/>
              </w:rPr>
              <w:fldChar w:fldCharType="end"/>
            </w:r>
          </w:hyperlink>
        </w:p>
        <w:p w14:paraId="2AE8C3B2" w14:textId="506BAC88"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37" w:history="1">
            <w:r w:rsidRPr="00122334">
              <w:rPr>
                <w:rStyle w:val="Hyperlink"/>
                <w:noProof/>
                <w14:scene3d>
                  <w14:camera w14:prst="orthographicFront"/>
                  <w14:lightRig w14:rig="threePt" w14:dir="t">
                    <w14:rot w14:lat="0" w14:lon="0" w14:rev="0"/>
                  </w14:lightRig>
                </w14:scene3d>
              </w:rPr>
              <w:t>1.44.2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02: DOMICÍLIO BANCÁRIO</w:t>
            </w:r>
            <w:r>
              <w:rPr>
                <w:noProof/>
                <w:webHidden/>
              </w:rPr>
              <w:tab/>
            </w:r>
            <w:r>
              <w:rPr>
                <w:noProof/>
                <w:webHidden/>
              </w:rPr>
              <w:fldChar w:fldCharType="begin"/>
            </w:r>
            <w:r>
              <w:rPr>
                <w:noProof/>
                <w:webHidden/>
              </w:rPr>
              <w:instrText xml:space="preserve"> PAGEREF _Toc199864037 \h </w:instrText>
            </w:r>
            <w:r>
              <w:rPr>
                <w:noProof/>
                <w:webHidden/>
              </w:rPr>
            </w:r>
            <w:r>
              <w:rPr>
                <w:noProof/>
                <w:webHidden/>
              </w:rPr>
              <w:fldChar w:fldCharType="separate"/>
            </w:r>
            <w:r>
              <w:rPr>
                <w:noProof/>
                <w:webHidden/>
              </w:rPr>
              <w:t>106</w:t>
            </w:r>
            <w:r>
              <w:rPr>
                <w:noProof/>
                <w:webHidden/>
              </w:rPr>
              <w:fldChar w:fldCharType="end"/>
            </w:r>
          </w:hyperlink>
        </w:p>
        <w:p w14:paraId="3EA8459A" w14:textId="20A04C3D"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38" w:history="1">
            <w:r w:rsidRPr="00122334">
              <w:rPr>
                <w:rStyle w:val="Hyperlink"/>
                <w:noProof/>
                <w14:scene3d>
                  <w14:camera w14:prst="orthographicFront"/>
                  <w14:lightRig w14:rig="threePt" w14:dir="t">
                    <w14:rot w14:lat="0" w14:lon="0" w14:rev="0"/>
                  </w14:lightRig>
                </w14:scene3d>
              </w:rPr>
              <w:t>1.44.3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03: CREDOR/FORNECEDOR/FONTE DE RECURSOS</w:t>
            </w:r>
            <w:r>
              <w:rPr>
                <w:noProof/>
                <w:webHidden/>
              </w:rPr>
              <w:tab/>
            </w:r>
            <w:r>
              <w:rPr>
                <w:noProof/>
                <w:webHidden/>
              </w:rPr>
              <w:fldChar w:fldCharType="begin"/>
            </w:r>
            <w:r>
              <w:rPr>
                <w:noProof/>
                <w:webHidden/>
              </w:rPr>
              <w:instrText xml:space="preserve"> PAGEREF _Toc199864038 \h </w:instrText>
            </w:r>
            <w:r>
              <w:rPr>
                <w:noProof/>
                <w:webHidden/>
              </w:rPr>
            </w:r>
            <w:r>
              <w:rPr>
                <w:noProof/>
                <w:webHidden/>
              </w:rPr>
              <w:fldChar w:fldCharType="separate"/>
            </w:r>
            <w:r>
              <w:rPr>
                <w:noProof/>
                <w:webHidden/>
              </w:rPr>
              <w:t>107</w:t>
            </w:r>
            <w:r>
              <w:rPr>
                <w:noProof/>
                <w:webHidden/>
              </w:rPr>
              <w:fldChar w:fldCharType="end"/>
            </w:r>
          </w:hyperlink>
        </w:p>
        <w:p w14:paraId="5882F8CA" w14:textId="543F9542"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39" w:history="1">
            <w:r w:rsidRPr="00122334">
              <w:rPr>
                <w:rStyle w:val="Hyperlink"/>
                <w:noProof/>
                <w14:scene3d>
                  <w14:camera w14:prst="orthographicFront"/>
                  <w14:lightRig w14:rig="threePt" w14:dir="t">
                    <w14:rot w14:lat="0" w14:lon="0" w14:rev="0"/>
                  </w14:lightRig>
                </w14:scene3d>
              </w:rPr>
              <w:t>1.44.4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04: IDENTIFICADOR DE RECEITAS</w:t>
            </w:r>
            <w:r>
              <w:rPr>
                <w:noProof/>
                <w:webHidden/>
              </w:rPr>
              <w:tab/>
            </w:r>
            <w:r>
              <w:rPr>
                <w:noProof/>
                <w:webHidden/>
              </w:rPr>
              <w:fldChar w:fldCharType="begin"/>
            </w:r>
            <w:r>
              <w:rPr>
                <w:noProof/>
                <w:webHidden/>
              </w:rPr>
              <w:instrText xml:space="preserve"> PAGEREF _Toc199864039 \h </w:instrText>
            </w:r>
            <w:r>
              <w:rPr>
                <w:noProof/>
                <w:webHidden/>
              </w:rPr>
            </w:r>
            <w:r>
              <w:rPr>
                <w:noProof/>
                <w:webHidden/>
              </w:rPr>
              <w:fldChar w:fldCharType="separate"/>
            </w:r>
            <w:r>
              <w:rPr>
                <w:noProof/>
                <w:webHidden/>
              </w:rPr>
              <w:t>107</w:t>
            </w:r>
            <w:r>
              <w:rPr>
                <w:noProof/>
                <w:webHidden/>
              </w:rPr>
              <w:fldChar w:fldCharType="end"/>
            </w:r>
          </w:hyperlink>
        </w:p>
        <w:p w14:paraId="338F410A" w14:textId="1F57F6F8"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40" w:history="1">
            <w:r w:rsidRPr="00122334">
              <w:rPr>
                <w:rStyle w:val="Hyperlink"/>
                <w:noProof/>
                <w14:scene3d>
                  <w14:camera w14:prst="orthographicFront"/>
                  <w14:lightRig w14:rig="threePt" w14:dir="t">
                    <w14:rot w14:lat="0" w14:lon="0" w14:rev="0"/>
                  </w14:lightRig>
                </w14:scene3d>
              </w:rPr>
              <w:t>1.44.5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05: PREVISÃO/ARRECADAÇÃO DA RECEITA ORÇAMENTÁRIA</w:t>
            </w:r>
            <w:r>
              <w:rPr>
                <w:noProof/>
                <w:webHidden/>
              </w:rPr>
              <w:tab/>
            </w:r>
            <w:r>
              <w:rPr>
                <w:noProof/>
                <w:webHidden/>
              </w:rPr>
              <w:fldChar w:fldCharType="begin"/>
            </w:r>
            <w:r>
              <w:rPr>
                <w:noProof/>
                <w:webHidden/>
              </w:rPr>
              <w:instrText xml:space="preserve"> PAGEREF _Toc199864040 \h </w:instrText>
            </w:r>
            <w:r>
              <w:rPr>
                <w:noProof/>
                <w:webHidden/>
              </w:rPr>
            </w:r>
            <w:r>
              <w:rPr>
                <w:noProof/>
                <w:webHidden/>
              </w:rPr>
              <w:fldChar w:fldCharType="separate"/>
            </w:r>
            <w:r>
              <w:rPr>
                <w:noProof/>
                <w:webHidden/>
              </w:rPr>
              <w:t>107</w:t>
            </w:r>
            <w:r>
              <w:rPr>
                <w:noProof/>
                <w:webHidden/>
              </w:rPr>
              <w:fldChar w:fldCharType="end"/>
            </w:r>
          </w:hyperlink>
        </w:p>
        <w:p w14:paraId="19BEE671" w14:textId="60CD4662"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41" w:history="1">
            <w:r w:rsidRPr="00122334">
              <w:rPr>
                <w:rStyle w:val="Hyperlink"/>
                <w:noProof/>
                <w14:scene3d>
                  <w14:camera w14:prst="orthographicFront"/>
                  <w14:lightRig w14:rig="threePt" w14:dir="t">
                    <w14:rot w14:lat="0" w14:lon="0" w14:rev="0"/>
                  </w14:lightRig>
                </w14:scene3d>
              </w:rPr>
              <w:t>1.44.6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06: RECEITA A REALIZAR</w:t>
            </w:r>
            <w:r>
              <w:rPr>
                <w:noProof/>
                <w:webHidden/>
              </w:rPr>
              <w:tab/>
            </w:r>
            <w:r>
              <w:rPr>
                <w:noProof/>
                <w:webHidden/>
              </w:rPr>
              <w:fldChar w:fldCharType="begin"/>
            </w:r>
            <w:r>
              <w:rPr>
                <w:noProof/>
                <w:webHidden/>
              </w:rPr>
              <w:instrText xml:space="preserve"> PAGEREF _Toc199864041 \h </w:instrText>
            </w:r>
            <w:r>
              <w:rPr>
                <w:noProof/>
                <w:webHidden/>
              </w:rPr>
            </w:r>
            <w:r>
              <w:rPr>
                <w:noProof/>
                <w:webHidden/>
              </w:rPr>
              <w:fldChar w:fldCharType="separate"/>
            </w:r>
            <w:r>
              <w:rPr>
                <w:noProof/>
                <w:webHidden/>
              </w:rPr>
              <w:t>117</w:t>
            </w:r>
            <w:r>
              <w:rPr>
                <w:noProof/>
                <w:webHidden/>
              </w:rPr>
              <w:fldChar w:fldCharType="end"/>
            </w:r>
          </w:hyperlink>
        </w:p>
        <w:p w14:paraId="4B9B2D4E" w14:textId="6E955FD1"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42" w:history="1">
            <w:r w:rsidRPr="00122334">
              <w:rPr>
                <w:rStyle w:val="Hyperlink"/>
                <w:noProof/>
                <w14:scene3d>
                  <w14:camera w14:prst="orthographicFront"/>
                  <w14:lightRig w14:rig="threePt" w14:dir="t">
                    <w14:rot w14:lat="0" w14:lon="0" w14:rev="0"/>
                  </w14:lightRig>
                </w14:scene3d>
              </w:rPr>
              <w:t>1.44.7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07: DOTAÇÃO ORÇAMENTÁRIA</w:t>
            </w:r>
            <w:r>
              <w:rPr>
                <w:noProof/>
                <w:webHidden/>
              </w:rPr>
              <w:tab/>
            </w:r>
            <w:r>
              <w:rPr>
                <w:noProof/>
                <w:webHidden/>
              </w:rPr>
              <w:fldChar w:fldCharType="begin"/>
            </w:r>
            <w:r>
              <w:rPr>
                <w:noProof/>
                <w:webHidden/>
              </w:rPr>
              <w:instrText xml:space="preserve"> PAGEREF _Toc199864042 \h </w:instrText>
            </w:r>
            <w:r>
              <w:rPr>
                <w:noProof/>
                <w:webHidden/>
              </w:rPr>
            </w:r>
            <w:r>
              <w:rPr>
                <w:noProof/>
                <w:webHidden/>
              </w:rPr>
              <w:fldChar w:fldCharType="separate"/>
            </w:r>
            <w:r>
              <w:rPr>
                <w:noProof/>
                <w:webHidden/>
              </w:rPr>
              <w:t>117</w:t>
            </w:r>
            <w:r>
              <w:rPr>
                <w:noProof/>
                <w:webHidden/>
              </w:rPr>
              <w:fldChar w:fldCharType="end"/>
            </w:r>
          </w:hyperlink>
        </w:p>
        <w:p w14:paraId="1B25E247" w14:textId="07DDB2A6"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43" w:history="1">
            <w:r w:rsidRPr="00122334">
              <w:rPr>
                <w:rStyle w:val="Hyperlink"/>
                <w:noProof/>
                <w14:scene3d>
                  <w14:camera w14:prst="orthographicFront"/>
                  <w14:lightRig w14:rig="threePt" w14:dir="t">
                    <w14:rot w14:lat="0" w14:lon="0" w14:rev="0"/>
                  </w14:lightRig>
                </w14:scene3d>
              </w:rPr>
              <w:t>1.44.8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08: ALTERAÇÃO DA DOTAÇÃO ORÇAMENTÁRIA</w:t>
            </w:r>
            <w:r>
              <w:rPr>
                <w:noProof/>
                <w:webHidden/>
              </w:rPr>
              <w:tab/>
            </w:r>
            <w:r>
              <w:rPr>
                <w:noProof/>
                <w:webHidden/>
              </w:rPr>
              <w:fldChar w:fldCharType="begin"/>
            </w:r>
            <w:r>
              <w:rPr>
                <w:noProof/>
                <w:webHidden/>
              </w:rPr>
              <w:instrText xml:space="preserve"> PAGEREF _Toc199864043 \h </w:instrText>
            </w:r>
            <w:r>
              <w:rPr>
                <w:noProof/>
                <w:webHidden/>
              </w:rPr>
            </w:r>
            <w:r>
              <w:rPr>
                <w:noProof/>
                <w:webHidden/>
              </w:rPr>
              <w:fldChar w:fldCharType="separate"/>
            </w:r>
            <w:r>
              <w:rPr>
                <w:noProof/>
                <w:webHidden/>
              </w:rPr>
              <w:t>124</w:t>
            </w:r>
            <w:r>
              <w:rPr>
                <w:noProof/>
                <w:webHidden/>
              </w:rPr>
              <w:fldChar w:fldCharType="end"/>
            </w:r>
          </w:hyperlink>
        </w:p>
        <w:p w14:paraId="17668893" w14:textId="63AED3F5" w:rsidR="00A57803" w:rsidRDefault="00A57803">
          <w:pPr>
            <w:pStyle w:val="Sumrio3"/>
            <w:tabs>
              <w:tab w:val="left" w:pos="1200"/>
              <w:tab w:val="right" w:leader="dot" w:pos="9913"/>
            </w:tabs>
            <w:rPr>
              <w:rFonts w:asciiTheme="minorHAnsi" w:eastAsiaTheme="minorEastAsia" w:hAnsiTheme="minorHAnsi" w:cstheme="minorBidi"/>
              <w:noProof/>
              <w:kern w:val="2"/>
              <w:sz w:val="24"/>
              <w:szCs w:val="24"/>
              <w14:ligatures w14:val="standardContextual"/>
            </w:rPr>
          </w:pPr>
          <w:hyperlink w:anchor="_Toc199864044" w:history="1">
            <w:r w:rsidRPr="00122334">
              <w:rPr>
                <w:rStyle w:val="Hyperlink"/>
                <w:noProof/>
                <w14:scene3d>
                  <w14:camera w14:prst="orthographicFront"/>
                  <w14:lightRig w14:rig="threePt" w14:dir="t">
                    <w14:rot w14:lat="0" w14:lon="0" w14:rev="0"/>
                  </w14:lightRig>
                </w14:scene3d>
              </w:rPr>
              <w:t>1.44.9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09: EMISSÃO DE EMPENHOS</w:t>
            </w:r>
            <w:r>
              <w:rPr>
                <w:noProof/>
                <w:webHidden/>
              </w:rPr>
              <w:tab/>
            </w:r>
            <w:r>
              <w:rPr>
                <w:noProof/>
                <w:webHidden/>
              </w:rPr>
              <w:fldChar w:fldCharType="begin"/>
            </w:r>
            <w:r>
              <w:rPr>
                <w:noProof/>
                <w:webHidden/>
              </w:rPr>
              <w:instrText xml:space="preserve"> PAGEREF _Toc199864044 \h </w:instrText>
            </w:r>
            <w:r>
              <w:rPr>
                <w:noProof/>
                <w:webHidden/>
              </w:rPr>
            </w:r>
            <w:r>
              <w:rPr>
                <w:noProof/>
                <w:webHidden/>
              </w:rPr>
              <w:fldChar w:fldCharType="separate"/>
            </w:r>
            <w:r>
              <w:rPr>
                <w:noProof/>
                <w:webHidden/>
              </w:rPr>
              <w:t>126</w:t>
            </w:r>
            <w:r>
              <w:rPr>
                <w:noProof/>
                <w:webHidden/>
              </w:rPr>
              <w:fldChar w:fldCharType="end"/>
            </w:r>
          </w:hyperlink>
        </w:p>
        <w:p w14:paraId="53922D84" w14:textId="06CD89AA"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45" w:history="1">
            <w:r w:rsidRPr="00122334">
              <w:rPr>
                <w:rStyle w:val="Hyperlink"/>
                <w:noProof/>
                <w14:scene3d>
                  <w14:camera w14:prst="orthographicFront"/>
                  <w14:lightRig w14:rig="threePt" w14:dir="t">
                    <w14:rot w14:lat="0" w14:lon="0" w14:rev="0"/>
                  </w14:lightRig>
                </w14:scene3d>
              </w:rPr>
              <w:t>1.44.10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11: ANULAÇÃO DO EMPENHO</w:t>
            </w:r>
            <w:r>
              <w:rPr>
                <w:noProof/>
                <w:webHidden/>
              </w:rPr>
              <w:tab/>
            </w:r>
            <w:r>
              <w:rPr>
                <w:noProof/>
                <w:webHidden/>
              </w:rPr>
              <w:fldChar w:fldCharType="begin"/>
            </w:r>
            <w:r>
              <w:rPr>
                <w:noProof/>
                <w:webHidden/>
              </w:rPr>
              <w:instrText xml:space="preserve"> PAGEREF _Toc199864045 \h </w:instrText>
            </w:r>
            <w:r>
              <w:rPr>
                <w:noProof/>
                <w:webHidden/>
              </w:rPr>
            </w:r>
            <w:r>
              <w:rPr>
                <w:noProof/>
                <w:webHidden/>
              </w:rPr>
              <w:fldChar w:fldCharType="separate"/>
            </w:r>
            <w:r>
              <w:rPr>
                <w:noProof/>
                <w:webHidden/>
              </w:rPr>
              <w:t>130</w:t>
            </w:r>
            <w:r>
              <w:rPr>
                <w:noProof/>
                <w:webHidden/>
              </w:rPr>
              <w:fldChar w:fldCharType="end"/>
            </w:r>
          </w:hyperlink>
        </w:p>
        <w:p w14:paraId="29E9110C" w14:textId="2D1481DF"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46" w:history="1">
            <w:r w:rsidRPr="00122334">
              <w:rPr>
                <w:rStyle w:val="Hyperlink"/>
                <w:noProof/>
                <w14:scene3d>
                  <w14:camera w14:prst="orthographicFront"/>
                  <w14:lightRig w14:rig="threePt" w14:dir="t">
                    <w14:rot w14:lat="0" w14:lon="0" w14:rev="0"/>
                  </w14:lightRig>
                </w14:scene3d>
              </w:rPr>
              <w:t>1.44.11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12: PRÉ-EMPENHO</w:t>
            </w:r>
            <w:r>
              <w:rPr>
                <w:noProof/>
                <w:webHidden/>
              </w:rPr>
              <w:tab/>
            </w:r>
            <w:r>
              <w:rPr>
                <w:noProof/>
                <w:webHidden/>
              </w:rPr>
              <w:fldChar w:fldCharType="begin"/>
            </w:r>
            <w:r>
              <w:rPr>
                <w:noProof/>
                <w:webHidden/>
              </w:rPr>
              <w:instrText xml:space="preserve"> PAGEREF _Toc199864046 \h </w:instrText>
            </w:r>
            <w:r>
              <w:rPr>
                <w:noProof/>
                <w:webHidden/>
              </w:rPr>
            </w:r>
            <w:r>
              <w:rPr>
                <w:noProof/>
                <w:webHidden/>
              </w:rPr>
              <w:fldChar w:fldCharType="separate"/>
            </w:r>
            <w:r>
              <w:rPr>
                <w:noProof/>
                <w:webHidden/>
              </w:rPr>
              <w:t>131</w:t>
            </w:r>
            <w:r>
              <w:rPr>
                <w:noProof/>
                <w:webHidden/>
              </w:rPr>
              <w:fldChar w:fldCharType="end"/>
            </w:r>
          </w:hyperlink>
        </w:p>
        <w:p w14:paraId="6D3FC901" w14:textId="4BE7E937"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47" w:history="1">
            <w:r w:rsidRPr="00122334">
              <w:rPr>
                <w:rStyle w:val="Hyperlink"/>
                <w:noProof/>
                <w14:scene3d>
                  <w14:camera w14:prst="orthographicFront"/>
                  <w14:lightRig w14:rig="threePt" w14:dir="t">
                    <w14:rot w14:lat="0" w14:lon="0" w14:rev="0"/>
                  </w14:lightRig>
                </w14:scene3d>
              </w:rPr>
              <w:t>1.44.12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13: DOTAÇÃO UTILIZADA</w:t>
            </w:r>
            <w:r>
              <w:rPr>
                <w:noProof/>
                <w:webHidden/>
              </w:rPr>
              <w:tab/>
            </w:r>
            <w:r>
              <w:rPr>
                <w:noProof/>
                <w:webHidden/>
              </w:rPr>
              <w:fldChar w:fldCharType="begin"/>
            </w:r>
            <w:r>
              <w:rPr>
                <w:noProof/>
                <w:webHidden/>
              </w:rPr>
              <w:instrText xml:space="preserve"> PAGEREF _Toc199864047 \h </w:instrText>
            </w:r>
            <w:r>
              <w:rPr>
                <w:noProof/>
                <w:webHidden/>
              </w:rPr>
            </w:r>
            <w:r>
              <w:rPr>
                <w:noProof/>
                <w:webHidden/>
              </w:rPr>
              <w:fldChar w:fldCharType="separate"/>
            </w:r>
            <w:r>
              <w:rPr>
                <w:noProof/>
                <w:webHidden/>
              </w:rPr>
              <w:t>132</w:t>
            </w:r>
            <w:r>
              <w:rPr>
                <w:noProof/>
                <w:webHidden/>
              </w:rPr>
              <w:fldChar w:fldCharType="end"/>
            </w:r>
          </w:hyperlink>
        </w:p>
        <w:p w14:paraId="430F2ECA" w14:textId="2E7E41A6"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48" w:history="1">
            <w:r w:rsidRPr="00122334">
              <w:rPr>
                <w:rStyle w:val="Hyperlink"/>
                <w:noProof/>
                <w14:scene3d>
                  <w14:camera w14:prst="orthographicFront"/>
                  <w14:lightRig w14:rig="threePt" w14:dir="t">
                    <w14:rot w14:lat="0" w14:lon="0" w14:rev="0"/>
                  </w14:lightRig>
                </w14:scene3d>
              </w:rPr>
              <w:t>1.44.13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14: EMPENHO EMITIDO</w:t>
            </w:r>
            <w:r>
              <w:rPr>
                <w:noProof/>
                <w:webHidden/>
              </w:rPr>
              <w:tab/>
            </w:r>
            <w:r>
              <w:rPr>
                <w:noProof/>
                <w:webHidden/>
              </w:rPr>
              <w:fldChar w:fldCharType="begin"/>
            </w:r>
            <w:r>
              <w:rPr>
                <w:noProof/>
                <w:webHidden/>
              </w:rPr>
              <w:instrText xml:space="preserve"> PAGEREF _Toc199864048 \h </w:instrText>
            </w:r>
            <w:r>
              <w:rPr>
                <w:noProof/>
                <w:webHidden/>
              </w:rPr>
            </w:r>
            <w:r>
              <w:rPr>
                <w:noProof/>
                <w:webHidden/>
              </w:rPr>
              <w:fldChar w:fldCharType="separate"/>
            </w:r>
            <w:r>
              <w:rPr>
                <w:noProof/>
                <w:webHidden/>
              </w:rPr>
              <w:t>137</w:t>
            </w:r>
            <w:r>
              <w:rPr>
                <w:noProof/>
                <w:webHidden/>
              </w:rPr>
              <w:fldChar w:fldCharType="end"/>
            </w:r>
          </w:hyperlink>
        </w:p>
        <w:p w14:paraId="3882C5F0" w14:textId="1C793E54"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49" w:history="1">
            <w:r w:rsidRPr="00122334">
              <w:rPr>
                <w:rStyle w:val="Hyperlink"/>
                <w:noProof/>
                <w14:scene3d>
                  <w14:camera w14:prst="orthographicFront"/>
                  <w14:lightRig w14:rig="threePt" w14:dir="t">
                    <w14:rot w14:lat="0" w14:lon="0" w14:rev="0"/>
                  </w14:lightRig>
                </w14:scene3d>
              </w:rPr>
              <w:t>1.44.14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15: LIQUIDAÇÃO DE EMPENHO</w:t>
            </w:r>
            <w:r>
              <w:rPr>
                <w:noProof/>
                <w:webHidden/>
              </w:rPr>
              <w:tab/>
            </w:r>
            <w:r>
              <w:rPr>
                <w:noProof/>
                <w:webHidden/>
              </w:rPr>
              <w:fldChar w:fldCharType="begin"/>
            </w:r>
            <w:r>
              <w:rPr>
                <w:noProof/>
                <w:webHidden/>
              </w:rPr>
              <w:instrText xml:space="preserve"> PAGEREF _Toc199864049 \h </w:instrText>
            </w:r>
            <w:r>
              <w:rPr>
                <w:noProof/>
                <w:webHidden/>
              </w:rPr>
            </w:r>
            <w:r>
              <w:rPr>
                <w:noProof/>
                <w:webHidden/>
              </w:rPr>
              <w:fldChar w:fldCharType="separate"/>
            </w:r>
            <w:r>
              <w:rPr>
                <w:noProof/>
                <w:webHidden/>
              </w:rPr>
              <w:t>140</w:t>
            </w:r>
            <w:r>
              <w:rPr>
                <w:noProof/>
                <w:webHidden/>
              </w:rPr>
              <w:fldChar w:fldCharType="end"/>
            </w:r>
          </w:hyperlink>
        </w:p>
        <w:p w14:paraId="0BF057C4" w14:textId="165B9A5F"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0" w:history="1">
            <w:r w:rsidRPr="00122334">
              <w:rPr>
                <w:rStyle w:val="Hyperlink"/>
                <w:noProof/>
                <w14:scene3d>
                  <w14:camera w14:prst="orthographicFront"/>
                  <w14:lightRig w14:rig="threePt" w14:dir="t">
                    <w14:rot w14:lat="0" w14:lon="0" w14:rev="0"/>
                  </w14:lightRig>
                </w14:scene3d>
              </w:rPr>
              <w:t>1.44.15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17: CONTROLE DE RP PROCESSADOS E NÃO PROCESSADOS LIQUIDADOS</w:t>
            </w:r>
            <w:r>
              <w:rPr>
                <w:noProof/>
                <w:webHidden/>
              </w:rPr>
              <w:tab/>
            </w:r>
            <w:r>
              <w:rPr>
                <w:noProof/>
                <w:webHidden/>
              </w:rPr>
              <w:fldChar w:fldCharType="begin"/>
            </w:r>
            <w:r>
              <w:rPr>
                <w:noProof/>
                <w:webHidden/>
              </w:rPr>
              <w:instrText xml:space="preserve"> PAGEREF _Toc199864050 \h </w:instrText>
            </w:r>
            <w:r>
              <w:rPr>
                <w:noProof/>
                <w:webHidden/>
              </w:rPr>
            </w:r>
            <w:r>
              <w:rPr>
                <w:noProof/>
                <w:webHidden/>
              </w:rPr>
              <w:fldChar w:fldCharType="separate"/>
            </w:r>
            <w:r>
              <w:rPr>
                <w:noProof/>
                <w:webHidden/>
              </w:rPr>
              <w:t>142</w:t>
            </w:r>
            <w:r>
              <w:rPr>
                <w:noProof/>
                <w:webHidden/>
              </w:rPr>
              <w:fldChar w:fldCharType="end"/>
            </w:r>
          </w:hyperlink>
        </w:p>
        <w:p w14:paraId="1E63A9EF" w14:textId="79CC7538"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1" w:history="1">
            <w:r w:rsidRPr="00122334">
              <w:rPr>
                <w:rStyle w:val="Hyperlink"/>
                <w:noProof/>
                <w14:scene3d>
                  <w14:camera w14:prst="orthographicFront"/>
                  <w14:lightRig w14:rig="threePt" w14:dir="t">
                    <w14:rot w14:lat="0" w14:lon="0" w14:rev="0"/>
                  </w14:lightRig>
                </w14:scene3d>
              </w:rPr>
              <w:t>1.44.16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18: CONTROLE DE RP NÃO PROCESSADO</w:t>
            </w:r>
            <w:r>
              <w:rPr>
                <w:noProof/>
                <w:webHidden/>
              </w:rPr>
              <w:tab/>
            </w:r>
            <w:r>
              <w:rPr>
                <w:noProof/>
                <w:webHidden/>
              </w:rPr>
              <w:fldChar w:fldCharType="begin"/>
            </w:r>
            <w:r>
              <w:rPr>
                <w:noProof/>
                <w:webHidden/>
              </w:rPr>
              <w:instrText xml:space="preserve"> PAGEREF _Toc199864051 \h </w:instrText>
            </w:r>
            <w:r>
              <w:rPr>
                <w:noProof/>
                <w:webHidden/>
              </w:rPr>
            </w:r>
            <w:r>
              <w:rPr>
                <w:noProof/>
                <w:webHidden/>
              </w:rPr>
              <w:fldChar w:fldCharType="separate"/>
            </w:r>
            <w:r>
              <w:rPr>
                <w:noProof/>
                <w:webHidden/>
              </w:rPr>
              <w:t>154</w:t>
            </w:r>
            <w:r>
              <w:rPr>
                <w:noProof/>
                <w:webHidden/>
              </w:rPr>
              <w:fldChar w:fldCharType="end"/>
            </w:r>
          </w:hyperlink>
        </w:p>
        <w:p w14:paraId="707B0459" w14:textId="26F85523"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2" w:history="1">
            <w:r w:rsidRPr="00122334">
              <w:rPr>
                <w:rStyle w:val="Hyperlink"/>
                <w:noProof/>
                <w14:scene3d>
                  <w14:camera w14:prst="orthographicFront"/>
                  <w14:lightRig w14:rig="threePt" w14:dir="t">
                    <w14:rot w14:lat="0" w14:lon="0" w14:rev="0"/>
                  </w14:lightRig>
                </w14:scene3d>
              </w:rPr>
              <w:t>1.44.17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19: PAGAMENTO DE EMPENHO</w:t>
            </w:r>
            <w:r>
              <w:rPr>
                <w:noProof/>
                <w:webHidden/>
              </w:rPr>
              <w:tab/>
            </w:r>
            <w:r>
              <w:rPr>
                <w:noProof/>
                <w:webHidden/>
              </w:rPr>
              <w:fldChar w:fldCharType="begin"/>
            </w:r>
            <w:r>
              <w:rPr>
                <w:noProof/>
                <w:webHidden/>
              </w:rPr>
              <w:instrText xml:space="preserve"> PAGEREF _Toc199864052 \h </w:instrText>
            </w:r>
            <w:r>
              <w:rPr>
                <w:noProof/>
                <w:webHidden/>
              </w:rPr>
            </w:r>
            <w:r>
              <w:rPr>
                <w:noProof/>
                <w:webHidden/>
              </w:rPr>
              <w:fldChar w:fldCharType="separate"/>
            </w:r>
            <w:r>
              <w:rPr>
                <w:noProof/>
                <w:webHidden/>
              </w:rPr>
              <w:t>165</w:t>
            </w:r>
            <w:r>
              <w:rPr>
                <w:noProof/>
                <w:webHidden/>
              </w:rPr>
              <w:fldChar w:fldCharType="end"/>
            </w:r>
          </w:hyperlink>
        </w:p>
        <w:p w14:paraId="3A62B1F5" w14:textId="38D80DA9"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3" w:history="1">
            <w:r w:rsidRPr="00122334">
              <w:rPr>
                <w:rStyle w:val="Hyperlink"/>
                <w:noProof/>
                <w14:scene3d>
                  <w14:camera w14:prst="orthographicFront"/>
                  <w14:lightRig w14:rig="threePt" w14:dir="t">
                    <w14:rot w14:lat="0" w14:lon="0" w14:rev="0"/>
                  </w14:lightRig>
                </w14:scene3d>
              </w:rPr>
              <w:t>1.44.18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20: CANCELAMENTO DE RP</w:t>
            </w:r>
            <w:r>
              <w:rPr>
                <w:noProof/>
                <w:webHidden/>
              </w:rPr>
              <w:tab/>
            </w:r>
            <w:r>
              <w:rPr>
                <w:noProof/>
                <w:webHidden/>
              </w:rPr>
              <w:fldChar w:fldCharType="begin"/>
            </w:r>
            <w:r>
              <w:rPr>
                <w:noProof/>
                <w:webHidden/>
              </w:rPr>
              <w:instrText xml:space="preserve"> PAGEREF _Toc199864053 \h </w:instrText>
            </w:r>
            <w:r>
              <w:rPr>
                <w:noProof/>
                <w:webHidden/>
              </w:rPr>
            </w:r>
            <w:r>
              <w:rPr>
                <w:noProof/>
                <w:webHidden/>
              </w:rPr>
              <w:fldChar w:fldCharType="separate"/>
            </w:r>
            <w:r>
              <w:rPr>
                <w:noProof/>
                <w:webHidden/>
              </w:rPr>
              <w:t>167</w:t>
            </w:r>
            <w:r>
              <w:rPr>
                <w:noProof/>
                <w:webHidden/>
              </w:rPr>
              <w:fldChar w:fldCharType="end"/>
            </w:r>
          </w:hyperlink>
        </w:p>
        <w:p w14:paraId="7751E5EF" w14:textId="087F7666"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4" w:history="1">
            <w:r w:rsidRPr="00122334">
              <w:rPr>
                <w:rStyle w:val="Hyperlink"/>
                <w:noProof/>
                <w14:scene3d>
                  <w14:camera w14:prst="orthographicFront"/>
                  <w14:lightRig w14:rig="threePt" w14:dir="t">
                    <w14:rot w14:lat="0" w14:lon="0" w14:rev="0"/>
                  </w14:lightRig>
                </w14:scene3d>
              </w:rPr>
              <w:t>1.44.19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21: ADIANTAMENTOS CONCESSÃO</w:t>
            </w:r>
            <w:r>
              <w:rPr>
                <w:noProof/>
                <w:webHidden/>
              </w:rPr>
              <w:tab/>
            </w:r>
            <w:r>
              <w:rPr>
                <w:noProof/>
                <w:webHidden/>
              </w:rPr>
              <w:fldChar w:fldCharType="begin"/>
            </w:r>
            <w:r>
              <w:rPr>
                <w:noProof/>
                <w:webHidden/>
              </w:rPr>
              <w:instrText xml:space="preserve"> PAGEREF _Toc199864054 \h </w:instrText>
            </w:r>
            <w:r>
              <w:rPr>
                <w:noProof/>
                <w:webHidden/>
              </w:rPr>
            </w:r>
            <w:r>
              <w:rPr>
                <w:noProof/>
                <w:webHidden/>
              </w:rPr>
              <w:fldChar w:fldCharType="separate"/>
            </w:r>
            <w:r>
              <w:rPr>
                <w:noProof/>
                <w:webHidden/>
              </w:rPr>
              <w:t>169</w:t>
            </w:r>
            <w:r>
              <w:rPr>
                <w:noProof/>
                <w:webHidden/>
              </w:rPr>
              <w:fldChar w:fldCharType="end"/>
            </w:r>
          </w:hyperlink>
        </w:p>
        <w:p w14:paraId="1BEEEB2D" w14:textId="44FB4886"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5" w:history="1">
            <w:r w:rsidRPr="00122334">
              <w:rPr>
                <w:rStyle w:val="Hyperlink"/>
                <w:noProof/>
                <w14:scene3d>
                  <w14:camera w14:prst="orthographicFront"/>
                  <w14:lightRig w14:rig="threePt" w14:dir="t">
                    <w14:rot w14:lat="0" w14:lon="0" w14:rev="0"/>
                  </w14:lightRig>
                </w14:scene3d>
              </w:rPr>
              <w:t>1.44.20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22: ADIANTAMENTOS-UTILIZADO</w:t>
            </w:r>
            <w:r>
              <w:rPr>
                <w:noProof/>
                <w:webHidden/>
              </w:rPr>
              <w:tab/>
            </w:r>
            <w:r>
              <w:rPr>
                <w:noProof/>
                <w:webHidden/>
              </w:rPr>
              <w:fldChar w:fldCharType="begin"/>
            </w:r>
            <w:r>
              <w:rPr>
                <w:noProof/>
                <w:webHidden/>
              </w:rPr>
              <w:instrText xml:space="preserve"> PAGEREF _Toc199864055 \h </w:instrText>
            </w:r>
            <w:r>
              <w:rPr>
                <w:noProof/>
                <w:webHidden/>
              </w:rPr>
            </w:r>
            <w:r>
              <w:rPr>
                <w:noProof/>
                <w:webHidden/>
              </w:rPr>
              <w:fldChar w:fldCharType="separate"/>
            </w:r>
            <w:r>
              <w:rPr>
                <w:noProof/>
                <w:webHidden/>
              </w:rPr>
              <w:t>170</w:t>
            </w:r>
            <w:r>
              <w:rPr>
                <w:noProof/>
                <w:webHidden/>
              </w:rPr>
              <w:fldChar w:fldCharType="end"/>
            </w:r>
          </w:hyperlink>
        </w:p>
        <w:p w14:paraId="37C0DFCF" w14:textId="6C2799B5"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6" w:history="1">
            <w:r w:rsidRPr="00122334">
              <w:rPr>
                <w:rStyle w:val="Hyperlink"/>
                <w:noProof/>
                <w14:scene3d>
                  <w14:camera w14:prst="orthographicFront"/>
                  <w14:lightRig w14:rig="threePt" w14:dir="t">
                    <w14:rot w14:lat="0" w14:lon="0" w14:rev="0"/>
                  </w14:lightRig>
                </w14:scene3d>
              </w:rPr>
              <w:t>1.44.21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23: ADIANTAMENTOS-DEVOLUÇÃO</w:t>
            </w:r>
            <w:r>
              <w:rPr>
                <w:noProof/>
                <w:webHidden/>
              </w:rPr>
              <w:tab/>
            </w:r>
            <w:r>
              <w:rPr>
                <w:noProof/>
                <w:webHidden/>
              </w:rPr>
              <w:fldChar w:fldCharType="begin"/>
            </w:r>
            <w:r>
              <w:rPr>
                <w:noProof/>
                <w:webHidden/>
              </w:rPr>
              <w:instrText xml:space="preserve"> PAGEREF _Toc199864056 \h </w:instrText>
            </w:r>
            <w:r>
              <w:rPr>
                <w:noProof/>
                <w:webHidden/>
              </w:rPr>
            </w:r>
            <w:r>
              <w:rPr>
                <w:noProof/>
                <w:webHidden/>
              </w:rPr>
              <w:fldChar w:fldCharType="separate"/>
            </w:r>
            <w:r>
              <w:rPr>
                <w:noProof/>
                <w:webHidden/>
              </w:rPr>
              <w:t>171</w:t>
            </w:r>
            <w:r>
              <w:rPr>
                <w:noProof/>
                <w:webHidden/>
              </w:rPr>
              <w:fldChar w:fldCharType="end"/>
            </w:r>
          </w:hyperlink>
        </w:p>
        <w:p w14:paraId="7D56E675" w14:textId="5343EF65"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7" w:history="1">
            <w:r w:rsidRPr="00122334">
              <w:rPr>
                <w:rStyle w:val="Hyperlink"/>
                <w:noProof/>
                <w14:scene3d>
                  <w14:camera w14:prst="orthographicFront"/>
                  <w14:lightRig w14:rig="threePt" w14:dir="t">
                    <w14:rot w14:lat="0" w14:lon="0" w14:rev="0"/>
                  </w14:lightRig>
                </w14:scene3d>
              </w:rPr>
              <w:t>1.44.22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24: CONVÊNIOS A RECEBER / A CONCEDER</w:t>
            </w:r>
            <w:r>
              <w:rPr>
                <w:noProof/>
                <w:webHidden/>
              </w:rPr>
              <w:tab/>
            </w:r>
            <w:r>
              <w:rPr>
                <w:noProof/>
                <w:webHidden/>
              </w:rPr>
              <w:fldChar w:fldCharType="begin"/>
            </w:r>
            <w:r>
              <w:rPr>
                <w:noProof/>
                <w:webHidden/>
              </w:rPr>
              <w:instrText xml:space="preserve"> PAGEREF _Toc199864057 \h </w:instrText>
            </w:r>
            <w:r>
              <w:rPr>
                <w:noProof/>
                <w:webHidden/>
              </w:rPr>
            </w:r>
            <w:r>
              <w:rPr>
                <w:noProof/>
                <w:webHidden/>
              </w:rPr>
              <w:fldChar w:fldCharType="separate"/>
            </w:r>
            <w:r>
              <w:rPr>
                <w:noProof/>
                <w:webHidden/>
              </w:rPr>
              <w:t>172</w:t>
            </w:r>
            <w:r>
              <w:rPr>
                <w:noProof/>
                <w:webHidden/>
              </w:rPr>
              <w:fldChar w:fldCharType="end"/>
            </w:r>
          </w:hyperlink>
        </w:p>
        <w:p w14:paraId="09D403AE" w14:textId="4C9C3CC0"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8" w:history="1">
            <w:r w:rsidRPr="00122334">
              <w:rPr>
                <w:rStyle w:val="Hyperlink"/>
                <w:noProof/>
                <w14:scene3d>
                  <w14:camera w14:prst="orthographicFront"/>
                  <w14:lightRig w14:rig="threePt" w14:dir="t">
                    <w14:rot w14:lat="0" w14:lon="0" w14:rev="0"/>
                  </w14:lightRig>
                </w14:scene3d>
              </w:rPr>
              <w:t>1.44.23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25: CONVÊNIOS-CONCESSÃO</w:t>
            </w:r>
            <w:r>
              <w:rPr>
                <w:noProof/>
                <w:webHidden/>
              </w:rPr>
              <w:tab/>
            </w:r>
            <w:r>
              <w:rPr>
                <w:noProof/>
                <w:webHidden/>
              </w:rPr>
              <w:fldChar w:fldCharType="begin"/>
            </w:r>
            <w:r>
              <w:rPr>
                <w:noProof/>
                <w:webHidden/>
              </w:rPr>
              <w:instrText xml:space="preserve"> PAGEREF _Toc199864058 \h </w:instrText>
            </w:r>
            <w:r>
              <w:rPr>
                <w:noProof/>
                <w:webHidden/>
              </w:rPr>
            </w:r>
            <w:r>
              <w:rPr>
                <w:noProof/>
                <w:webHidden/>
              </w:rPr>
              <w:fldChar w:fldCharType="separate"/>
            </w:r>
            <w:r>
              <w:rPr>
                <w:noProof/>
                <w:webHidden/>
              </w:rPr>
              <w:t>172</w:t>
            </w:r>
            <w:r>
              <w:rPr>
                <w:noProof/>
                <w:webHidden/>
              </w:rPr>
              <w:fldChar w:fldCharType="end"/>
            </w:r>
          </w:hyperlink>
        </w:p>
        <w:p w14:paraId="259DD05A" w14:textId="62D37CBF"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59" w:history="1">
            <w:r w:rsidRPr="00122334">
              <w:rPr>
                <w:rStyle w:val="Hyperlink"/>
                <w:noProof/>
                <w14:scene3d>
                  <w14:camera w14:prst="orthographicFront"/>
                  <w14:lightRig w14:rig="threePt" w14:dir="t">
                    <w14:rot w14:lat="0" w14:lon="0" w14:rev="0"/>
                  </w14:lightRig>
                </w14:scene3d>
              </w:rPr>
              <w:t>1.44.24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26: CONVÊNIOS-RECEBIMENTO</w:t>
            </w:r>
            <w:r>
              <w:rPr>
                <w:noProof/>
                <w:webHidden/>
              </w:rPr>
              <w:tab/>
            </w:r>
            <w:r>
              <w:rPr>
                <w:noProof/>
                <w:webHidden/>
              </w:rPr>
              <w:fldChar w:fldCharType="begin"/>
            </w:r>
            <w:r>
              <w:rPr>
                <w:noProof/>
                <w:webHidden/>
              </w:rPr>
              <w:instrText xml:space="preserve"> PAGEREF _Toc199864059 \h </w:instrText>
            </w:r>
            <w:r>
              <w:rPr>
                <w:noProof/>
                <w:webHidden/>
              </w:rPr>
            </w:r>
            <w:r>
              <w:rPr>
                <w:noProof/>
                <w:webHidden/>
              </w:rPr>
              <w:fldChar w:fldCharType="separate"/>
            </w:r>
            <w:r>
              <w:rPr>
                <w:noProof/>
                <w:webHidden/>
              </w:rPr>
              <w:t>173</w:t>
            </w:r>
            <w:r>
              <w:rPr>
                <w:noProof/>
                <w:webHidden/>
              </w:rPr>
              <w:fldChar w:fldCharType="end"/>
            </w:r>
          </w:hyperlink>
        </w:p>
        <w:p w14:paraId="324ED1A1" w14:textId="38582ED6"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0" w:history="1">
            <w:r w:rsidRPr="00122334">
              <w:rPr>
                <w:rStyle w:val="Hyperlink"/>
                <w:noProof/>
                <w14:scene3d>
                  <w14:camera w14:prst="orthographicFront"/>
                  <w14:lightRig w14:rig="threePt" w14:dir="t">
                    <w14:rot w14:lat="0" w14:lon="0" w14:rev="0"/>
                  </w14:lightRig>
                </w14:scene3d>
              </w:rPr>
              <w:t>1.44.25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27: CONVÊNIOS-QUITAÇÃO</w:t>
            </w:r>
            <w:r>
              <w:rPr>
                <w:noProof/>
                <w:webHidden/>
              </w:rPr>
              <w:tab/>
            </w:r>
            <w:r>
              <w:rPr>
                <w:noProof/>
                <w:webHidden/>
              </w:rPr>
              <w:fldChar w:fldCharType="begin"/>
            </w:r>
            <w:r>
              <w:rPr>
                <w:noProof/>
                <w:webHidden/>
              </w:rPr>
              <w:instrText xml:space="preserve"> PAGEREF _Toc199864060 \h </w:instrText>
            </w:r>
            <w:r>
              <w:rPr>
                <w:noProof/>
                <w:webHidden/>
              </w:rPr>
            </w:r>
            <w:r>
              <w:rPr>
                <w:noProof/>
                <w:webHidden/>
              </w:rPr>
              <w:fldChar w:fldCharType="separate"/>
            </w:r>
            <w:r>
              <w:rPr>
                <w:noProof/>
                <w:webHidden/>
              </w:rPr>
              <w:t>175</w:t>
            </w:r>
            <w:r>
              <w:rPr>
                <w:noProof/>
                <w:webHidden/>
              </w:rPr>
              <w:fldChar w:fldCharType="end"/>
            </w:r>
          </w:hyperlink>
        </w:p>
        <w:p w14:paraId="14CCEB87" w14:textId="78C639D7"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1" w:history="1">
            <w:r w:rsidRPr="00122334">
              <w:rPr>
                <w:rStyle w:val="Hyperlink"/>
                <w:noProof/>
                <w14:scene3d>
                  <w14:camera w14:prst="orthographicFront"/>
                  <w14:lightRig w14:rig="threePt" w14:dir="t">
                    <w14:rot w14:lat="0" w14:lon="0" w14:rev="0"/>
                  </w14:lightRig>
                </w14:scene3d>
              </w:rPr>
              <w:t>1.44.26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28: INSTRUMENTOS DE CONTRATAÇÃO</w:t>
            </w:r>
            <w:r>
              <w:rPr>
                <w:noProof/>
                <w:webHidden/>
              </w:rPr>
              <w:tab/>
            </w:r>
            <w:r>
              <w:rPr>
                <w:noProof/>
                <w:webHidden/>
              </w:rPr>
              <w:fldChar w:fldCharType="begin"/>
            </w:r>
            <w:r>
              <w:rPr>
                <w:noProof/>
                <w:webHidden/>
              </w:rPr>
              <w:instrText xml:space="preserve"> PAGEREF _Toc199864061 \h </w:instrText>
            </w:r>
            <w:r>
              <w:rPr>
                <w:noProof/>
                <w:webHidden/>
              </w:rPr>
            </w:r>
            <w:r>
              <w:rPr>
                <w:noProof/>
                <w:webHidden/>
              </w:rPr>
              <w:fldChar w:fldCharType="separate"/>
            </w:r>
            <w:r>
              <w:rPr>
                <w:noProof/>
                <w:webHidden/>
              </w:rPr>
              <w:t>176</w:t>
            </w:r>
            <w:r>
              <w:rPr>
                <w:noProof/>
                <w:webHidden/>
              </w:rPr>
              <w:fldChar w:fldCharType="end"/>
            </w:r>
          </w:hyperlink>
        </w:p>
        <w:p w14:paraId="14744BF3" w14:textId="5E0FC3A5"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2" w:history="1">
            <w:r w:rsidRPr="00122334">
              <w:rPr>
                <w:rStyle w:val="Hyperlink"/>
                <w:noProof/>
                <w14:scene3d>
                  <w14:camera w14:prst="orthographicFront"/>
                  <w14:lightRig w14:rig="threePt" w14:dir="t">
                    <w14:rot w14:lat="0" w14:lon="0" w14:rev="0"/>
                  </w14:lightRig>
                </w14:scene3d>
              </w:rPr>
              <w:t>1.44.27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29: ÓRGÃO RECEBEDOR</w:t>
            </w:r>
            <w:r>
              <w:rPr>
                <w:noProof/>
                <w:webHidden/>
              </w:rPr>
              <w:tab/>
            </w:r>
            <w:r>
              <w:rPr>
                <w:noProof/>
                <w:webHidden/>
              </w:rPr>
              <w:fldChar w:fldCharType="begin"/>
            </w:r>
            <w:r>
              <w:rPr>
                <w:noProof/>
                <w:webHidden/>
              </w:rPr>
              <w:instrText xml:space="preserve"> PAGEREF _Toc199864062 \h </w:instrText>
            </w:r>
            <w:r>
              <w:rPr>
                <w:noProof/>
                <w:webHidden/>
              </w:rPr>
            </w:r>
            <w:r>
              <w:rPr>
                <w:noProof/>
                <w:webHidden/>
              </w:rPr>
              <w:fldChar w:fldCharType="separate"/>
            </w:r>
            <w:r>
              <w:rPr>
                <w:noProof/>
                <w:webHidden/>
              </w:rPr>
              <w:t>186</w:t>
            </w:r>
            <w:r>
              <w:rPr>
                <w:noProof/>
                <w:webHidden/>
              </w:rPr>
              <w:fldChar w:fldCharType="end"/>
            </w:r>
          </w:hyperlink>
        </w:p>
        <w:p w14:paraId="4C925BB4" w14:textId="4A5F6B42"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3" w:history="1">
            <w:r w:rsidRPr="00122334">
              <w:rPr>
                <w:rStyle w:val="Hyperlink"/>
                <w:noProof/>
                <w14:scene3d>
                  <w14:camera w14:prst="orthographicFront"/>
                  <w14:lightRig w14:rig="threePt" w14:dir="t">
                    <w14:rot w14:lat="0" w14:lon="0" w14:rev="0"/>
                  </w14:lightRig>
                </w14:scene3d>
              </w:rPr>
              <w:t>1.44.28</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30: ÓRGÃO CONCESSOR</w:t>
            </w:r>
            <w:r>
              <w:rPr>
                <w:noProof/>
                <w:webHidden/>
              </w:rPr>
              <w:tab/>
            </w:r>
            <w:r>
              <w:rPr>
                <w:noProof/>
                <w:webHidden/>
              </w:rPr>
              <w:fldChar w:fldCharType="begin"/>
            </w:r>
            <w:r>
              <w:rPr>
                <w:noProof/>
                <w:webHidden/>
              </w:rPr>
              <w:instrText xml:space="preserve"> PAGEREF _Toc199864063 \h </w:instrText>
            </w:r>
            <w:r>
              <w:rPr>
                <w:noProof/>
                <w:webHidden/>
              </w:rPr>
            </w:r>
            <w:r>
              <w:rPr>
                <w:noProof/>
                <w:webHidden/>
              </w:rPr>
              <w:fldChar w:fldCharType="separate"/>
            </w:r>
            <w:r>
              <w:rPr>
                <w:noProof/>
                <w:webHidden/>
              </w:rPr>
              <w:t>186</w:t>
            </w:r>
            <w:r>
              <w:rPr>
                <w:noProof/>
                <w:webHidden/>
              </w:rPr>
              <w:fldChar w:fldCharType="end"/>
            </w:r>
          </w:hyperlink>
        </w:p>
        <w:p w14:paraId="25D4EB99" w14:textId="373F29A6"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4" w:history="1">
            <w:r w:rsidRPr="00122334">
              <w:rPr>
                <w:rStyle w:val="Hyperlink"/>
                <w:noProof/>
                <w14:scene3d>
                  <w14:camera w14:prst="orthographicFront"/>
                  <w14:lightRig w14:rig="threePt" w14:dir="t">
                    <w14:rot w14:lat="0" w14:lon="0" w14:rev="0"/>
                  </w14:lightRig>
                </w14:scene3d>
              </w:rPr>
              <w:t>1.44.29</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32: ANTECIPAÇÃO DE RECEITA ORÇAMENTÁRIA</w:t>
            </w:r>
            <w:r>
              <w:rPr>
                <w:noProof/>
                <w:webHidden/>
              </w:rPr>
              <w:tab/>
            </w:r>
            <w:r>
              <w:rPr>
                <w:noProof/>
                <w:webHidden/>
              </w:rPr>
              <w:fldChar w:fldCharType="begin"/>
            </w:r>
            <w:r>
              <w:rPr>
                <w:noProof/>
                <w:webHidden/>
              </w:rPr>
              <w:instrText xml:space="preserve"> PAGEREF _Toc199864064 \h </w:instrText>
            </w:r>
            <w:r>
              <w:rPr>
                <w:noProof/>
                <w:webHidden/>
              </w:rPr>
            </w:r>
            <w:r>
              <w:rPr>
                <w:noProof/>
                <w:webHidden/>
              </w:rPr>
              <w:fldChar w:fldCharType="separate"/>
            </w:r>
            <w:r>
              <w:rPr>
                <w:noProof/>
                <w:webHidden/>
              </w:rPr>
              <w:t>186</w:t>
            </w:r>
            <w:r>
              <w:rPr>
                <w:noProof/>
                <w:webHidden/>
              </w:rPr>
              <w:fldChar w:fldCharType="end"/>
            </w:r>
          </w:hyperlink>
        </w:p>
        <w:p w14:paraId="745F12F0" w14:textId="2772DB3D"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5" w:history="1">
            <w:r w:rsidRPr="00122334">
              <w:rPr>
                <w:rStyle w:val="Hyperlink"/>
                <w:noProof/>
                <w14:scene3d>
                  <w14:camera w14:prst="orthographicFront"/>
                  <w14:lightRig w14:rig="threePt" w14:dir="t">
                    <w14:rot w14:lat="0" w14:lon="0" w14:rev="0"/>
                  </w14:lightRig>
                </w14:scene3d>
              </w:rPr>
              <w:t>1.44.30</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34: EXECUÇÃO DOS CONSÓRCIOS</w:t>
            </w:r>
            <w:r>
              <w:rPr>
                <w:noProof/>
                <w:webHidden/>
              </w:rPr>
              <w:tab/>
            </w:r>
            <w:r>
              <w:rPr>
                <w:noProof/>
                <w:webHidden/>
              </w:rPr>
              <w:fldChar w:fldCharType="begin"/>
            </w:r>
            <w:r>
              <w:rPr>
                <w:noProof/>
                <w:webHidden/>
              </w:rPr>
              <w:instrText xml:space="preserve"> PAGEREF _Toc199864065 \h </w:instrText>
            </w:r>
            <w:r>
              <w:rPr>
                <w:noProof/>
                <w:webHidden/>
              </w:rPr>
            </w:r>
            <w:r>
              <w:rPr>
                <w:noProof/>
                <w:webHidden/>
              </w:rPr>
              <w:fldChar w:fldCharType="separate"/>
            </w:r>
            <w:r>
              <w:rPr>
                <w:noProof/>
                <w:webHidden/>
              </w:rPr>
              <w:t>186</w:t>
            </w:r>
            <w:r>
              <w:rPr>
                <w:noProof/>
                <w:webHidden/>
              </w:rPr>
              <w:fldChar w:fldCharType="end"/>
            </w:r>
          </w:hyperlink>
        </w:p>
        <w:p w14:paraId="7E667087" w14:textId="3CD25375"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6" w:history="1">
            <w:r w:rsidRPr="00122334">
              <w:rPr>
                <w:rStyle w:val="Hyperlink"/>
                <w:noProof/>
                <w14:scene3d>
                  <w14:camera w14:prst="orthographicFront"/>
                  <w14:lightRig w14:rig="threePt" w14:dir="t">
                    <w14:rot w14:lat="0" w14:lon="0" w14:rev="0"/>
                  </w14:lightRig>
                </w14:scene3d>
              </w:rPr>
              <w:t>1.44.31</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35: INDICADOR DOS CONSÓRCIOS PÚBLICOS</w:t>
            </w:r>
            <w:r>
              <w:rPr>
                <w:noProof/>
                <w:webHidden/>
              </w:rPr>
              <w:tab/>
            </w:r>
            <w:r>
              <w:rPr>
                <w:noProof/>
                <w:webHidden/>
              </w:rPr>
              <w:fldChar w:fldCharType="begin"/>
            </w:r>
            <w:r>
              <w:rPr>
                <w:noProof/>
                <w:webHidden/>
              </w:rPr>
              <w:instrText xml:space="preserve"> PAGEREF _Toc199864066 \h </w:instrText>
            </w:r>
            <w:r>
              <w:rPr>
                <w:noProof/>
                <w:webHidden/>
              </w:rPr>
            </w:r>
            <w:r>
              <w:rPr>
                <w:noProof/>
                <w:webHidden/>
              </w:rPr>
              <w:fldChar w:fldCharType="separate"/>
            </w:r>
            <w:r>
              <w:rPr>
                <w:noProof/>
                <w:webHidden/>
              </w:rPr>
              <w:t>190</w:t>
            </w:r>
            <w:r>
              <w:rPr>
                <w:noProof/>
                <w:webHidden/>
              </w:rPr>
              <w:fldChar w:fldCharType="end"/>
            </w:r>
          </w:hyperlink>
        </w:p>
        <w:p w14:paraId="3AF7E840" w14:textId="63D19D65"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7" w:history="1">
            <w:r w:rsidRPr="00122334">
              <w:rPr>
                <w:rStyle w:val="Hyperlink"/>
                <w:noProof/>
                <w14:scene3d>
                  <w14:camera w14:prst="orthographicFront"/>
                  <w14:lightRig w14:rig="threePt" w14:dir="t">
                    <w14:rot w14:lat="0" w14:lon="0" w14:rev="0"/>
                  </w14:lightRig>
                </w14:scene3d>
              </w:rPr>
              <w:t>1.44.32</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36: CONTRIBUIÇÕES PREVIDENCIÁRIAS DEVIDAS</w:t>
            </w:r>
            <w:r>
              <w:rPr>
                <w:noProof/>
                <w:webHidden/>
              </w:rPr>
              <w:tab/>
            </w:r>
            <w:r>
              <w:rPr>
                <w:noProof/>
                <w:webHidden/>
              </w:rPr>
              <w:fldChar w:fldCharType="begin"/>
            </w:r>
            <w:r>
              <w:rPr>
                <w:noProof/>
                <w:webHidden/>
              </w:rPr>
              <w:instrText xml:space="preserve"> PAGEREF _Toc199864067 \h </w:instrText>
            </w:r>
            <w:r>
              <w:rPr>
                <w:noProof/>
                <w:webHidden/>
              </w:rPr>
            </w:r>
            <w:r>
              <w:rPr>
                <w:noProof/>
                <w:webHidden/>
              </w:rPr>
              <w:fldChar w:fldCharType="separate"/>
            </w:r>
            <w:r>
              <w:rPr>
                <w:noProof/>
                <w:webHidden/>
              </w:rPr>
              <w:t>190</w:t>
            </w:r>
            <w:r>
              <w:rPr>
                <w:noProof/>
                <w:webHidden/>
              </w:rPr>
              <w:fldChar w:fldCharType="end"/>
            </w:r>
          </w:hyperlink>
        </w:p>
        <w:p w14:paraId="5395A6CE" w14:textId="67EEED23"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8" w:history="1">
            <w:r w:rsidRPr="00122334">
              <w:rPr>
                <w:rStyle w:val="Hyperlink"/>
                <w:noProof/>
                <w14:scene3d>
                  <w14:camera w14:prst="orthographicFront"/>
                  <w14:lightRig w14:rig="threePt" w14:dir="t">
                    <w14:rot w14:lat="0" w14:lon="0" w14:rev="0"/>
                  </w14:lightRig>
                </w14:scene3d>
              </w:rPr>
              <w:t>1.44.33</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38: IDENTIFICADOR DE CONTRIBUIÇÕES - RPPS</w:t>
            </w:r>
            <w:r>
              <w:rPr>
                <w:noProof/>
                <w:webHidden/>
              </w:rPr>
              <w:tab/>
            </w:r>
            <w:r>
              <w:rPr>
                <w:noProof/>
                <w:webHidden/>
              </w:rPr>
              <w:fldChar w:fldCharType="begin"/>
            </w:r>
            <w:r>
              <w:rPr>
                <w:noProof/>
                <w:webHidden/>
              </w:rPr>
              <w:instrText xml:space="preserve"> PAGEREF _Toc199864068 \h </w:instrText>
            </w:r>
            <w:r>
              <w:rPr>
                <w:noProof/>
                <w:webHidden/>
              </w:rPr>
            </w:r>
            <w:r>
              <w:rPr>
                <w:noProof/>
                <w:webHidden/>
              </w:rPr>
              <w:fldChar w:fldCharType="separate"/>
            </w:r>
            <w:r>
              <w:rPr>
                <w:noProof/>
                <w:webHidden/>
              </w:rPr>
              <w:t>194</w:t>
            </w:r>
            <w:r>
              <w:rPr>
                <w:noProof/>
                <w:webHidden/>
              </w:rPr>
              <w:fldChar w:fldCharType="end"/>
            </w:r>
          </w:hyperlink>
        </w:p>
        <w:p w14:paraId="2F2D1896" w14:textId="5F2CF8AC"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69" w:history="1">
            <w:r w:rsidRPr="00122334">
              <w:rPr>
                <w:rStyle w:val="Hyperlink"/>
                <w:noProof/>
                <w14:scene3d>
                  <w14:camera w14:prst="orthographicFront"/>
                  <w14:lightRig w14:rig="threePt" w14:dir="t">
                    <w14:rot w14:lat="0" w14:lon="0" w14:rev="0"/>
                  </w14:lightRig>
                </w14:scene3d>
              </w:rPr>
              <w:t>1.44.34</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39: PAGAMENTO DE RP PROCESSADOS E NÃO PROCESSADOS LIQUIDADOS</w:t>
            </w:r>
            <w:r>
              <w:rPr>
                <w:noProof/>
                <w:webHidden/>
              </w:rPr>
              <w:tab/>
            </w:r>
            <w:r>
              <w:rPr>
                <w:noProof/>
                <w:webHidden/>
              </w:rPr>
              <w:fldChar w:fldCharType="begin"/>
            </w:r>
            <w:r>
              <w:rPr>
                <w:noProof/>
                <w:webHidden/>
              </w:rPr>
              <w:instrText xml:space="preserve"> PAGEREF _Toc199864069 \h </w:instrText>
            </w:r>
            <w:r>
              <w:rPr>
                <w:noProof/>
                <w:webHidden/>
              </w:rPr>
            </w:r>
            <w:r>
              <w:rPr>
                <w:noProof/>
                <w:webHidden/>
              </w:rPr>
              <w:fldChar w:fldCharType="separate"/>
            </w:r>
            <w:r>
              <w:rPr>
                <w:noProof/>
                <w:webHidden/>
              </w:rPr>
              <w:t>196</w:t>
            </w:r>
            <w:r>
              <w:rPr>
                <w:noProof/>
                <w:webHidden/>
              </w:rPr>
              <w:fldChar w:fldCharType="end"/>
            </w:r>
          </w:hyperlink>
        </w:p>
        <w:p w14:paraId="7014ED9C" w14:textId="6CFE427D"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70" w:history="1">
            <w:r w:rsidRPr="00122334">
              <w:rPr>
                <w:rStyle w:val="Hyperlink"/>
                <w:noProof/>
                <w14:scene3d>
                  <w14:camera w14:prst="orthographicFront"/>
                  <w14:lightRig w14:rig="threePt" w14:dir="t">
                    <w14:rot w14:lat="0" w14:lon="0" w14:rev="0"/>
                  </w14:lightRig>
                </w14:scene3d>
              </w:rPr>
              <w:t>1.44.35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40:  FONTE DE RECURSOS/DÍVIDA CONSOLIDADA</w:t>
            </w:r>
            <w:r>
              <w:rPr>
                <w:noProof/>
                <w:webHidden/>
              </w:rPr>
              <w:tab/>
            </w:r>
            <w:r>
              <w:rPr>
                <w:noProof/>
                <w:webHidden/>
              </w:rPr>
              <w:fldChar w:fldCharType="begin"/>
            </w:r>
            <w:r>
              <w:rPr>
                <w:noProof/>
                <w:webHidden/>
              </w:rPr>
              <w:instrText xml:space="preserve"> PAGEREF _Toc199864070 \h </w:instrText>
            </w:r>
            <w:r>
              <w:rPr>
                <w:noProof/>
                <w:webHidden/>
              </w:rPr>
            </w:r>
            <w:r>
              <w:rPr>
                <w:noProof/>
                <w:webHidden/>
              </w:rPr>
              <w:fldChar w:fldCharType="separate"/>
            </w:r>
            <w:r>
              <w:rPr>
                <w:noProof/>
                <w:webHidden/>
              </w:rPr>
              <w:t>198</w:t>
            </w:r>
            <w:r>
              <w:rPr>
                <w:noProof/>
                <w:webHidden/>
              </w:rPr>
              <w:fldChar w:fldCharType="end"/>
            </w:r>
          </w:hyperlink>
        </w:p>
        <w:p w14:paraId="6DEC5F92" w14:textId="7464245A"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71" w:history="1">
            <w:r w:rsidRPr="00122334">
              <w:rPr>
                <w:rStyle w:val="Hyperlink"/>
                <w:noProof/>
                <w14:scene3d>
                  <w14:camera w14:prst="orthographicFront"/>
                  <w14:lightRig w14:rig="threePt" w14:dir="t">
                    <w14:rot w14:lat="0" w14:lon="0" w14:rev="0"/>
                  </w14:lightRig>
                </w14:scene3d>
              </w:rPr>
              <w:t>1.44.36</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41:  CREDOR/FORNECEDOR/FONTE DE RECURSOS/DÍVIDA CONSOLIDADA</w:t>
            </w:r>
            <w:r>
              <w:rPr>
                <w:noProof/>
                <w:webHidden/>
              </w:rPr>
              <w:tab/>
            </w:r>
            <w:r>
              <w:rPr>
                <w:noProof/>
                <w:webHidden/>
              </w:rPr>
              <w:fldChar w:fldCharType="begin"/>
            </w:r>
            <w:r>
              <w:rPr>
                <w:noProof/>
                <w:webHidden/>
              </w:rPr>
              <w:instrText xml:space="preserve"> PAGEREF _Toc199864071 \h </w:instrText>
            </w:r>
            <w:r>
              <w:rPr>
                <w:noProof/>
                <w:webHidden/>
              </w:rPr>
            </w:r>
            <w:r>
              <w:rPr>
                <w:noProof/>
                <w:webHidden/>
              </w:rPr>
              <w:fldChar w:fldCharType="separate"/>
            </w:r>
            <w:r>
              <w:rPr>
                <w:noProof/>
                <w:webHidden/>
              </w:rPr>
              <w:t>198</w:t>
            </w:r>
            <w:r>
              <w:rPr>
                <w:noProof/>
                <w:webHidden/>
              </w:rPr>
              <w:fldChar w:fldCharType="end"/>
            </w:r>
          </w:hyperlink>
        </w:p>
        <w:p w14:paraId="201B6571" w14:textId="4CA970AE" w:rsidR="00A57803" w:rsidRDefault="00A57803">
          <w:pPr>
            <w:pStyle w:val="Sumrio3"/>
            <w:tabs>
              <w:tab w:val="left" w:pos="1440"/>
              <w:tab w:val="right" w:leader="dot" w:pos="9913"/>
            </w:tabs>
            <w:rPr>
              <w:rFonts w:asciiTheme="minorHAnsi" w:eastAsiaTheme="minorEastAsia" w:hAnsiTheme="minorHAnsi" w:cstheme="minorBidi"/>
              <w:noProof/>
              <w:kern w:val="2"/>
              <w:sz w:val="24"/>
              <w:szCs w:val="24"/>
              <w14:ligatures w14:val="standardContextual"/>
            </w:rPr>
          </w:pPr>
          <w:hyperlink w:anchor="_Toc199864072" w:history="1">
            <w:r w:rsidRPr="00122334">
              <w:rPr>
                <w:rStyle w:val="Hyperlink"/>
                <w:noProof/>
                <w14:scene3d>
                  <w14:camera w14:prst="orthographicFront"/>
                  <w14:lightRig w14:rig="threePt" w14:dir="t">
                    <w14:rot w14:lat="0" w14:lon="0" w14:rev="0"/>
                  </w14:lightRig>
                </w14:scene3d>
              </w:rPr>
              <w:t>1.44.37</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Conta Corrente 42:  IDENTIFICADOR DE RECEITAS/FONTE DE RECURSOS</w:t>
            </w:r>
            <w:r>
              <w:rPr>
                <w:noProof/>
                <w:webHidden/>
              </w:rPr>
              <w:tab/>
            </w:r>
            <w:r>
              <w:rPr>
                <w:noProof/>
                <w:webHidden/>
              </w:rPr>
              <w:fldChar w:fldCharType="begin"/>
            </w:r>
            <w:r>
              <w:rPr>
                <w:noProof/>
                <w:webHidden/>
              </w:rPr>
              <w:instrText xml:space="preserve"> PAGEREF _Toc199864072 \h </w:instrText>
            </w:r>
            <w:r>
              <w:rPr>
                <w:noProof/>
                <w:webHidden/>
              </w:rPr>
            </w:r>
            <w:r>
              <w:rPr>
                <w:noProof/>
                <w:webHidden/>
              </w:rPr>
              <w:fldChar w:fldCharType="separate"/>
            </w:r>
            <w:r>
              <w:rPr>
                <w:noProof/>
                <w:webHidden/>
              </w:rPr>
              <w:t>198</w:t>
            </w:r>
            <w:r>
              <w:rPr>
                <w:noProof/>
                <w:webHidden/>
              </w:rPr>
              <w:fldChar w:fldCharType="end"/>
            </w:r>
          </w:hyperlink>
        </w:p>
        <w:p w14:paraId="560F6E33" w14:textId="7D463F7E" w:rsidR="00A57803" w:rsidRDefault="00A57803">
          <w:pPr>
            <w:pStyle w:val="Sumrio2"/>
            <w:tabs>
              <w:tab w:val="left" w:pos="960"/>
              <w:tab w:val="right" w:leader="dot" w:pos="9913"/>
            </w:tabs>
            <w:rPr>
              <w:rFonts w:asciiTheme="minorHAnsi" w:eastAsiaTheme="minorEastAsia" w:hAnsiTheme="minorHAnsi" w:cstheme="minorBidi"/>
              <w:noProof/>
              <w:kern w:val="2"/>
              <w:sz w:val="24"/>
              <w:szCs w:val="24"/>
              <w14:ligatures w14:val="standardContextual"/>
            </w:rPr>
          </w:pPr>
          <w:hyperlink w:anchor="_Toc199864073" w:history="1">
            <w:r w:rsidRPr="00122334">
              <w:rPr>
                <w:rStyle w:val="Hyperlink"/>
                <w:rFonts w:cstheme="minorHAnsi"/>
                <w:noProof/>
              </w:rPr>
              <w:t>1.45</w:t>
            </w:r>
            <w:r>
              <w:rPr>
                <w:rFonts w:asciiTheme="minorHAnsi" w:eastAsiaTheme="minorEastAsia" w:hAnsiTheme="minorHAnsi" w:cstheme="minorBidi"/>
                <w:noProof/>
                <w:kern w:val="2"/>
                <w:sz w:val="24"/>
                <w:szCs w:val="24"/>
                <w14:ligatures w14:val="standardContextual"/>
              </w:rPr>
              <w:tab/>
            </w:r>
            <w:r w:rsidRPr="00122334">
              <w:rPr>
                <w:rStyle w:val="Hyperlink"/>
                <w:rFonts w:cstheme="minorHAnsi"/>
                <w:noProof/>
              </w:rPr>
              <w:t>LOAATZ.XML (ou LeiOrcamentariaAnualAtualizada.xml)</w:t>
            </w:r>
            <w:r>
              <w:rPr>
                <w:noProof/>
                <w:webHidden/>
              </w:rPr>
              <w:tab/>
            </w:r>
            <w:r>
              <w:rPr>
                <w:noProof/>
                <w:webHidden/>
              </w:rPr>
              <w:fldChar w:fldCharType="begin"/>
            </w:r>
            <w:r>
              <w:rPr>
                <w:noProof/>
                <w:webHidden/>
              </w:rPr>
              <w:instrText xml:space="preserve"> PAGEREF _Toc199864073 \h </w:instrText>
            </w:r>
            <w:r>
              <w:rPr>
                <w:noProof/>
                <w:webHidden/>
              </w:rPr>
            </w:r>
            <w:r>
              <w:rPr>
                <w:noProof/>
                <w:webHidden/>
              </w:rPr>
              <w:fldChar w:fldCharType="separate"/>
            </w:r>
            <w:r>
              <w:rPr>
                <w:noProof/>
                <w:webHidden/>
              </w:rPr>
              <w:t>198</w:t>
            </w:r>
            <w:r>
              <w:rPr>
                <w:noProof/>
                <w:webHidden/>
              </w:rPr>
              <w:fldChar w:fldCharType="end"/>
            </w:r>
          </w:hyperlink>
        </w:p>
        <w:p w14:paraId="290385AD" w14:textId="075BCDE4"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4" w:history="1">
            <w:r w:rsidRPr="00122334">
              <w:rPr>
                <w:rStyle w:val="Hyperlink"/>
                <w:rFonts w:cstheme="minorHAnsi"/>
                <w:noProof/>
              </w:rPr>
              <w:t>1.46 PLANOAMORT.XML (ou PlanoAmortizacaoDeficitAtuarial.xml)</w:t>
            </w:r>
            <w:r>
              <w:rPr>
                <w:noProof/>
                <w:webHidden/>
              </w:rPr>
              <w:tab/>
            </w:r>
            <w:r>
              <w:rPr>
                <w:noProof/>
                <w:webHidden/>
              </w:rPr>
              <w:fldChar w:fldCharType="begin"/>
            </w:r>
            <w:r>
              <w:rPr>
                <w:noProof/>
                <w:webHidden/>
              </w:rPr>
              <w:instrText xml:space="preserve"> PAGEREF _Toc199864074 \h </w:instrText>
            </w:r>
            <w:r>
              <w:rPr>
                <w:noProof/>
                <w:webHidden/>
              </w:rPr>
            </w:r>
            <w:r>
              <w:rPr>
                <w:noProof/>
                <w:webHidden/>
              </w:rPr>
              <w:fldChar w:fldCharType="separate"/>
            </w:r>
            <w:r>
              <w:rPr>
                <w:noProof/>
                <w:webHidden/>
              </w:rPr>
              <w:t>198</w:t>
            </w:r>
            <w:r>
              <w:rPr>
                <w:noProof/>
                <w:webHidden/>
              </w:rPr>
              <w:fldChar w:fldCharType="end"/>
            </w:r>
          </w:hyperlink>
        </w:p>
        <w:p w14:paraId="072C0DF3" w14:textId="01753D09"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5" w:history="1">
            <w:r w:rsidRPr="00122334">
              <w:rPr>
                <w:rStyle w:val="Hyperlink"/>
                <w:rFonts w:cstheme="minorHAnsi"/>
                <w:noProof/>
              </w:rPr>
              <w:t>1.47 PARCELPREVCONS.XML (ou ParcelamentoPrevidenciarioConsolidacao.xml)</w:t>
            </w:r>
            <w:r>
              <w:rPr>
                <w:noProof/>
                <w:webHidden/>
              </w:rPr>
              <w:tab/>
            </w:r>
            <w:r>
              <w:rPr>
                <w:noProof/>
                <w:webHidden/>
              </w:rPr>
              <w:fldChar w:fldCharType="begin"/>
            </w:r>
            <w:r>
              <w:rPr>
                <w:noProof/>
                <w:webHidden/>
              </w:rPr>
              <w:instrText xml:space="preserve"> PAGEREF _Toc199864075 \h </w:instrText>
            </w:r>
            <w:r>
              <w:rPr>
                <w:noProof/>
                <w:webHidden/>
              </w:rPr>
            </w:r>
            <w:r>
              <w:rPr>
                <w:noProof/>
                <w:webHidden/>
              </w:rPr>
              <w:fldChar w:fldCharType="separate"/>
            </w:r>
            <w:r>
              <w:rPr>
                <w:noProof/>
                <w:webHidden/>
              </w:rPr>
              <w:t>203</w:t>
            </w:r>
            <w:r>
              <w:rPr>
                <w:noProof/>
                <w:webHidden/>
              </w:rPr>
              <w:fldChar w:fldCharType="end"/>
            </w:r>
          </w:hyperlink>
        </w:p>
        <w:p w14:paraId="401FDD6C" w14:textId="388350B6"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6" w:history="1">
            <w:r w:rsidRPr="00122334">
              <w:rPr>
                <w:rStyle w:val="Hyperlink"/>
                <w:rFonts w:cstheme="minorHAnsi"/>
                <w:noProof/>
              </w:rPr>
              <w:t>1.48 PARCELPREVACOMP.XML (ou ParcelamentoPrevidenciarioAcompanhamento.xml)</w:t>
            </w:r>
            <w:r>
              <w:rPr>
                <w:noProof/>
                <w:webHidden/>
              </w:rPr>
              <w:tab/>
            </w:r>
            <w:r>
              <w:rPr>
                <w:noProof/>
                <w:webHidden/>
              </w:rPr>
              <w:fldChar w:fldCharType="begin"/>
            </w:r>
            <w:r>
              <w:rPr>
                <w:noProof/>
                <w:webHidden/>
              </w:rPr>
              <w:instrText xml:space="preserve"> PAGEREF _Toc199864076 \h </w:instrText>
            </w:r>
            <w:r>
              <w:rPr>
                <w:noProof/>
                <w:webHidden/>
              </w:rPr>
            </w:r>
            <w:r>
              <w:rPr>
                <w:noProof/>
                <w:webHidden/>
              </w:rPr>
              <w:fldChar w:fldCharType="separate"/>
            </w:r>
            <w:r>
              <w:rPr>
                <w:noProof/>
                <w:webHidden/>
              </w:rPr>
              <w:t>206</w:t>
            </w:r>
            <w:r>
              <w:rPr>
                <w:noProof/>
                <w:webHidden/>
              </w:rPr>
              <w:fldChar w:fldCharType="end"/>
            </w:r>
          </w:hyperlink>
        </w:p>
        <w:p w14:paraId="217E5047" w14:textId="68D85E9D"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7" w:history="1">
            <w:r w:rsidRPr="00122334">
              <w:rPr>
                <w:rStyle w:val="Hyperlink"/>
                <w:rFonts w:cstheme="minorHAnsi"/>
                <w:noProof/>
              </w:rPr>
              <w:t>1.49 CONSISTÊNCIAS RANKING STN</w:t>
            </w:r>
            <w:r>
              <w:rPr>
                <w:noProof/>
                <w:webHidden/>
              </w:rPr>
              <w:tab/>
            </w:r>
            <w:r>
              <w:rPr>
                <w:noProof/>
                <w:webHidden/>
              </w:rPr>
              <w:fldChar w:fldCharType="begin"/>
            </w:r>
            <w:r>
              <w:rPr>
                <w:noProof/>
                <w:webHidden/>
              </w:rPr>
              <w:instrText xml:space="preserve"> PAGEREF _Toc199864077 \h </w:instrText>
            </w:r>
            <w:r>
              <w:rPr>
                <w:noProof/>
                <w:webHidden/>
              </w:rPr>
            </w:r>
            <w:r>
              <w:rPr>
                <w:noProof/>
                <w:webHidden/>
              </w:rPr>
              <w:fldChar w:fldCharType="separate"/>
            </w:r>
            <w:r>
              <w:rPr>
                <w:noProof/>
                <w:webHidden/>
              </w:rPr>
              <w:t>208</w:t>
            </w:r>
            <w:r>
              <w:rPr>
                <w:noProof/>
                <w:webHidden/>
              </w:rPr>
              <w:fldChar w:fldCharType="end"/>
            </w:r>
          </w:hyperlink>
        </w:p>
        <w:p w14:paraId="05DA77AF" w14:textId="5E3A1874"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8" w:history="1">
            <w:r w:rsidRPr="00122334">
              <w:rPr>
                <w:rStyle w:val="Hyperlink"/>
                <w:rFonts w:cstheme="minorHAnsi"/>
                <w:noProof/>
              </w:rPr>
              <w:t>1.50 CONCIBAN</w:t>
            </w:r>
            <w:r>
              <w:rPr>
                <w:noProof/>
                <w:webHidden/>
              </w:rPr>
              <w:tab/>
            </w:r>
            <w:r>
              <w:rPr>
                <w:noProof/>
                <w:webHidden/>
              </w:rPr>
              <w:fldChar w:fldCharType="begin"/>
            </w:r>
            <w:r>
              <w:rPr>
                <w:noProof/>
                <w:webHidden/>
              </w:rPr>
              <w:instrText xml:space="preserve"> PAGEREF _Toc199864078 \h </w:instrText>
            </w:r>
            <w:r>
              <w:rPr>
                <w:noProof/>
                <w:webHidden/>
              </w:rPr>
            </w:r>
            <w:r>
              <w:rPr>
                <w:noProof/>
                <w:webHidden/>
              </w:rPr>
              <w:fldChar w:fldCharType="separate"/>
            </w:r>
            <w:r>
              <w:rPr>
                <w:noProof/>
                <w:webHidden/>
              </w:rPr>
              <w:t>213</w:t>
            </w:r>
            <w:r>
              <w:rPr>
                <w:noProof/>
                <w:webHidden/>
              </w:rPr>
              <w:fldChar w:fldCharType="end"/>
            </w:r>
          </w:hyperlink>
        </w:p>
        <w:p w14:paraId="292E176B" w14:textId="64AF8B6A" w:rsidR="00A57803" w:rsidRDefault="00A57803">
          <w:pPr>
            <w:pStyle w:val="Sumrio2"/>
            <w:tabs>
              <w:tab w:val="right" w:leader="dot" w:pos="9913"/>
            </w:tabs>
            <w:rPr>
              <w:rFonts w:asciiTheme="minorHAnsi" w:eastAsiaTheme="minorEastAsia" w:hAnsiTheme="minorHAnsi" w:cstheme="minorBidi"/>
              <w:noProof/>
              <w:kern w:val="2"/>
              <w:sz w:val="24"/>
              <w:szCs w:val="24"/>
              <w14:ligatures w14:val="standardContextual"/>
            </w:rPr>
          </w:pPr>
          <w:hyperlink w:anchor="_Toc199864079" w:history="1">
            <w:r w:rsidRPr="00122334">
              <w:rPr>
                <w:rStyle w:val="Hyperlink"/>
                <w:rFonts w:cstheme="minorHAnsi"/>
                <w:noProof/>
              </w:rPr>
              <w:t>1.51 FONTESTRANSFER.XML (ou TransferenciaEspecialUniao.xml)</w:t>
            </w:r>
            <w:r>
              <w:rPr>
                <w:noProof/>
                <w:webHidden/>
              </w:rPr>
              <w:tab/>
            </w:r>
            <w:r>
              <w:rPr>
                <w:noProof/>
                <w:webHidden/>
              </w:rPr>
              <w:fldChar w:fldCharType="begin"/>
            </w:r>
            <w:r>
              <w:rPr>
                <w:noProof/>
                <w:webHidden/>
              </w:rPr>
              <w:instrText xml:space="preserve"> PAGEREF _Toc199864079 \h </w:instrText>
            </w:r>
            <w:r>
              <w:rPr>
                <w:noProof/>
                <w:webHidden/>
              </w:rPr>
            </w:r>
            <w:r>
              <w:rPr>
                <w:noProof/>
                <w:webHidden/>
              </w:rPr>
              <w:fldChar w:fldCharType="separate"/>
            </w:r>
            <w:r>
              <w:rPr>
                <w:noProof/>
                <w:webHidden/>
              </w:rPr>
              <w:t>220</w:t>
            </w:r>
            <w:r>
              <w:rPr>
                <w:noProof/>
                <w:webHidden/>
              </w:rPr>
              <w:fldChar w:fldCharType="end"/>
            </w:r>
          </w:hyperlink>
        </w:p>
        <w:p w14:paraId="244A35C0" w14:textId="6845291A" w:rsidR="00151389" w:rsidRPr="0013391B" w:rsidRDefault="00151389" w:rsidP="00195DF0">
          <w:pPr>
            <w:widowControl w:val="0"/>
            <w:jc w:val="both"/>
            <w:rPr>
              <w:rFonts w:asciiTheme="minorHAnsi" w:hAnsiTheme="minorHAnsi" w:cstheme="minorHAnsi"/>
            </w:rPr>
          </w:pPr>
          <w:r w:rsidRPr="0013391B">
            <w:rPr>
              <w:rFonts w:asciiTheme="minorHAnsi" w:hAnsiTheme="minorHAnsi" w:cstheme="minorHAnsi"/>
              <w:b/>
              <w:bCs/>
            </w:rPr>
            <w:fldChar w:fldCharType="end"/>
          </w:r>
        </w:p>
      </w:sdtContent>
    </w:sdt>
    <w:p w14:paraId="4DFCD86C" w14:textId="532E7DA6" w:rsidR="00F22227" w:rsidRPr="0013391B" w:rsidRDefault="00F22227" w:rsidP="00195DF0">
      <w:pPr>
        <w:widowControl w:val="0"/>
        <w:overflowPunct/>
        <w:autoSpaceDE/>
        <w:autoSpaceDN/>
        <w:adjustRightInd/>
        <w:jc w:val="both"/>
        <w:textAlignment w:val="auto"/>
        <w:rPr>
          <w:rFonts w:asciiTheme="minorHAnsi" w:hAnsiTheme="minorHAnsi" w:cstheme="minorHAnsi"/>
        </w:rPr>
      </w:pPr>
      <w:r w:rsidRPr="0013391B">
        <w:rPr>
          <w:rFonts w:asciiTheme="minorHAnsi" w:hAnsiTheme="minorHAnsi" w:cstheme="minorHAnsi"/>
        </w:rPr>
        <w:br w:type="page"/>
      </w:r>
    </w:p>
    <w:p w14:paraId="592F1FD0" w14:textId="7959832A" w:rsidR="004E5311" w:rsidRPr="0013391B" w:rsidRDefault="004E5311" w:rsidP="00195DF0">
      <w:pPr>
        <w:widowControl w:val="0"/>
        <w:jc w:val="both"/>
        <w:rPr>
          <w:rFonts w:asciiTheme="minorHAnsi" w:hAnsiTheme="minorHAnsi" w:cstheme="minorHAnsi"/>
          <w:b/>
          <w:sz w:val="28"/>
          <w:szCs w:val="28"/>
        </w:rPr>
      </w:pPr>
      <w:r w:rsidRPr="0013391B">
        <w:rPr>
          <w:rFonts w:asciiTheme="minorHAnsi" w:hAnsiTheme="minorHAnsi" w:cstheme="minorHAnsi"/>
          <w:b/>
          <w:sz w:val="28"/>
          <w:szCs w:val="28"/>
        </w:rPr>
        <w:lastRenderedPageBreak/>
        <w:t>Observação para o cadastro do Ementário da Receita</w:t>
      </w:r>
    </w:p>
    <w:p w14:paraId="7FE44746" w14:textId="77777777" w:rsidR="004E5311" w:rsidRPr="0013391B" w:rsidRDefault="004E5311" w:rsidP="00195DF0">
      <w:pPr>
        <w:widowControl w:val="0"/>
        <w:jc w:val="both"/>
        <w:rPr>
          <w:rFonts w:asciiTheme="minorHAnsi" w:hAnsiTheme="minorHAnsi" w:cstheme="minorHAnsi"/>
          <w:b/>
          <w:sz w:val="40"/>
        </w:rPr>
      </w:pPr>
    </w:p>
    <w:p w14:paraId="738F4B07" w14:textId="3067BBA2"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w:t>
      </w:r>
      <w:r w:rsidR="005849E5" w:rsidRPr="0013391B">
        <w:rPr>
          <w:rFonts w:asciiTheme="minorHAnsi" w:hAnsiTheme="minorHAnsi" w:cstheme="minorHAnsi"/>
          <w:sz w:val="24"/>
          <w:szCs w:val="24"/>
        </w:rPr>
        <w:t xml:space="preserve"> </w:t>
      </w:r>
      <w:r w:rsidRPr="0013391B">
        <w:rPr>
          <w:rFonts w:asciiTheme="minorHAnsi" w:hAnsiTheme="minorHAnsi" w:cstheme="minorHAnsi"/>
          <w:sz w:val="24"/>
          <w:szCs w:val="24"/>
        </w:rPr>
        <w:t>As receitas de capital (códigos de Natureza de Receita Orçamentária que contenham “2” ou “8” na “categoria econômica da receita”</w:t>
      </w:r>
      <w:r w:rsidR="00AD285A" w:rsidRPr="0013391B">
        <w:rPr>
          <w:rFonts w:asciiTheme="minorHAnsi" w:hAnsiTheme="minorHAnsi" w:cstheme="minorHAnsi"/>
          <w:sz w:val="24"/>
          <w:szCs w:val="24"/>
        </w:rPr>
        <w:t>)</w:t>
      </w:r>
      <w:r w:rsidRPr="0013391B">
        <w:rPr>
          <w:rFonts w:asciiTheme="minorHAnsi" w:hAnsiTheme="minorHAnsi" w:cstheme="minorHAnsi"/>
          <w:sz w:val="24"/>
          <w:szCs w:val="24"/>
        </w:rPr>
        <w:t xml:space="preserve"> somente poderão ser valorizados utilizando-se os “tipos” “1” e “3” </w:t>
      </w:r>
    </w:p>
    <w:tbl>
      <w:tblPr>
        <w:tblStyle w:val="Tabelacomgrade"/>
        <w:tblW w:w="0" w:type="auto"/>
        <w:tblLook w:val="04A0" w:firstRow="1" w:lastRow="0" w:firstColumn="1" w:lastColumn="0" w:noHBand="0" w:noVBand="1"/>
      </w:tblPr>
      <w:tblGrid>
        <w:gridCol w:w="1360"/>
        <w:gridCol w:w="1271"/>
        <w:gridCol w:w="1294"/>
        <w:gridCol w:w="1407"/>
        <w:gridCol w:w="1711"/>
        <w:gridCol w:w="1711"/>
        <w:gridCol w:w="1159"/>
      </w:tblGrid>
      <w:tr w:rsidR="004E5311" w:rsidRPr="0013391B" w14:paraId="56118703" w14:textId="77777777" w:rsidTr="008D26B1">
        <w:trPr>
          <w:trHeight w:val="567"/>
        </w:trPr>
        <w:tc>
          <w:tcPr>
            <w:tcW w:w="9913" w:type="dxa"/>
            <w:gridSpan w:val="7"/>
          </w:tcPr>
          <w:p w14:paraId="7DA24A83"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Código</w:t>
            </w:r>
          </w:p>
        </w:tc>
      </w:tr>
      <w:tr w:rsidR="001A5F29" w:rsidRPr="0013391B" w14:paraId="69A1D1F2" w14:textId="77777777" w:rsidTr="008D26B1">
        <w:trPr>
          <w:trHeight w:val="567"/>
        </w:trPr>
        <w:tc>
          <w:tcPr>
            <w:tcW w:w="1360" w:type="dxa"/>
          </w:tcPr>
          <w:p w14:paraId="79756F01"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Categoria</w:t>
            </w:r>
          </w:p>
        </w:tc>
        <w:tc>
          <w:tcPr>
            <w:tcW w:w="1271" w:type="dxa"/>
          </w:tcPr>
          <w:p w14:paraId="29306F4D"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Origem</w:t>
            </w:r>
          </w:p>
        </w:tc>
        <w:tc>
          <w:tcPr>
            <w:tcW w:w="1294" w:type="dxa"/>
          </w:tcPr>
          <w:p w14:paraId="422AB337"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Espécie</w:t>
            </w:r>
          </w:p>
        </w:tc>
        <w:tc>
          <w:tcPr>
            <w:tcW w:w="1407" w:type="dxa"/>
          </w:tcPr>
          <w:p w14:paraId="7B2A2170"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1</w:t>
            </w:r>
          </w:p>
        </w:tc>
        <w:tc>
          <w:tcPr>
            <w:tcW w:w="1711" w:type="dxa"/>
          </w:tcPr>
          <w:p w14:paraId="1A51CB70"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2</w:t>
            </w:r>
          </w:p>
        </w:tc>
        <w:tc>
          <w:tcPr>
            <w:tcW w:w="1711" w:type="dxa"/>
          </w:tcPr>
          <w:p w14:paraId="4EF64401"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3</w:t>
            </w:r>
          </w:p>
        </w:tc>
        <w:tc>
          <w:tcPr>
            <w:tcW w:w="1159" w:type="dxa"/>
          </w:tcPr>
          <w:p w14:paraId="589BBCAB"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Tipo</w:t>
            </w:r>
          </w:p>
        </w:tc>
      </w:tr>
      <w:tr w:rsidR="001A5F29" w:rsidRPr="0013391B" w14:paraId="76003FAE" w14:textId="77777777" w:rsidTr="008D26B1">
        <w:trPr>
          <w:trHeight w:val="567"/>
        </w:trPr>
        <w:tc>
          <w:tcPr>
            <w:tcW w:w="1360" w:type="dxa"/>
          </w:tcPr>
          <w:p w14:paraId="00002B5A"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2</w:t>
            </w:r>
          </w:p>
        </w:tc>
        <w:tc>
          <w:tcPr>
            <w:tcW w:w="1271" w:type="dxa"/>
          </w:tcPr>
          <w:p w14:paraId="218BC78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294" w:type="dxa"/>
          </w:tcPr>
          <w:p w14:paraId="0A7269DA"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407" w:type="dxa"/>
          </w:tcPr>
          <w:p w14:paraId="62538F5C"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711" w:type="dxa"/>
          </w:tcPr>
          <w:p w14:paraId="3AAF9AFB"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XX</w:t>
            </w:r>
          </w:p>
        </w:tc>
        <w:tc>
          <w:tcPr>
            <w:tcW w:w="1711" w:type="dxa"/>
          </w:tcPr>
          <w:p w14:paraId="7DD971DC"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159" w:type="dxa"/>
          </w:tcPr>
          <w:p w14:paraId="19F20D9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1 e 3</w:t>
            </w:r>
          </w:p>
        </w:tc>
      </w:tr>
      <w:tr w:rsidR="001A5F29" w:rsidRPr="0013391B" w14:paraId="79C6DD9C" w14:textId="77777777" w:rsidTr="008D26B1">
        <w:trPr>
          <w:trHeight w:val="567"/>
        </w:trPr>
        <w:tc>
          <w:tcPr>
            <w:tcW w:w="1360" w:type="dxa"/>
          </w:tcPr>
          <w:p w14:paraId="0297F0A6"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8</w:t>
            </w:r>
          </w:p>
        </w:tc>
        <w:tc>
          <w:tcPr>
            <w:tcW w:w="1271" w:type="dxa"/>
          </w:tcPr>
          <w:p w14:paraId="19F7BC4A"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294" w:type="dxa"/>
          </w:tcPr>
          <w:p w14:paraId="4FFF2E43"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407" w:type="dxa"/>
          </w:tcPr>
          <w:p w14:paraId="0B9EA6D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711" w:type="dxa"/>
          </w:tcPr>
          <w:p w14:paraId="60737286"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XX</w:t>
            </w:r>
          </w:p>
        </w:tc>
        <w:tc>
          <w:tcPr>
            <w:tcW w:w="1711" w:type="dxa"/>
          </w:tcPr>
          <w:p w14:paraId="47FD7883"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159" w:type="dxa"/>
          </w:tcPr>
          <w:p w14:paraId="620520C4" w14:textId="3102C2DE" w:rsidR="004E5311" w:rsidRPr="0013391B" w:rsidRDefault="00A25B75"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1 e 3</w:t>
            </w:r>
          </w:p>
        </w:tc>
      </w:tr>
    </w:tbl>
    <w:p w14:paraId="2E2E50EB" w14:textId="77777777" w:rsidR="004E5311" w:rsidRPr="0013391B" w:rsidRDefault="004E5311" w:rsidP="00195DF0">
      <w:pPr>
        <w:pStyle w:val="PargrafodaLista"/>
        <w:overflowPunct/>
        <w:autoSpaceDE/>
        <w:autoSpaceDN/>
        <w:adjustRightInd/>
        <w:spacing w:after="200" w:line="276" w:lineRule="auto"/>
        <w:jc w:val="both"/>
        <w:textAlignment w:val="auto"/>
        <w:rPr>
          <w:rFonts w:asciiTheme="minorHAnsi" w:hAnsiTheme="minorHAnsi" w:cstheme="minorHAnsi"/>
          <w:sz w:val="24"/>
          <w:szCs w:val="24"/>
        </w:rPr>
      </w:pPr>
    </w:p>
    <w:p w14:paraId="41E30D0E" w14:textId="685DABA1"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w:t>
      </w:r>
      <w:r w:rsidR="005849E5" w:rsidRPr="0013391B">
        <w:rPr>
          <w:rFonts w:asciiTheme="minorHAnsi" w:hAnsiTheme="minorHAnsi" w:cstheme="minorHAnsi"/>
          <w:sz w:val="24"/>
          <w:szCs w:val="24"/>
        </w:rPr>
        <w:t xml:space="preserve"> </w:t>
      </w:r>
      <w:r w:rsidRPr="0013391B">
        <w:rPr>
          <w:rFonts w:asciiTheme="minorHAnsi" w:hAnsiTheme="minorHAnsi" w:cstheme="minorHAnsi"/>
          <w:sz w:val="24"/>
          <w:szCs w:val="24"/>
        </w:rPr>
        <w:t>Os recursos originados de multas e juros de mora do principal e da dívida ativa de receitas de capital (“1” ou “7” na “categoria econômica da receita”, “9” na “origem da receita” e “4” na “espécie da receita) não devem ser combinados com os tipos  “1” e ”3” .</w:t>
      </w:r>
    </w:p>
    <w:tbl>
      <w:tblPr>
        <w:tblStyle w:val="Tabelacomgrade"/>
        <w:tblW w:w="0" w:type="auto"/>
        <w:tblLook w:val="04A0" w:firstRow="1" w:lastRow="0" w:firstColumn="1" w:lastColumn="0" w:noHBand="0" w:noVBand="1"/>
      </w:tblPr>
      <w:tblGrid>
        <w:gridCol w:w="1357"/>
        <w:gridCol w:w="1264"/>
        <w:gridCol w:w="1288"/>
        <w:gridCol w:w="1385"/>
        <w:gridCol w:w="1681"/>
        <w:gridCol w:w="1681"/>
        <w:gridCol w:w="1257"/>
      </w:tblGrid>
      <w:tr w:rsidR="004E5311" w:rsidRPr="0013391B" w14:paraId="27DCD787" w14:textId="77777777" w:rsidTr="008D26B1">
        <w:tc>
          <w:tcPr>
            <w:tcW w:w="9913" w:type="dxa"/>
            <w:gridSpan w:val="7"/>
          </w:tcPr>
          <w:p w14:paraId="01E0CB1D"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Código</w:t>
            </w:r>
          </w:p>
        </w:tc>
      </w:tr>
      <w:tr w:rsidR="001A5F29" w:rsidRPr="0013391B" w14:paraId="3AB850F8" w14:textId="77777777" w:rsidTr="004E5311">
        <w:tc>
          <w:tcPr>
            <w:tcW w:w="1357" w:type="dxa"/>
          </w:tcPr>
          <w:p w14:paraId="5E450E2A"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Categoria</w:t>
            </w:r>
          </w:p>
        </w:tc>
        <w:tc>
          <w:tcPr>
            <w:tcW w:w="1264" w:type="dxa"/>
          </w:tcPr>
          <w:p w14:paraId="1A3D53FA"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Origem</w:t>
            </w:r>
          </w:p>
        </w:tc>
        <w:tc>
          <w:tcPr>
            <w:tcW w:w="1288" w:type="dxa"/>
          </w:tcPr>
          <w:p w14:paraId="3DCB54D1"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Espécie</w:t>
            </w:r>
          </w:p>
        </w:tc>
        <w:tc>
          <w:tcPr>
            <w:tcW w:w="1385" w:type="dxa"/>
          </w:tcPr>
          <w:p w14:paraId="3C81BC34"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1</w:t>
            </w:r>
          </w:p>
        </w:tc>
        <w:tc>
          <w:tcPr>
            <w:tcW w:w="1681" w:type="dxa"/>
          </w:tcPr>
          <w:p w14:paraId="581DEE6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2</w:t>
            </w:r>
          </w:p>
        </w:tc>
        <w:tc>
          <w:tcPr>
            <w:tcW w:w="1681" w:type="dxa"/>
          </w:tcPr>
          <w:p w14:paraId="0F4FEB9E"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Det 3</w:t>
            </w:r>
          </w:p>
        </w:tc>
        <w:tc>
          <w:tcPr>
            <w:tcW w:w="1257" w:type="dxa"/>
          </w:tcPr>
          <w:p w14:paraId="080ECC17"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Tipo</w:t>
            </w:r>
          </w:p>
        </w:tc>
      </w:tr>
      <w:tr w:rsidR="001A5F29" w:rsidRPr="0013391B" w14:paraId="3AD5166A" w14:textId="77777777" w:rsidTr="004E5311">
        <w:tc>
          <w:tcPr>
            <w:tcW w:w="1357" w:type="dxa"/>
          </w:tcPr>
          <w:p w14:paraId="4C06FFED"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1</w:t>
            </w:r>
          </w:p>
        </w:tc>
        <w:tc>
          <w:tcPr>
            <w:tcW w:w="1264" w:type="dxa"/>
          </w:tcPr>
          <w:p w14:paraId="43950C07"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9</w:t>
            </w:r>
          </w:p>
        </w:tc>
        <w:tc>
          <w:tcPr>
            <w:tcW w:w="1288" w:type="dxa"/>
          </w:tcPr>
          <w:p w14:paraId="47FB35B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4</w:t>
            </w:r>
          </w:p>
        </w:tc>
        <w:tc>
          <w:tcPr>
            <w:tcW w:w="1385" w:type="dxa"/>
          </w:tcPr>
          <w:p w14:paraId="0B48B122"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681" w:type="dxa"/>
          </w:tcPr>
          <w:p w14:paraId="7EC01E4B"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XX</w:t>
            </w:r>
          </w:p>
        </w:tc>
        <w:tc>
          <w:tcPr>
            <w:tcW w:w="1681" w:type="dxa"/>
          </w:tcPr>
          <w:p w14:paraId="2B572540"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257" w:type="dxa"/>
          </w:tcPr>
          <w:p w14:paraId="493CC16C"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Diferente de 1 e 3</w:t>
            </w:r>
          </w:p>
        </w:tc>
      </w:tr>
      <w:tr w:rsidR="001A5F29" w:rsidRPr="0013391B" w14:paraId="6BFB22A0" w14:textId="77777777" w:rsidTr="004E5311">
        <w:tc>
          <w:tcPr>
            <w:tcW w:w="1357" w:type="dxa"/>
          </w:tcPr>
          <w:p w14:paraId="1BC9B39B"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7</w:t>
            </w:r>
          </w:p>
        </w:tc>
        <w:tc>
          <w:tcPr>
            <w:tcW w:w="1264" w:type="dxa"/>
          </w:tcPr>
          <w:p w14:paraId="23FC05A5"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9</w:t>
            </w:r>
          </w:p>
        </w:tc>
        <w:tc>
          <w:tcPr>
            <w:tcW w:w="1288" w:type="dxa"/>
          </w:tcPr>
          <w:p w14:paraId="16715799"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4</w:t>
            </w:r>
          </w:p>
        </w:tc>
        <w:tc>
          <w:tcPr>
            <w:tcW w:w="1385" w:type="dxa"/>
          </w:tcPr>
          <w:p w14:paraId="153A3518"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681" w:type="dxa"/>
          </w:tcPr>
          <w:p w14:paraId="75138925"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XX</w:t>
            </w:r>
          </w:p>
        </w:tc>
        <w:tc>
          <w:tcPr>
            <w:tcW w:w="1681" w:type="dxa"/>
          </w:tcPr>
          <w:p w14:paraId="09814FD3" w14:textId="77777777"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rPr>
            </w:pPr>
            <w:r w:rsidRPr="0013391B">
              <w:rPr>
                <w:rFonts w:asciiTheme="minorHAnsi" w:hAnsiTheme="minorHAnsi" w:cstheme="minorHAnsi"/>
              </w:rPr>
              <w:t>X</w:t>
            </w:r>
          </w:p>
        </w:tc>
        <w:tc>
          <w:tcPr>
            <w:tcW w:w="1257" w:type="dxa"/>
          </w:tcPr>
          <w:p w14:paraId="40DFFD09" w14:textId="4CB43D34" w:rsidR="004E5311" w:rsidRPr="0013391B" w:rsidRDefault="004E5311" w:rsidP="00195DF0">
            <w:pPr>
              <w:overflowPunct/>
              <w:autoSpaceDE/>
              <w:autoSpaceDN/>
              <w:adjustRightInd/>
              <w:spacing w:after="200" w:line="276" w:lineRule="auto"/>
              <w:jc w:val="both"/>
              <w:textAlignment w:val="auto"/>
              <w:rPr>
                <w:rFonts w:asciiTheme="minorHAnsi" w:hAnsiTheme="minorHAnsi" w:cstheme="minorHAnsi"/>
                <w:b/>
              </w:rPr>
            </w:pPr>
            <w:r w:rsidRPr="0013391B">
              <w:rPr>
                <w:rFonts w:asciiTheme="minorHAnsi" w:hAnsiTheme="minorHAnsi" w:cstheme="minorHAnsi"/>
                <w:b/>
              </w:rPr>
              <w:t>Diferente de 1 e 3</w:t>
            </w:r>
          </w:p>
        </w:tc>
      </w:tr>
    </w:tbl>
    <w:p w14:paraId="4947D29F" w14:textId="77777777" w:rsidR="004E5311" w:rsidRPr="0013391B" w:rsidRDefault="004E5311" w:rsidP="00195DF0">
      <w:pPr>
        <w:pStyle w:val="Ttulo1"/>
        <w:widowControl w:val="0"/>
        <w:numPr>
          <w:ilvl w:val="0"/>
          <w:numId w:val="0"/>
        </w:numPr>
        <w:ind w:left="432"/>
        <w:rPr>
          <w:rFonts w:asciiTheme="minorHAnsi" w:hAnsiTheme="minorHAnsi" w:cstheme="minorHAnsi"/>
        </w:rPr>
      </w:pPr>
    </w:p>
    <w:p w14:paraId="76D7012F" w14:textId="77777777" w:rsidR="004E5311" w:rsidRPr="0013391B" w:rsidRDefault="004E5311" w:rsidP="00195DF0">
      <w:pPr>
        <w:pStyle w:val="Ttulo1"/>
        <w:widowControl w:val="0"/>
        <w:numPr>
          <w:ilvl w:val="0"/>
          <w:numId w:val="0"/>
        </w:numPr>
        <w:ind w:left="432"/>
        <w:rPr>
          <w:rFonts w:asciiTheme="minorHAnsi" w:hAnsiTheme="minorHAnsi" w:cstheme="minorHAnsi"/>
        </w:rPr>
      </w:pPr>
    </w:p>
    <w:p w14:paraId="7807809F" w14:textId="5682E6A4" w:rsidR="00427686" w:rsidRPr="0013391B" w:rsidRDefault="006801D6" w:rsidP="00195DF0">
      <w:pPr>
        <w:pStyle w:val="Ttulo1"/>
        <w:widowControl w:val="0"/>
        <w:rPr>
          <w:rFonts w:asciiTheme="minorHAnsi" w:hAnsiTheme="minorHAnsi" w:cstheme="minorHAnsi"/>
        </w:rPr>
      </w:pPr>
      <w:bookmarkStart w:id="0" w:name="_Toc199863991"/>
      <w:r w:rsidRPr="0013391B">
        <w:rPr>
          <w:rFonts w:asciiTheme="minorHAnsi" w:hAnsiTheme="minorHAnsi" w:cstheme="minorHAnsi"/>
        </w:rPr>
        <w:t>PCM - Arquivos Unidades Gestoras Municipais</w:t>
      </w:r>
      <w:bookmarkEnd w:id="0"/>
    </w:p>
    <w:p w14:paraId="348A7073" w14:textId="77777777" w:rsidR="00E83376" w:rsidRPr="0013391B" w:rsidRDefault="00E83376" w:rsidP="00195DF0">
      <w:pPr>
        <w:widowControl w:val="0"/>
        <w:jc w:val="both"/>
        <w:rPr>
          <w:rFonts w:asciiTheme="minorHAnsi" w:hAnsiTheme="minorHAnsi" w:cstheme="minorHAnsi"/>
        </w:rPr>
      </w:pPr>
    </w:p>
    <w:p w14:paraId="6F7E47FE" w14:textId="744BCF2B" w:rsidR="004807E5" w:rsidRPr="0013391B" w:rsidRDefault="00E83376" w:rsidP="00195DF0">
      <w:pPr>
        <w:pStyle w:val="Ttulo2"/>
        <w:widowControl w:val="0"/>
        <w:ind w:left="0" w:firstLine="0"/>
        <w:jc w:val="both"/>
        <w:rPr>
          <w:rFonts w:asciiTheme="minorHAnsi" w:hAnsiTheme="minorHAnsi" w:cstheme="minorHAnsi"/>
        </w:rPr>
      </w:pPr>
      <w:bookmarkStart w:id="1" w:name="_Toc199863992"/>
      <w:r w:rsidRPr="0013391B">
        <w:rPr>
          <w:rFonts w:asciiTheme="minorHAnsi" w:hAnsiTheme="minorHAnsi" w:cstheme="minorHAnsi"/>
        </w:rPr>
        <w:t xml:space="preserve">UGS.XML </w:t>
      </w:r>
      <w:r w:rsidR="00A40FAB" w:rsidRPr="0013391B">
        <w:rPr>
          <w:rFonts w:asciiTheme="minorHAnsi" w:hAnsiTheme="minorHAnsi" w:cstheme="minorHAnsi"/>
        </w:rPr>
        <w:t>(ou UnidadeGestoraMunicipio.xml)</w:t>
      </w:r>
      <w:bookmarkEnd w:id="1"/>
    </w:p>
    <w:p w14:paraId="1B579C6F" w14:textId="77777777" w:rsidR="00520EE1" w:rsidRPr="0013391B" w:rsidRDefault="00520EE1" w:rsidP="00195DF0">
      <w:pPr>
        <w:jc w:val="both"/>
        <w:rPr>
          <w:rFonts w:asciiTheme="minorHAnsi" w:hAnsiTheme="minorHAnsi" w:cstheme="minorHAnsi"/>
        </w:rPr>
      </w:pPr>
    </w:p>
    <w:p w14:paraId="5A9CD628" w14:textId="52FD4EA5" w:rsidR="004D71AD" w:rsidRPr="0013391B" w:rsidRDefault="005849E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 xml:space="preserve">1 </w:t>
      </w:r>
      <w:r w:rsidR="004D71AD" w:rsidRPr="0013391B">
        <w:rPr>
          <w:rFonts w:asciiTheme="minorHAnsi" w:hAnsiTheme="minorHAnsi" w:cstheme="minorHAnsi"/>
          <w:bCs/>
          <w:sz w:val="24"/>
          <w:szCs w:val="24"/>
        </w:rPr>
        <w:t xml:space="preserve">O campo </w:t>
      </w:r>
      <w:r w:rsidR="00EF2831"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TipoUnidadeGestora</w:t>
      </w:r>
      <w:r w:rsidR="00EF2831"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 xml:space="preserve"> deve ser 01, 02, 03, 04, 05, 06, 07</w:t>
      </w:r>
      <w:r w:rsidR="009E4D99" w:rsidRPr="0013391B">
        <w:rPr>
          <w:rFonts w:asciiTheme="minorHAnsi" w:hAnsiTheme="minorHAnsi" w:cstheme="minorHAnsi"/>
          <w:bCs/>
          <w:sz w:val="24"/>
          <w:szCs w:val="24"/>
        </w:rPr>
        <w:t>, 08</w:t>
      </w:r>
      <w:r w:rsidR="004D71AD" w:rsidRPr="0013391B">
        <w:rPr>
          <w:rFonts w:asciiTheme="minorHAnsi" w:hAnsiTheme="minorHAnsi" w:cstheme="minorHAnsi"/>
          <w:bCs/>
          <w:sz w:val="24"/>
          <w:szCs w:val="24"/>
        </w:rPr>
        <w:t xml:space="preserve"> ou 0</w:t>
      </w:r>
      <w:r w:rsidR="009E4D99" w:rsidRPr="0013391B">
        <w:rPr>
          <w:rFonts w:asciiTheme="minorHAnsi" w:hAnsiTheme="minorHAnsi" w:cstheme="minorHAnsi"/>
          <w:bCs/>
          <w:sz w:val="24"/>
          <w:szCs w:val="24"/>
        </w:rPr>
        <w:t>9</w:t>
      </w:r>
      <w:r w:rsidR="004D71AD" w:rsidRPr="0013391B">
        <w:rPr>
          <w:rFonts w:asciiTheme="minorHAnsi" w:hAnsiTheme="minorHAnsi" w:cstheme="minorHAnsi"/>
          <w:bCs/>
          <w:sz w:val="24"/>
          <w:szCs w:val="24"/>
        </w:rPr>
        <w:t>.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CB749C" w:rsidRPr="0013391B">
        <w:rPr>
          <w:rFonts w:asciiTheme="minorHAnsi" w:hAnsiTheme="minorHAnsi" w:cstheme="minorHAnsi"/>
          <w:b/>
          <w:i/>
          <w:sz w:val="28"/>
          <w:szCs w:val="28"/>
        </w:rPr>
        <w:t>ERRO 204</w:t>
      </w:r>
      <w:r w:rsidR="00825F3F" w:rsidRPr="0013391B">
        <w:rPr>
          <w:rFonts w:asciiTheme="minorHAnsi" w:hAnsiTheme="minorHAnsi" w:cstheme="minorHAnsi"/>
          <w:b/>
          <w:i/>
          <w:sz w:val="28"/>
          <w:szCs w:val="28"/>
        </w:rPr>
        <w:t>9</w:t>
      </w:r>
    </w:p>
    <w:p w14:paraId="4DD0922C" w14:textId="77777777" w:rsidR="004D71AD" w:rsidRPr="0013391B" w:rsidRDefault="004D71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F2831" w:rsidRPr="0013391B">
        <w:rPr>
          <w:rFonts w:asciiTheme="minorHAnsi" w:hAnsiTheme="minorHAnsi" w:cstheme="minorHAnsi"/>
          <w:i/>
          <w:sz w:val="24"/>
          <w:szCs w:val="24"/>
        </w:rPr>
        <w:t>campo “</w:t>
      </w:r>
      <w:r w:rsidRPr="0013391B">
        <w:rPr>
          <w:rFonts w:asciiTheme="minorHAnsi" w:hAnsiTheme="minorHAnsi" w:cstheme="minorHAnsi"/>
          <w:i/>
          <w:sz w:val="24"/>
          <w:szCs w:val="24"/>
        </w:rPr>
        <w:t>TipoUnidadeGestora</w:t>
      </w:r>
      <w:r w:rsidR="00EF283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01,02,03,04,05,06,07</w:t>
      </w:r>
      <w:r w:rsidR="009E4D99" w:rsidRPr="0013391B">
        <w:rPr>
          <w:rFonts w:asciiTheme="minorHAnsi" w:hAnsiTheme="minorHAnsi" w:cstheme="minorHAnsi"/>
          <w:i/>
          <w:sz w:val="24"/>
          <w:szCs w:val="24"/>
        </w:rPr>
        <w:t>,08</w:t>
      </w:r>
      <w:r w:rsidRPr="0013391B">
        <w:rPr>
          <w:rFonts w:asciiTheme="minorHAnsi" w:hAnsiTheme="minorHAnsi" w:cstheme="minorHAnsi"/>
          <w:i/>
          <w:sz w:val="24"/>
          <w:szCs w:val="24"/>
        </w:rPr>
        <w:t xml:space="preserve"> ou 0</w:t>
      </w:r>
      <w:r w:rsidR="009E4D99" w:rsidRPr="0013391B">
        <w:rPr>
          <w:rFonts w:asciiTheme="minorHAnsi" w:hAnsiTheme="minorHAnsi" w:cstheme="minorHAnsi"/>
          <w:i/>
          <w:sz w:val="24"/>
          <w:szCs w:val="24"/>
        </w:rPr>
        <w:t>9</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B078A5C" w14:textId="77777777" w:rsidR="005849E5" w:rsidRPr="0013391B" w:rsidRDefault="005849E5" w:rsidP="00195DF0">
      <w:pPr>
        <w:widowControl w:val="0"/>
        <w:spacing w:line="360" w:lineRule="auto"/>
        <w:jc w:val="both"/>
        <w:rPr>
          <w:rFonts w:asciiTheme="minorHAnsi" w:hAnsiTheme="minorHAnsi" w:cstheme="minorHAnsi"/>
          <w:sz w:val="24"/>
          <w:szCs w:val="24"/>
        </w:rPr>
      </w:pPr>
    </w:p>
    <w:p w14:paraId="5A189696" w14:textId="3BBE9CCD"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 </w:t>
      </w:r>
      <w:r w:rsidR="004D71AD" w:rsidRPr="0013391B">
        <w:rPr>
          <w:rFonts w:asciiTheme="minorHAnsi" w:hAnsiTheme="minorHAnsi" w:cstheme="minorHAnsi"/>
          <w:sz w:val="24"/>
          <w:szCs w:val="24"/>
        </w:rPr>
        <w:t>Unidades Gestoras enviadas na rem</w:t>
      </w:r>
      <w:r w:rsidR="002B6F4C" w:rsidRPr="0013391B">
        <w:rPr>
          <w:rFonts w:asciiTheme="minorHAnsi" w:hAnsiTheme="minorHAnsi" w:cstheme="minorHAnsi"/>
          <w:sz w:val="24"/>
          <w:szCs w:val="24"/>
        </w:rPr>
        <w:t>essa e inativas no cadastro do S</w:t>
      </w:r>
      <w:r w:rsidR="004D71AD" w:rsidRPr="0013391B">
        <w:rPr>
          <w:rFonts w:asciiTheme="minorHAnsi" w:hAnsiTheme="minorHAnsi" w:cstheme="minorHAnsi"/>
          <w:sz w:val="24"/>
          <w:szCs w:val="24"/>
        </w:rPr>
        <w:t xml:space="preserve">istema </w:t>
      </w:r>
      <w:r w:rsidR="002B6F4C" w:rsidRPr="0013391B">
        <w:rPr>
          <w:rFonts w:asciiTheme="minorHAnsi" w:hAnsiTheme="minorHAnsi" w:cstheme="minorHAnsi"/>
          <w:sz w:val="24"/>
          <w:szCs w:val="24"/>
        </w:rPr>
        <w:t>Cidades</w:t>
      </w:r>
      <w:r w:rsidR="004D71AD" w:rsidRPr="0013391B">
        <w:rPr>
          <w:rFonts w:asciiTheme="minorHAnsi" w:hAnsiTheme="minorHAnsi" w:cstheme="minorHAnsi"/>
          <w:sz w:val="24"/>
          <w:szCs w:val="24"/>
        </w:rPr>
        <w:t xml:space="preserve"> no exercício da prestação de contas.  (</w:t>
      </w:r>
      <w:r w:rsidR="004D71AD" w:rsidRPr="0013391B">
        <w:rPr>
          <w:rFonts w:asciiTheme="minorHAnsi" w:hAnsiTheme="minorHAnsi" w:cstheme="minorHAnsi"/>
          <w:sz w:val="24"/>
          <w:szCs w:val="24"/>
          <w:u w:val="single"/>
        </w:rPr>
        <w:t>Consistência Impeditiva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ERRO</w:t>
      </w:r>
      <w:r w:rsidR="009E4D99" w:rsidRPr="0013391B">
        <w:rPr>
          <w:rFonts w:asciiTheme="minorHAnsi" w:hAnsiTheme="minorHAnsi" w:cstheme="minorHAnsi"/>
          <w:b/>
          <w:i/>
          <w:sz w:val="28"/>
          <w:szCs w:val="28"/>
        </w:rPr>
        <w:t> </w:t>
      </w:r>
      <w:r w:rsidR="009B6718" w:rsidRPr="0013391B">
        <w:rPr>
          <w:rFonts w:asciiTheme="minorHAnsi" w:hAnsiTheme="minorHAnsi" w:cstheme="minorHAnsi"/>
          <w:b/>
          <w:i/>
          <w:sz w:val="28"/>
          <w:szCs w:val="28"/>
        </w:rPr>
        <w:t>1161</w:t>
      </w:r>
    </w:p>
    <w:p w14:paraId="7C55D819" w14:textId="77777777" w:rsidR="004D71AD" w:rsidRPr="0013391B" w:rsidRDefault="004D71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Unidade Gestora {0} não cadastrada ou com situação inativa no cadastro de Unidades </w:t>
      </w:r>
      <w:r w:rsidRPr="0013391B">
        <w:rPr>
          <w:rFonts w:asciiTheme="minorHAnsi" w:hAnsiTheme="minorHAnsi" w:cstheme="minorHAnsi"/>
          <w:i/>
          <w:sz w:val="24"/>
          <w:szCs w:val="24"/>
        </w:rPr>
        <w:lastRenderedPageBreak/>
        <w:t>Gestoras do TCEES para o exercício da prestação de contas</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4502E99" w14:textId="77777777" w:rsidR="004D71AD" w:rsidRPr="0013391B" w:rsidRDefault="004D71AD" w:rsidP="00195DF0">
      <w:pPr>
        <w:widowControl w:val="0"/>
        <w:jc w:val="both"/>
        <w:rPr>
          <w:rFonts w:asciiTheme="minorHAnsi" w:hAnsiTheme="minorHAnsi" w:cstheme="minorHAnsi"/>
          <w:sz w:val="24"/>
        </w:rPr>
      </w:pPr>
    </w:p>
    <w:p w14:paraId="13184C45" w14:textId="037264E9"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3 </w:t>
      </w:r>
      <w:r w:rsidR="004D71AD" w:rsidRPr="0013391B">
        <w:rPr>
          <w:rFonts w:asciiTheme="minorHAnsi" w:hAnsiTheme="minorHAnsi" w:cstheme="minorHAnsi"/>
          <w:sz w:val="24"/>
          <w:szCs w:val="24"/>
        </w:rPr>
        <w:t>Unidades Gestoras ativas no cadastro do sistema para o exercício da prestação de contas e não enviadas na remessa de dados (</w:t>
      </w:r>
      <w:r w:rsidR="004D71AD" w:rsidRPr="0013391B">
        <w:rPr>
          <w:rFonts w:asciiTheme="minorHAnsi" w:hAnsiTheme="minorHAnsi" w:cstheme="minorHAnsi"/>
          <w:sz w:val="24"/>
          <w:szCs w:val="24"/>
          <w:u w:val="single"/>
        </w:rPr>
        <w:t>Consistência Impeditiva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 xml:space="preserve">ERRO </w:t>
      </w:r>
      <w:r w:rsidR="008A7F4E" w:rsidRPr="0013391B">
        <w:rPr>
          <w:rFonts w:asciiTheme="minorHAnsi" w:hAnsiTheme="minorHAnsi" w:cstheme="minorHAnsi"/>
          <w:b/>
          <w:i/>
          <w:sz w:val="28"/>
          <w:szCs w:val="28"/>
        </w:rPr>
        <w:t>1162</w:t>
      </w:r>
    </w:p>
    <w:p w14:paraId="2632BEBF"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A Unidade Gestora {0}, ativa no cadastro do TCEES para o exercício da prestação de contas, não foi encaminhada no arquivo UGS.XML</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3CC6A66" w14:textId="77777777" w:rsidR="004D71AD" w:rsidRPr="0013391B" w:rsidRDefault="004D71AD" w:rsidP="00195DF0">
      <w:pPr>
        <w:widowControl w:val="0"/>
        <w:jc w:val="both"/>
        <w:rPr>
          <w:rFonts w:asciiTheme="minorHAnsi" w:hAnsiTheme="minorHAnsi" w:cstheme="minorHAnsi"/>
          <w:i/>
          <w:color w:val="0070C0"/>
        </w:rPr>
      </w:pPr>
    </w:p>
    <w:p w14:paraId="541A89B2" w14:textId="071AFEC7" w:rsidR="004D71AD" w:rsidRPr="0013391B" w:rsidRDefault="005849E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4 </w:t>
      </w:r>
      <w:r w:rsidR="004D71AD" w:rsidRPr="0013391B">
        <w:rPr>
          <w:rFonts w:asciiTheme="minorHAnsi" w:hAnsiTheme="minorHAnsi" w:cstheme="minorHAnsi"/>
          <w:bCs/>
          <w:sz w:val="24"/>
          <w:szCs w:val="24"/>
        </w:rPr>
        <w:t>O arquivo UGS.XML é obrigatório com pelo menos 1 (um) registro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b/>
          <w:i/>
          <w:sz w:val="28"/>
          <w:szCs w:val="28"/>
        </w:rPr>
        <w:t>ERRO 788</w:t>
      </w:r>
    </w:p>
    <w:p w14:paraId="192145D0"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C7FEF5E" w14:textId="77777777" w:rsidR="004D71AD" w:rsidRPr="0013391B" w:rsidRDefault="004D71AD" w:rsidP="00195DF0">
      <w:pPr>
        <w:widowControl w:val="0"/>
        <w:jc w:val="both"/>
        <w:rPr>
          <w:rFonts w:asciiTheme="minorHAnsi" w:hAnsiTheme="minorHAnsi" w:cstheme="minorHAnsi"/>
          <w:i/>
          <w:sz w:val="24"/>
          <w:szCs w:val="24"/>
        </w:rPr>
      </w:pPr>
    </w:p>
    <w:p w14:paraId="430EA278" w14:textId="173E4CA3" w:rsidR="004D71AD" w:rsidRPr="0013391B" w:rsidRDefault="005849E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5 </w:t>
      </w:r>
      <w:r w:rsidR="004D71AD" w:rsidRPr="0013391B">
        <w:rPr>
          <w:rFonts w:asciiTheme="minorHAnsi" w:hAnsiTheme="minorHAnsi" w:cstheme="minorHAnsi"/>
          <w:bCs/>
          <w:sz w:val="24"/>
          <w:szCs w:val="24"/>
        </w:rPr>
        <w:t>Cada Unidade Gestora deve ser informada uma única vez no arquivo UGS.XML.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b/>
          <w:i/>
          <w:sz w:val="28"/>
          <w:szCs w:val="28"/>
        </w:rPr>
        <w:t xml:space="preserve">ERRO </w:t>
      </w:r>
      <w:r w:rsidR="00066AA3" w:rsidRPr="0013391B">
        <w:rPr>
          <w:rFonts w:asciiTheme="minorHAnsi" w:hAnsiTheme="minorHAnsi" w:cstheme="minorHAnsi"/>
          <w:b/>
          <w:i/>
          <w:sz w:val="28"/>
          <w:szCs w:val="28"/>
        </w:rPr>
        <w:t>1163</w:t>
      </w:r>
    </w:p>
    <w:p w14:paraId="237BADB6"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Unidade Gestora já informada no arquivo UGS.XML</w:t>
      </w:r>
      <w:r w:rsidR="00066AA3" w:rsidRPr="0013391B">
        <w:rPr>
          <w:rFonts w:asciiTheme="minorHAnsi" w:hAnsiTheme="minorHAnsi" w:cstheme="minorHAnsi"/>
          <w:i/>
          <w:sz w:val="24"/>
          <w:szCs w:val="24"/>
        </w:rPr>
        <w:t xml:space="preserve"> no exercício da prestação de contas</w:t>
      </w:r>
      <w:r w:rsidR="001D76B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AC3E9F8" w14:textId="77777777" w:rsidR="004D71AD" w:rsidRPr="0013391B" w:rsidRDefault="004D71AD" w:rsidP="00195DF0">
      <w:pPr>
        <w:widowControl w:val="0"/>
        <w:jc w:val="both"/>
        <w:rPr>
          <w:rFonts w:asciiTheme="minorHAnsi" w:hAnsiTheme="minorHAnsi" w:cstheme="minorHAnsi"/>
          <w:i/>
          <w:sz w:val="24"/>
          <w:szCs w:val="24"/>
        </w:rPr>
      </w:pPr>
    </w:p>
    <w:p w14:paraId="28F3BA8B" w14:textId="34F26730" w:rsidR="00066AA3" w:rsidRPr="0013391B" w:rsidRDefault="005849E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6 </w:t>
      </w:r>
      <w:r w:rsidR="00066AA3" w:rsidRPr="0013391B">
        <w:rPr>
          <w:rFonts w:asciiTheme="minorHAnsi" w:hAnsiTheme="minorHAnsi" w:cstheme="minorHAnsi"/>
          <w:bCs/>
          <w:sz w:val="24"/>
          <w:szCs w:val="24"/>
        </w:rPr>
        <w:t xml:space="preserve">Somente unidades gestoras ativas (campo </w:t>
      </w:r>
      <w:r w:rsidR="00066AA3" w:rsidRPr="0013391B">
        <w:rPr>
          <w:rFonts w:asciiTheme="minorHAnsi" w:hAnsiTheme="minorHAnsi" w:cstheme="minorHAnsi"/>
          <w:bCs/>
          <w:i/>
          <w:sz w:val="24"/>
          <w:szCs w:val="24"/>
        </w:rPr>
        <w:t>Situacao=A)</w:t>
      </w:r>
      <w:r w:rsidR="00066AA3" w:rsidRPr="0013391B">
        <w:rPr>
          <w:rFonts w:asciiTheme="minorHAnsi" w:hAnsiTheme="minorHAnsi" w:cstheme="minorHAnsi"/>
          <w:bCs/>
          <w:sz w:val="24"/>
          <w:szCs w:val="24"/>
        </w:rPr>
        <w:t xml:space="preserve"> devem ser informadas na Abertura do Exercício. (</w:t>
      </w:r>
      <w:r w:rsidR="00066AA3" w:rsidRPr="0013391B">
        <w:rPr>
          <w:rFonts w:asciiTheme="minorHAnsi" w:hAnsiTheme="minorHAnsi" w:cstheme="minorHAnsi"/>
          <w:bCs/>
          <w:sz w:val="24"/>
          <w:szCs w:val="24"/>
          <w:u w:val="single"/>
        </w:rPr>
        <w:t>Consistência Impeditiva</w:t>
      </w:r>
      <w:r w:rsidR="00066AA3" w:rsidRPr="0013391B">
        <w:rPr>
          <w:rFonts w:asciiTheme="minorHAnsi" w:hAnsiTheme="minorHAnsi" w:cstheme="minorHAnsi"/>
          <w:bCs/>
          <w:sz w:val="24"/>
          <w:szCs w:val="24"/>
        </w:rPr>
        <w:t xml:space="preserve">) </w:t>
      </w:r>
      <w:r w:rsidR="00E87FC4" w:rsidRPr="0013391B">
        <w:rPr>
          <w:rFonts w:asciiTheme="minorHAnsi" w:hAnsiTheme="minorHAnsi" w:cstheme="minorHAnsi"/>
          <w:b/>
          <w:i/>
          <w:sz w:val="28"/>
          <w:szCs w:val="28"/>
        </w:rPr>
        <w:t>ERRO 1164</w:t>
      </w:r>
    </w:p>
    <w:p w14:paraId="29482C1B" w14:textId="77777777" w:rsidR="00066AA3" w:rsidRPr="0013391B" w:rsidRDefault="00066AA3"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Somente Unidades Gestoras ativas (campo Situacao=A) devem ser informadas na abertura do exercício</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0D0D7D5" w14:textId="77777777" w:rsidR="00066AA3" w:rsidRPr="0013391B" w:rsidRDefault="009E4DEF" w:rsidP="00195DF0">
      <w:pPr>
        <w:widowControl w:val="0"/>
        <w:tabs>
          <w:tab w:val="left" w:pos="5392"/>
        </w:tabs>
        <w:jc w:val="both"/>
        <w:rPr>
          <w:rFonts w:asciiTheme="minorHAnsi" w:hAnsiTheme="minorHAnsi" w:cstheme="minorHAnsi"/>
          <w:bCs/>
          <w:sz w:val="24"/>
          <w:szCs w:val="24"/>
        </w:rPr>
      </w:pPr>
      <w:r w:rsidRPr="0013391B">
        <w:rPr>
          <w:rFonts w:asciiTheme="minorHAnsi" w:hAnsiTheme="minorHAnsi" w:cstheme="minorHAnsi"/>
          <w:bCs/>
          <w:sz w:val="24"/>
          <w:szCs w:val="24"/>
        </w:rPr>
        <w:tab/>
      </w:r>
    </w:p>
    <w:p w14:paraId="76F4DFEA" w14:textId="16DB5C1E" w:rsidR="004D71AD" w:rsidRPr="0013391B" w:rsidRDefault="005849E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7 </w:t>
      </w:r>
      <w:r w:rsidR="00682D90" w:rsidRPr="0013391B">
        <w:rPr>
          <w:rFonts w:asciiTheme="minorHAnsi" w:hAnsiTheme="minorHAnsi" w:cstheme="minorHAnsi"/>
          <w:bCs/>
          <w:sz w:val="24"/>
          <w:szCs w:val="24"/>
        </w:rPr>
        <w:t>Para UG do tipo diferente de Prefeitura, o</w:t>
      </w:r>
      <w:r w:rsidR="004D71AD" w:rsidRPr="0013391B">
        <w:rPr>
          <w:rFonts w:asciiTheme="minorHAnsi" w:hAnsiTheme="minorHAnsi" w:cstheme="minorHAnsi"/>
          <w:bCs/>
          <w:sz w:val="24"/>
          <w:szCs w:val="24"/>
        </w:rPr>
        <w:t xml:space="preserve"> campo </w:t>
      </w:r>
      <w:r w:rsidR="009E4DEF"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OrdenaDespesa</w:t>
      </w:r>
      <w:r w:rsidR="009E4DEF"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 xml:space="preserve"> </w:t>
      </w:r>
      <w:r w:rsidR="00682D90" w:rsidRPr="0013391B">
        <w:rPr>
          <w:rFonts w:asciiTheme="minorHAnsi" w:hAnsiTheme="minorHAnsi" w:cstheme="minorHAnsi"/>
          <w:bCs/>
          <w:sz w:val="24"/>
          <w:szCs w:val="24"/>
        </w:rPr>
        <w:t xml:space="preserve">sempre </w:t>
      </w:r>
      <w:r w:rsidR="004D71AD" w:rsidRPr="0013391B">
        <w:rPr>
          <w:rFonts w:asciiTheme="minorHAnsi" w:hAnsiTheme="minorHAnsi" w:cstheme="minorHAnsi"/>
          <w:bCs/>
          <w:sz w:val="24"/>
          <w:szCs w:val="24"/>
        </w:rPr>
        <w:t>deve ser S.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b/>
          <w:i/>
          <w:sz w:val="28"/>
          <w:szCs w:val="28"/>
        </w:rPr>
        <w:t>ERR</w:t>
      </w:r>
      <w:r w:rsidR="00E87FC4" w:rsidRPr="0013391B">
        <w:rPr>
          <w:rFonts w:asciiTheme="minorHAnsi" w:hAnsiTheme="minorHAnsi" w:cstheme="minorHAnsi"/>
          <w:b/>
          <w:i/>
          <w:sz w:val="28"/>
          <w:szCs w:val="28"/>
        </w:rPr>
        <w:t>O 1165</w:t>
      </w:r>
    </w:p>
    <w:p w14:paraId="2B3F1689" w14:textId="07629C81"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00682D90" w:rsidRPr="0013391B">
        <w:rPr>
          <w:rFonts w:asciiTheme="minorHAnsi" w:hAnsiTheme="minorHAnsi" w:cstheme="minorHAnsi"/>
          <w:i/>
          <w:sz w:val="24"/>
          <w:szCs w:val="24"/>
        </w:rPr>
        <w:t>Unidade Gestora de tipo diferente de 07 (Prefeitura) sempre ordenam despesa</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D1AB3F6" w14:textId="77777777" w:rsidR="00520EE1" w:rsidRPr="0013391B" w:rsidRDefault="00520EE1" w:rsidP="00195DF0">
      <w:pPr>
        <w:widowControl w:val="0"/>
        <w:spacing w:line="360" w:lineRule="auto"/>
        <w:jc w:val="both"/>
        <w:rPr>
          <w:rFonts w:asciiTheme="minorHAnsi" w:hAnsiTheme="minorHAnsi" w:cstheme="minorHAnsi"/>
          <w:i/>
          <w:sz w:val="24"/>
          <w:szCs w:val="24"/>
        </w:rPr>
      </w:pPr>
    </w:p>
    <w:p w14:paraId="591DDB9F" w14:textId="366E4AD3" w:rsidR="004D71AD" w:rsidRPr="0013391B" w:rsidRDefault="005849E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8 </w:t>
      </w:r>
      <w:r w:rsidR="004D71AD" w:rsidRPr="0013391B">
        <w:rPr>
          <w:rFonts w:asciiTheme="minorHAnsi" w:hAnsiTheme="minorHAnsi" w:cstheme="minorHAnsi"/>
          <w:bCs/>
          <w:sz w:val="24"/>
          <w:szCs w:val="24"/>
        </w:rPr>
        <w:t>Para UG do tipo Prefeitura, o valor do campo ‘OrdenaDespesa’ deve estar compatível com o campo ‘</w:t>
      </w:r>
      <w:r w:rsidR="009E4DEF" w:rsidRPr="0013391B">
        <w:rPr>
          <w:rFonts w:asciiTheme="minorHAnsi" w:hAnsiTheme="minorHAnsi" w:cstheme="minorHAnsi"/>
          <w:bCs/>
          <w:i/>
          <w:sz w:val="24"/>
          <w:szCs w:val="24"/>
        </w:rPr>
        <w:t>Prefeito é Ordenador de Despesas da Unidade Gestora Prefeitura?</w:t>
      </w:r>
      <w:r w:rsidR="004D71AD" w:rsidRPr="0013391B">
        <w:rPr>
          <w:rFonts w:asciiTheme="minorHAnsi" w:hAnsiTheme="minorHAnsi" w:cstheme="minorHAnsi"/>
          <w:bCs/>
          <w:sz w:val="24"/>
          <w:szCs w:val="24"/>
        </w:rPr>
        <w:t xml:space="preserve">’ no cadastro da Unidade Gestora no </w:t>
      </w:r>
      <w:r w:rsidR="002B6F4C" w:rsidRPr="0013391B">
        <w:rPr>
          <w:rFonts w:asciiTheme="minorHAnsi" w:hAnsiTheme="minorHAnsi" w:cstheme="minorHAnsi"/>
          <w:bCs/>
          <w:sz w:val="24"/>
          <w:szCs w:val="24"/>
        </w:rPr>
        <w:t>S</w:t>
      </w:r>
      <w:r w:rsidR="004D71AD" w:rsidRPr="0013391B">
        <w:rPr>
          <w:rFonts w:asciiTheme="minorHAnsi" w:hAnsiTheme="minorHAnsi" w:cstheme="minorHAnsi"/>
          <w:bCs/>
          <w:sz w:val="24"/>
          <w:szCs w:val="24"/>
        </w:rPr>
        <w:t>istema Cidades no período (mês e ano) da prestação de contas.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b/>
          <w:i/>
          <w:sz w:val="28"/>
          <w:szCs w:val="28"/>
        </w:rPr>
        <w:t xml:space="preserve">ERRO </w:t>
      </w:r>
      <w:r w:rsidR="009E4DEF" w:rsidRPr="0013391B">
        <w:rPr>
          <w:rFonts w:asciiTheme="minorHAnsi" w:hAnsiTheme="minorHAnsi" w:cstheme="minorHAnsi"/>
          <w:b/>
          <w:i/>
          <w:sz w:val="28"/>
          <w:szCs w:val="28"/>
        </w:rPr>
        <w:t>1166</w:t>
      </w:r>
    </w:p>
    <w:p w14:paraId="697F5AB8"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informação do campo ‘OrdenaDespesa’, enviada no arquivo UGS.XML, está diferente </w:t>
      </w:r>
      <w:r w:rsidR="009E4DEF" w:rsidRPr="0013391B">
        <w:rPr>
          <w:rFonts w:asciiTheme="minorHAnsi" w:hAnsiTheme="minorHAnsi" w:cstheme="minorHAnsi"/>
          <w:i/>
          <w:sz w:val="24"/>
          <w:szCs w:val="24"/>
        </w:rPr>
        <w:t xml:space="preserve">do campo ‘Prefeito é Ordenador de Despesas da Unidade Gestora Prefeitura?’ </w:t>
      </w:r>
      <w:r w:rsidRPr="0013391B">
        <w:rPr>
          <w:rFonts w:asciiTheme="minorHAnsi" w:hAnsiTheme="minorHAnsi" w:cstheme="minorHAnsi"/>
          <w:i/>
          <w:sz w:val="24"/>
          <w:szCs w:val="24"/>
        </w:rPr>
        <w:t xml:space="preserve">no </w:t>
      </w:r>
      <w:r w:rsidR="009E4DEF" w:rsidRPr="0013391B">
        <w:rPr>
          <w:rFonts w:asciiTheme="minorHAnsi" w:hAnsiTheme="minorHAnsi" w:cstheme="minorHAnsi"/>
          <w:i/>
          <w:sz w:val="24"/>
          <w:szCs w:val="24"/>
        </w:rPr>
        <w:t xml:space="preserve">cadastro da UG no </w:t>
      </w:r>
      <w:r w:rsidR="002B6F4C" w:rsidRPr="0013391B">
        <w:rPr>
          <w:rFonts w:asciiTheme="minorHAnsi" w:hAnsiTheme="minorHAnsi" w:cstheme="minorHAnsi"/>
          <w:i/>
          <w:sz w:val="24"/>
          <w:szCs w:val="24"/>
        </w:rPr>
        <w:t>S</w:t>
      </w:r>
      <w:r w:rsidRPr="0013391B">
        <w:rPr>
          <w:rFonts w:asciiTheme="minorHAnsi" w:hAnsiTheme="minorHAnsi" w:cstheme="minorHAnsi"/>
          <w:i/>
          <w:sz w:val="24"/>
          <w:szCs w:val="24"/>
        </w:rPr>
        <w:t>istema Cidad</w:t>
      </w:r>
      <w:r w:rsidR="00ED2258" w:rsidRPr="0013391B">
        <w:rPr>
          <w:rFonts w:asciiTheme="minorHAnsi" w:hAnsiTheme="minorHAnsi" w:cstheme="minorHAnsi"/>
          <w:i/>
          <w:sz w:val="24"/>
          <w:szCs w:val="24"/>
        </w:rPr>
        <w:t>ES</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0BF9068" w14:textId="77777777" w:rsidR="005849E5" w:rsidRPr="0013391B" w:rsidRDefault="005849E5" w:rsidP="00195DF0">
      <w:pPr>
        <w:widowControl w:val="0"/>
        <w:spacing w:line="360" w:lineRule="auto"/>
        <w:jc w:val="both"/>
        <w:rPr>
          <w:rFonts w:asciiTheme="minorHAnsi" w:hAnsiTheme="minorHAnsi" w:cstheme="minorHAnsi"/>
          <w:i/>
          <w:sz w:val="24"/>
          <w:szCs w:val="24"/>
        </w:rPr>
      </w:pPr>
    </w:p>
    <w:p w14:paraId="7DF11BD5" w14:textId="30EC47E4"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9 </w:t>
      </w:r>
      <w:r w:rsidR="004D71AD" w:rsidRPr="0013391B">
        <w:rPr>
          <w:rFonts w:asciiTheme="minorHAnsi" w:hAnsiTheme="minorHAnsi" w:cstheme="minorHAnsi"/>
          <w:sz w:val="24"/>
          <w:szCs w:val="24"/>
        </w:rPr>
        <w:t>Todas as Unidades Gestoras a</w:t>
      </w:r>
      <w:r w:rsidR="004D71AD" w:rsidRPr="0013391B">
        <w:rPr>
          <w:rFonts w:asciiTheme="minorHAnsi" w:hAnsiTheme="minorHAnsi" w:cstheme="minorHAnsi"/>
          <w:bCs/>
          <w:sz w:val="24"/>
          <w:szCs w:val="24"/>
        </w:rPr>
        <w:t xml:space="preserve">tivas (campo </w:t>
      </w:r>
      <w:r w:rsidR="004D71AD" w:rsidRPr="0013391B">
        <w:rPr>
          <w:rFonts w:asciiTheme="minorHAnsi" w:hAnsiTheme="minorHAnsi" w:cstheme="minorHAnsi"/>
          <w:bCs/>
          <w:i/>
          <w:sz w:val="24"/>
          <w:szCs w:val="24"/>
        </w:rPr>
        <w:t>Situacao</w:t>
      </w:r>
      <w:r w:rsidR="004D71AD" w:rsidRPr="0013391B">
        <w:rPr>
          <w:rFonts w:asciiTheme="minorHAnsi" w:hAnsiTheme="minorHAnsi" w:cstheme="minorHAnsi"/>
          <w:bCs/>
          <w:sz w:val="24"/>
          <w:szCs w:val="24"/>
        </w:rPr>
        <w:t xml:space="preserve">=A) e que ordenam despesa (campo </w:t>
      </w:r>
      <w:r w:rsidR="004D71AD" w:rsidRPr="0013391B">
        <w:rPr>
          <w:rFonts w:asciiTheme="minorHAnsi" w:hAnsiTheme="minorHAnsi" w:cstheme="minorHAnsi"/>
          <w:bCs/>
          <w:i/>
          <w:sz w:val="24"/>
          <w:szCs w:val="24"/>
        </w:rPr>
        <w:lastRenderedPageBreak/>
        <w:t>OrdenaDespesa</w:t>
      </w:r>
      <w:r w:rsidR="004D71AD" w:rsidRPr="0013391B">
        <w:rPr>
          <w:rFonts w:asciiTheme="minorHAnsi" w:hAnsiTheme="minorHAnsi" w:cstheme="minorHAnsi"/>
          <w:bCs/>
          <w:sz w:val="24"/>
          <w:szCs w:val="24"/>
        </w:rPr>
        <w:t xml:space="preserve">=S), conforme informações do arquivo </w:t>
      </w:r>
      <w:r w:rsidR="004D71AD" w:rsidRPr="0013391B">
        <w:rPr>
          <w:rFonts w:asciiTheme="minorHAnsi" w:hAnsiTheme="minorHAnsi" w:cstheme="minorHAnsi"/>
          <w:sz w:val="24"/>
          <w:szCs w:val="24"/>
        </w:rPr>
        <w:t>UGS.XML, devem ser informadas no arquivo ORGAOCONS.XML</w:t>
      </w:r>
      <w:r w:rsidR="004D71AD" w:rsidRPr="0013391B">
        <w:rPr>
          <w:rFonts w:asciiTheme="minorHAnsi" w:hAnsiTheme="minorHAnsi" w:cstheme="minorHAnsi"/>
        </w:rPr>
        <w:t xml:space="preserve">. </w:t>
      </w:r>
      <w:r w:rsidR="004D71AD" w:rsidRPr="0013391B">
        <w:rPr>
          <w:rFonts w:asciiTheme="minorHAnsi" w:hAnsiTheme="minorHAnsi" w:cstheme="minorHAnsi"/>
          <w:sz w:val="24"/>
          <w:szCs w:val="24"/>
        </w:rPr>
        <w:t>(</w:t>
      </w:r>
      <w:r w:rsidR="004D71AD" w:rsidRPr="0013391B">
        <w:rPr>
          <w:rFonts w:asciiTheme="minorHAnsi" w:hAnsiTheme="minorHAnsi" w:cstheme="minorHAnsi"/>
          <w:sz w:val="24"/>
          <w:szCs w:val="24"/>
          <w:u w:val="single"/>
        </w:rPr>
        <w:t xml:space="preserve">Consistência </w:t>
      </w:r>
      <w:r w:rsidR="000A5A79" w:rsidRPr="0013391B">
        <w:rPr>
          <w:rFonts w:asciiTheme="minorHAnsi" w:hAnsiTheme="minorHAnsi" w:cstheme="minorHAnsi"/>
          <w:sz w:val="24"/>
          <w:szCs w:val="24"/>
          <w:u w:val="single"/>
        </w:rPr>
        <w:t>Indicativa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 xml:space="preserve">ERRO </w:t>
      </w:r>
      <w:r w:rsidR="00602089" w:rsidRPr="0013391B">
        <w:rPr>
          <w:rFonts w:asciiTheme="minorHAnsi" w:hAnsiTheme="minorHAnsi" w:cstheme="minorHAnsi"/>
          <w:b/>
          <w:i/>
          <w:sz w:val="28"/>
          <w:szCs w:val="28"/>
        </w:rPr>
        <w:t>1167</w:t>
      </w:r>
    </w:p>
    <w:p w14:paraId="25C5AC1F"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007F001F" w:rsidRPr="0013391B">
        <w:rPr>
          <w:rFonts w:asciiTheme="minorHAnsi" w:hAnsiTheme="minorHAnsi" w:cstheme="minorHAnsi"/>
          <w:i/>
          <w:sz w:val="24"/>
          <w:szCs w:val="24"/>
        </w:rPr>
        <w:t>Não foram informados ó</w:t>
      </w:r>
      <w:r w:rsidR="00602089" w:rsidRPr="0013391B">
        <w:rPr>
          <w:rFonts w:asciiTheme="minorHAnsi" w:hAnsiTheme="minorHAnsi" w:cstheme="minorHAnsi"/>
          <w:i/>
          <w:sz w:val="24"/>
          <w:szCs w:val="24"/>
        </w:rPr>
        <w:t xml:space="preserve">rgãos da </w:t>
      </w:r>
      <w:r w:rsidRPr="0013391B">
        <w:rPr>
          <w:rFonts w:asciiTheme="minorHAnsi" w:hAnsiTheme="minorHAnsi" w:cstheme="minorHAnsi"/>
          <w:i/>
          <w:sz w:val="24"/>
          <w:szCs w:val="24"/>
        </w:rPr>
        <w:t xml:space="preserve">Unidade Gestora </w:t>
      </w:r>
      <w:r w:rsidR="008642A6" w:rsidRPr="0013391B">
        <w:rPr>
          <w:rFonts w:asciiTheme="minorHAnsi" w:hAnsiTheme="minorHAnsi" w:cstheme="minorHAnsi"/>
          <w:i/>
          <w:sz w:val="24"/>
          <w:szCs w:val="24"/>
        </w:rPr>
        <w:t>{</w:t>
      </w:r>
      <w:r w:rsidR="00602089" w:rsidRPr="0013391B">
        <w:rPr>
          <w:rFonts w:asciiTheme="minorHAnsi" w:hAnsiTheme="minorHAnsi" w:cstheme="minorHAnsi"/>
          <w:i/>
          <w:sz w:val="24"/>
          <w:szCs w:val="24"/>
        </w:rPr>
        <w:t>0</w:t>
      </w:r>
      <w:r w:rsidR="008642A6"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no arquivo ORGAOCONS.XML</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B68F0E9" w14:textId="77777777" w:rsidR="009132CD" w:rsidRPr="0013391B" w:rsidRDefault="009132CD" w:rsidP="00195DF0">
      <w:pPr>
        <w:widowControl w:val="0"/>
        <w:jc w:val="both"/>
        <w:rPr>
          <w:rFonts w:asciiTheme="minorHAnsi" w:hAnsiTheme="minorHAnsi" w:cstheme="minorHAnsi"/>
          <w:i/>
          <w:sz w:val="24"/>
        </w:rPr>
      </w:pPr>
    </w:p>
    <w:p w14:paraId="73EEF7B4" w14:textId="2E1BCD2E"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10 </w:t>
      </w:r>
      <w:r w:rsidR="004D71AD" w:rsidRPr="0013391B">
        <w:rPr>
          <w:rFonts w:asciiTheme="minorHAnsi" w:hAnsiTheme="minorHAnsi" w:cstheme="minorHAnsi"/>
          <w:sz w:val="24"/>
          <w:szCs w:val="24"/>
        </w:rPr>
        <w:t>Todas as Unidades Gestoras a</w:t>
      </w:r>
      <w:r w:rsidR="004D71AD" w:rsidRPr="0013391B">
        <w:rPr>
          <w:rFonts w:asciiTheme="minorHAnsi" w:hAnsiTheme="minorHAnsi" w:cstheme="minorHAnsi"/>
          <w:bCs/>
          <w:sz w:val="24"/>
          <w:szCs w:val="24"/>
        </w:rPr>
        <w:t xml:space="preserve">tivas (campo </w:t>
      </w:r>
      <w:r w:rsidR="004D71AD" w:rsidRPr="0013391B">
        <w:rPr>
          <w:rFonts w:asciiTheme="minorHAnsi" w:hAnsiTheme="minorHAnsi" w:cstheme="minorHAnsi"/>
          <w:bCs/>
          <w:i/>
          <w:sz w:val="24"/>
          <w:szCs w:val="24"/>
        </w:rPr>
        <w:t>Situacao</w:t>
      </w:r>
      <w:r w:rsidR="004D71AD" w:rsidRPr="0013391B">
        <w:rPr>
          <w:rFonts w:asciiTheme="minorHAnsi" w:hAnsiTheme="minorHAnsi" w:cstheme="minorHAnsi"/>
          <w:bCs/>
          <w:sz w:val="24"/>
          <w:szCs w:val="24"/>
        </w:rPr>
        <w:t xml:space="preserve">=A) e que ordenam despesa (campo </w:t>
      </w:r>
      <w:r w:rsidR="004D71AD" w:rsidRPr="0013391B">
        <w:rPr>
          <w:rFonts w:asciiTheme="minorHAnsi" w:hAnsiTheme="minorHAnsi" w:cstheme="minorHAnsi"/>
          <w:bCs/>
          <w:i/>
          <w:sz w:val="24"/>
          <w:szCs w:val="24"/>
        </w:rPr>
        <w:t>OrdenaDespesa</w:t>
      </w:r>
      <w:r w:rsidR="004D71AD" w:rsidRPr="0013391B">
        <w:rPr>
          <w:rFonts w:asciiTheme="minorHAnsi" w:hAnsiTheme="minorHAnsi" w:cstheme="minorHAnsi"/>
          <w:bCs/>
          <w:sz w:val="24"/>
          <w:szCs w:val="24"/>
        </w:rPr>
        <w:t xml:space="preserve">=S), conforme informações do arquivo </w:t>
      </w:r>
      <w:r w:rsidR="004D71AD" w:rsidRPr="0013391B">
        <w:rPr>
          <w:rFonts w:asciiTheme="minorHAnsi" w:hAnsiTheme="minorHAnsi" w:cstheme="minorHAnsi"/>
          <w:sz w:val="24"/>
          <w:szCs w:val="24"/>
        </w:rPr>
        <w:t>UGS.XML, devem ser informadas no arquivo UORCONS.XML</w:t>
      </w:r>
      <w:r w:rsidR="004D71AD" w:rsidRPr="0013391B">
        <w:rPr>
          <w:rFonts w:asciiTheme="minorHAnsi" w:hAnsiTheme="minorHAnsi" w:cstheme="minorHAnsi"/>
        </w:rPr>
        <w:t xml:space="preserve">. </w:t>
      </w:r>
      <w:r w:rsidR="004D71AD" w:rsidRPr="0013391B">
        <w:rPr>
          <w:rFonts w:asciiTheme="minorHAnsi" w:hAnsiTheme="minorHAnsi" w:cstheme="minorHAnsi"/>
          <w:sz w:val="24"/>
          <w:szCs w:val="24"/>
        </w:rPr>
        <w:t>(</w:t>
      </w:r>
      <w:r w:rsidR="004D71AD" w:rsidRPr="0013391B">
        <w:rPr>
          <w:rFonts w:asciiTheme="minorHAnsi" w:hAnsiTheme="minorHAnsi" w:cstheme="minorHAnsi"/>
          <w:sz w:val="24"/>
          <w:szCs w:val="24"/>
          <w:u w:val="single"/>
        </w:rPr>
        <w:t>Consistência I</w:t>
      </w:r>
      <w:r w:rsidR="000A5A79" w:rsidRPr="0013391B">
        <w:rPr>
          <w:rFonts w:asciiTheme="minorHAnsi" w:hAnsiTheme="minorHAnsi" w:cstheme="minorHAnsi"/>
          <w:sz w:val="24"/>
          <w:szCs w:val="24"/>
          <w:u w:val="single"/>
        </w:rPr>
        <w:t>ndicativa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 xml:space="preserve">ERRO </w:t>
      </w:r>
      <w:r w:rsidR="00AC277D" w:rsidRPr="0013391B">
        <w:rPr>
          <w:rFonts w:asciiTheme="minorHAnsi" w:hAnsiTheme="minorHAnsi" w:cstheme="minorHAnsi"/>
          <w:b/>
          <w:i/>
          <w:sz w:val="28"/>
          <w:szCs w:val="28"/>
        </w:rPr>
        <w:t>1168</w:t>
      </w:r>
    </w:p>
    <w:p w14:paraId="31A1A529" w14:textId="77777777" w:rsidR="004D71AD" w:rsidRPr="0013391B" w:rsidRDefault="004D71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007F001F" w:rsidRPr="0013391B">
        <w:rPr>
          <w:rFonts w:asciiTheme="minorHAnsi" w:hAnsiTheme="minorHAnsi" w:cstheme="minorHAnsi"/>
          <w:i/>
          <w:sz w:val="24"/>
          <w:szCs w:val="24"/>
        </w:rPr>
        <w:t>Não foram informadas u</w:t>
      </w:r>
      <w:r w:rsidR="00602089" w:rsidRPr="0013391B">
        <w:rPr>
          <w:rFonts w:asciiTheme="minorHAnsi" w:hAnsiTheme="minorHAnsi" w:cstheme="minorHAnsi"/>
          <w:i/>
          <w:sz w:val="24"/>
          <w:szCs w:val="24"/>
        </w:rPr>
        <w:t xml:space="preserve">nidades </w:t>
      </w:r>
      <w:r w:rsidR="007F001F" w:rsidRPr="0013391B">
        <w:rPr>
          <w:rFonts w:asciiTheme="minorHAnsi" w:hAnsiTheme="minorHAnsi" w:cstheme="minorHAnsi"/>
          <w:i/>
          <w:sz w:val="24"/>
          <w:szCs w:val="24"/>
        </w:rPr>
        <w:t>o</w:t>
      </w:r>
      <w:r w:rsidR="00602089" w:rsidRPr="0013391B">
        <w:rPr>
          <w:rFonts w:asciiTheme="minorHAnsi" w:hAnsiTheme="minorHAnsi" w:cstheme="minorHAnsi"/>
          <w:i/>
          <w:sz w:val="24"/>
          <w:szCs w:val="24"/>
        </w:rPr>
        <w:t xml:space="preserve">rçamentárias da </w:t>
      </w:r>
      <w:r w:rsidRPr="0013391B">
        <w:rPr>
          <w:rFonts w:asciiTheme="minorHAnsi" w:hAnsiTheme="minorHAnsi" w:cstheme="minorHAnsi"/>
          <w:i/>
          <w:sz w:val="24"/>
          <w:szCs w:val="24"/>
        </w:rPr>
        <w:t xml:space="preserve">Unidade Gestora </w:t>
      </w:r>
      <w:r w:rsidR="008642A6" w:rsidRPr="0013391B">
        <w:rPr>
          <w:rFonts w:asciiTheme="minorHAnsi" w:hAnsiTheme="minorHAnsi" w:cstheme="minorHAnsi"/>
          <w:i/>
          <w:sz w:val="24"/>
          <w:szCs w:val="24"/>
        </w:rPr>
        <w:t>{</w:t>
      </w:r>
      <w:r w:rsidR="00602089" w:rsidRPr="0013391B">
        <w:rPr>
          <w:rFonts w:asciiTheme="minorHAnsi" w:hAnsiTheme="minorHAnsi" w:cstheme="minorHAnsi"/>
          <w:i/>
          <w:sz w:val="24"/>
          <w:szCs w:val="24"/>
        </w:rPr>
        <w:t>0</w:t>
      </w:r>
      <w:r w:rsidR="008642A6"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no arquivo UORCONS.XML</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149D79C" w14:textId="77777777" w:rsidR="004D71AD" w:rsidRPr="0013391B" w:rsidRDefault="004D71AD" w:rsidP="00195DF0">
      <w:pPr>
        <w:widowControl w:val="0"/>
        <w:jc w:val="both"/>
        <w:rPr>
          <w:rFonts w:asciiTheme="minorHAnsi" w:hAnsiTheme="minorHAnsi" w:cstheme="minorHAnsi"/>
          <w:i/>
          <w:sz w:val="24"/>
        </w:rPr>
      </w:pPr>
    </w:p>
    <w:p w14:paraId="28E13A9D" w14:textId="5D3114B7"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11 </w:t>
      </w:r>
      <w:r w:rsidR="004D71AD" w:rsidRPr="0013391B">
        <w:rPr>
          <w:rFonts w:asciiTheme="minorHAnsi" w:hAnsiTheme="minorHAnsi" w:cstheme="minorHAnsi"/>
          <w:sz w:val="24"/>
          <w:szCs w:val="24"/>
        </w:rPr>
        <w:t>Todas as Unidades Gestoras a</w:t>
      </w:r>
      <w:r w:rsidR="004D71AD" w:rsidRPr="0013391B">
        <w:rPr>
          <w:rFonts w:asciiTheme="minorHAnsi" w:hAnsiTheme="minorHAnsi" w:cstheme="minorHAnsi"/>
          <w:bCs/>
          <w:sz w:val="24"/>
          <w:szCs w:val="24"/>
        </w:rPr>
        <w:t xml:space="preserve">tivas (campo </w:t>
      </w:r>
      <w:r w:rsidR="004D71AD" w:rsidRPr="0013391B">
        <w:rPr>
          <w:rFonts w:asciiTheme="minorHAnsi" w:hAnsiTheme="minorHAnsi" w:cstheme="minorHAnsi"/>
          <w:bCs/>
          <w:i/>
          <w:sz w:val="24"/>
          <w:szCs w:val="24"/>
        </w:rPr>
        <w:t>Situacao</w:t>
      </w:r>
      <w:r w:rsidR="004D71AD" w:rsidRPr="0013391B">
        <w:rPr>
          <w:rFonts w:asciiTheme="minorHAnsi" w:hAnsiTheme="minorHAnsi" w:cstheme="minorHAnsi"/>
          <w:bCs/>
          <w:sz w:val="24"/>
          <w:szCs w:val="24"/>
        </w:rPr>
        <w:t xml:space="preserve">=A) e que ordenam despesa (campo </w:t>
      </w:r>
      <w:r w:rsidR="004D71AD" w:rsidRPr="0013391B">
        <w:rPr>
          <w:rFonts w:asciiTheme="minorHAnsi" w:hAnsiTheme="minorHAnsi" w:cstheme="minorHAnsi"/>
          <w:bCs/>
          <w:i/>
          <w:sz w:val="24"/>
          <w:szCs w:val="24"/>
        </w:rPr>
        <w:t>OrdenaDespesa</w:t>
      </w:r>
      <w:r w:rsidR="004D71AD" w:rsidRPr="0013391B">
        <w:rPr>
          <w:rFonts w:asciiTheme="minorHAnsi" w:hAnsiTheme="minorHAnsi" w:cstheme="minorHAnsi"/>
          <w:bCs/>
          <w:sz w:val="24"/>
          <w:szCs w:val="24"/>
        </w:rPr>
        <w:t xml:space="preserve">=S), conforme informações do arquivo </w:t>
      </w:r>
      <w:r w:rsidR="004D71AD" w:rsidRPr="0013391B">
        <w:rPr>
          <w:rFonts w:asciiTheme="minorHAnsi" w:hAnsiTheme="minorHAnsi" w:cstheme="minorHAnsi"/>
          <w:sz w:val="24"/>
          <w:szCs w:val="24"/>
        </w:rPr>
        <w:t>UGS.XML, devem ser informadas no arquivo LOAPROGCONS.XML</w:t>
      </w:r>
      <w:r w:rsidR="004D71AD" w:rsidRPr="0013391B">
        <w:rPr>
          <w:rFonts w:asciiTheme="minorHAnsi" w:hAnsiTheme="minorHAnsi" w:cstheme="minorHAnsi"/>
        </w:rPr>
        <w:t xml:space="preserve">. </w:t>
      </w:r>
      <w:r w:rsidR="004D71AD" w:rsidRPr="0013391B">
        <w:rPr>
          <w:rFonts w:asciiTheme="minorHAnsi" w:hAnsiTheme="minorHAnsi" w:cstheme="minorHAnsi"/>
          <w:sz w:val="24"/>
          <w:szCs w:val="24"/>
        </w:rPr>
        <w:t>(</w:t>
      </w:r>
      <w:r w:rsidR="004D71AD" w:rsidRPr="0013391B">
        <w:rPr>
          <w:rFonts w:asciiTheme="minorHAnsi" w:hAnsiTheme="minorHAnsi" w:cstheme="minorHAnsi"/>
          <w:sz w:val="24"/>
          <w:szCs w:val="24"/>
          <w:u w:val="single"/>
        </w:rPr>
        <w:t>Consistência I</w:t>
      </w:r>
      <w:r w:rsidR="000A5A79" w:rsidRPr="0013391B">
        <w:rPr>
          <w:rFonts w:asciiTheme="minorHAnsi" w:hAnsiTheme="minorHAnsi" w:cstheme="minorHAnsi"/>
          <w:sz w:val="24"/>
          <w:szCs w:val="24"/>
          <w:u w:val="single"/>
        </w:rPr>
        <w:t>ndicativa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 xml:space="preserve">ERRO </w:t>
      </w:r>
      <w:r w:rsidR="00EF7B14" w:rsidRPr="0013391B">
        <w:rPr>
          <w:rFonts w:asciiTheme="minorHAnsi" w:hAnsiTheme="minorHAnsi" w:cstheme="minorHAnsi"/>
          <w:b/>
          <w:i/>
          <w:sz w:val="28"/>
          <w:szCs w:val="28"/>
        </w:rPr>
        <w:t>1169</w:t>
      </w:r>
    </w:p>
    <w:p w14:paraId="639262B0" w14:textId="77777777" w:rsidR="004D71AD" w:rsidRPr="0013391B" w:rsidRDefault="004D71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007F001F" w:rsidRPr="0013391B">
        <w:rPr>
          <w:rFonts w:asciiTheme="minorHAnsi" w:hAnsiTheme="minorHAnsi" w:cstheme="minorHAnsi"/>
          <w:i/>
          <w:sz w:val="24"/>
          <w:szCs w:val="24"/>
        </w:rPr>
        <w:t>Não foram informados p</w:t>
      </w:r>
      <w:r w:rsidR="00602089" w:rsidRPr="0013391B">
        <w:rPr>
          <w:rFonts w:asciiTheme="minorHAnsi" w:hAnsiTheme="minorHAnsi" w:cstheme="minorHAnsi"/>
          <w:i/>
          <w:sz w:val="24"/>
          <w:szCs w:val="24"/>
        </w:rPr>
        <w:t xml:space="preserve">rogramas da </w:t>
      </w:r>
      <w:r w:rsidRPr="0013391B">
        <w:rPr>
          <w:rFonts w:asciiTheme="minorHAnsi" w:hAnsiTheme="minorHAnsi" w:cstheme="minorHAnsi"/>
          <w:i/>
          <w:sz w:val="24"/>
          <w:szCs w:val="24"/>
        </w:rPr>
        <w:t xml:space="preserve">Unidade Gestora </w:t>
      </w:r>
      <w:r w:rsidR="008642A6" w:rsidRPr="0013391B">
        <w:rPr>
          <w:rFonts w:asciiTheme="minorHAnsi" w:hAnsiTheme="minorHAnsi" w:cstheme="minorHAnsi"/>
          <w:i/>
          <w:sz w:val="24"/>
          <w:szCs w:val="24"/>
        </w:rPr>
        <w:t>{</w:t>
      </w:r>
      <w:r w:rsidR="00602089" w:rsidRPr="0013391B">
        <w:rPr>
          <w:rFonts w:asciiTheme="minorHAnsi" w:hAnsiTheme="minorHAnsi" w:cstheme="minorHAnsi"/>
          <w:i/>
          <w:sz w:val="24"/>
          <w:szCs w:val="24"/>
        </w:rPr>
        <w:t>0</w:t>
      </w:r>
      <w:r w:rsidR="008642A6"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no arquivo LOAPROGCONS.XML</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1E0E8FC" w14:textId="77777777" w:rsidR="004D71AD" w:rsidRPr="0013391B" w:rsidRDefault="004D71AD" w:rsidP="00195DF0">
      <w:pPr>
        <w:widowControl w:val="0"/>
        <w:jc w:val="both"/>
        <w:rPr>
          <w:rFonts w:asciiTheme="minorHAnsi" w:hAnsiTheme="minorHAnsi" w:cstheme="minorHAnsi"/>
          <w:sz w:val="24"/>
        </w:rPr>
      </w:pPr>
    </w:p>
    <w:p w14:paraId="2C56C65E" w14:textId="348F06F7" w:rsidR="004D71A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12 </w:t>
      </w:r>
      <w:r w:rsidR="004D71AD" w:rsidRPr="0013391B">
        <w:rPr>
          <w:rFonts w:asciiTheme="minorHAnsi" w:hAnsiTheme="minorHAnsi" w:cstheme="minorHAnsi"/>
          <w:sz w:val="24"/>
          <w:szCs w:val="24"/>
        </w:rPr>
        <w:t>Todas as Unidades Gestoras a</w:t>
      </w:r>
      <w:r w:rsidR="004D71AD" w:rsidRPr="0013391B">
        <w:rPr>
          <w:rFonts w:asciiTheme="minorHAnsi" w:hAnsiTheme="minorHAnsi" w:cstheme="minorHAnsi"/>
          <w:bCs/>
          <w:sz w:val="24"/>
          <w:szCs w:val="24"/>
        </w:rPr>
        <w:t xml:space="preserve">tivas (campo </w:t>
      </w:r>
      <w:r w:rsidR="004D71AD" w:rsidRPr="0013391B">
        <w:rPr>
          <w:rFonts w:asciiTheme="minorHAnsi" w:hAnsiTheme="minorHAnsi" w:cstheme="minorHAnsi"/>
          <w:bCs/>
          <w:i/>
          <w:sz w:val="24"/>
          <w:szCs w:val="24"/>
        </w:rPr>
        <w:t>Situacao</w:t>
      </w:r>
      <w:r w:rsidR="004D71AD" w:rsidRPr="0013391B">
        <w:rPr>
          <w:rFonts w:asciiTheme="minorHAnsi" w:hAnsiTheme="minorHAnsi" w:cstheme="minorHAnsi"/>
          <w:bCs/>
          <w:sz w:val="24"/>
          <w:szCs w:val="24"/>
        </w:rPr>
        <w:t xml:space="preserve">=A) e que ordenam despesa (campo </w:t>
      </w:r>
      <w:r w:rsidR="004D71AD" w:rsidRPr="0013391B">
        <w:rPr>
          <w:rFonts w:asciiTheme="minorHAnsi" w:hAnsiTheme="minorHAnsi" w:cstheme="minorHAnsi"/>
          <w:bCs/>
          <w:i/>
          <w:sz w:val="24"/>
          <w:szCs w:val="24"/>
        </w:rPr>
        <w:t>OrdenaDespesa</w:t>
      </w:r>
      <w:r w:rsidR="004D71AD" w:rsidRPr="0013391B">
        <w:rPr>
          <w:rFonts w:asciiTheme="minorHAnsi" w:hAnsiTheme="minorHAnsi" w:cstheme="minorHAnsi"/>
          <w:bCs/>
          <w:sz w:val="24"/>
          <w:szCs w:val="24"/>
        </w:rPr>
        <w:t xml:space="preserve">=S), conforme informações do arquivo </w:t>
      </w:r>
      <w:r w:rsidR="004D71AD" w:rsidRPr="0013391B">
        <w:rPr>
          <w:rFonts w:asciiTheme="minorHAnsi" w:hAnsiTheme="minorHAnsi" w:cstheme="minorHAnsi"/>
          <w:sz w:val="24"/>
          <w:szCs w:val="24"/>
        </w:rPr>
        <w:t>UGS.XML, devem ser informadas no arquivo PRATIVOECONS.XML</w:t>
      </w:r>
      <w:r w:rsidR="004D71AD" w:rsidRPr="0013391B">
        <w:rPr>
          <w:rFonts w:asciiTheme="minorHAnsi" w:hAnsiTheme="minorHAnsi" w:cstheme="minorHAnsi"/>
        </w:rPr>
        <w:t xml:space="preserve">. </w:t>
      </w:r>
      <w:r w:rsidR="004D71AD" w:rsidRPr="0013391B">
        <w:rPr>
          <w:rFonts w:asciiTheme="minorHAnsi" w:hAnsiTheme="minorHAnsi" w:cstheme="minorHAnsi"/>
          <w:sz w:val="24"/>
          <w:szCs w:val="24"/>
        </w:rPr>
        <w:t>(</w:t>
      </w:r>
      <w:r w:rsidR="004D71AD" w:rsidRPr="0013391B">
        <w:rPr>
          <w:rFonts w:asciiTheme="minorHAnsi" w:hAnsiTheme="minorHAnsi" w:cstheme="minorHAnsi"/>
          <w:sz w:val="24"/>
          <w:szCs w:val="24"/>
          <w:u w:val="single"/>
        </w:rPr>
        <w:t>Consistência I</w:t>
      </w:r>
      <w:r w:rsidR="000A5A79" w:rsidRPr="0013391B">
        <w:rPr>
          <w:rFonts w:asciiTheme="minorHAnsi" w:hAnsiTheme="minorHAnsi" w:cstheme="minorHAnsi"/>
          <w:sz w:val="24"/>
          <w:szCs w:val="24"/>
          <w:u w:val="single"/>
        </w:rPr>
        <w:t>ndicativa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 xml:space="preserve">ERRO </w:t>
      </w:r>
      <w:r w:rsidR="000A00DB" w:rsidRPr="0013391B">
        <w:rPr>
          <w:rFonts w:asciiTheme="minorHAnsi" w:hAnsiTheme="minorHAnsi" w:cstheme="minorHAnsi"/>
          <w:b/>
          <w:i/>
          <w:sz w:val="28"/>
          <w:szCs w:val="28"/>
        </w:rPr>
        <w:t>1170</w:t>
      </w:r>
    </w:p>
    <w:p w14:paraId="1804CE2F" w14:textId="77777777" w:rsidR="004D71AD" w:rsidRPr="0013391B" w:rsidRDefault="004D71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007F001F" w:rsidRPr="0013391B">
        <w:rPr>
          <w:rFonts w:asciiTheme="minorHAnsi" w:hAnsiTheme="minorHAnsi" w:cstheme="minorHAnsi"/>
          <w:i/>
          <w:sz w:val="24"/>
          <w:szCs w:val="24"/>
        </w:rPr>
        <w:t>Não foram informadas a</w:t>
      </w:r>
      <w:r w:rsidR="00602089" w:rsidRPr="0013391B">
        <w:rPr>
          <w:rFonts w:asciiTheme="minorHAnsi" w:hAnsiTheme="minorHAnsi" w:cstheme="minorHAnsi"/>
          <w:i/>
          <w:sz w:val="24"/>
          <w:szCs w:val="24"/>
        </w:rPr>
        <w:t xml:space="preserve">ções da </w:t>
      </w:r>
      <w:r w:rsidRPr="0013391B">
        <w:rPr>
          <w:rFonts w:asciiTheme="minorHAnsi" w:hAnsiTheme="minorHAnsi" w:cstheme="minorHAnsi"/>
          <w:i/>
          <w:sz w:val="24"/>
          <w:szCs w:val="24"/>
        </w:rPr>
        <w:t xml:space="preserve">Unidade Gestora </w:t>
      </w:r>
      <w:r w:rsidR="008642A6" w:rsidRPr="0013391B">
        <w:rPr>
          <w:rFonts w:asciiTheme="minorHAnsi" w:hAnsiTheme="minorHAnsi" w:cstheme="minorHAnsi"/>
          <w:i/>
          <w:sz w:val="24"/>
          <w:szCs w:val="24"/>
        </w:rPr>
        <w:t>{</w:t>
      </w:r>
      <w:r w:rsidR="00602089" w:rsidRPr="0013391B">
        <w:rPr>
          <w:rFonts w:asciiTheme="minorHAnsi" w:hAnsiTheme="minorHAnsi" w:cstheme="minorHAnsi"/>
          <w:i/>
          <w:sz w:val="24"/>
          <w:szCs w:val="24"/>
        </w:rPr>
        <w:t>0</w:t>
      </w:r>
      <w:r w:rsidR="008642A6"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no arquivo PRATIVOECONS.XML</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B6696E0" w14:textId="77777777" w:rsidR="000F2F19" w:rsidRPr="0013391B" w:rsidRDefault="000F2F19" w:rsidP="00195DF0">
      <w:pPr>
        <w:widowControl w:val="0"/>
        <w:jc w:val="both"/>
        <w:rPr>
          <w:rFonts w:asciiTheme="minorHAnsi" w:hAnsiTheme="minorHAnsi" w:cstheme="minorHAnsi"/>
          <w:color w:val="0070C0"/>
          <w:sz w:val="24"/>
        </w:rPr>
      </w:pPr>
    </w:p>
    <w:p w14:paraId="79B6D2E2" w14:textId="6A18CD51" w:rsidR="008338E6"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13 </w:t>
      </w:r>
      <w:r w:rsidR="008338E6" w:rsidRPr="0013391B">
        <w:rPr>
          <w:rFonts w:asciiTheme="minorHAnsi" w:hAnsiTheme="minorHAnsi" w:cstheme="minorHAnsi"/>
          <w:sz w:val="24"/>
          <w:szCs w:val="24"/>
        </w:rPr>
        <w:t>Todas as Unidades Gestoras a</w:t>
      </w:r>
      <w:r w:rsidR="008338E6" w:rsidRPr="0013391B">
        <w:rPr>
          <w:rFonts w:asciiTheme="minorHAnsi" w:hAnsiTheme="minorHAnsi" w:cstheme="minorHAnsi"/>
          <w:bCs/>
          <w:sz w:val="24"/>
          <w:szCs w:val="24"/>
        </w:rPr>
        <w:t xml:space="preserve">tivas (campo </w:t>
      </w:r>
      <w:r w:rsidR="008338E6" w:rsidRPr="0013391B">
        <w:rPr>
          <w:rFonts w:asciiTheme="minorHAnsi" w:hAnsiTheme="minorHAnsi" w:cstheme="minorHAnsi"/>
          <w:bCs/>
          <w:i/>
          <w:sz w:val="24"/>
          <w:szCs w:val="24"/>
        </w:rPr>
        <w:t>Situacao</w:t>
      </w:r>
      <w:r w:rsidR="008338E6" w:rsidRPr="0013391B">
        <w:rPr>
          <w:rFonts w:asciiTheme="minorHAnsi" w:hAnsiTheme="minorHAnsi" w:cstheme="minorHAnsi"/>
          <w:bCs/>
          <w:sz w:val="24"/>
          <w:szCs w:val="24"/>
        </w:rPr>
        <w:t xml:space="preserve">=A) e que ordenam despesa (campo </w:t>
      </w:r>
      <w:r w:rsidR="008338E6" w:rsidRPr="0013391B">
        <w:rPr>
          <w:rFonts w:asciiTheme="minorHAnsi" w:hAnsiTheme="minorHAnsi" w:cstheme="minorHAnsi"/>
          <w:bCs/>
          <w:i/>
          <w:sz w:val="24"/>
          <w:szCs w:val="24"/>
        </w:rPr>
        <w:t>OrdenaDespesa</w:t>
      </w:r>
      <w:r w:rsidR="008338E6" w:rsidRPr="0013391B">
        <w:rPr>
          <w:rFonts w:asciiTheme="minorHAnsi" w:hAnsiTheme="minorHAnsi" w:cstheme="minorHAnsi"/>
          <w:bCs/>
          <w:sz w:val="24"/>
          <w:szCs w:val="24"/>
        </w:rPr>
        <w:t xml:space="preserve">=S), conforme informações do arquivo </w:t>
      </w:r>
      <w:r w:rsidR="008338E6" w:rsidRPr="0013391B">
        <w:rPr>
          <w:rFonts w:asciiTheme="minorHAnsi" w:hAnsiTheme="minorHAnsi" w:cstheme="minorHAnsi"/>
          <w:sz w:val="24"/>
          <w:szCs w:val="24"/>
        </w:rPr>
        <w:t>UGS.XML, devem ser informadas no arquivo CONSDESP</w:t>
      </w:r>
      <w:r w:rsidR="008338E6" w:rsidRPr="0013391B">
        <w:rPr>
          <w:rFonts w:asciiTheme="minorHAnsi" w:hAnsiTheme="minorHAnsi" w:cstheme="minorHAnsi"/>
        </w:rPr>
        <w:t xml:space="preserve">. </w:t>
      </w:r>
      <w:r w:rsidR="008338E6" w:rsidRPr="0013391B">
        <w:rPr>
          <w:rFonts w:asciiTheme="minorHAnsi" w:hAnsiTheme="minorHAnsi" w:cstheme="minorHAnsi"/>
          <w:sz w:val="24"/>
          <w:szCs w:val="24"/>
        </w:rPr>
        <w:t>(</w:t>
      </w:r>
      <w:r w:rsidR="008338E6" w:rsidRPr="0013391B">
        <w:rPr>
          <w:rFonts w:asciiTheme="minorHAnsi" w:hAnsiTheme="minorHAnsi" w:cstheme="minorHAnsi"/>
          <w:sz w:val="24"/>
          <w:szCs w:val="24"/>
          <w:u w:val="single"/>
        </w:rPr>
        <w:t>Consistência I</w:t>
      </w:r>
      <w:r w:rsidR="000A5A79" w:rsidRPr="0013391B">
        <w:rPr>
          <w:rFonts w:asciiTheme="minorHAnsi" w:hAnsiTheme="minorHAnsi" w:cstheme="minorHAnsi"/>
          <w:sz w:val="24"/>
          <w:szCs w:val="24"/>
          <w:u w:val="single"/>
        </w:rPr>
        <w:t>ndicativa</w:t>
      </w:r>
      <w:r w:rsidR="008338E6" w:rsidRPr="0013391B">
        <w:rPr>
          <w:rFonts w:asciiTheme="minorHAnsi" w:hAnsiTheme="minorHAnsi" w:cstheme="minorHAnsi"/>
          <w:sz w:val="24"/>
          <w:szCs w:val="24"/>
        </w:rPr>
        <w:t xml:space="preserve">) </w:t>
      </w:r>
      <w:r w:rsidR="008338E6" w:rsidRPr="0013391B">
        <w:rPr>
          <w:rFonts w:asciiTheme="minorHAnsi" w:hAnsiTheme="minorHAnsi" w:cstheme="minorHAnsi"/>
          <w:b/>
          <w:i/>
          <w:sz w:val="28"/>
          <w:szCs w:val="28"/>
        </w:rPr>
        <w:t>ERRO 1171</w:t>
      </w:r>
    </w:p>
    <w:p w14:paraId="75C51B30" w14:textId="0C788757" w:rsidR="008338E6" w:rsidRPr="0013391B" w:rsidRDefault="008338E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Unidade Gestora {0} não informada no arquivo CONSDESP.XML</w:t>
      </w:r>
      <w:r w:rsidR="00D92C6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6ECC084" w14:textId="77777777" w:rsidR="00520EE1" w:rsidRPr="0013391B" w:rsidRDefault="00520EE1" w:rsidP="00195DF0">
      <w:pPr>
        <w:widowControl w:val="0"/>
        <w:spacing w:line="360" w:lineRule="auto"/>
        <w:jc w:val="both"/>
        <w:rPr>
          <w:rFonts w:asciiTheme="minorHAnsi" w:hAnsiTheme="minorHAnsi" w:cstheme="minorHAnsi"/>
          <w:i/>
          <w:sz w:val="24"/>
          <w:szCs w:val="24"/>
        </w:rPr>
      </w:pPr>
    </w:p>
    <w:p w14:paraId="12726554" w14:textId="47D81DE8" w:rsidR="00CC2D8D" w:rsidRPr="0013391B" w:rsidRDefault="005849E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14 </w:t>
      </w:r>
      <w:r w:rsidR="00A62F85" w:rsidRPr="0013391B">
        <w:rPr>
          <w:rFonts w:asciiTheme="minorHAnsi" w:hAnsiTheme="minorHAnsi" w:cstheme="minorHAnsi"/>
          <w:sz w:val="24"/>
          <w:szCs w:val="24"/>
        </w:rPr>
        <w:t>Caso exista alguma UG do tipo 09, obrigatoriamente deve</w:t>
      </w:r>
      <w:r w:rsidR="00DE3ABF" w:rsidRPr="0013391B">
        <w:rPr>
          <w:rFonts w:asciiTheme="minorHAnsi" w:hAnsiTheme="minorHAnsi" w:cstheme="minorHAnsi"/>
          <w:sz w:val="24"/>
          <w:szCs w:val="24"/>
        </w:rPr>
        <w:t>m</w:t>
      </w:r>
      <w:r w:rsidR="00A62F85" w:rsidRPr="0013391B">
        <w:rPr>
          <w:rFonts w:asciiTheme="minorHAnsi" w:hAnsiTheme="minorHAnsi" w:cstheme="minorHAnsi"/>
          <w:sz w:val="24"/>
          <w:szCs w:val="24"/>
        </w:rPr>
        <w:t xml:space="preserve"> existir as UGs </w:t>
      </w:r>
      <w:r w:rsidR="00FA0A54" w:rsidRPr="0013391B">
        <w:rPr>
          <w:rFonts w:asciiTheme="minorHAnsi" w:hAnsiTheme="minorHAnsi" w:cstheme="minorHAnsi"/>
          <w:sz w:val="24"/>
          <w:szCs w:val="24"/>
        </w:rPr>
        <w:t>‘E08XX’</w:t>
      </w:r>
      <w:r w:rsidR="00A62F85" w:rsidRPr="0013391B">
        <w:rPr>
          <w:rFonts w:asciiTheme="minorHAnsi" w:hAnsiTheme="minorHAnsi" w:cstheme="minorHAnsi"/>
          <w:sz w:val="24"/>
          <w:szCs w:val="24"/>
        </w:rPr>
        <w:t>, ‘E0900001’ e E0900002</w:t>
      </w:r>
      <w:r w:rsidR="00CC2D8D" w:rsidRPr="0013391B">
        <w:rPr>
          <w:rFonts w:asciiTheme="minorHAnsi" w:hAnsiTheme="minorHAnsi" w:cstheme="minorHAnsi"/>
        </w:rPr>
        <w:t xml:space="preserve">. </w:t>
      </w:r>
      <w:r w:rsidR="00CC2D8D" w:rsidRPr="0013391B">
        <w:rPr>
          <w:rFonts w:asciiTheme="minorHAnsi" w:hAnsiTheme="minorHAnsi" w:cstheme="minorHAnsi"/>
          <w:sz w:val="24"/>
          <w:szCs w:val="24"/>
        </w:rPr>
        <w:t>(</w:t>
      </w:r>
      <w:r w:rsidR="00CC2D8D" w:rsidRPr="0013391B">
        <w:rPr>
          <w:rFonts w:asciiTheme="minorHAnsi" w:hAnsiTheme="minorHAnsi" w:cstheme="minorHAnsi"/>
          <w:sz w:val="24"/>
          <w:szCs w:val="24"/>
          <w:u w:val="single"/>
        </w:rPr>
        <w:t>Consistência Impeditiva</w:t>
      </w:r>
      <w:r w:rsidR="00CC2D8D" w:rsidRPr="0013391B">
        <w:rPr>
          <w:rFonts w:asciiTheme="minorHAnsi" w:hAnsiTheme="minorHAnsi" w:cstheme="minorHAnsi"/>
          <w:sz w:val="24"/>
          <w:szCs w:val="24"/>
        </w:rPr>
        <w:t xml:space="preserve">) </w:t>
      </w:r>
      <w:r w:rsidR="00CC2D8D" w:rsidRPr="0013391B">
        <w:rPr>
          <w:rFonts w:asciiTheme="minorHAnsi" w:hAnsiTheme="minorHAnsi" w:cstheme="minorHAnsi"/>
          <w:b/>
          <w:i/>
          <w:sz w:val="28"/>
          <w:szCs w:val="28"/>
        </w:rPr>
        <w:t xml:space="preserve">ERRO </w:t>
      </w:r>
      <w:r w:rsidR="003634C1" w:rsidRPr="0013391B">
        <w:rPr>
          <w:rFonts w:asciiTheme="minorHAnsi" w:hAnsiTheme="minorHAnsi" w:cstheme="minorHAnsi"/>
          <w:b/>
          <w:i/>
          <w:sz w:val="28"/>
          <w:szCs w:val="28"/>
        </w:rPr>
        <w:t>2250</w:t>
      </w:r>
    </w:p>
    <w:p w14:paraId="49A60183" w14:textId="77777777" w:rsidR="00CC2D8D" w:rsidRPr="0013391B" w:rsidRDefault="00CC2D8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A62F85" w:rsidRPr="0013391B">
        <w:rPr>
          <w:rFonts w:asciiTheme="minorHAnsi" w:hAnsiTheme="minorHAnsi" w:cstheme="minorHAnsi"/>
          <w:i/>
          <w:sz w:val="24"/>
          <w:szCs w:val="24"/>
        </w:rPr>
        <w:t>Se houver UG do tipo 09, deve</w:t>
      </w:r>
      <w:r w:rsidR="00DE3ABF" w:rsidRPr="0013391B">
        <w:rPr>
          <w:rFonts w:asciiTheme="minorHAnsi" w:hAnsiTheme="minorHAnsi" w:cstheme="minorHAnsi"/>
          <w:i/>
          <w:sz w:val="24"/>
          <w:szCs w:val="24"/>
        </w:rPr>
        <w:t>m</w:t>
      </w:r>
      <w:r w:rsidR="00A62F85" w:rsidRPr="0013391B">
        <w:rPr>
          <w:rFonts w:asciiTheme="minorHAnsi" w:hAnsiTheme="minorHAnsi" w:cstheme="minorHAnsi"/>
          <w:i/>
          <w:sz w:val="24"/>
          <w:szCs w:val="24"/>
        </w:rPr>
        <w:t xml:space="preserve"> existir as UGs </w:t>
      </w:r>
      <w:r w:rsidR="00FA0A54" w:rsidRPr="0013391B">
        <w:rPr>
          <w:rFonts w:asciiTheme="minorHAnsi" w:hAnsiTheme="minorHAnsi" w:cstheme="minorHAnsi"/>
          <w:i/>
          <w:sz w:val="24"/>
          <w:szCs w:val="24"/>
        </w:rPr>
        <w:t>‘XXXE08XXXXX’</w:t>
      </w:r>
      <w:r w:rsidR="00A62F85" w:rsidRPr="0013391B">
        <w:rPr>
          <w:rFonts w:asciiTheme="minorHAnsi" w:hAnsiTheme="minorHAnsi" w:cstheme="minorHAnsi"/>
          <w:i/>
          <w:sz w:val="24"/>
          <w:szCs w:val="24"/>
        </w:rPr>
        <w:t>, ‘XXXE0900001’ e XXXE0900002.</w:t>
      </w:r>
    </w:p>
    <w:p w14:paraId="0094C8B3" w14:textId="77777777" w:rsidR="00E83376" w:rsidRPr="0013391B" w:rsidRDefault="00E83376" w:rsidP="00195DF0">
      <w:pPr>
        <w:widowControl w:val="0"/>
        <w:spacing w:line="360" w:lineRule="auto"/>
        <w:jc w:val="both"/>
        <w:rPr>
          <w:rFonts w:asciiTheme="minorHAnsi" w:hAnsiTheme="minorHAnsi" w:cstheme="minorHAnsi"/>
          <w:b/>
          <w:i/>
          <w:sz w:val="24"/>
          <w:szCs w:val="24"/>
        </w:rPr>
      </w:pPr>
    </w:p>
    <w:p w14:paraId="66E420CA" w14:textId="212B7B6A" w:rsidR="00E83376" w:rsidRPr="0013391B" w:rsidRDefault="00E83376" w:rsidP="00195DF0">
      <w:pPr>
        <w:pStyle w:val="Ttulo2"/>
        <w:ind w:left="0" w:firstLine="0"/>
        <w:jc w:val="both"/>
        <w:rPr>
          <w:rFonts w:asciiTheme="minorHAnsi" w:hAnsiTheme="minorHAnsi" w:cstheme="minorHAnsi"/>
        </w:rPr>
      </w:pPr>
      <w:bookmarkStart w:id="2" w:name="_Toc199863993"/>
      <w:r w:rsidRPr="0013391B">
        <w:rPr>
          <w:rFonts w:asciiTheme="minorHAnsi" w:hAnsiTheme="minorHAnsi" w:cstheme="minorHAnsi"/>
        </w:rPr>
        <w:t xml:space="preserve">PPA.XML </w:t>
      </w:r>
      <w:r w:rsidR="00A40FAB" w:rsidRPr="0013391B">
        <w:rPr>
          <w:rFonts w:asciiTheme="minorHAnsi" w:hAnsiTheme="minorHAnsi" w:cstheme="minorHAnsi"/>
        </w:rPr>
        <w:t>(ou PlanoPlurianual.xml)</w:t>
      </w:r>
      <w:bookmarkEnd w:id="2"/>
    </w:p>
    <w:p w14:paraId="58CAD434" w14:textId="77777777" w:rsidR="00E83376" w:rsidRPr="0013391B" w:rsidRDefault="00E83376" w:rsidP="00195DF0">
      <w:pPr>
        <w:widowControl w:val="0"/>
        <w:tabs>
          <w:tab w:val="left" w:pos="2260"/>
        </w:tabs>
        <w:jc w:val="both"/>
        <w:rPr>
          <w:rFonts w:asciiTheme="minorHAnsi" w:hAnsiTheme="minorHAnsi" w:cstheme="minorHAnsi"/>
        </w:rPr>
      </w:pPr>
    </w:p>
    <w:p w14:paraId="2374633B" w14:textId="6FD0DA09" w:rsidR="00B015D9" w:rsidRPr="0013391B" w:rsidRDefault="001C5F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lastRenderedPageBreak/>
        <w:t xml:space="preserve">1 </w:t>
      </w:r>
      <w:r w:rsidR="00B015D9" w:rsidRPr="0013391B">
        <w:rPr>
          <w:rFonts w:asciiTheme="minorHAnsi" w:hAnsiTheme="minorHAnsi" w:cstheme="minorHAnsi"/>
          <w:bCs/>
          <w:sz w:val="24"/>
          <w:szCs w:val="24"/>
        </w:rPr>
        <w:t xml:space="preserve">Verificar se o valor do campo </w:t>
      </w:r>
      <w:r w:rsidR="009C6DDB">
        <w:rPr>
          <w:rFonts w:asciiTheme="minorHAnsi" w:hAnsiTheme="minorHAnsi" w:cstheme="minorHAnsi"/>
          <w:bCs/>
          <w:sz w:val="24"/>
          <w:szCs w:val="24"/>
        </w:rPr>
        <w:t>“</w:t>
      </w:r>
      <w:r w:rsidR="00B015D9" w:rsidRPr="0013391B">
        <w:rPr>
          <w:rFonts w:asciiTheme="minorHAnsi" w:hAnsiTheme="minorHAnsi" w:cstheme="minorHAnsi"/>
          <w:bCs/>
          <w:sz w:val="24"/>
          <w:szCs w:val="24"/>
        </w:rPr>
        <w:t xml:space="preserve">Ano inicial do PPA Vigente” é </w:t>
      </w:r>
      <w:r w:rsidR="008801CA" w:rsidRPr="0013391B">
        <w:rPr>
          <w:rFonts w:asciiTheme="minorHAnsi" w:hAnsiTheme="minorHAnsi" w:cstheme="minorHAnsi"/>
          <w:bCs/>
          <w:sz w:val="24"/>
          <w:szCs w:val="24"/>
        </w:rPr>
        <w:t xml:space="preserve"> </w:t>
      </w:r>
      <w:r w:rsidR="00590D81" w:rsidRPr="00EE448D">
        <w:rPr>
          <w:rFonts w:asciiTheme="minorHAnsi" w:hAnsiTheme="minorHAnsi" w:cstheme="minorHAnsi"/>
          <w:bCs/>
          <w:strike/>
          <w:color w:val="EE0000"/>
          <w:sz w:val="24"/>
          <w:szCs w:val="24"/>
        </w:rPr>
        <w:t>2022</w:t>
      </w:r>
      <w:r w:rsidR="00EE448D">
        <w:rPr>
          <w:rFonts w:asciiTheme="minorHAnsi" w:hAnsiTheme="minorHAnsi" w:cstheme="minorHAnsi"/>
          <w:bCs/>
          <w:sz w:val="24"/>
          <w:szCs w:val="24"/>
        </w:rPr>
        <w:t xml:space="preserve"> </w:t>
      </w:r>
      <w:r w:rsidR="00EE448D" w:rsidRPr="00EE448D">
        <w:rPr>
          <w:rFonts w:asciiTheme="minorHAnsi" w:hAnsiTheme="minorHAnsi" w:cstheme="minorHAnsi"/>
          <w:bCs/>
          <w:color w:val="0070C0"/>
          <w:sz w:val="24"/>
          <w:szCs w:val="24"/>
        </w:rPr>
        <w:t>2026</w:t>
      </w:r>
      <w:r w:rsidR="00590D81" w:rsidRPr="0013391B">
        <w:rPr>
          <w:rFonts w:asciiTheme="minorHAnsi" w:hAnsiTheme="minorHAnsi" w:cstheme="minorHAnsi"/>
          <w:bCs/>
          <w:sz w:val="24"/>
          <w:szCs w:val="24"/>
        </w:rPr>
        <w:t xml:space="preserve"> </w:t>
      </w:r>
      <w:r w:rsidR="00B015D9" w:rsidRPr="0013391B">
        <w:rPr>
          <w:rFonts w:asciiTheme="minorHAnsi" w:hAnsiTheme="minorHAnsi" w:cstheme="minorHAnsi"/>
          <w:bCs/>
          <w:sz w:val="24"/>
          <w:szCs w:val="24"/>
        </w:rPr>
        <w:t xml:space="preserve">e do campo “Ano Final do PPA” é </w:t>
      </w:r>
      <w:r w:rsidR="00590D81" w:rsidRPr="0013391B">
        <w:rPr>
          <w:rFonts w:asciiTheme="minorHAnsi" w:hAnsiTheme="minorHAnsi" w:cstheme="minorHAnsi"/>
          <w:bCs/>
          <w:sz w:val="24"/>
          <w:szCs w:val="24"/>
        </w:rPr>
        <w:t xml:space="preserve"> </w:t>
      </w:r>
      <w:r w:rsidR="00590D81" w:rsidRPr="00EE448D">
        <w:rPr>
          <w:rFonts w:asciiTheme="minorHAnsi" w:hAnsiTheme="minorHAnsi" w:cstheme="minorHAnsi"/>
          <w:bCs/>
          <w:strike/>
          <w:color w:val="EE0000"/>
          <w:sz w:val="24"/>
          <w:szCs w:val="24"/>
        </w:rPr>
        <w:t>2025</w:t>
      </w:r>
      <w:r w:rsidR="00EE448D">
        <w:rPr>
          <w:rFonts w:asciiTheme="minorHAnsi" w:hAnsiTheme="minorHAnsi" w:cstheme="minorHAnsi"/>
          <w:bCs/>
          <w:sz w:val="24"/>
          <w:szCs w:val="24"/>
        </w:rPr>
        <w:t xml:space="preserve"> </w:t>
      </w:r>
      <w:r w:rsidR="00EE448D" w:rsidRPr="00EE448D">
        <w:rPr>
          <w:rFonts w:asciiTheme="minorHAnsi" w:hAnsiTheme="minorHAnsi" w:cstheme="minorHAnsi"/>
          <w:bCs/>
          <w:color w:val="0070C0"/>
          <w:sz w:val="24"/>
          <w:szCs w:val="24"/>
        </w:rPr>
        <w:t>2029</w:t>
      </w:r>
      <w:r w:rsidR="00B015D9" w:rsidRPr="0013391B">
        <w:rPr>
          <w:rFonts w:asciiTheme="minorHAnsi" w:hAnsiTheme="minorHAnsi" w:cstheme="minorHAnsi"/>
          <w:bCs/>
          <w:sz w:val="24"/>
          <w:szCs w:val="24"/>
        </w:rPr>
        <w:t>.</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sz w:val="24"/>
          <w:szCs w:val="24"/>
          <w:u w:val="single"/>
        </w:rPr>
        <w:t>Consistência Impeditiva</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b/>
          <w:i/>
          <w:sz w:val="28"/>
          <w:szCs w:val="28"/>
        </w:rPr>
        <w:t>ERRO</w:t>
      </w:r>
      <w:r w:rsidR="00FB7566" w:rsidRPr="0013391B">
        <w:rPr>
          <w:rFonts w:asciiTheme="minorHAnsi" w:hAnsiTheme="minorHAnsi" w:cstheme="minorHAnsi"/>
          <w:b/>
          <w:i/>
          <w:sz w:val="28"/>
          <w:szCs w:val="28"/>
        </w:rPr>
        <w:t xml:space="preserve"> </w:t>
      </w:r>
      <w:r w:rsidR="001253D0" w:rsidRPr="00CE3027">
        <w:rPr>
          <w:rFonts w:asciiTheme="minorHAnsi" w:hAnsiTheme="minorHAnsi" w:cstheme="minorHAnsi"/>
          <w:b/>
          <w:i/>
          <w:strike/>
          <w:color w:val="EE0000"/>
          <w:sz w:val="28"/>
          <w:szCs w:val="28"/>
        </w:rPr>
        <w:t>6649</w:t>
      </w:r>
      <w:r w:rsidR="00CE3027">
        <w:rPr>
          <w:rFonts w:asciiTheme="minorHAnsi" w:hAnsiTheme="minorHAnsi" w:cstheme="minorHAnsi"/>
          <w:b/>
          <w:i/>
          <w:sz w:val="28"/>
          <w:szCs w:val="28"/>
        </w:rPr>
        <w:t xml:space="preserve"> </w:t>
      </w:r>
      <w:r w:rsidR="004A725F">
        <w:rPr>
          <w:rFonts w:asciiTheme="minorHAnsi" w:hAnsiTheme="minorHAnsi" w:cstheme="minorHAnsi"/>
          <w:b/>
          <w:i/>
          <w:color w:val="0070C0"/>
          <w:sz w:val="28"/>
          <w:szCs w:val="28"/>
        </w:rPr>
        <w:t>9910</w:t>
      </w:r>
    </w:p>
    <w:p w14:paraId="430F81E9" w14:textId="4433B12A" w:rsidR="00B015D9" w:rsidRPr="0013391B" w:rsidRDefault="00B015D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período de vigência do PPA deverá ser de </w:t>
      </w:r>
      <w:r w:rsidR="00FB7566" w:rsidRPr="00CE3027">
        <w:rPr>
          <w:rFonts w:asciiTheme="minorHAnsi" w:hAnsiTheme="minorHAnsi" w:cstheme="minorHAnsi"/>
          <w:i/>
          <w:strike/>
          <w:color w:val="EE0000"/>
          <w:sz w:val="24"/>
          <w:szCs w:val="24"/>
        </w:rPr>
        <w:t>2022</w:t>
      </w:r>
      <w:r w:rsidR="00EE448D">
        <w:rPr>
          <w:rFonts w:asciiTheme="minorHAnsi" w:hAnsiTheme="minorHAnsi" w:cstheme="minorHAnsi"/>
          <w:i/>
          <w:sz w:val="24"/>
          <w:szCs w:val="24"/>
        </w:rPr>
        <w:t xml:space="preserve"> </w:t>
      </w:r>
      <w:r w:rsidR="00EE448D" w:rsidRPr="00CE3027">
        <w:rPr>
          <w:rFonts w:asciiTheme="minorHAnsi" w:hAnsiTheme="minorHAnsi" w:cstheme="minorHAnsi"/>
          <w:i/>
          <w:color w:val="0070C0"/>
          <w:sz w:val="24"/>
          <w:szCs w:val="24"/>
        </w:rPr>
        <w:t>2026</w:t>
      </w:r>
      <w:r w:rsidR="008801CA" w:rsidRPr="0013391B">
        <w:rPr>
          <w:rFonts w:asciiTheme="minorHAnsi" w:hAnsiTheme="minorHAnsi" w:cstheme="minorHAnsi"/>
          <w:i/>
          <w:sz w:val="24"/>
          <w:szCs w:val="24"/>
        </w:rPr>
        <w:t xml:space="preserve"> a </w:t>
      </w:r>
      <w:r w:rsidR="00FB7566" w:rsidRPr="009A47E7">
        <w:rPr>
          <w:rFonts w:asciiTheme="minorHAnsi" w:hAnsiTheme="minorHAnsi" w:cstheme="minorHAnsi"/>
          <w:i/>
          <w:strike/>
          <w:color w:val="FF0000"/>
          <w:sz w:val="24"/>
          <w:szCs w:val="24"/>
        </w:rPr>
        <w:t>2025</w:t>
      </w:r>
      <w:r w:rsidR="00EE448D">
        <w:rPr>
          <w:rFonts w:asciiTheme="minorHAnsi" w:hAnsiTheme="minorHAnsi" w:cstheme="minorHAnsi"/>
          <w:i/>
          <w:sz w:val="24"/>
          <w:szCs w:val="24"/>
        </w:rPr>
        <w:t xml:space="preserve"> </w:t>
      </w:r>
      <w:r w:rsidR="00EE448D" w:rsidRPr="009A47E7">
        <w:rPr>
          <w:rFonts w:asciiTheme="minorHAnsi" w:hAnsiTheme="minorHAnsi" w:cstheme="minorHAnsi"/>
          <w:i/>
          <w:color w:val="0070C0"/>
          <w:sz w:val="24"/>
          <w:szCs w:val="24"/>
        </w:rPr>
        <w:t>2029</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887871C" w14:textId="77777777" w:rsidR="001C5F7A" w:rsidRPr="0013391B" w:rsidRDefault="001C5F7A" w:rsidP="00195DF0">
      <w:pPr>
        <w:widowControl w:val="0"/>
        <w:spacing w:line="360" w:lineRule="auto"/>
        <w:jc w:val="both"/>
        <w:rPr>
          <w:rFonts w:asciiTheme="minorHAnsi" w:hAnsiTheme="minorHAnsi" w:cstheme="minorHAnsi"/>
          <w:bCs/>
          <w:i/>
          <w:sz w:val="24"/>
          <w:szCs w:val="24"/>
        </w:rPr>
      </w:pPr>
    </w:p>
    <w:p w14:paraId="69C191D0" w14:textId="2F9EE9CE" w:rsidR="00B015D9" w:rsidRPr="0013391B" w:rsidRDefault="001C5F7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 xml:space="preserve">2 </w:t>
      </w:r>
      <w:r w:rsidR="00C82630" w:rsidRPr="0013391B">
        <w:rPr>
          <w:rFonts w:asciiTheme="minorHAnsi" w:hAnsiTheme="minorHAnsi" w:cstheme="minorHAnsi"/>
          <w:bCs/>
          <w:sz w:val="24"/>
          <w:szCs w:val="24"/>
        </w:rPr>
        <w:t xml:space="preserve">Verificar se o PPA vigente </w:t>
      </w:r>
      <w:r w:rsidR="006D0B4E" w:rsidRPr="0013391B">
        <w:rPr>
          <w:rFonts w:asciiTheme="minorHAnsi" w:hAnsiTheme="minorHAnsi" w:cstheme="minorHAnsi"/>
          <w:bCs/>
          <w:sz w:val="24"/>
          <w:szCs w:val="24"/>
        </w:rPr>
        <w:t xml:space="preserve">no exercício da prestação de contas </w:t>
      </w:r>
      <w:r w:rsidR="00C82630" w:rsidRPr="0013391B">
        <w:rPr>
          <w:rFonts w:asciiTheme="minorHAnsi" w:hAnsiTheme="minorHAnsi" w:cstheme="minorHAnsi"/>
          <w:bCs/>
          <w:sz w:val="24"/>
          <w:szCs w:val="24"/>
        </w:rPr>
        <w:t>foi informado uma única vez durante sua vigência de 4 anos. Se o registro já foi enviado em exercício anterior não é necessário o reenvio.</w:t>
      </w:r>
      <w:r w:rsidR="006D0B4E" w:rsidRPr="0013391B">
        <w:rPr>
          <w:rFonts w:asciiTheme="minorHAnsi" w:hAnsiTheme="minorHAnsi" w:cstheme="minorHAnsi"/>
          <w:bCs/>
          <w:sz w:val="24"/>
          <w:szCs w:val="24"/>
        </w:rPr>
        <w:t xml:space="preserve"> </w:t>
      </w:r>
      <w:r w:rsidR="00B015D9" w:rsidRPr="0013391B">
        <w:rPr>
          <w:rFonts w:asciiTheme="minorHAnsi" w:hAnsiTheme="minorHAnsi" w:cstheme="minorHAnsi"/>
          <w:sz w:val="24"/>
          <w:szCs w:val="24"/>
        </w:rPr>
        <w:t>(</w:t>
      </w:r>
      <w:r w:rsidR="00B015D9" w:rsidRPr="0013391B">
        <w:rPr>
          <w:rFonts w:asciiTheme="minorHAnsi" w:hAnsiTheme="minorHAnsi" w:cstheme="minorHAnsi"/>
          <w:sz w:val="24"/>
          <w:szCs w:val="24"/>
          <w:u w:val="single"/>
        </w:rPr>
        <w:t>Consistência Impeditiva</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b/>
          <w:i/>
          <w:sz w:val="30"/>
          <w:szCs w:val="28"/>
        </w:rPr>
        <w:t xml:space="preserve">ERRO </w:t>
      </w:r>
      <w:r w:rsidR="007068E7" w:rsidRPr="0013391B">
        <w:rPr>
          <w:rFonts w:asciiTheme="minorHAnsi" w:hAnsiTheme="minorHAnsi" w:cstheme="minorHAnsi"/>
          <w:b/>
          <w:i/>
          <w:sz w:val="30"/>
          <w:szCs w:val="28"/>
        </w:rPr>
        <w:t>1172</w:t>
      </w:r>
    </w:p>
    <w:p w14:paraId="4203CD27" w14:textId="77777777" w:rsidR="00B015D9" w:rsidRPr="0013391B" w:rsidRDefault="00B015D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5F6D3E" w:rsidRPr="0013391B">
        <w:rPr>
          <w:rFonts w:asciiTheme="minorHAnsi" w:hAnsiTheme="minorHAnsi" w:cstheme="minorHAnsi"/>
          <w:i/>
          <w:sz w:val="24"/>
          <w:szCs w:val="24"/>
        </w:rPr>
        <w:t>“</w:t>
      </w:r>
      <w:r w:rsidR="00C82630" w:rsidRPr="0013391B">
        <w:rPr>
          <w:rFonts w:asciiTheme="minorHAnsi" w:hAnsiTheme="minorHAnsi" w:cstheme="minorHAnsi"/>
          <w:i/>
          <w:sz w:val="24"/>
          <w:szCs w:val="24"/>
        </w:rPr>
        <w:t>Existe(m) {0} registro(s)</w:t>
      </w:r>
      <w:r w:rsidR="006D0B4E" w:rsidRPr="0013391B">
        <w:rPr>
          <w:rFonts w:asciiTheme="minorHAnsi" w:hAnsiTheme="minorHAnsi" w:cstheme="minorHAnsi"/>
          <w:i/>
          <w:sz w:val="24"/>
          <w:szCs w:val="24"/>
        </w:rPr>
        <w:t xml:space="preserve"> para o PPA vigente no exercício da prestação de contas. Se o registro já foi enviado em exercício anterior, não é necessário</w:t>
      </w:r>
      <w:r w:rsidR="007068E7" w:rsidRPr="0013391B">
        <w:rPr>
          <w:rFonts w:asciiTheme="minorHAnsi" w:hAnsiTheme="minorHAnsi" w:cstheme="minorHAnsi"/>
          <w:i/>
          <w:sz w:val="24"/>
          <w:szCs w:val="24"/>
        </w:rPr>
        <w:t xml:space="preserve"> </w:t>
      </w:r>
      <w:r w:rsidR="006D0B4E" w:rsidRPr="0013391B">
        <w:rPr>
          <w:rFonts w:asciiTheme="minorHAnsi" w:hAnsiTheme="minorHAnsi" w:cstheme="minorHAnsi"/>
          <w:i/>
          <w:sz w:val="24"/>
          <w:szCs w:val="24"/>
        </w:rPr>
        <w:t>o reenvio</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6E21CEC" w14:textId="77777777" w:rsidR="00D057AD" w:rsidRPr="0013391B" w:rsidRDefault="00D057AD" w:rsidP="00195DF0">
      <w:pPr>
        <w:keepNext/>
        <w:widowControl w:val="0"/>
        <w:jc w:val="both"/>
        <w:rPr>
          <w:rFonts w:asciiTheme="minorHAnsi" w:hAnsiTheme="minorHAnsi" w:cstheme="minorHAnsi"/>
          <w:bCs/>
          <w:i/>
          <w:sz w:val="24"/>
          <w:szCs w:val="24"/>
        </w:rPr>
      </w:pPr>
    </w:p>
    <w:p w14:paraId="4B7C55B6" w14:textId="0D26D0C0" w:rsidR="00D057AD" w:rsidRPr="0013391B" w:rsidRDefault="001C5F7A"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3</w:t>
      </w:r>
      <w:r w:rsidR="00850FB8" w:rsidRPr="0013391B">
        <w:rPr>
          <w:rFonts w:asciiTheme="minorHAnsi" w:hAnsiTheme="minorHAnsi" w:cstheme="minorHAnsi"/>
          <w:bCs/>
          <w:sz w:val="24"/>
          <w:szCs w:val="24"/>
        </w:rPr>
        <w:t> </w:t>
      </w:r>
      <w:r w:rsidR="00D057AD" w:rsidRPr="0013391B">
        <w:rPr>
          <w:rFonts w:asciiTheme="minorHAnsi" w:hAnsiTheme="minorHAnsi" w:cstheme="minorHAnsi"/>
          <w:bCs/>
          <w:sz w:val="24"/>
          <w:szCs w:val="24"/>
        </w:rPr>
        <w:t>A chave [AnoInicialPPAVIgente, NumeroLeiMunicipalAprovouPPA, AnoLeiMunicipal</w:t>
      </w:r>
      <w:r w:rsidR="00850FB8" w:rsidRPr="0013391B">
        <w:rPr>
          <w:rFonts w:asciiTheme="minorHAnsi" w:hAnsiTheme="minorHAnsi" w:cstheme="minorHAnsi"/>
          <w:bCs/>
          <w:sz w:val="24"/>
          <w:szCs w:val="24"/>
        </w:rPr>
        <w:t xml:space="preserve"> </w:t>
      </w:r>
      <w:r w:rsidR="00D057AD" w:rsidRPr="0013391B">
        <w:rPr>
          <w:rFonts w:asciiTheme="minorHAnsi" w:hAnsiTheme="minorHAnsi" w:cstheme="minorHAnsi"/>
          <w:bCs/>
          <w:sz w:val="24"/>
          <w:szCs w:val="24"/>
        </w:rPr>
        <w:t xml:space="preserve">AprovouPPA] na estrutura ‘PlanoPlurianual’ deve ter pelo menos 1 registro associado na estrutura ‘ArquivoPlanoPlurianual’. </w:t>
      </w:r>
      <w:r w:rsidR="00D057AD" w:rsidRPr="0013391B">
        <w:rPr>
          <w:rFonts w:asciiTheme="minorHAnsi" w:hAnsiTheme="minorHAnsi" w:cstheme="minorHAnsi"/>
          <w:sz w:val="24"/>
          <w:szCs w:val="24"/>
        </w:rPr>
        <w:t>(</w:t>
      </w:r>
      <w:r w:rsidR="00D057AD" w:rsidRPr="0013391B">
        <w:rPr>
          <w:rFonts w:asciiTheme="minorHAnsi" w:hAnsiTheme="minorHAnsi" w:cstheme="minorHAnsi"/>
          <w:sz w:val="24"/>
          <w:szCs w:val="24"/>
          <w:u w:val="single"/>
        </w:rPr>
        <w:t>Consistência Impeditiva</w:t>
      </w:r>
      <w:r w:rsidR="00D057AD" w:rsidRPr="0013391B">
        <w:rPr>
          <w:rFonts w:asciiTheme="minorHAnsi" w:hAnsiTheme="minorHAnsi" w:cstheme="minorHAnsi"/>
          <w:sz w:val="24"/>
          <w:szCs w:val="24"/>
        </w:rPr>
        <w:t xml:space="preserve">)    </w:t>
      </w:r>
      <w:r w:rsidR="00D057AD" w:rsidRPr="0013391B">
        <w:rPr>
          <w:rFonts w:asciiTheme="minorHAnsi" w:hAnsiTheme="minorHAnsi" w:cstheme="minorHAnsi"/>
          <w:b/>
          <w:i/>
          <w:sz w:val="30"/>
          <w:szCs w:val="28"/>
        </w:rPr>
        <w:t xml:space="preserve">ERRO </w:t>
      </w:r>
      <w:r w:rsidR="00B85CE5" w:rsidRPr="0013391B">
        <w:rPr>
          <w:rFonts w:asciiTheme="minorHAnsi" w:hAnsiTheme="minorHAnsi" w:cstheme="minorHAnsi"/>
          <w:b/>
          <w:i/>
          <w:sz w:val="30"/>
          <w:szCs w:val="28"/>
        </w:rPr>
        <w:t>2050</w:t>
      </w:r>
    </w:p>
    <w:p w14:paraId="7BF107FF" w14:textId="77777777" w:rsidR="00D057AD" w:rsidRPr="0013391B" w:rsidRDefault="00D057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Não existe </w:t>
      </w:r>
      <w:r w:rsidR="00CB749C" w:rsidRPr="0013391B">
        <w:rPr>
          <w:rFonts w:asciiTheme="minorHAnsi" w:hAnsiTheme="minorHAnsi" w:cstheme="minorHAnsi"/>
          <w:i/>
          <w:sz w:val="24"/>
          <w:szCs w:val="24"/>
        </w:rPr>
        <w:t xml:space="preserve">registro de PPA na estrutura ArquivoPlanoPlurianual </w:t>
      </w:r>
      <w:r w:rsidR="00B85CE5" w:rsidRPr="0013391B">
        <w:rPr>
          <w:rFonts w:asciiTheme="minorHAnsi" w:hAnsiTheme="minorHAnsi" w:cstheme="minorHAnsi"/>
          <w:i/>
          <w:sz w:val="24"/>
          <w:szCs w:val="24"/>
        </w:rPr>
        <w:t xml:space="preserve">para </w:t>
      </w:r>
      <w:r w:rsidRPr="0013391B">
        <w:rPr>
          <w:rFonts w:asciiTheme="minorHAnsi" w:hAnsiTheme="minorHAnsi" w:cstheme="minorHAnsi"/>
          <w:i/>
          <w:sz w:val="24"/>
          <w:szCs w:val="24"/>
        </w:rPr>
        <w:t>o PPA informado</w:t>
      </w:r>
      <w:r w:rsidR="00CB749C" w:rsidRPr="0013391B">
        <w:rPr>
          <w:rFonts w:asciiTheme="minorHAnsi" w:hAnsiTheme="minorHAnsi" w:cstheme="minorHAnsi"/>
          <w:i/>
          <w:sz w:val="24"/>
          <w:szCs w:val="24"/>
        </w:rPr>
        <w:t xml:space="preserve"> na estrutura PlanoPlurianual</w:t>
      </w:r>
      <w:r w:rsidR="00B85CE5" w:rsidRPr="0013391B">
        <w:rPr>
          <w:rFonts w:asciiTheme="minorHAnsi" w:hAnsiTheme="minorHAnsi" w:cstheme="minorHAnsi"/>
          <w:i/>
          <w:sz w:val="24"/>
          <w:szCs w:val="24"/>
        </w:rPr>
        <w:t>.</w:t>
      </w:r>
    </w:p>
    <w:p w14:paraId="742D5237" w14:textId="77777777" w:rsidR="00D15B15" w:rsidRPr="0013391B" w:rsidRDefault="00D15B15" w:rsidP="00195DF0">
      <w:pPr>
        <w:widowControl w:val="0"/>
        <w:spacing w:line="360" w:lineRule="auto"/>
        <w:jc w:val="both"/>
        <w:rPr>
          <w:rFonts w:asciiTheme="minorHAnsi" w:hAnsiTheme="minorHAnsi" w:cstheme="minorHAnsi"/>
          <w:b/>
          <w:i/>
          <w:sz w:val="24"/>
          <w:szCs w:val="24"/>
        </w:rPr>
      </w:pPr>
    </w:p>
    <w:p w14:paraId="11690FF6" w14:textId="6DCFC692" w:rsidR="00D057AD" w:rsidRPr="0013391B" w:rsidRDefault="00D15B15"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 xml:space="preserve">4 </w:t>
      </w:r>
      <w:r w:rsidR="00D057AD" w:rsidRPr="0013391B">
        <w:rPr>
          <w:rFonts w:asciiTheme="minorHAnsi" w:hAnsiTheme="minorHAnsi" w:cstheme="minorHAnsi"/>
          <w:bCs/>
          <w:sz w:val="24"/>
          <w:szCs w:val="24"/>
        </w:rPr>
        <w:t>A chave [AnoInicialPPAVIgente, NumeroLeiMunicipalAprovouPPA, AnoLeiMunicipal</w:t>
      </w:r>
      <w:r w:rsidR="00850FB8" w:rsidRPr="0013391B">
        <w:rPr>
          <w:rFonts w:asciiTheme="minorHAnsi" w:hAnsiTheme="minorHAnsi" w:cstheme="minorHAnsi"/>
          <w:bCs/>
          <w:sz w:val="24"/>
          <w:szCs w:val="24"/>
        </w:rPr>
        <w:t xml:space="preserve"> </w:t>
      </w:r>
      <w:r w:rsidR="00D057AD" w:rsidRPr="0013391B">
        <w:rPr>
          <w:rFonts w:asciiTheme="minorHAnsi" w:hAnsiTheme="minorHAnsi" w:cstheme="minorHAnsi"/>
          <w:bCs/>
          <w:sz w:val="24"/>
          <w:szCs w:val="24"/>
        </w:rPr>
        <w:t xml:space="preserve">AprovouPPA] na estrutura ‘ArquivoPlanoPlurianual’ deve ter pelo um registro associado na estrutura ‘PlanoPlurianual’. </w:t>
      </w:r>
      <w:r w:rsidR="00D057AD" w:rsidRPr="0013391B">
        <w:rPr>
          <w:rFonts w:asciiTheme="minorHAnsi" w:hAnsiTheme="minorHAnsi" w:cstheme="minorHAnsi"/>
          <w:sz w:val="24"/>
          <w:szCs w:val="24"/>
        </w:rPr>
        <w:t>(</w:t>
      </w:r>
      <w:r w:rsidR="00D057AD" w:rsidRPr="0013391B">
        <w:rPr>
          <w:rFonts w:asciiTheme="minorHAnsi" w:hAnsiTheme="minorHAnsi" w:cstheme="minorHAnsi"/>
          <w:sz w:val="24"/>
          <w:szCs w:val="24"/>
          <w:u w:val="single"/>
        </w:rPr>
        <w:t>Consistência Impeditiva</w:t>
      </w:r>
      <w:r w:rsidR="00D057AD" w:rsidRPr="0013391B">
        <w:rPr>
          <w:rFonts w:asciiTheme="minorHAnsi" w:hAnsiTheme="minorHAnsi" w:cstheme="minorHAnsi"/>
          <w:sz w:val="24"/>
          <w:szCs w:val="24"/>
        </w:rPr>
        <w:t xml:space="preserve">)    </w:t>
      </w:r>
      <w:r w:rsidR="00D057AD" w:rsidRPr="0013391B">
        <w:rPr>
          <w:rFonts w:asciiTheme="minorHAnsi" w:hAnsiTheme="minorHAnsi" w:cstheme="minorHAnsi"/>
          <w:b/>
          <w:i/>
          <w:sz w:val="30"/>
          <w:szCs w:val="28"/>
        </w:rPr>
        <w:t xml:space="preserve">ERRO </w:t>
      </w:r>
      <w:r w:rsidR="00B85CE5" w:rsidRPr="0013391B">
        <w:rPr>
          <w:rFonts w:asciiTheme="minorHAnsi" w:hAnsiTheme="minorHAnsi" w:cstheme="minorHAnsi"/>
          <w:b/>
          <w:i/>
          <w:sz w:val="30"/>
          <w:szCs w:val="28"/>
        </w:rPr>
        <w:t>2051</w:t>
      </w:r>
    </w:p>
    <w:p w14:paraId="06961B73" w14:textId="4617893A" w:rsidR="00D057AD" w:rsidRPr="0013391B" w:rsidRDefault="00D057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B85CE5" w:rsidRPr="0013391B">
        <w:rPr>
          <w:rFonts w:asciiTheme="minorHAnsi" w:hAnsiTheme="minorHAnsi" w:cstheme="minorHAnsi"/>
          <w:i/>
          <w:sz w:val="24"/>
          <w:szCs w:val="24"/>
        </w:rPr>
        <w:t>Não existe registro de PPA na estrutura PlanoPlurianual para o PPA informado na estrutura ArquivoPlanoPlurianual.</w:t>
      </w:r>
    </w:p>
    <w:p w14:paraId="63589C13" w14:textId="6D107FB3" w:rsidR="00250E0D" w:rsidRPr="0013391B" w:rsidRDefault="00250E0D" w:rsidP="00195DF0">
      <w:pPr>
        <w:widowControl w:val="0"/>
        <w:spacing w:line="360" w:lineRule="auto"/>
        <w:jc w:val="both"/>
        <w:rPr>
          <w:rFonts w:asciiTheme="minorHAnsi" w:hAnsiTheme="minorHAnsi" w:cstheme="minorHAnsi"/>
          <w:i/>
          <w:sz w:val="24"/>
          <w:szCs w:val="24"/>
        </w:rPr>
      </w:pPr>
    </w:p>
    <w:p w14:paraId="09405508" w14:textId="112F6A49" w:rsidR="00E83376" w:rsidRDefault="00E83376" w:rsidP="00195DF0">
      <w:pPr>
        <w:pStyle w:val="Ttulo2"/>
        <w:ind w:left="0" w:firstLine="0"/>
        <w:jc w:val="both"/>
        <w:rPr>
          <w:rFonts w:asciiTheme="minorHAnsi" w:hAnsiTheme="minorHAnsi" w:cstheme="minorHAnsi"/>
        </w:rPr>
      </w:pPr>
      <w:bookmarkStart w:id="3" w:name="_Toc199863994"/>
      <w:r w:rsidRPr="0013391B">
        <w:rPr>
          <w:rFonts w:asciiTheme="minorHAnsi" w:hAnsiTheme="minorHAnsi" w:cstheme="minorHAnsi"/>
        </w:rPr>
        <w:t xml:space="preserve">PPAPROG.XML </w:t>
      </w:r>
      <w:r w:rsidR="00A40FAB" w:rsidRPr="0013391B">
        <w:rPr>
          <w:rFonts w:asciiTheme="minorHAnsi" w:hAnsiTheme="minorHAnsi" w:cstheme="minorHAnsi"/>
        </w:rPr>
        <w:t>(ou ProgramasPlanoPlurianual.xml)</w:t>
      </w:r>
      <w:bookmarkEnd w:id="3"/>
    </w:p>
    <w:p w14:paraId="040ABEB2" w14:textId="77777777" w:rsidR="00B015D9" w:rsidRPr="0013391B" w:rsidRDefault="00B015D9" w:rsidP="00195DF0">
      <w:pPr>
        <w:widowControl w:val="0"/>
        <w:jc w:val="both"/>
        <w:rPr>
          <w:rFonts w:asciiTheme="minorHAnsi" w:hAnsiTheme="minorHAnsi" w:cstheme="minorHAnsi"/>
          <w:bCs/>
          <w:sz w:val="24"/>
          <w:szCs w:val="24"/>
        </w:rPr>
      </w:pPr>
    </w:p>
    <w:p w14:paraId="2B425B47" w14:textId="6998F91D" w:rsidR="00B015D9" w:rsidRPr="0013391B" w:rsidRDefault="00D15B15"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rPr>
        <w:t>1</w:t>
      </w:r>
      <w:r w:rsidR="005F6D3E" w:rsidRPr="0013391B">
        <w:rPr>
          <w:rFonts w:asciiTheme="minorHAnsi" w:hAnsiTheme="minorHAnsi" w:cstheme="minorHAnsi"/>
          <w:sz w:val="24"/>
        </w:rPr>
        <w:t xml:space="preserve"> </w:t>
      </w:r>
      <w:r w:rsidR="00B015D9" w:rsidRPr="0013391B">
        <w:rPr>
          <w:rFonts w:asciiTheme="minorHAnsi" w:hAnsiTheme="minorHAnsi" w:cstheme="minorHAnsi"/>
          <w:sz w:val="24"/>
        </w:rPr>
        <w:t>O Código do Programa não deverá ser repetido para o mesmo ano inicial do PPA vigente.</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sz w:val="24"/>
          <w:szCs w:val="24"/>
          <w:u w:val="single"/>
        </w:rPr>
        <w:t>Consistência Impeditiva</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b/>
          <w:i/>
          <w:sz w:val="28"/>
          <w:szCs w:val="28"/>
        </w:rPr>
        <w:t>ERRO 003</w:t>
      </w:r>
    </w:p>
    <w:p w14:paraId="2BB47781" w14:textId="77777777" w:rsidR="00B015D9" w:rsidRPr="0013391B" w:rsidRDefault="00B015D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Código do Programa não deverá ser repetido para o mesmo ano inicial do PPA vigente”.</w:t>
      </w:r>
    </w:p>
    <w:p w14:paraId="455958FE" w14:textId="77777777" w:rsidR="00B015D9" w:rsidRPr="0013391B" w:rsidRDefault="00B015D9" w:rsidP="00195DF0">
      <w:pPr>
        <w:widowControl w:val="0"/>
        <w:jc w:val="both"/>
        <w:rPr>
          <w:rFonts w:asciiTheme="minorHAnsi" w:hAnsiTheme="minorHAnsi" w:cstheme="minorHAnsi"/>
          <w:sz w:val="24"/>
        </w:rPr>
      </w:pPr>
    </w:p>
    <w:p w14:paraId="0FB7ECE8" w14:textId="150638DC" w:rsidR="00B015D9"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5F6D3E" w:rsidRPr="0013391B">
        <w:rPr>
          <w:rFonts w:asciiTheme="minorHAnsi" w:hAnsiTheme="minorHAnsi" w:cstheme="minorHAnsi"/>
          <w:bCs/>
          <w:sz w:val="24"/>
          <w:szCs w:val="24"/>
        </w:rPr>
        <w:t xml:space="preserve"> </w:t>
      </w:r>
      <w:r w:rsidR="007F5BEB" w:rsidRPr="0013391B">
        <w:rPr>
          <w:rFonts w:asciiTheme="minorHAnsi" w:hAnsiTheme="minorHAnsi" w:cstheme="minorHAnsi"/>
          <w:bCs/>
          <w:sz w:val="24"/>
          <w:szCs w:val="24"/>
        </w:rPr>
        <w:t xml:space="preserve">Se </w:t>
      </w:r>
      <w:r w:rsidR="00C41017" w:rsidRPr="0013391B">
        <w:rPr>
          <w:rFonts w:asciiTheme="minorHAnsi" w:hAnsiTheme="minorHAnsi" w:cstheme="minorHAnsi"/>
          <w:bCs/>
          <w:sz w:val="24"/>
          <w:szCs w:val="24"/>
        </w:rPr>
        <w:t xml:space="preserve">não há programas cadastrados para o PPA vigente, </w:t>
      </w:r>
      <w:r w:rsidR="007F5BEB" w:rsidRPr="0013391B">
        <w:rPr>
          <w:rFonts w:asciiTheme="minorHAnsi" w:hAnsiTheme="minorHAnsi" w:cstheme="minorHAnsi"/>
          <w:bCs/>
          <w:sz w:val="24"/>
          <w:szCs w:val="24"/>
        </w:rPr>
        <w:t>o</w:t>
      </w:r>
      <w:r w:rsidR="00B015D9" w:rsidRPr="0013391B">
        <w:rPr>
          <w:rFonts w:asciiTheme="minorHAnsi" w:hAnsiTheme="minorHAnsi" w:cstheme="minorHAnsi"/>
          <w:bCs/>
          <w:sz w:val="24"/>
          <w:szCs w:val="24"/>
        </w:rPr>
        <w:t xml:space="preserve"> arquivo PPAPROG.XML é obrigatório com pelo menos 1 (um) registro (</w:t>
      </w:r>
      <w:r w:rsidR="00B015D9" w:rsidRPr="0013391B">
        <w:rPr>
          <w:rFonts w:asciiTheme="minorHAnsi" w:hAnsiTheme="minorHAnsi" w:cstheme="minorHAnsi"/>
          <w:bCs/>
          <w:sz w:val="24"/>
          <w:szCs w:val="24"/>
          <w:u w:val="single"/>
        </w:rPr>
        <w:t>Consistência Impeditiva</w:t>
      </w:r>
      <w:r w:rsidR="00B015D9" w:rsidRPr="0013391B">
        <w:rPr>
          <w:rFonts w:asciiTheme="minorHAnsi" w:hAnsiTheme="minorHAnsi" w:cstheme="minorHAnsi"/>
          <w:bCs/>
          <w:sz w:val="24"/>
          <w:szCs w:val="24"/>
        </w:rPr>
        <w:t xml:space="preserve">) </w:t>
      </w:r>
      <w:r w:rsidR="00B015D9" w:rsidRPr="0013391B">
        <w:rPr>
          <w:rFonts w:asciiTheme="minorHAnsi" w:hAnsiTheme="minorHAnsi" w:cstheme="minorHAnsi"/>
          <w:b/>
          <w:i/>
          <w:sz w:val="28"/>
          <w:szCs w:val="28"/>
        </w:rPr>
        <w:t>ERRO 784</w:t>
      </w:r>
    </w:p>
    <w:p w14:paraId="1E083196" w14:textId="47EBDFD1" w:rsidR="00B015D9" w:rsidRPr="0013391B" w:rsidRDefault="00B015D9" w:rsidP="00195DF0">
      <w:pPr>
        <w:widowControl w:val="0"/>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EF6397B" w14:textId="77777777" w:rsidR="007B7E1F" w:rsidRPr="0013391B" w:rsidRDefault="007B7E1F" w:rsidP="00195DF0">
      <w:pPr>
        <w:widowControl w:val="0"/>
        <w:jc w:val="both"/>
        <w:rPr>
          <w:rFonts w:asciiTheme="minorHAnsi" w:hAnsiTheme="minorHAnsi" w:cstheme="minorHAnsi"/>
          <w:i/>
          <w:strike/>
          <w:color w:val="FF0000"/>
          <w:sz w:val="24"/>
        </w:rPr>
      </w:pPr>
    </w:p>
    <w:p w14:paraId="3B630EE6" w14:textId="77777777" w:rsidR="00B015D9" w:rsidRPr="0013391B" w:rsidRDefault="00B015D9" w:rsidP="00195DF0">
      <w:pPr>
        <w:widowControl w:val="0"/>
        <w:jc w:val="both"/>
        <w:rPr>
          <w:rFonts w:asciiTheme="minorHAnsi" w:hAnsiTheme="minorHAnsi" w:cstheme="minorHAnsi"/>
          <w:sz w:val="24"/>
        </w:rPr>
      </w:pPr>
    </w:p>
    <w:p w14:paraId="623F6B5D" w14:textId="1AECB649" w:rsidR="00B015D9"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lastRenderedPageBreak/>
        <w:t>3</w:t>
      </w:r>
      <w:r w:rsidR="005F6D3E" w:rsidRPr="0013391B">
        <w:rPr>
          <w:rFonts w:asciiTheme="minorHAnsi" w:hAnsiTheme="minorHAnsi" w:cstheme="minorHAnsi"/>
          <w:bCs/>
          <w:sz w:val="24"/>
          <w:szCs w:val="24"/>
        </w:rPr>
        <w:t xml:space="preserve"> </w:t>
      </w:r>
      <w:r w:rsidR="00B015D9" w:rsidRPr="0013391B">
        <w:rPr>
          <w:rFonts w:asciiTheme="minorHAnsi" w:hAnsiTheme="minorHAnsi" w:cstheme="minorHAnsi"/>
          <w:sz w:val="24"/>
          <w:szCs w:val="24"/>
        </w:rPr>
        <w:t>Ano inicial do PPA vigente no arquivo PPAPROG.XML deverá ser igual ao Ano inicial do PPA vigente no arquivo PPA.XML (</w:t>
      </w:r>
      <w:r w:rsidR="00B015D9" w:rsidRPr="0013391B">
        <w:rPr>
          <w:rFonts w:asciiTheme="minorHAnsi" w:hAnsiTheme="minorHAnsi" w:cstheme="minorHAnsi"/>
          <w:sz w:val="24"/>
          <w:szCs w:val="24"/>
          <w:u w:val="single"/>
        </w:rPr>
        <w:t>Consistência Impeditiva</w:t>
      </w:r>
      <w:r w:rsidR="00B015D9" w:rsidRPr="0013391B">
        <w:rPr>
          <w:rFonts w:asciiTheme="minorHAnsi" w:hAnsiTheme="minorHAnsi" w:cstheme="minorHAnsi"/>
          <w:sz w:val="24"/>
          <w:szCs w:val="24"/>
        </w:rPr>
        <w:t xml:space="preserve">)  </w:t>
      </w:r>
      <w:r w:rsidR="00B015D9" w:rsidRPr="0013391B">
        <w:rPr>
          <w:rFonts w:asciiTheme="minorHAnsi" w:hAnsiTheme="minorHAnsi" w:cstheme="minorHAnsi"/>
          <w:b/>
          <w:i/>
          <w:sz w:val="28"/>
          <w:szCs w:val="28"/>
        </w:rPr>
        <w:t>ERRO 1034</w:t>
      </w:r>
    </w:p>
    <w:p w14:paraId="3606B883" w14:textId="77777777" w:rsidR="00B015D9" w:rsidRPr="0013391B" w:rsidRDefault="00B015D9"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Ano inicial do PPA vigente no arquivo PPAPROG.XML deverá ser igual ao Ano inicial do PPA vigente no arquivo PPA.XML</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3AE13861" w14:textId="77777777" w:rsidR="00B015D9" w:rsidRPr="0013391B" w:rsidRDefault="00B015D9" w:rsidP="00195DF0">
      <w:pPr>
        <w:widowControl w:val="0"/>
        <w:jc w:val="both"/>
        <w:rPr>
          <w:rFonts w:asciiTheme="minorHAnsi" w:hAnsiTheme="minorHAnsi" w:cstheme="minorHAnsi"/>
        </w:rPr>
      </w:pPr>
    </w:p>
    <w:p w14:paraId="6D3CC351" w14:textId="712811FB" w:rsidR="007F5BEB"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4</w:t>
      </w:r>
      <w:r w:rsidR="005F6D3E" w:rsidRPr="0013391B">
        <w:rPr>
          <w:rFonts w:asciiTheme="minorHAnsi" w:hAnsiTheme="minorHAnsi" w:cstheme="minorHAnsi"/>
          <w:bCs/>
          <w:sz w:val="24"/>
          <w:szCs w:val="24"/>
        </w:rPr>
        <w:t xml:space="preserve"> </w:t>
      </w:r>
      <w:r w:rsidR="00C41017" w:rsidRPr="0013391B">
        <w:rPr>
          <w:rFonts w:asciiTheme="minorHAnsi" w:hAnsiTheme="minorHAnsi" w:cstheme="minorHAnsi"/>
          <w:bCs/>
          <w:sz w:val="24"/>
          <w:szCs w:val="24"/>
        </w:rPr>
        <w:t>Se já foi enviado programas para o PPA vigente em exercícios anteriores, as atualizações dos programas do PPA devem ser enviad</w:t>
      </w:r>
      <w:r w:rsidR="00B632D0" w:rsidRPr="0013391B">
        <w:rPr>
          <w:rFonts w:asciiTheme="minorHAnsi" w:hAnsiTheme="minorHAnsi" w:cstheme="minorHAnsi"/>
          <w:bCs/>
          <w:sz w:val="24"/>
          <w:szCs w:val="24"/>
        </w:rPr>
        <w:t>a</w:t>
      </w:r>
      <w:r w:rsidR="00C41017" w:rsidRPr="0013391B">
        <w:rPr>
          <w:rFonts w:asciiTheme="minorHAnsi" w:hAnsiTheme="minorHAnsi" w:cstheme="minorHAnsi"/>
          <w:bCs/>
          <w:sz w:val="24"/>
          <w:szCs w:val="24"/>
        </w:rPr>
        <w:t>s no arquivo PPAPROGATZ</w:t>
      </w:r>
      <w:r w:rsidR="00B632D0" w:rsidRPr="0013391B">
        <w:rPr>
          <w:rFonts w:asciiTheme="minorHAnsi" w:hAnsiTheme="minorHAnsi" w:cstheme="minorHAnsi"/>
          <w:bCs/>
          <w:sz w:val="24"/>
          <w:szCs w:val="24"/>
        </w:rPr>
        <w:t>.XML</w:t>
      </w:r>
      <w:r w:rsidR="007F5BEB" w:rsidRPr="0013391B">
        <w:rPr>
          <w:rFonts w:asciiTheme="minorHAnsi" w:hAnsiTheme="minorHAnsi" w:cstheme="minorHAnsi"/>
          <w:bCs/>
          <w:sz w:val="24"/>
          <w:szCs w:val="24"/>
        </w:rPr>
        <w:t xml:space="preserve">. </w:t>
      </w:r>
      <w:r w:rsidR="007F5BEB" w:rsidRPr="0013391B">
        <w:rPr>
          <w:rFonts w:asciiTheme="minorHAnsi" w:hAnsiTheme="minorHAnsi" w:cstheme="minorHAnsi"/>
          <w:sz w:val="24"/>
          <w:szCs w:val="24"/>
        </w:rPr>
        <w:t>(</w:t>
      </w:r>
      <w:r w:rsidR="007F5BEB" w:rsidRPr="0013391B">
        <w:rPr>
          <w:rFonts w:asciiTheme="minorHAnsi" w:hAnsiTheme="minorHAnsi" w:cstheme="minorHAnsi"/>
          <w:sz w:val="24"/>
          <w:szCs w:val="24"/>
          <w:u w:val="single"/>
        </w:rPr>
        <w:t>Consistência Impeditiva</w:t>
      </w:r>
      <w:r w:rsidR="007F5BEB" w:rsidRPr="0013391B">
        <w:rPr>
          <w:rFonts w:asciiTheme="minorHAnsi" w:hAnsiTheme="minorHAnsi" w:cstheme="minorHAnsi"/>
          <w:sz w:val="24"/>
          <w:szCs w:val="24"/>
        </w:rPr>
        <w:t xml:space="preserve">)    </w:t>
      </w:r>
      <w:r w:rsidR="007F5BEB" w:rsidRPr="0013391B">
        <w:rPr>
          <w:rFonts w:asciiTheme="minorHAnsi" w:hAnsiTheme="minorHAnsi" w:cstheme="minorHAnsi"/>
          <w:b/>
          <w:i/>
          <w:sz w:val="30"/>
          <w:szCs w:val="28"/>
        </w:rPr>
        <w:t xml:space="preserve">ERRO </w:t>
      </w:r>
      <w:r w:rsidR="005D62BE" w:rsidRPr="0013391B">
        <w:rPr>
          <w:rFonts w:asciiTheme="minorHAnsi" w:hAnsiTheme="minorHAnsi" w:cstheme="minorHAnsi"/>
          <w:b/>
          <w:i/>
          <w:sz w:val="30"/>
          <w:szCs w:val="28"/>
        </w:rPr>
        <w:t>1197</w:t>
      </w:r>
    </w:p>
    <w:p w14:paraId="4F1DF1B6" w14:textId="5B262A4F" w:rsidR="007F5BEB" w:rsidRPr="0013391B" w:rsidRDefault="007F5BEB"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00B632D0" w:rsidRPr="0013391B">
        <w:rPr>
          <w:rFonts w:asciiTheme="minorHAnsi" w:hAnsiTheme="minorHAnsi" w:cstheme="minorHAnsi"/>
          <w:i/>
          <w:sz w:val="24"/>
          <w:szCs w:val="24"/>
        </w:rPr>
        <w:t>Atualizações dos programas do PPA devem ser enviadas no arquivo PPAPROGATZ.XML</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6231F409" w14:textId="72BDF316" w:rsidR="001B190F" w:rsidRPr="0013391B" w:rsidRDefault="001B190F" w:rsidP="00195DF0">
      <w:pPr>
        <w:widowControl w:val="0"/>
        <w:spacing w:line="360" w:lineRule="auto"/>
        <w:jc w:val="both"/>
        <w:rPr>
          <w:rFonts w:asciiTheme="minorHAnsi" w:hAnsiTheme="minorHAnsi" w:cstheme="minorHAnsi"/>
          <w:bCs/>
          <w:iCs/>
          <w:sz w:val="24"/>
          <w:szCs w:val="24"/>
        </w:rPr>
      </w:pPr>
    </w:p>
    <w:p w14:paraId="50C14DE9" w14:textId="755DDBAF" w:rsidR="00C12FEA" w:rsidRPr="0013391B" w:rsidRDefault="00D15B1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C12FEA" w:rsidRPr="0013391B">
        <w:rPr>
          <w:rFonts w:asciiTheme="minorHAnsi" w:hAnsiTheme="minorHAnsi" w:cstheme="minorHAnsi"/>
          <w:bCs/>
          <w:sz w:val="24"/>
          <w:szCs w:val="24"/>
        </w:rPr>
        <w:t> O campo “&lt;TipoPrograma&gt;” deve conter valor igual a:</w:t>
      </w:r>
    </w:p>
    <w:p w14:paraId="2A221400" w14:textId="2CB9EA51" w:rsidR="00C12FEA" w:rsidRPr="0013391B" w:rsidRDefault="00C12FE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 – Apoio; 2 – Finalístico em Educação; 3 – Finalístico em Saúde; 4 – Finalístico em Assistência Social; 5 – Finalistico em Previdência ou 6 – Finalístico em outras áreas.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F771F7" w:rsidRPr="0013391B">
        <w:rPr>
          <w:rFonts w:asciiTheme="minorHAnsi" w:hAnsiTheme="minorHAnsi" w:cstheme="minorHAnsi"/>
          <w:b/>
          <w:i/>
          <w:sz w:val="28"/>
          <w:szCs w:val="28"/>
        </w:rPr>
        <w:t>6662</w:t>
      </w:r>
    </w:p>
    <w:p w14:paraId="7866014A" w14:textId="69D321ED" w:rsidR="00C12FEA" w:rsidRPr="0013391B" w:rsidRDefault="00C12FE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“O </w:t>
      </w:r>
      <w:r w:rsidR="003B0C48" w:rsidRPr="0013391B">
        <w:rPr>
          <w:rFonts w:asciiTheme="minorHAnsi" w:hAnsiTheme="minorHAnsi" w:cstheme="minorHAnsi"/>
          <w:i/>
          <w:sz w:val="24"/>
          <w:szCs w:val="24"/>
        </w:rPr>
        <w:t xml:space="preserve">campo </w:t>
      </w:r>
      <w:r w:rsidRPr="0013391B">
        <w:rPr>
          <w:rFonts w:asciiTheme="minorHAnsi" w:hAnsiTheme="minorHAnsi" w:cstheme="minorHAnsi"/>
          <w:i/>
          <w:sz w:val="24"/>
          <w:szCs w:val="24"/>
        </w:rPr>
        <w:t>&lt;TipoPrograma&gt;</w:t>
      </w:r>
      <w:r w:rsidR="009B2340"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deve ser igual a </w:t>
      </w:r>
      <w:r w:rsidRPr="0013391B">
        <w:rPr>
          <w:rFonts w:asciiTheme="minorHAnsi" w:hAnsiTheme="minorHAnsi" w:cstheme="minorHAnsi"/>
          <w:bCs/>
          <w:i/>
          <w:sz w:val="24"/>
          <w:szCs w:val="24"/>
        </w:rPr>
        <w:t>1 – Apoio; 2 – Finalístico em Educação; 3 – Finalístico em Saúde; 4 – Finalístico em Assistência Social; 5 – Final</w:t>
      </w:r>
      <w:r w:rsidR="003B0C48" w:rsidRPr="0013391B">
        <w:rPr>
          <w:rFonts w:asciiTheme="minorHAnsi" w:hAnsiTheme="minorHAnsi" w:cstheme="minorHAnsi"/>
          <w:bCs/>
          <w:i/>
          <w:sz w:val="24"/>
          <w:szCs w:val="24"/>
        </w:rPr>
        <w:t>í</w:t>
      </w:r>
      <w:r w:rsidRPr="0013391B">
        <w:rPr>
          <w:rFonts w:asciiTheme="minorHAnsi" w:hAnsiTheme="minorHAnsi" w:cstheme="minorHAnsi"/>
          <w:bCs/>
          <w:i/>
          <w:sz w:val="24"/>
          <w:szCs w:val="24"/>
        </w:rPr>
        <w:t>stico em Previdência ou 6 – Finalístico em outras áreas</w:t>
      </w:r>
      <w:r w:rsidRPr="0013391B">
        <w:rPr>
          <w:rFonts w:asciiTheme="minorHAnsi" w:hAnsiTheme="minorHAnsi" w:cstheme="minorHAnsi"/>
          <w:i/>
          <w:sz w:val="24"/>
          <w:szCs w:val="24"/>
        </w:rPr>
        <w:t>”.</w:t>
      </w:r>
    </w:p>
    <w:p w14:paraId="558B691D" w14:textId="3F781DA9" w:rsidR="00C12FEA" w:rsidRPr="0013391B" w:rsidRDefault="00C12FEA" w:rsidP="00195DF0">
      <w:pPr>
        <w:widowControl w:val="0"/>
        <w:spacing w:line="360" w:lineRule="auto"/>
        <w:jc w:val="both"/>
        <w:rPr>
          <w:rFonts w:asciiTheme="minorHAnsi" w:hAnsiTheme="minorHAnsi" w:cstheme="minorHAnsi"/>
          <w:bCs/>
          <w:iCs/>
          <w:sz w:val="24"/>
          <w:szCs w:val="24"/>
        </w:rPr>
      </w:pPr>
    </w:p>
    <w:p w14:paraId="47FB11BC" w14:textId="1C9A4EAE" w:rsidR="00C12FEA" w:rsidRPr="0012123A" w:rsidRDefault="00D15B15" w:rsidP="00195DF0">
      <w:pPr>
        <w:widowControl w:val="0"/>
        <w:spacing w:line="360" w:lineRule="auto"/>
        <w:jc w:val="both"/>
        <w:rPr>
          <w:rFonts w:asciiTheme="minorHAnsi" w:hAnsiTheme="minorHAnsi" w:cstheme="minorHAnsi"/>
          <w:bCs/>
          <w:strike/>
          <w:color w:val="FF0000"/>
          <w:sz w:val="24"/>
          <w:szCs w:val="24"/>
        </w:rPr>
      </w:pPr>
      <w:r w:rsidRPr="0012123A">
        <w:rPr>
          <w:rFonts w:asciiTheme="minorHAnsi" w:hAnsiTheme="minorHAnsi" w:cstheme="minorHAnsi"/>
          <w:bCs/>
          <w:strike/>
          <w:color w:val="FF0000"/>
          <w:sz w:val="24"/>
          <w:szCs w:val="24"/>
        </w:rPr>
        <w:t>6</w:t>
      </w:r>
      <w:r w:rsidR="00C12FEA" w:rsidRPr="0012123A">
        <w:rPr>
          <w:rFonts w:asciiTheme="minorHAnsi" w:hAnsiTheme="minorHAnsi" w:cstheme="minorHAnsi"/>
          <w:bCs/>
          <w:strike/>
          <w:color w:val="FF0000"/>
          <w:sz w:val="24"/>
          <w:szCs w:val="24"/>
        </w:rPr>
        <w:t> Quando o campo “&lt;TipoPrograma&gt;</w:t>
      </w:r>
      <w:r w:rsidR="00540373" w:rsidRPr="0012123A">
        <w:rPr>
          <w:rFonts w:asciiTheme="minorHAnsi" w:hAnsiTheme="minorHAnsi" w:cstheme="minorHAnsi"/>
          <w:bCs/>
          <w:strike/>
          <w:color w:val="FF0000"/>
          <w:sz w:val="24"/>
          <w:szCs w:val="24"/>
        </w:rPr>
        <w:t>” contiver</w:t>
      </w:r>
      <w:r w:rsidR="00C12FEA" w:rsidRPr="0012123A">
        <w:rPr>
          <w:rFonts w:asciiTheme="minorHAnsi" w:hAnsiTheme="minorHAnsi" w:cstheme="minorHAnsi"/>
          <w:bCs/>
          <w:strike/>
          <w:color w:val="FF0000"/>
          <w:sz w:val="24"/>
          <w:szCs w:val="24"/>
        </w:rPr>
        <w:t xml:space="preserve"> valor igual a</w:t>
      </w:r>
      <w:r w:rsidR="00640BAF" w:rsidRPr="0012123A">
        <w:rPr>
          <w:rFonts w:asciiTheme="minorHAnsi" w:hAnsiTheme="minorHAnsi" w:cstheme="minorHAnsi"/>
          <w:bCs/>
          <w:strike/>
          <w:color w:val="FF0000"/>
          <w:sz w:val="24"/>
          <w:szCs w:val="24"/>
        </w:rPr>
        <w:t xml:space="preserve"> 2, 3, 4 ou 5, o</w:t>
      </w:r>
      <w:r w:rsidR="00540373" w:rsidRPr="0012123A">
        <w:rPr>
          <w:rFonts w:asciiTheme="minorHAnsi" w:hAnsiTheme="minorHAnsi" w:cstheme="minorHAnsi"/>
          <w:bCs/>
          <w:strike/>
          <w:color w:val="FF0000"/>
          <w:sz w:val="24"/>
          <w:szCs w:val="24"/>
        </w:rPr>
        <w:t>s</w:t>
      </w:r>
      <w:r w:rsidR="00640BAF" w:rsidRPr="0012123A">
        <w:rPr>
          <w:rFonts w:asciiTheme="minorHAnsi" w:hAnsiTheme="minorHAnsi" w:cstheme="minorHAnsi"/>
          <w:bCs/>
          <w:strike/>
          <w:color w:val="FF0000"/>
          <w:sz w:val="24"/>
          <w:szCs w:val="24"/>
        </w:rPr>
        <w:t xml:space="preserve"> campo</w:t>
      </w:r>
      <w:r w:rsidR="00540373" w:rsidRPr="0012123A">
        <w:rPr>
          <w:rFonts w:asciiTheme="minorHAnsi" w:hAnsiTheme="minorHAnsi" w:cstheme="minorHAnsi"/>
          <w:bCs/>
          <w:strike/>
          <w:color w:val="FF0000"/>
          <w:sz w:val="24"/>
          <w:szCs w:val="24"/>
        </w:rPr>
        <w:t xml:space="preserve">s, </w:t>
      </w:r>
      <w:r w:rsidR="00640BAF" w:rsidRPr="0012123A">
        <w:rPr>
          <w:rFonts w:asciiTheme="minorHAnsi" w:hAnsiTheme="minorHAnsi" w:cstheme="minorHAnsi"/>
          <w:bCs/>
          <w:strike/>
          <w:color w:val="FF0000"/>
          <w:sz w:val="24"/>
          <w:szCs w:val="24"/>
        </w:rPr>
        <w:t xml:space="preserve"> </w:t>
      </w:r>
    </w:p>
    <w:p w14:paraId="05E447AC" w14:textId="7D473553" w:rsidR="00C12FEA" w:rsidRPr="0012123A" w:rsidRDefault="00640BAF" w:rsidP="00195DF0">
      <w:pPr>
        <w:widowControl w:val="0"/>
        <w:spacing w:line="360" w:lineRule="auto"/>
        <w:jc w:val="both"/>
        <w:rPr>
          <w:rFonts w:asciiTheme="minorHAnsi" w:hAnsiTheme="minorHAnsi" w:cstheme="minorHAnsi"/>
          <w:bCs/>
          <w:strike/>
          <w:color w:val="FF0000"/>
          <w:sz w:val="24"/>
          <w:szCs w:val="24"/>
        </w:rPr>
      </w:pPr>
      <w:r w:rsidRPr="0012123A">
        <w:rPr>
          <w:rFonts w:asciiTheme="minorHAnsi" w:hAnsiTheme="minorHAnsi" w:cstheme="minorHAnsi"/>
          <w:bCs/>
          <w:strike/>
          <w:color w:val="FF0000"/>
          <w:sz w:val="24"/>
          <w:szCs w:val="24"/>
        </w:rPr>
        <w:t>&lt;IndicadorPrograma&gt;</w:t>
      </w:r>
      <w:r w:rsidR="00540373" w:rsidRPr="0012123A">
        <w:rPr>
          <w:rFonts w:asciiTheme="minorHAnsi" w:hAnsiTheme="minorHAnsi" w:cstheme="minorHAnsi"/>
          <w:bCs/>
          <w:strike/>
          <w:color w:val="FF0000"/>
          <w:sz w:val="24"/>
          <w:szCs w:val="24"/>
        </w:rPr>
        <w:t>, &lt;FonteIndicadorPrograma&gt;, &lt;ReferenciaAtualIndicadorPrograma&gt; e &lt;ReferenciaEsperadaIndicadorPrograma&gt;</w:t>
      </w:r>
      <w:r w:rsidRPr="0012123A">
        <w:rPr>
          <w:rFonts w:asciiTheme="minorHAnsi" w:hAnsiTheme="minorHAnsi" w:cstheme="minorHAnsi"/>
          <w:bCs/>
          <w:strike/>
          <w:color w:val="FF0000"/>
          <w:sz w:val="24"/>
          <w:szCs w:val="24"/>
        </w:rPr>
        <w:t xml:space="preserve"> deve</w:t>
      </w:r>
      <w:r w:rsidR="00540373" w:rsidRPr="0012123A">
        <w:rPr>
          <w:rFonts w:asciiTheme="minorHAnsi" w:hAnsiTheme="minorHAnsi" w:cstheme="minorHAnsi"/>
          <w:bCs/>
          <w:strike/>
          <w:color w:val="FF0000"/>
          <w:sz w:val="24"/>
          <w:szCs w:val="24"/>
        </w:rPr>
        <w:t>m</w:t>
      </w:r>
      <w:r w:rsidRPr="0012123A">
        <w:rPr>
          <w:rFonts w:asciiTheme="minorHAnsi" w:hAnsiTheme="minorHAnsi" w:cstheme="minorHAnsi"/>
          <w:bCs/>
          <w:strike/>
          <w:color w:val="FF0000"/>
          <w:sz w:val="24"/>
          <w:szCs w:val="24"/>
        </w:rPr>
        <w:t xml:space="preserve"> ser enviado</w:t>
      </w:r>
      <w:r w:rsidR="00540373" w:rsidRPr="0012123A">
        <w:rPr>
          <w:rFonts w:asciiTheme="minorHAnsi" w:hAnsiTheme="minorHAnsi" w:cstheme="minorHAnsi"/>
          <w:bCs/>
          <w:strike/>
          <w:color w:val="FF0000"/>
          <w:sz w:val="24"/>
          <w:szCs w:val="24"/>
        </w:rPr>
        <w:t>s</w:t>
      </w:r>
      <w:r w:rsidR="00C12FEA" w:rsidRPr="0012123A">
        <w:rPr>
          <w:rFonts w:asciiTheme="minorHAnsi" w:hAnsiTheme="minorHAnsi" w:cstheme="minorHAnsi"/>
          <w:bCs/>
          <w:strike/>
          <w:color w:val="FF0000"/>
          <w:sz w:val="24"/>
          <w:szCs w:val="24"/>
        </w:rPr>
        <w:t>. (</w:t>
      </w:r>
      <w:r w:rsidR="00C12FEA" w:rsidRPr="0012123A">
        <w:rPr>
          <w:rFonts w:asciiTheme="minorHAnsi" w:hAnsiTheme="minorHAnsi" w:cstheme="minorHAnsi"/>
          <w:bCs/>
          <w:strike/>
          <w:color w:val="FF0000"/>
          <w:sz w:val="24"/>
          <w:szCs w:val="24"/>
          <w:u w:val="single"/>
        </w:rPr>
        <w:t>Consistência Impeditiva</w:t>
      </w:r>
      <w:r w:rsidR="00C12FEA" w:rsidRPr="0012123A">
        <w:rPr>
          <w:rFonts w:asciiTheme="minorHAnsi" w:hAnsiTheme="minorHAnsi" w:cstheme="minorHAnsi"/>
          <w:bCs/>
          <w:strike/>
          <w:color w:val="FF0000"/>
          <w:sz w:val="24"/>
          <w:szCs w:val="24"/>
        </w:rPr>
        <w:t xml:space="preserve">) </w:t>
      </w:r>
      <w:r w:rsidR="00FD7733" w:rsidRPr="0012123A">
        <w:rPr>
          <w:rFonts w:asciiTheme="minorHAnsi" w:hAnsiTheme="minorHAnsi" w:cstheme="minorHAnsi"/>
          <w:b/>
          <w:i/>
          <w:strike/>
          <w:color w:val="FF0000"/>
          <w:sz w:val="28"/>
          <w:szCs w:val="28"/>
        </w:rPr>
        <w:t>ERRO 6663</w:t>
      </w:r>
    </w:p>
    <w:p w14:paraId="30FB198E" w14:textId="261B90D9" w:rsidR="00640BAF" w:rsidRPr="0012123A" w:rsidRDefault="00C12FEA" w:rsidP="00195DF0">
      <w:pPr>
        <w:widowControl w:val="0"/>
        <w:spacing w:line="360" w:lineRule="auto"/>
        <w:jc w:val="both"/>
        <w:rPr>
          <w:rFonts w:asciiTheme="minorHAnsi" w:hAnsiTheme="minorHAnsi" w:cstheme="minorHAnsi"/>
          <w:bCs/>
          <w:i/>
          <w:strike/>
          <w:color w:val="FF0000"/>
          <w:sz w:val="24"/>
          <w:szCs w:val="24"/>
        </w:rPr>
      </w:pPr>
      <w:r w:rsidRPr="0012123A">
        <w:rPr>
          <w:rFonts w:asciiTheme="minorHAnsi" w:hAnsiTheme="minorHAnsi" w:cstheme="minorHAnsi"/>
          <w:b/>
          <w:i/>
          <w:strike/>
          <w:color w:val="FF0000"/>
          <w:sz w:val="24"/>
          <w:szCs w:val="24"/>
        </w:rPr>
        <w:t xml:space="preserve">Mensagem: </w:t>
      </w:r>
      <w:r w:rsidRPr="0012123A">
        <w:rPr>
          <w:rFonts w:asciiTheme="minorHAnsi" w:hAnsiTheme="minorHAnsi" w:cstheme="minorHAnsi"/>
          <w:i/>
          <w:strike/>
          <w:color w:val="FF0000"/>
          <w:sz w:val="24"/>
          <w:szCs w:val="24"/>
        </w:rPr>
        <w:t>“</w:t>
      </w:r>
      <w:r w:rsidR="00640BAF" w:rsidRPr="0012123A">
        <w:rPr>
          <w:rFonts w:asciiTheme="minorHAnsi" w:hAnsiTheme="minorHAnsi" w:cstheme="minorHAnsi"/>
          <w:i/>
          <w:strike/>
          <w:color w:val="FF0000"/>
          <w:sz w:val="24"/>
          <w:szCs w:val="24"/>
        </w:rPr>
        <w:t>Quando o campo</w:t>
      </w:r>
      <w:r w:rsidRPr="0012123A">
        <w:rPr>
          <w:rFonts w:asciiTheme="minorHAnsi" w:hAnsiTheme="minorHAnsi" w:cstheme="minorHAnsi"/>
          <w:i/>
          <w:strike/>
          <w:color w:val="FF0000"/>
          <w:sz w:val="24"/>
          <w:szCs w:val="24"/>
        </w:rPr>
        <w:t xml:space="preserve"> &lt;TipoPrograma&gt;</w:t>
      </w:r>
      <w:r w:rsidR="00640BAF" w:rsidRPr="0012123A">
        <w:rPr>
          <w:rFonts w:asciiTheme="minorHAnsi" w:hAnsiTheme="minorHAnsi" w:cstheme="minorHAnsi"/>
          <w:i/>
          <w:strike/>
          <w:color w:val="FF0000"/>
          <w:sz w:val="24"/>
          <w:szCs w:val="24"/>
        </w:rPr>
        <w:t xml:space="preserve"> for </w:t>
      </w:r>
      <w:r w:rsidRPr="0012123A">
        <w:rPr>
          <w:rFonts w:asciiTheme="minorHAnsi" w:hAnsiTheme="minorHAnsi" w:cstheme="minorHAnsi"/>
          <w:i/>
          <w:strike/>
          <w:color w:val="FF0000"/>
          <w:sz w:val="24"/>
          <w:szCs w:val="24"/>
        </w:rPr>
        <w:t xml:space="preserve">igual </w:t>
      </w:r>
      <w:r w:rsidR="00640BAF" w:rsidRPr="0012123A">
        <w:rPr>
          <w:rFonts w:asciiTheme="minorHAnsi" w:hAnsiTheme="minorHAnsi" w:cstheme="minorHAnsi"/>
          <w:bCs/>
          <w:i/>
          <w:strike/>
          <w:color w:val="FF0000"/>
          <w:sz w:val="24"/>
          <w:szCs w:val="24"/>
        </w:rPr>
        <w:t>2, 3, 4 ou 5, o</w:t>
      </w:r>
      <w:r w:rsidR="00540373" w:rsidRPr="0012123A">
        <w:rPr>
          <w:rFonts w:asciiTheme="minorHAnsi" w:hAnsiTheme="minorHAnsi" w:cstheme="minorHAnsi"/>
          <w:bCs/>
          <w:i/>
          <w:strike/>
          <w:color w:val="FF0000"/>
          <w:sz w:val="24"/>
          <w:szCs w:val="24"/>
        </w:rPr>
        <w:t>s</w:t>
      </w:r>
      <w:r w:rsidR="00640BAF" w:rsidRPr="0012123A">
        <w:rPr>
          <w:rFonts w:asciiTheme="minorHAnsi" w:hAnsiTheme="minorHAnsi" w:cstheme="minorHAnsi"/>
          <w:bCs/>
          <w:i/>
          <w:strike/>
          <w:color w:val="FF0000"/>
          <w:sz w:val="24"/>
          <w:szCs w:val="24"/>
        </w:rPr>
        <w:t xml:space="preserve"> ca</w:t>
      </w:r>
      <w:r w:rsidR="00540373" w:rsidRPr="0012123A">
        <w:rPr>
          <w:rFonts w:asciiTheme="minorHAnsi" w:hAnsiTheme="minorHAnsi" w:cstheme="minorHAnsi"/>
          <w:bCs/>
          <w:i/>
          <w:strike/>
          <w:color w:val="FF0000"/>
          <w:sz w:val="24"/>
          <w:szCs w:val="24"/>
        </w:rPr>
        <w:t>mpos</w:t>
      </w:r>
    </w:p>
    <w:p w14:paraId="6B7BD2A6" w14:textId="0EC5CDD8" w:rsidR="00C12FEA" w:rsidRPr="0012123A" w:rsidRDefault="00540373" w:rsidP="00195DF0">
      <w:pPr>
        <w:widowControl w:val="0"/>
        <w:spacing w:line="360" w:lineRule="auto"/>
        <w:jc w:val="both"/>
        <w:rPr>
          <w:rFonts w:asciiTheme="minorHAnsi" w:hAnsiTheme="minorHAnsi" w:cstheme="minorHAnsi"/>
          <w:i/>
          <w:strike/>
          <w:color w:val="FF0000"/>
          <w:sz w:val="24"/>
          <w:szCs w:val="24"/>
        </w:rPr>
      </w:pPr>
      <w:r w:rsidRPr="0012123A">
        <w:rPr>
          <w:rFonts w:asciiTheme="minorHAnsi" w:hAnsiTheme="minorHAnsi" w:cstheme="minorHAnsi"/>
          <w:i/>
          <w:strike/>
          <w:color w:val="FF0000"/>
          <w:sz w:val="24"/>
          <w:szCs w:val="24"/>
        </w:rPr>
        <w:t>&lt;IndicadorPrograma&gt;, &lt;FonteIndicadorPrograma&gt;, &lt;ReferenciaAtualIndicadorPrograma&gt; e &lt;ReferenciaEsperadaIndicadorPrograma&gt; devem ser enviados”</w:t>
      </w:r>
    </w:p>
    <w:p w14:paraId="0ABC1F38" w14:textId="77777777" w:rsidR="00CE3027" w:rsidRDefault="00CE3027" w:rsidP="00195DF0">
      <w:pPr>
        <w:widowControl w:val="0"/>
        <w:spacing w:line="360" w:lineRule="auto"/>
        <w:jc w:val="both"/>
        <w:rPr>
          <w:rFonts w:asciiTheme="minorHAnsi" w:hAnsiTheme="minorHAnsi" w:cstheme="minorHAnsi"/>
          <w:i/>
          <w:sz w:val="24"/>
          <w:szCs w:val="24"/>
        </w:rPr>
      </w:pPr>
    </w:p>
    <w:p w14:paraId="39A099FC" w14:textId="1BA1724E" w:rsidR="000514CF" w:rsidRPr="000514CF" w:rsidRDefault="000514CF" w:rsidP="000514CF">
      <w:pPr>
        <w:widowControl w:val="0"/>
        <w:spacing w:line="360" w:lineRule="auto"/>
        <w:jc w:val="both"/>
        <w:rPr>
          <w:rFonts w:asciiTheme="minorHAnsi" w:hAnsiTheme="minorHAnsi" w:cstheme="minorHAnsi"/>
          <w:i/>
          <w:color w:val="0070C0"/>
          <w:sz w:val="24"/>
          <w:szCs w:val="24"/>
        </w:rPr>
      </w:pPr>
      <w:r w:rsidRPr="000514CF">
        <w:rPr>
          <w:rFonts w:asciiTheme="minorHAnsi" w:hAnsiTheme="minorHAnsi" w:cstheme="minorHAnsi"/>
          <w:i/>
          <w:color w:val="0070C0"/>
          <w:sz w:val="24"/>
          <w:szCs w:val="24"/>
        </w:rPr>
        <w:t xml:space="preserve">6 Para os &lt;TipoPrograma&gt; 2, 3, 4 e 5, verificar se a chave formada pelos campos AnoInicialPPAVigente/CodigoPrograma  da </w:t>
      </w:r>
      <w:r w:rsidR="003F4957" w:rsidRPr="003F4957">
        <w:rPr>
          <w:rFonts w:asciiTheme="minorHAnsi" w:hAnsiTheme="minorHAnsi" w:cstheme="minorHAnsi"/>
          <w:b/>
          <w:bCs/>
          <w:i/>
          <w:color w:val="0070C0"/>
          <w:sz w:val="24"/>
          <w:szCs w:val="24"/>
        </w:rPr>
        <w:t>Estrutura ‘ProgramasPlanoPlurianual’</w:t>
      </w:r>
      <w:r w:rsidRPr="000514CF">
        <w:rPr>
          <w:rFonts w:asciiTheme="minorHAnsi" w:hAnsiTheme="minorHAnsi" w:cstheme="minorHAnsi"/>
          <w:i/>
          <w:color w:val="0070C0"/>
          <w:sz w:val="24"/>
          <w:szCs w:val="24"/>
        </w:rPr>
        <w:t>contém ao menos um registro na Estrutura</w:t>
      </w:r>
      <w:r w:rsidRPr="000514CF">
        <w:rPr>
          <w:rFonts w:asciiTheme="minorHAnsi" w:hAnsiTheme="minorHAnsi" w:cstheme="minorHAnsi"/>
          <w:b/>
          <w:bCs/>
          <w:i/>
          <w:color w:val="0070C0"/>
          <w:sz w:val="24"/>
          <w:szCs w:val="24"/>
        </w:rPr>
        <w:t xml:space="preserve"> ‘IndicadoresPrograma’, </w:t>
      </w:r>
      <w:r w:rsidRPr="000514CF">
        <w:rPr>
          <w:rFonts w:asciiTheme="minorHAnsi" w:hAnsiTheme="minorHAnsi" w:cstheme="minorHAnsi"/>
          <w:i/>
          <w:color w:val="0070C0"/>
          <w:sz w:val="24"/>
          <w:szCs w:val="24"/>
        </w:rPr>
        <w:t>com os campos</w:t>
      </w:r>
      <w:r w:rsidRPr="000514CF">
        <w:rPr>
          <w:rFonts w:asciiTheme="minorHAnsi" w:hAnsiTheme="minorHAnsi" w:cstheme="minorHAnsi"/>
          <w:b/>
          <w:bCs/>
          <w:i/>
          <w:color w:val="0070C0"/>
          <w:sz w:val="24"/>
          <w:szCs w:val="24"/>
        </w:rPr>
        <w:t xml:space="preserve"> </w:t>
      </w:r>
      <w:r w:rsidRPr="000514CF">
        <w:rPr>
          <w:rFonts w:asciiTheme="minorHAnsi" w:hAnsiTheme="minorHAnsi" w:cstheme="minorHAnsi"/>
          <w:i/>
          <w:color w:val="0070C0"/>
          <w:sz w:val="24"/>
          <w:szCs w:val="24"/>
        </w:rPr>
        <w:t>&lt;NumSequencialIndicador&gt;, &lt;IndicadorPrograma&gt;, &lt;FonteIndicadorPrograma&gt;, &lt;ReferenciaAtualIndicadorPrograma&gt; e &lt;ReferenciaEsperadaIndicadorPrograma&gt; preenchidos.</w:t>
      </w:r>
      <w:r w:rsidR="001345BE">
        <w:rPr>
          <w:rFonts w:asciiTheme="minorHAnsi" w:hAnsiTheme="minorHAnsi" w:cstheme="minorHAnsi"/>
          <w:i/>
          <w:color w:val="0070C0"/>
          <w:sz w:val="24"/>
          <w:szCs w:val="24"/>
        </w:rPr>
        <w:t>(Consistência Impeditiva)</w:t>
      </w:r>
      <w:r w:rsidRPr="000514CF">
        <w:rPr>
          <w:rFonts w:asciiTheme="minorHAnsi" w:hAnsiTheme="minorHAnsi" w:cstheme="minorHAnsi"/>
          <w:i/>
          <w:color w:val="0070C0"/>
          <w:sz w:val="24"/>
          <w:szCs w:val="24"/>
        </w:rPr>
        <w:t> </w:t>
      </w:r>
      <w:r w:rsidRPr="000514CF">
        <w:rPr>
          <w:rFonts w:asciiTheme="minorHAnsi" w:hAnsiTheme="minorHAnsi" w:cstheme="minorHAnsi"/>
          <w:b/>
          <w:bCs/>
          <w:i/>
          <w:color w:val="0070C0"/>
          <w:sz w:val="24"/>
          <w:szCs w:val="24"/>
        </w:rPr>
        <w:t xml:space="preserve">ERRO </w:t>
      </w:r>
      <w:r w:rsidR="00BE7BA8">
        <w:rPr>
          <w:rFonts w:asciiTheme="minorHAnsi" w:hAnsiTheme="minorHAnsi" w:cstheme="minorHAnsi"/>
          <w:b/>
          <w:bCs/>
          <w:i/>
          <w:color w:val="0070C0"/>
          <w:sz w:val="24"/>
          <w:szCs w:val="24"/>
        </w:rPr>
        <w:t>9936</w:t>
      </w:r>
    </w:p>
    <w:p w14:paraId="61403BFA" w14:textId="77777777" w:rsidR="000514CF" w:rsidRPr="000514CF" w:rsidRDefault="000514CF" w:rsidP="000514CF">
      <w:pPr>
        <w:widowControl w:val="0"/>
        <w:spacing w:line="360" w:lineRule="auto"/>
        <w:jc w:val="both"/>
        <w:rPr>
          <w:rFonts w:asciiTheme="minorHAnsi" w:hAnsiTheme="minorHAnsi" w:cstheme="minorHAnsi"/>
          <w:i/>
          <w:color w:val="0070C0"/>
          <w:sz w:val="24"/>
          <w:szCs w:val="24"/>
        </w:rPr>
      </w:pPr>
      <w:r w:rsidRPr="000514CF">
        <w:rPr>
          <w:rFonts w:asciiTheme="minorHAnsi" w:hAnsiTheme="minorHAnsi" w:cstheme="minorHAnsi"/>
          <w:i/>
          <w:iCs/>
          <w:color w:val="0070C0"/>
          <w:sz w:val="24"/>
          <w:szCs w:val="24"/>
        </w:rPr>
        <w:t>Mensagem: Para os Programas dos Tipos 2, 3, 4 e 5, os campos</w:t>
      </w:r>
      <w:r w:rsidRPr="000514CF">
        <w:rPr>
          <w:rFonts w:asciiTheme="minorHAnsi" w:hAnsiTheme="minorHAnsi" w:cstheme="minorHAnsi"/>
          <w:i/>
          <w:color w:val="0070C0"/>
          <w:sz w:val="24"/>
          <w:szCs w:val="24"/>
        </w:rPr>
        <w:t> </w:t>
      </w:r>
    </w:p>
    <w:p w14:paraId="7849C114" w14:textId="167789FF" w:rsidR="000514CF" w:rsidRDefault="000514CF" w:rsidP="000514CF">
      <w:pPr>
        <w:widowControl w:val="0"/>
        <w:spacing w:line="360" w:lineRule="auto"/>
        <w:jc w:val="both"/>
        <w:rPr>
          <w:rFonts w:asciiTheme="minorHAnsi" w:hAnsiTheme="minorHAnsi" w:cstheme="minorHAnsi"/>
          <w:i/>
          <w:color w:val="0070C0"/>
          <w:sz w:val="24"/>
          <w:szCs w:val="24"/>
        </w:rPr>
      </w:pPr>
      <w:r w:rsidRPr="000514CF">
        <w:rPr>
          <w:rFonts w:asciiTheme="minorHAnsi" w:hAnsiTheme="minorHAnsi" w:cstheme="minorHAnsi"/>
          <w:i/>
          <w:iCs/>
          <w:color w:val="0070C0"/>
          <w:sz w:val="24"/>
          <w:szCs w:val="24"/>
        </w:rPr>
        <w:t xml:space="preserve">&lt;NumSequencialIndicador&gt;, &lt;IndicadorPrograma&gt;, &lt;FonteIndicadorPrograma&gt;, &lt;ReferenciaAtualIndicadorPrograma&gt; e &lt;ReferenciaEsperadaIndicadorPrograma&gt;, da Estrutura </w:t>
      </w:r>
      <w:r w:rsidRPr="000514CF">
        <w:rPr>
          <w:rFonts w:asciiTheme="minorHAnsi" w:hAnsiTheme="minorHAnsi" w:cstheme="minorHAnsi"/>
          <w:i/>
          <w:iCs/>
          <w:color w:val="0070C0"/>
          <w:sz w:val="24"/>
          <w:szCs w:val="24"/>
        </w:rPr>
        <w:lastRenderedPageBreak/>
        <w:t>‘IndicadoresPrograma’, devem ser enviados.</w:t>
      </w:r>
    </w:p>
    <w:p w14:paraId="274B91B3" w14:textId="77777777" w:rsidR="001345BE" w:rsidRDefault="001345BE" w:rsidP="000514CF">
      <w:pPr>
        <w:widowControl w:val="0"/>
        <w:spacing w:line="360" w:lineRule="auto"/>
        <w:jc w:val="both"/>
        <w:rPr>
          <w:rFonts w:asciiTheme="minorHAnsi" w:hAnsiTheme="minorHAnsi" w:cstheme="minorHAnsi"/>
          <w:i/>
          <w:color w:val="0070C0"/>
          <w:sz w:val="24"/>
          <w:szCs w:val="24"/>
        </w:rPr>
      </w:pPr>
    </w:p>
    <w:p w14:paraId="7051D59F" w14:textId="0F014BF2" w:rsidR="000514CF" w:rsidRPr="000514CF" w:rsidRDefault="0047559B" w:rsidP="000514CF">
      <w:pPr>
        <w:widowControl w:val="0"/>
        <w:spacing w:line="360" w:lineRule="auto"/>
        <w:jc w:val="both"/>
        <w:rPr>
          <w:rFonts w:asciiTheme="minorHAnsi" w:hAnsiTheme="minorHAnsi" w:cstheme="minorHAnsi"/>
          <w:i/>
          <w:color w:val="0070C0"/>
          <w:sz w:val="24"/>
          <w:szCs w:val="24"/>
        </w:rPr>
      </w:pPr>
      <w:r>
        <w:rPr>
          <w:rFonts w:asciiTheme="minorHAnsi" w:hAnsiTheme="minorHAnsi" w:cstheme="minorHAnsi"/>
          <w:i/>
          <w:color w:val="0070C0"/>
          <w:sz w:val="24"/>
          <w:szCs w:val="24"/>
        </w:rPr>
        <w:t xml:space="preserve">7 </w:t>
      </w:r>
      <w:r w:rsidR="000514CF" w:rsidRPr="000514CF">
        <w:rPr>
          <w:rFonts w:asciiTheme="minorHAnsi" w:hAnsiTheme="minorHAnsi" w:cstheme="minorHAnsi"/>
          <w:i/>
          <w:color w:val="0070C0"/>
          <w:sz w:val="24"/>
          <w:szCs w:val="24"/>
        </w:rPr>
        <w:t xml:space="preserve">Verificar se a chave formada pelos campos AnoInicialPPAVigente/CodigoPrograma da estrutura ‘IndicadoresPrograma’ existe na </w:t>
      </w:r>
      <w:r w:rsidR="003F4957" w:rsidRPr="003F4957">
        <w:rPr>
          <w:rFonts w:asciiTheme="minorHAnsi" w:hAnsiTheme="minorHAnsi" w:cstheme="minorHAnsi"/>
          <w:i/>
          <w:color w:val="0070C0"/>
          <w:sz w:val="24"/>
          <w:szCs w:val="24"/>
        </w:rPr>
        <w:t>Estrutura ‘ProgramasPlanoPlurianual’</w:t>
      </w:r>
      <w:r w:rsidR="000514CF" w:rsidRPr="000514CF">
        <w:rPr>
          <w:rFonts w:asciiTheme="minorHAnsi" w:hAnsiTheme="minorHAnsi" w:cstheme="minorHAnsi"/>
          <w:i/>
          <w:color w:val="0070C0"/>
          <w:sz w:val="24"/>
          <w:szCs w:val="24"/>
        </w:rPr>
        <w:t xml:space="preserve">. (Consistência Impeditiva) </w:t>
      </w:r>
      <w:r w:rsidR="000514CF" w:rsidRPr="000514CF">
        <w:rPr>
          <w:rFonts w:asciiTheme="minorHAnsi" w:hAnsiTheme="minorHAnsi" w:cstheme="minorHAnsi"/>
          <w:b/>
          <w:bCs/>
          <w:i/>
          <w:color w:val="0070C0"/>
          <w:sz w:val="24"/>
          <w:szCs w:val="24"/>
        </w:rPr>
        <w:t xml:space="preserve">ERRO </w:t>
      </w:r>
      <w:r w:rsidR="00BE7BA8">
        <w:rPr>
          <w:rFonts w:asciiTheme="minorHAnsi" w:hAnsiTheme="minorHAnsi" w:cstheme="minorHAnsi"/>
          <w:b/>
          <w:bCs/>
          <w:i/>
          <w:color w:val="0070C0"/>
          <w:sz w:val="24"/>
          <w:szCs w:val="24"/>
        </w:rPr>
        <w:t>9937</w:t>
      </w:r>
    </w:p>
    <w:p w14:paraId="0E7D2C93" w14:textId="10B579E3" w:rsidR="000514CF" w:rsidRDefault="000514CF" w:rsidP="000514CF">
      <w:pPr>
        <w:widowControl w:val="0"/>
        <w:spacing w:line="360" w:lineRule="auto"/>
        <w:jc w:val="both"/>
        <w:rPr>
          <w:rFonts w:asciiTheme="minorHAnsi" w:hAnsiTheme="minorHAnsi" w:cstheme="minorHAnsi"/>
          <w:i/>
          <w:color w:val="0070C0"/>
          <w:sz w:val="24"/>
          <w:szCs w:val="24"/>
        </w:rPr>
      </w:pPr>
      <w:r w:rsidRPr="000514CF">
        <w:rPr>
          <w:rFonts w:asciiTheme="minorHAnsi" w:hAnsiTheme="minorHAnsi" w:cstheme="minorHAnsi"/>
          <w:b/>
          <w:bCs/>
          <w:i/>
          <w:color w:val="0070C0"/>
          <w:sz w:val="24"/>
          <w:szCs w:val="24"/>
        </w:rPr>
        <w:t xml:space="preserve">Mensagem: </w:t>
      </w:r>
      <w:r w:rsidRPr="000514CF">
        <w:rPr>
          <w:rFonts w:asciiTheme="minorHAnsi" w:hAnsiTheme="minorHAnsi" w:cstheme="minorHAnsi"/>
          <w:i/>
          <w:color w:val="0070C0"/>
          <w:sz w:val="24"/>
          <w:szCs w:val="24"/>
        </w:rPr>
        <w:t xml:space="preserve">A chave AnoInicialPPAVigente/CodigoPrograma informada na estrutura ‘IndicadoresPrograma’ não existe na </w:t>
      </w:r>
      <w:r w:rsidR="00CA577C" w:rsidRPr="00CA577C">
        <w:rPr>
          <w:rFonts w:asciiTheme="minorHAnsi" w:hAnsiTheme="minorHAnsi" w:cstheme="minorHAnsi"/>
          <w:i/>
          <w:color w:val="0070C0"/>
          <w:sz w:val="24"/>
          <w:szCs w:val="24"/>
        </w:rPr>
        <w:t>Estrutura ‘ProgramasPlanoPlurianual’</w:t>
      </w:r>
      <w:r w:rsidRPr="000514CF">
        <w:rPr>
          <w:rFonts w:asciiTheme="minorHAnsi" w:hAnsiTheme="minorHAnsi" w:cstheme="minorHAnsi"/>
          <w:i/>
          <w:color w:val="0070C0"/>
          <w:sz w:val="24"/>
          <w:szCs w:val="24"/>
        </w:rPr>
        <w:t>. </w:t>
      </w:r>
    </w:p>
    <w:p w14:paraId="1BB960CB" w14:textId="77777777" w:rsidR="00AB1D8E" w:rsidRDefault="00AB1D8E" w:rsidP="000514CF">
      <w:pPr>
        <w:widowControl w:val="0"/>
        <w:spacing w:line="360" w:lineRule="auto"/>
        <w:jc w:val="both"/>
        <w:rPr>
          <w:rFonts w:asciiTheme="minorHAnsi" w:hAnsiTheme="minorHAnsi" w:cstheme="minorHAnsi"/>
          <w:i/>
          <w:color w:val="0070C0"/>
          <w:sz w:val="24"/>
          <w:szCs w:val="24"/>
        </w:rPr>
      </w:pPr>
    </w:p>
    <w:p w14:paraId="4F994EAD" w14:textId="109E420D" w:rsidR="008D291C" w:rsidRPr="008D291C" w:rsidRDefault="008D291C" w:rsidP="008D291C">
      <w:pPr>
        <w:widowControl w:val="0"/>
        <w:spacing w:line="360" w:lineRule="auto"/>
        <w:jc w:val="both"/>
        <w:rPr>
          <w:rFonts w:asciiTheme="minorHAnsi" w:hAnsiTheme="minorHAnsi" w:cstheme="minorHAnsi"/>
          <w:i/>
          <w:color w:val="0070C0"/>
          <w:sz w:val="24"/>
          <w:szCs w:val="24"/>
        </w:rPr>
      </w:pPr>
      <w:r>
        <w:rPr>
          <w:rFonts w:asciiTheme="minorHAnsi" w:hAnsiTheme="minorHAnsi" w:cstheme="minorHAnsi"/>
          <w:i/>
          <w:color w:val="0070C0"/>
          <w:sz w:val="24"/>
          <w:szCs w:val="24"/>
        </w:rPr>
        <w:t>8</w:t>
      </w:r>
      <w:r w:rsidRPr="008D291C">
        <w:rPr>
          <w:rFonts w:asciiTheme="minorHAnsi" w:hAnsiTheme="minorHAnsi" w:cstheme="minorHAnsi"/>
          <w:i/>
          <w:color w:val="0070C0"/>
          <w:sz w:val="24"/>
          <w:szCs w:val="24"/>
        </w:rPr>
        <w:t xml:space="preserve"> Para a chave [AnoInicialPPAVigente, CodigoPrograma]</w:t>
      </w:r>
      <w:r w:rsidR="008E2E63">
        <w:rPr>
          <w:rFonts w:asciiTheme="minorHAnsi" w:hAnsiTheme="minorHAnsi" w:cstheme="minorHAnsi"/>
          <w:i/>
          <w:color w:val="0070C0"/>
          <w:sz w:val="24"/>
          <w:szCs w:val="24"/>
        </w:rPr>
        <w:t xml:space="preserve"> da </w:t>
      </w:r>
      <w:r w:rsidR="008E2E63" w:rsidRPr="000514CF">
        <w:rPr>
          <w:rFonts w:asciiTheme="minorHAnsi" w:hAnsiTheme="minorHAnsi" w:cstheme="minorHAnsi"/>
          <w:i/>
          <w:color w:val="0070C0"/>
          <w:sz w:val="24"/>
          <w:szCs w:val="24"/>
        </w:rPr>
        <w:t>estrutura ‘IndicadoresPrograma’</w:t>
      </w:r>
      <w:r w:rsidRPr="008D291C">
        <w:rPr>
          <w:rFonts w:asciiTheme="minorHAnsi" w:hAnsiTheme="minorHAnsi" w:cstheme="minorHAnsi"/>
          <w:i/>
          <w:color w:val="0070C0"/>
          <w:sz w:val="24"/>
          <w:szCs w:val="24"/>
        </w:rPr>
        <w:t>, o campo NumSequencialIndicador não deve ser repetido. (</w:t>
      </w:r>
      <w:r w:rsidRPr="008D291C">
        <w:rPr>
          <w:rFonts w:asciiTheme="minorHAnsi" w:hAnsiTheme="minorHAnsi" w:cstheme="minorHAnsi"/>
          <w:i/>
          <w:color w:val="0070C0"/>
          <w:sz w:val="24"/>
          <w:szCs w:val="24"/>
          <w:u w:val="single"/>
        </w:rPr>
        <w:t>Consistência Impeditiva</w:t>
      </w:r>
      <w:r w:rsidRPr="008D291C">
        <w:rPr>
          <w:rFonts w:asciiTheme="minorHAnsi" w:hAnsiTheme="minorHAnsi" w:cstheme="minorHAnsi"/>
          <w:i/>
          <w:color w:val="0070C0"/>
          <w:sz w:val="24"/>
          <w:szCs w:val="24"/>
        </w:rPr>
        <w:t xml:space="preserve">) </w:t>
      </w:r>
      <w:r w:rsidRPr="008D291C">
        <w:rPr>
          <w:rFonts w:asciiTheme="minorHAnsi" w:hAnsiTheme="minorHAnsi" w:cstheme="minorHAnsi"/>
          <w:b/>
          <w:bCs/>
          <w:i/>
          <w:iCs/>
          <w:color w:val="0070C0"/>
          <w:sz w:val="24"/>
          <w:szCs w:val="24"/>
        </w:rPr>
        <w:t xml:space="preserve">ERRO </w:t>
      </w:r>
      <w:r w:rsidR="00876AE8">
        <w:rPr>
          <w:rFonts w:asciiTheme="minorHAnsi" w:hAnsiTheme="minorHAnsi" w:cstheme="minorHAnsi"/>
          <w:b/>
          <w:bCs/>
          <w:i/>
          <w:iCs/>
          <w:color w:val="0070C0"/>
          <w:sz w:val="24"/>
          <w:szCs w:val="24"/>
        </w:rPr>
        <w:t>9938</w:t>
      </w:r>
      <w:r w:rsidRPr="008D291C">
        <w:rPr>
          <w:rFonts w:asciiTheme="minorHAnsi" w:hAnsiTheme="minorHAnsi" w:cstheme="minorHAnsi"/>
          <w:i/>
          <w:color w:val="0070C0"/>
          <w:sz w:val="24"/>
          <w:szCs w:val="24"/>
        </w:rPr>
        <w:t> </w:t>
      </w:r>
    </w:p>
    <w:p w14:paraId="476C15F1" w14:textId="562EC720" w:rsidR="008D291C" w:rsidRPr="008D291C" w:rsidRDefault="008D291C" w:rsidP="008D291C">
      <w:pPr>
        <w:widowControl w:val="0"/>
        <w:spacing w:line="360" w:lineRule="auto"/>
        <w:jc w:val="both"/>
        <w:rPr>
          <w:rFonts w:asciiTheme="minorHAnsi" w:hAnsiTheme="minorHAnsi" w:cstheme="minorHAnsi"/>
          <w:i/>
          <w:color w:val="0070C0"/>
          <w:sz w:val="24"/>
          <w:szCs w:val="24"/>
        </w:rPr>
      </w:pPr>
      <w:r w:rsidRPr="008D291C">
        <w:rPr>
          <w:rFonts w:asciiTheme="minorHAnsi" w:hAnsiTheme="minorHAnsi" w:cstheme="minorHAnsi"/>
          <w:b/>
          <w:bCs/>
          <w:i/>
          <w:iCs/>
          <w:color w:val="0070C0"/>
          <w:sz w:val="24"/>
          <w:szCs w:val="24"/>
        </w:rPr>
        <w:t xml:space="preserve">Mensagem: </w:t>
      </w:r>
      <w:r w:rsidRPr="008D291C">
        <w:rPr>
          <w:rFonts w:asciiTheme="minorHAnsi" w:hAnsiTheme="minorHAnsi" w:cstheme="minorHAnsi"/>
          <w:i/>
          <w:iCs/>
          <w:color w:val="0070C0"/>
          <w:sz w:val="24"/>
          <w:szCs w:val="24"/>
        </w:rPr>
        <w:t>O número sequencial do indicador não pode ser repetido dentro do programa [CodigoPrograma]</w:t>
      </w:r>
      <w:r w:rsidR="00806C24">
        <w:rPr>
          <w:rFonts w:asciiTheme="minorHAnsi" w:hAnsiTheme="minorHAnsi" w:cstheme="minorHAnsi"/>
          <w:i/>
          <w:color w:val="0070C0"/>
          <w:sz w:val="24"/>
          <w:szCs w:val="24"/>
        </w:rPr>
        <w:t>.</w:t>
      </w:r>
    </w:p>
    <w:p w14:paraId="22051107" w14:textId="77777777" w:rsidR="00AB1D8E" w:rsidRPr="000514CF" w:rsidRDefault="00AB1D8E" w:rsidP="000514CF">
      <w:pPr>
        <w:widowControl w:val="0"/>
        <w:spacing w:line="360" w:lineRule="auto"/>
        <w:jc w:val="both"/>
        <w:rPr>
          <w:rFonts w:asciiTheme="minorHAnsi" w:hAnsiTheme="minorHAnsi" w:cstheme="minorHAnsi"/>
          <w:i/>
          <w:color w:val="0070C0"/>
          <w:sz w:val="24"/>
          <w:szCs w:val="24"/>
        </w:rPr>
      </w:pPr>
    </w:p>
    <w:p w14:paraId="295495C3" w14:textId="77777777" w:rsidR="0012123A" w:rsidRPr="0013391B" w:rsidRDefault="0012123A" w:rsidP="00195DF0">
      <w:pPr>
        <w:widowControl w:val="0"/>
        <w:spacing w:line="360" w:lineRule="auto"/>
        <w:jc w:val="both"/>
        <w:rPr>
          <w:rFonts w:asciiTheme="minorHAnsi" w:hAnsiTheme="minorHAnsi" w:cstheme="minorHAnsi"/>
          <w:i/>
          <w:sz w:val="24"/>
          <w:szCs w:val="24"/>
        </w:rPr>
      </w:pPr>
    </w:p>
    <w:p w14:paraId="4ACEB38D" w14:textId="77777777" w:rsidR="002179AC" w:rsidRPr="0013391B" w:rsidRDefault="002179AC" w:rsidP="00195DF0">
      <w:pPr>
        <w:widowControl w:val="0"/>
        <w:jc w:val="both"/>
        <w:rPr>
          <w:rFonts w:asciiTheme="minorHAnsi" w:hAnsiTheme="minorHAnsi" w:cstheme="minorHAnsi"/>
        </w:rPr>
      </w:pPr>
    </w:p>
    <w:p w14:paraId="76CAF94B" w14:textId="62FC27DB" w:rsidR="00E83376" w:rsidRPr="0013391B" w:rsidRDefault="00E83376" w:rsidP="00195DF0">
      <w:pPr>
        <w:pStyle w:val="Ttulo2"/>
        <w:ind w:left="0" w:firstLine="0"/>
        <w:jc w:val="both"/>
        <w:rPr>
          <w:rFonts w:asciiTheme="minorHAnsi" w:hAnsiTheme="minorHAnsi" w:cstheme="minorHAnsi"/>
        </w:rPr>
      </w:pPr>
      <w:bookmarkStart w:id="4" w:name="_Toc199863995"/>
      <w:r w:rsidRPr="0013391B">
        <w:rPr>
          <w:rFonts w:asciiTheme="minorHAnsi" w:hAnsiTheme="minorHAnsi" w:cstheme="minorHAnsi"/>
          <w:bCs/>
        </w:rPr>
        <w:t>LDO.</w:t>
      </w:r>
      <w:r w:rsidRPr="0013391B">
        <w:rPr>
          <w:rFonts w:asciiTheme="minorHAnsi" w:hAnsiTheme="minorHAnsi" w:cstheme="minorHAnsi"/>
        </w:rPr>
        <w:t xml:space="preserve">XML </w:t>
      </w:r>
      <w:r w:rsidR="00A40FAB" w:rsidRPr="0013391B">
        <w:rPr>
          <w:rFonts w:asciiTheme="minorHAnsi" w:hAnsiTheme="minorHAnsi" w:cstheme="minorHAnsi"/>
        </w:rPr>
        <w:t>(ou LeiDiretrizesOrcamentarias.xml)</w:t>
      </w:r>
      <w:bookmarkEnd w:id="4"/>
    </w:p>
    <w:p w14:paraId="63CAA09D" w14:textId="77777777" w:rsidR="00B015D9" w:rsidRPr="0013391B" w:rsidRDefault="00B015D9" w:rsidP="00195DF0">
      <w:pPr>
        <w:widowControl w:val="0"/>
        <w:jc w:val="both"/>
        <w:rPr>
          <w:rFonts w:asciiTheme="minorHAnsi" w:hAnsiTheme="minorHAnsi" w:cstheme="minorHAnsi"/>
        </w:rPr>
      </w:pPr>
    </w:p>
    <w:p w14:paraId="6F80964D" w14:textId="7664187E" w:rsidR="00D02283"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D02283" w:rsidRPr="0013391B">
        <w:rPr>
          <w:rFonts w:asciiTheme="minorHAnsi" w:hAnsiTheme="minorHAnsi" w:cstheme="minorHAnsi"/>
          <w:bCs/>
          <w:sz w:val="24"/>
          <w:szCs w:val="24"/>
        </w:rPr>
        <w:t xml:space="preserve"> O campo LDOEstabeleceuProgramasPrioritarios deve conter os valores 1 (Sim) ou 2 (Não). (</w:t>
      </w:r>
      <w:r w:rsidR="00036921" w:rsidRPr="0013391B">
        <w:rPr>
          <w:rFonts w:asciiTheme="minorHAnsi" w:hAnsiTheme="minorHAnsi" w:cstheme="minorHAnsi"/>
          <w:bCs/>
          <w:sz w:val="24"/>
          <w:szCs w:val="24"/>
          <w:u w:val="single"/>
        </w:rPr>
        <w:t>Consistência Impeditiva</w:t>
      </w:r>
      <w:r w:rsidR="00D02283" w:rsidRPr="0013391B">
        <w:rPr>
          <w:rFonts w:asciiTheme="minorHAnsi" w:hAnsiTheme="minorHAnsi" w:cstheme="minorHAnsi"/>
          <w:bCs/>
          <w:sz w:val="24"/>
          <w:szCs w:val="24"/>
        </w:rPr>
        <w:t xml:space="preserve">) </w:t>
      </w:r>
      <w:r w:rsidR="00D02283" w:rsidRPr="0013391B">
        <w:rPr>
          <w:rFonts w:asciiTheme="minorHAnsi" w:hAnsiTheme="minorHAnsi" w:cstheme="minorHAnsi"/>
          <w:b/>
          <w:i/>
          <w:sz w:val="28"/>
          <w:szCs w:val="28"/>
        </w:rPr>
        <w:t>ERRO 005</w:t>
      </w:r>
    </w:p>
    <w:p w14:paraId="3312FE10" w14:textId="77777777" w:rsidR="00D02283" w:rsidRPr="0013391B" w:rsidRDefault="00D02283" w:rsidP="00195DF0">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O campo LDOEstabeleceuProgramasPrioritarios deve ser 1 ou 2</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7AA9697A" w14:textId="77777777" w:rsidR="00695093" w:rsidRPr="0013391B" w:rsidRDefault="00695093" w:rsidP="00195DF0">
      <w:pPr>
        <w:widowControl w:val="0"/>
        <w:jc w:val="both"/>
        <w:rPr>
          <w:rFonts w:asciiTheme="minorHAnsi" w:hAnsiTheme="minorHAnsi" w:cstheme="minorHAnsi"/>
          <w:strike/>
          <w:color w:val="FF0000"/>
          <w:sz w:val="24"/>
          <w:szCs w:val="24"/>
        </w:rPr>
      </w:pPr>
    </w:p>
    <w:p w14:paraId="504059F7" w14:textId="194753BC"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2</w:t>
      </w:r>
      <w:r w:rsidR="00C36425" w:rsidRPr="0013391B">
        <w:rPr>
          <w:rFonts w:asciiTheme="minorHAnsi" w:hAnsiTheme="minorHAnsi" w:cstheme="minorHAnsi"/>
          <w:bCs/>
          <w:sz w:val="24"/>
          <w:szCs w:val="24"/>
        </w:rPr>
        <w:t xml:space="preserve"> </w:t>
      </w:r>
      <w:r w:rsidR="00C36425" w:rsidRPr="0013391B">
        <w:rPr>
          <w:rFonts w:asciiTheme="minorHAnsi" w:hAnsiTheme="minorHAnsi" w:cstheme="minorHAnsi"/>
          <w:sz w:val="24"/>
          <w:szCs w:val="24"/>
        </w:rPr>
        <w:t>O ano da vigência da LDO no arquivo LDO.XML deverá ser igual ao ano do exercício da prestação de contas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1035</w:t>
      </w:r>
    </w:p>
    <w:p w14:paraId="4FC84141"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O ano da vigência da LDO no arquivo LDO.XML deverá ser igual ao ano do exercício da prestação de contas</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507C435D" w14:textId="77777777" w:rsidR="00C36425" w:rsidRPr="0013391B" w:rsidRDefault="00C36425" w:rsidP="00195DF0">
      <w:pPr>
        <w:widowControl w:val="0"/>
        <w:jc w:val="both"/>
        <w:rPr>
          <w:rFonts w:asciiTheme="minorHAnsi" w:hAnsiTheme="minorHAnsi" w:cstheme="minorHAnsi"/>
          <w:bCs/>
          <w:i/>
          <w:sz w:val="24"/>
          <w:szCs w:val="24"/>
        </w:rPr>
      </w:pPr>
    </w:p>
    <w:p w14:paraId="4A311E14" w14:textId="7990BDF0"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3</w:t>
      </w:r>
      <w:r w:rsidR="00C36425" w:rsidRPr="0013391B">
        <w:rPr>
          <w:rFonts w:asciiTheme="minorHAnsi" w:hAnsiTheme="minorHAnsi" w:cstheme="minorHAnsi"/>
          <w:bCs/>
          <w:sz w:val="24"/>
          <w:szCs w:val="24"/>
        </w:rPr>
        <w:t xml:space="preserve"> </w:t>
      </w:r>
      <w:r w:rsidR="00C36425" w:rsidRPr="0013391B">
        <w:rPr>
          <w:rFonts w:asciiTheme="minorHAnsi" w:hAnsiTheme="minorHAnsi" w:cstheme="minorHAnsi"/>
          <w:sz w:val="24"/>
          <w:szCs w:val="24"/>
        </w:rPr>
        <w:t>Ano inicial do PPA vigente no arquivo LDO.XML deverá ser igual ao Ano inicial do PPA vigente no arquivo PPA.XML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1036</w:t>
      </w:r>
    </w:p>
    <w:p w14:paraId="595BB031"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Ano inicial do PPA vigente no arquivo LDO.XML deverá ser igual ao Ano inicial do PPA vigente no arquivo PPA.XML</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2D833A38" w14:textId="77777777" w:rsidR="00C36425" w:rsidRPr="0013391B" w:rsidRDefault="00C36425" w:rsidP="00195DF0">
      <w:pPr>
        <w:widowControl w:val="0"/>
        <w:jc w:val="both"/>
        <w:rPr>
          <w:rFonts w:asciiTheme="minorHAnsi" w:hAnsiTheme="minorHAnsi" w:cstheme="minorHAnsi"/>
          <w:bCs/>
          <w:sz w:val="24"/>
          <w:szCs w:val="24"/>
        </w:rPr>
      </w:pPr>
    </w:p>
    <w:p w14:paraId="1E5D37D5" w14:textId="58BDD0BC" w:rsidR="00C36425" w:rsidRPr="0013391B" w:rsidRDefault="00D15B1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4</w:t>
      </w:r>
      <w:r w:rsidR="00C36425" w:rsidRPr="0013391B">
        <w:rPr>
          <w:rFonts w:asciiTheme="minorHAnsi" w:hAnsiTheme="minorHAnsi" w:cstheme="minorHAnsi"/>
          <w:bCs/>
          <w:sz w:val="24"/>
          <w:szCs w:val="24"/>
        </w:rPr>
        <w:t xml:space="preserve"> Verificar se foi enviado apenas 1 registro para o campo “Ano da vigência da LDO” para o exercício vigente no arquivo LDO.XML</w:t>
      </w:r>
      <w:r w:rsidR="00C36425" w:rsidRPr="0013391B">
        <w:rPr>
          <w:rFonts w:asciiTheme="minorHAnsi" w:hAnsiTheme="minorHAnsi" w:cstheme="minorHAnsi"/>
          <w:sz w:val="24"/>
          <w:szCs w:val="24"/>
        </w:rPr>
        <w:t xml:space="preserve">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1037</w:t>
      </w:r>
    </w:p>
    <w:p w14:paraId="7933B6C6"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lastRenderedPageBreak/>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Lei de Diretrizes Orçamentárias já informada no arquivo LDO.XML para o exercício da prestação de contas</w:t>
      </w:r>
      <w:r w:rsidR="005F6D3E"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4FF7C64F" w14:textId="77777777" w:rsidR="00C36425" w:rsidRPr="0013391B" w:rsidRDefault="00C36425" w:rsidP="00195DF0">
      <w:pPr>
        <w:widowControl w:val="0"/>
        <w:jc w:val="both"/>
        <w:rPr>
          <w:rFonts w:asciiTheme="minorHAnsi" w:hAnsiTheme="minorHAnsi" w:cstheme="minorHAnsi"/>
          <w:sz w:val="24"/>
          <w:szCs w:val="24"/>
        </w:rPr>
      </w:pPr>
    </w:p>
    <w:p w14:paraId="6F7FB29E" w14:textId="65578ED2" w:rsidR="003E0B73" w:rsidRPr="0013391B" w:rsidRDefault="00D15B1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sz w:val="24"/>
          <w:szCs w:val="24"/>
        </w:rPr>
        <w:t>5</w:t>
      </w:r>
      <w:r w:rsidR="008F65A0" w:rsidRPr="0013391B">
        <w:rPr>
          <w:rFonts w:asciiTheme="minorHAnsi" w:hAnsiTheme="minorHAnsi" w:cstheme="minorHAnsi"/>
          <w:sz w:val="24"/>
          <w:szCs w:val="24"/>
        </w:rPr>
        <w:t xml:space="preserve"> </w:t>
      </w:r>
      <w:r w:rsidR="004E1B22" w:rsidRPr="0013391B">
        <w:rPr>
          <w:rFonts w:asciiTheme="minorHAnsi" w:hAnsiTheme="minorHAnsi" w:cstheme="minorHAnsi"/>
          <w:sz w:val="24"/>
          <w:szCs w:val="24"/>
        </w:rPr>
        <w:t>Se a resposta do campo “A LDO estabeleceu os programas prioritários para a execução no exercício seguinte?</w:t>
      </w:r>
      <w:r w:rsidR="0028339B" w:rsidRPr="0013391B">
        <w:rPr>
          <w:rFonts w:asciiTheme="minorHAnsi" w:hAnsiTheme="minorHAnsi" w:cstheme="minorHAnsi"/>
          <w:sz w:val="24"/>
          <w:szCs w:val="24"/>
        </w:rPr>
        <w:t>”</w:t>
      </w:r>
      <w:r w:rsidR="004E1B22" w:rsidRPr="0013391B">
        <w:rPr>
          <w:rFonts w:asciiTheme="minorHAnsi" w:hAnsiTheme="minorHAnsi" w:cstheme="minorHAnsi"/>
          <w:sz w:val="24"/>
          <w:szCs w:val="24"/>
        </w:rPr>
        <w:t xml:space="preserve"> for igual a 1 “</w:t>
      </w:r>
      <w:r w:rsidR="0028339B" w:rsidRPr="0013391B">
        <w:rPr>
          <w:rFonts w:asciiTheme="minorHAnsi" w:hAnsiTheme="minorHAnsi" w:cstheme="minorHAnsi"/>
          <w:sz w:val="24"/>
          <w:szCs w:val="24"/>
        </w:rPr>
        <w:t>S</w:t>
      </w:r>
      <w:r w:rsidR="004E1B22" w:rsidRPr="0013391B">
        <w:rPr>
          <w:rFonts w:asciiTheme="minorHAnsi" w:hAnsiTheme="minorHAnsi" w:cstheme="minorHAnsi"/>
          <w:sz w:val="24"/>
          <w:szCs w:val="24"/>
        </w:rPr>
        <w:t xml:space="preserve">IM” </w:t>
      </w:r>
      <w:r w:rsidR="00546994" w:rsidRPr="0013391B">
        <w:rPr>
          <w:rFonts w:asciiTheme="minorHAnsi" w:hAnsiTheme="minorHAnsi" w:cstheme="minorHAnsi"/>
          <w:sz w:val="24"/>
          <w:szCs w:val="24"/>
        </w:rPr>
        <w:t>então deverá</w:t>
      </w:r>
      <w:r w:rsidR="004E1B22" w:rsidRPr="0013391B">
        <w:rPr>
          <w:rFonts w:asciiTheme="minorHAnsi" w:hAnsiTheme="minorHAnsi" w:cstheme="minorHAnsi"/>
          <w:sz w:val="24"/>
          <w:szCs w:val="24"/>
        </w:rPr>
        <w:t xml:space="preserve"> ser enviado o arquivo  LDOPROG.</w:t>
      </w:r>
      <w:r w:rsidR="0054688F" w:rsidRPr="0013391B">
        <w:rPr>
          <w:rFonts w:asciiTheme="minorHAnsi" w:hAnsiTheme="minorHAnsi" w:cstheme="minorHAnsi"/>
          <w:sz w:val="24"/>
          <w:szCs w:val="24"/>
        </w:rPr>
        <w:t>XML</w:t>
      </w:r>
      <w:r w:rsidR="004E1B22" w:rsidRPr="0013391B">
        <w:rPr>
          <w:rFonts w:asciiTheme="minorHAnsi" w:hAnsiTheme="minorHAnsi" w:cstheme="minorHAnsi"/>
          <w:sz w:val="24"/>
          <w:szCs w:val="24"/>
        </w:rPr>
        <w:t xml:space="preserve"> </w:t>
      </w:r>
      <w:r w:rsidR="00546994" w:rsidRPr="0013391B">
        <w:rPr>
          <w:rFonts w:asciiTheme="minorHAnsi" w:hAnsiTheme="minorHAnsi" w:cstheme="minorHAnsi"/>
          <w:sz w:val="24"/>
          <w:szCs w:val="24"/>
        </w:rPr>
        <w:t>com</w:t>
      </w:r>
      <w:r w:rsidR="00546994" w:rsidRPr="0013391B">
        <w:rPr>
          <w:rFonts w:asciiTheme="minorHAnsi" w:hAnsiTheme="minorHAnsi" w:cstheme="minorHAnsi"/>
          <w:bCs/>
          <w:sz w:val="22"/>
          <w:szCs w:val="22"/>
        </w:rPr>
        <w:t xml:space="preserve"> </w:t>
      </w:r>
      <w:r w:rsidR="00546994" w:rsidRPr="0013391B">
        <w:rPr>
          <w:rFonts w:asciiTheme="minorHAnsi" w:hAnsiTheme="minorHAnsi" w:cstheme="minorHAnsi"/>
          <w:sz w:val="24"/>
          <w:szCs w:val="24"/>
        </w:rPr>
        <w:t>pelo menos um registro detalhe</w:t>
      </w:r>
      <w:r w:rsidR="00546994" w:rsidRPr="0013391B">
        <w:rPr>
          <w:rFonts w:asciiTheme="minorHAnsi" w:hAnsiTheme="minorHAnsi" w:cstheme="minorHAnsi"/>
          <w:bCs/>
          <w:sz w:val="22"/>
          <w:szCs w:val="22"/>
        </w:rPr>
        <w:t>.</w:t>
      </w:r>
      <w:r w:rsidR="003E0B73" w:rsidRPr="0013391B">
        <w:rPr>
          <w:rFonts w:asciiTheme="minorHAnsi" w:hAnsiTheme="minorHAnsi" w:cstheme="minorHAnsi"/>
          <w:bCs/>
          <w:sz w:val="22"/>
          <w:szCs w:val="22"/>
        </w:rPr>
        <w:t xml:space="preserve"> </w:t>
      </w:r>
      <w:r w:rsidR="003E0B73" w:rsidRPr="0013391B">
        <w:rPr>
          <w:rFonts w:asciiTheme="minorHAnsi" w:hAnsiTheme="minorHAnsi" w:cstheme="minorHAnsi"/>
          <w:sz w:val="24"/>
          <w:szCs w:val="24"/>
        </w:rPr>
        <w:t>(</w:t>
      </w:r>
      <w:r w:rsidR="00036921" w:rsidRPr="0013391B">
        <w:rPr>
          <w:rFonts w:asciiTheme="minorHAnsi" w:hAnsiTheme="minorHAnsi" w:cstheme="minorHAnsi"/>
          <w:sz w:val="24"/>
          <w:szCs w:val="24"/>
          <w:u w:val="single"/>
        </w:rPr>
        <w:t>Consistência Impeditiva</w:t>
      </w:r>
      <w:r w:rsidR="003E0B73" w:rsidRPr="0013391B">
        <w:rPr>
          <w:rFonts w:asciiTheme="minorHAnsi" w:hAnsiTheme="minorHAnsi" w:cstheme="minorHAnsi"/>
          <w:sz w:val="24"/>
          <w:szCs w:val="24"/>
        </w:rPr>
        <w:t>)</w:t>
      </w:r>
      <w:r w:rsidR="0038698D"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38698D" w:rsidRPr="0013391B">
        <w:rPr>
          <w:rFonts w:asciiTheme="minorHAnsi" w:hAnsiTheme="minorHAnsi" w:cstheme="minorHAnsi"/>
          <w:b/>
          <w:i/>
          <w:sz w:val="28"/>
          <w:szCs w:val="28"/>
        </w:rPr>
        <w:t xml:space="preserve"> 007</w:t>
      </w:r>
    </w:p>
    <w:p w14:paraId="10F44326" w14:textId="77777777" w:rsidR="00952542" w:rsidRPr="0013391B" w:rsidRDefault="0095254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0028339B" w:rsidRPr="0013391B">
        <w:rPr>
          <w:rFonts w:asciiTheme="minorHAnsi" w:hAnsiTheme="minorHAnsi" w:cstheme="minorHAnsi"/>
          <w:b/>
          <w:bCs/>
          <w:i/>
          <w:sz w:val="24"/>
          <w:szCs w:val="24"/>
        </w:rPr>
        <w:t>: “</w:t>
      </w:r>
      <w:r w:rsidRPr="0013391B">
        <w:rPr>
          <w:rFonts w:asciiTheme="minorHAnsi" w:hAnsiTheme="minorHAnsi" w:cstheme="minorHAnsi"/>
          <w:bCs/>
          <w:i/>
          <w:sz w:val="24"/>
          <w:szCs w:val="24"/>
        </w:rPr>
        <w:t xml:space="preserve">Se </w:t>
      </w:r>
      <w:r w:rsidRPr="0013391B">
        <w:rPr>
          <w:rFonts w:asciiTheme="minorHAnsi" w:hAnsiTheme="minorHAnsi" w:cstheme="minorHAnsi"/>
          <w:i/>
          <w:sz w:val="24"/>
          <w:szCs w:val="24"/>
        </w:rPr>
        <w:t xml:space="preserve">os programas prioritários foram estabelecidos na LDO </w:t>
      </w:r>
      <w:r w:rsidRPr="0013391B">
        <w:rPr>
          <w:rFonts w:asciiTheme="minorHAnsi" w:hAnsiTheme="minorHAnsi" w:cstheme="minorHAnsi"/>
          <w:bCs/>
          <w:i/>
          <w:sz w:val="24"/>
          <w:szCs w:val="24"/>
        </w:rPr>
        <w:t>então o arquivo LDOPROG.</w:t>
      </w:r>
      <w:r w:rsidR="0054688F" w:rsidRPr="0013391B">
        <w:rPr>
          <w:rFonts w:asciiTheme="minorHAnsi" w:hAnsiTheme="minorHAnsi" w:cstheme="minorHAnsi"/>
          <w:bCs/>
          <w:i/>
          <w:sz w:val="24"/>
          <w:szCs w:val="24"/>
        </w:rPr>
        <w:t>XML</w:t>
      </w:r>
      <w:r w:rsidRPr="0013391B">
        <w:rPr>
          <w:rFonts w:asciiTheme="minorHAnsi" w:hAnsiTheme="minorHAnsi" w:cstheme="minorHAnsi"/>
          <w:bCs/>
          <w:i/>
          <w:sz w:val="24"/>
          <w:szCs w:val="24"/>
        </w:rPr>
        <w:t xml:space="preserve"> deverá ser enviado com os mesmos”</w:t>
      </w:r>
    </w:p>
    <w:p w14:paraId="05C0C414" w14:textId="77777777" w:rsidR="00844E58" w:rsidRPr="0013391B" w:rsidRDefault="00844E58" w:rsidP="00195DF0">
      <w:pPr>
        <w:widowControl w:val="0"/>
        <w:ind w:left="720"/>
        <w:jc w:val="both"/>
        <w:rPr>
          <w:rFonts w:asciiTheme="minorHAnsi" w:hAnsiTheme="minorHAnsi" w:cstheme="minorHAnsi"/>
          <w:sz w:val="24"/>
          <w:szCs w:val="24"/>
        </w:rPr>
      </w:pPr>
    </w:p>
    <w:p w14:paraId="4F2EDA61" w14:textId="35C6B956" w:rsidR="00952542" w:rsidRPr="0013391B" w:rsidRDefault="00952542" w:rsidP="00195DF0">
      <w:pPr>
        <w:widowControl w:val="0"/>
        <w:jc w:val="both"/>
        <w:rPr>
          <w:rFonts w:asciiTheme="minorHAnsi" w:hAnsiTheme="minorHAnsi" w:cstheme="minorHAnsi"/>
          <w:sz w:val="24"/>
          <w:szCs w:val="24"/>
        </w:rPr>
      </w:pPr>
      <w:r w:rsidRPr="0013391B">
        <w:rPr>
          <w:rFonts w:asciiTheme="minorHAnsi" w:hAnsiTheme="minorHAnsi" w:cstheme="minorHAnsi"/>
          <w:i/>
          <w:sz w:val="24"/>
          <w:szCs w:val="24"/>
        </w:rPr>
        <w:t>Observação</w:t>
      </w:r>
      <w:r w:rsidRPr="0013391B">
        <w:rPr>
          <w:rFonts w:asciiTheme="minorHAnsi" w:hAnsiTheme="minorHAnsi" w:cstheme="minorHAnsi"/>
          <w:sz w:val="24"/>
          <w:szCs w:val="24"/>
        </w:rPr>
        <w:t>: Resultado Primário, Resultado Nominal e Dívida Pública Consolidada poder</w:t>
      </w:r>
      <w:r w:rsidR="0028339B" w:rsidRPr="0013391B">
        <w:rPr>
          <w:rFonts w:asciiTheme="minorHAnsi" w:hAnsiTheme="minorHAnsi" w:cstheme="minorHAnsi"/>
          <w:sz w:val="24"/>
          <w:szCs w:val="24"/>
        </w:rPr>
        <w:t xml:space="preserve">ão </w:t>
      </w:r>
      <w:r w:rsidRPr="0013391B">
        <w:rPr>
          <w:rFonts w:asciiTheme="minorHAnsi" w:hAnsiTheme="minorHAnsi" w:cstheme="minorHAnsi"/>
          <w:sz w:val="24"/>
          <w:szCs w:val="24"/>
        </w:rPr>
        <w:t>ser menor ou igual a zero.</w:t>
      </w:r>
    </w:p>
    <w:p w14:paraId="23C0E80B" w14:textId="77777777" w:rsidR="007B7E1F" w:rsidRPr="0013391B" w:rsidRDefault="007B7E1F" w:rsidP="00195DF0">
      <w:pPr>
        <w:widowControl w:val="0"/>
        <w:jc w:val="both"/>
        <w:rPr>
          <w:rFonts w:asciiTheme="minorHAnsi" w:hAnsiTheme="minorHAnsi" w:cstheme="minorHAnsi"/>
          <w:sz w:val="24"/>
          <w:szCs w:val="24"/>
        </w:rPr>
      </w:pPr>
    </w:p>
    <w:p w14:paraId="537C8E08" w14:textId="77777777" w:rsidR="004E1B22" w:rsidRPr="0013391B" w:rsidRDefault="004E1B22" w:rsidP="00195DF0">
      <w:pPr>
        <w:widowControl w:val="0"/>
        <w:tabs>
          <w:tab w:val="left" w:pos="1980"/>
          <w:tab w:val="left" w:pos="15442"/>
        </w:tabs>
        <w:jc w:val="both"/>
        <w:rPr>
          <w:rFonts w:asciiTheme="minorHAnsi" w:hAnsiTheme="minorHAnsi" w:cstheme="minorHAnsi"/>
          <w:bCs/>
          <w:color w:val="FF00FF"/>
          <w:sz w:val="22"/>
          <w:szCs w:val="22"/>
        </w:rPr>
      </w:pPr>
    </w:p>
    <w:p w14:paraId="6C61BE17" w14:textId="274C9F39" w:rsidR="00D02283"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6</w:t>
      </w:r>
      <w:r w:rsidR="00D02283" w:rsidRPr="0013391B">
        <w:rPr>
          <w:rFonts w:asciiTheme="minorHAnsi" w:hAnsiTheme="minorHAnsi" w:cstheme="minorHAnsi"/>
          <w:bCs/>
          <w:sz w:val="24"/>
          <w:szCs w:val="24"/>
        </w:rPr>
        <w:t xml:space="preserve"> O arquivo LDO.XML é obrigatório com pelo menos 1 (um) registro (</w:t>
      </w:r>
      <w:r w:rsidR="00036921" w:rsidRPr="0013391B">
        <w:rPr>
          <w:rFonts w:asciiTheme="minorHAnsi" w:hAnsiTheme="minorHAnsi" w:cstheme="minorHAnsi"/>
          <w:bCs/>
          <w:sz w:val="24"/>
          <w:szCs w:val="24"/>
          <w:u w:val="single"/>
        </w:rPr>
        <w:t>Consistência Impeditiva</w:t>
      </w:r>
      <w:r w:rsidR="00D02283" w:rsidRPr="0013391B">
        <w:rPr>
          <w:rFonts w:asciiTheme="minorHAnsi" w:hAnsiTheme="minorHAnsi" w:cstheme="minorHAnsi"/>
          <w:bCs/>
          <w:sz w:val="24"/>
          <w:szCs w:val="24"/>
        </w:rPr>
        <w:t xml:space="preserve">) </w:t>
      </w:r>
      <w:r w:rsidR="00D02283" w:rsidRPr="0013391B">
        <w:rPr>
          <w:rFonts w:asciiTheme="minorHAnsi" w:hAnsiTheme="minorHAnsi" w:cstheme="minorHAnsi"/>
          <w:b/>
          <w:i/>
          <w:sz w:val="28"/>
          <w:szCs w:val="28"/>
        </w:rPr>
        <w:t>ERRO 785</w:t>
      </w:r>
    </w:p>
    <w:p w14:paraId="7CC67BDA" w14:textId="77777777" w:rsidR="00D02283" w:rsidRPr="0013391B" w:rsidRDefault="00D02283" w:rsidP="00195DF0">
      <w:pPr>
        <w:widowControl w:val="0"/>
        <w:tabs>
          <w:tab w:val="left" w:pos="1980"/>
          <w:tab w:val="left" w:pos="15442"/>
        </w:tabs>
        <w:spacing w:line="360" w:lineRule="auto"/>
        <w:jc w:val="both"/>
        <w:rPr>
          <w:rFonts w:asciiTheme="minorHAnsi" w:hAnsiTheme="minorHAnsi" w:cstheme="minorHAnsi"/>
          <w:bCs/>
          <w:i/>
          <w:sz w:val="22"/>
          <w:szCs w:val="22"/>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5F6D3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58A5201" w14:textId="77777777" w:rsidR="004E1B22" w:rsidRPr="0013391B" w:rsidRDefault="004E1B22" w:rsidP="00195DF0">
      <w:pPr>
        <w:widowControl w:val="0"/>
        <w:jc w:val="both"/>
        <w:rPr>
          <w:rFonts w:asciiTheme="minorHAnsi" w:hAnsiTheme="minorHAnsi" w:cstheme="minorHAnsi"/>
          <w:b/>
          <w:sz w:val="28"/>
        </w:rPr>
      </w:pPr>
    </w:p>
    <w:p w14:paraId="0678DB4A" w14:textId="22B86B36" w:rsidR="00DD2E17" w:rsidRPr="0013391B" w:rsidRDefault="00D15B15"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7</w:t>
      </w:r>
      <w:r w:rsidR="00DD2E17" w:rsidRPr="0013391B">
        <w:rPr>
          <w:rFonts w:asciiTheme="minorHAnsi" w:hAnsiTheme="minorHAnsi" w:cstheme="minorHAnsi"/>
          <w:bCs/>
          <w:sz w:val="24"/>
          <w:szCs w:val="24"/>
        </w:rPr>
        <w:t xml:space="preserve"> A </w:t>
      </w:r>
      <w:r w:rsidR="00DD2E17" w:rsidRPr="0013391B">
        <w:rPr>
          <w:rFonts w:asciiTheme="minorHAnsi" w:hAnsiTheme="minorHAnsi" w:cstheme="minorHAnsi"/>
          <w:sz w:val="24"/>
          <w:szCs w:val="24"/>
        </w:rPr>
        <w:t>chave</w:t>
      </w:r>
      <w:r w:rsidR="00DD2E17" w:rsidRPr="0013391B">
        <w:rPr>
          <w:rFonts w:asciiTheme="minorHAnsi" w:hAnsiTheme="minorHAnsi" w:cstheme="minorHAnsi"/>
          <w:bCs/>
          <w:sz w:val="24"/>
          <w:szCs w:val="24"/>
        </w:rPr>
        <w:t xml:space="preserve"> [AnoVigenciaLDO, NumeroLeiMunicipalLDO, AnoLeiMunicipalLDO] na estrutura ‘LeiDiretrizesOrcamentarias’ deve ter pelo menos 1 registro associado na estrutura ‘ArquivoLeiDiretrizesOrcamentarias’. </w:t>
      </w:r>
      <w:r w:rsidR="00DD2E17" w:rsidRPr="0013391B">
        <w:rPr>
          <w:rFonts w:asciiTheme="minorHAnsi" w:hAnsiTheme="minorHAnsi" w:cstheme="minorHAnsi"/>
          <w:sz w:val="24"/>
          <w:szCs w:val="24"/>
        </w:rPr>
        <w:t>(</w:t>
      </w:r>
      <w:r w:rsidR="00DD2E17" w:rsidRPr="0013391B">
        <w:rPr>
          <w:rFonts w:asciiTheme="minorHAnsi" w:hAnsiTheme="minorHAnsi" w:cstheme="minorHAnsi"/>
          <w:sz w:val="24"/>
          <w:szCs w:val="24"/>
          <w:u w:val="single"/>
        </w:rPr>
        <w:t>Consistência Impeditiva</w:t>
      </w:r>
      <w:r w:rsidR="00DD2E17" w:rsidRPr="0013391B">
        <w:rPr>
          <w:rFonts w:asciiTheme="minorHAnsi" w:hAnsiTheme="minorHAnsi" w:cstheme="minorHAnsi"/>
          <w:sz w:val="24"/>
          <w:szCs w:val="24"/>
        </w:rPr>
        <w:t xml:space="preserve">)    </w:t>
      </w:r>
      <w:r w:rsidR="00DD2E17" w:rsidRPr="0013391B">
        <w:rPr>
          <w:rFonts w:asciiTheme="minorHAnsi" w:hAnsiTheme="minorHAnsi" w:cstheme="minorHAnsi"/>
          <w:b/>
          <w:i/>
          <w:sz w:val="30"/>
          <w:szCs w:val="28"/>
        </w:rPr>
        <w:t xml:space="preserve">ERRO </w:t>
      </w:r>
      <w:r w:rsidR="00EF5F2E" w:rsidRPr="0013391B">
        <w:rPr>
          <w:rFonts w:asciiTheme="minorHAnsi" w:hAnsiTheme="minorHAnsi" w:cstheme="minorHAnsi"/>
          <w:b/>
          <w:i/>
          <w:sz w:val="30"/>
          <w:szCs w:val="28"/>
        </w:rPr>
        <w:t>2052</w:t>
      </w:r>
    </w:p>
    <w:p w14:paraId="65816113" w14:textId="77777777" w:rsidR="00DD2E17" w:rsidRPr="0013391B" w:rsidRDefault="00DD2E17"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7C4F28" w:rsidRPr="0013391B">
        <w:rPr>
          <w:rFonts w:asciiTheme="minorHAnsi" w:hAnsiTheme="minorHAnsi" w:cstheme="minorHAnsi"/>
          <w:i/>
          <w:sz w:val="24"/>
          <w:szCs w:val="24"/>
        </w:rPr>
        <w:t xml:space="preserve">Não existe registro de </w:t>
      </w:r>
      <w:r w:rsidR="00E57E3F" w:rsidRPr="0013391B">
        <w:rPr>
          <w:rFonts w:asciiTheme="minorHAnsi" w:hAnsiTheme="minorHAnsi" w:cstheme="minorHAnsi"/>
          <w:i/>
          <w:sz w:val="24"/>
          <w:szCs w:val="24"/>
        </w:rPr>
        <w:t>LDO</w:t>
      </w:r>
      <w:r w:rsidR="007C4F28" w:rsidRPr="0013391B">
        <w:rPr>
          <w:rFonts w:asciiTheme="minorHAnsi" w:hAnsiTheme="minorHAnsi" w:cstheme="minorHAnsi"/>
          <w:i/>
          <w:sz w:val="24"/>
          <w:szCs w:val="24"/>
        </w:rPr>
        <w:t xml:space="preserve"> na estrutura </w:t>
      </w:r>
      <w:r w:rsidR="007C4F28" w:rsidRPr="0013391B">
        <w:rPr>
          <w:rFonts w:asciiTheme="minorHAnsi" w:hAnsiTheme="minorHAnsi" w:cstheme="minorHAnsi"/>
          <w:bCs/>
          <w:sz w:val="24"/>
          <w:szCs w:val="24"/>
        </w:rPr>
        <w:t>ArquivoLeiDiretrizesOrcamentarias</w:t>
      </w:r>
      <w:r w:rsidR="007C4F28" w:rsidRPr="0013391B">
        <w:rPr>
          <w:rFonts w:asciiTheme="minorHAnsi" w:hAnsiTheme="minorHAnsi" w:cstheme="minorHAnsi"/>
          <w:i/>
          <w:sz w:val="24"/>
          <w:szCs w:val="24"/>
        </w:rPr>
        <w:t xml:space="preserve"> para a LDO informada na estrutura </w:t>
      </w:r>
      <w:r w:rsidR="007C4F28" w:rsidRPr="0013391B">
        <w:rPr>
          <w:rFonts w:asciiTheme="minorHAnsi" w:hAnsiTheme="minorHAnsi" w:cstheme="minorHAnsi"/>
          <w:bCs/>
          <w:sz w:val="24"/>
          <w:szCs w:val="24"/>
        </w:rPr>
        <w:t>LeiDiretrizesOrcamentarias</w:t>
      </w:r>
      <w:r w:rsidR="007C4F28" w:rsidRPr="0013391B">
        <w:rPr>
          <w:rFonts w:asciiTheme="minorHAnsi" w:hAnsiTheme="minorHAnsi" w:cstheme="minorHAnsi"/>
          <w:i/>
          <w:sz w:val="24"/>
          <w:szCs w:val="24"/>
        </w:rPr>
        <w:t>.</w:t>
      </w:r>
    </w:p>
    <w:p w14:paraId="2F7602C6" w14:textId="77777777" w:rsidR="00DD2E17" w:rsidRPr="0013391B" w:rsidRDefault="00DD2E17" w:rsidP="00195DF0">
      <w:pPr>
        <w:widowControl w:val="0"/>
        <w:spacing w:line="360" w:lineRule="auto"/>
        <w:jc w:val="both"/>
        <w:rPr>
          <w:rFonts w:asciiTheme="minorHAnsi" w:hAnsiTheme="minorHAnsi" w:cstheme="minorHAnsi"/>
          <w:b/>
          <w:i/>
          <w:sz w:val="24"/>
          <w:szCs w:val="24"/>
        </w:rPr>
      </w:pPr>
    </w:p>
    <w:p w14:paraId="5D553CD8" w14:textId="0C782F26" w:rsidR="00DD2E17" w:rsidRPr="0013391B" w:rsidRDefault="00D15B15"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8</w:t>
      </w:r>
      <w:r w:rsidR="00DD2E17" w:rsidRPr="0013391B">
        <w:rPr>
          <w:rFonts w:asciiTheme="minorHAnsi" w:hAnsiTheme="minorHAnsi" w:cstheme="minorHAnsi"/>
          <w:bCs/>
          <w:sz w:val="24"/>
          <w:szCs w:val="24"/>
        </w:rPr>
        <w:t xml:space="preserve"> A chave [AnoVigenciaLDO, NumeroLeiMunicipalLDO, AnoLeiMunicipalLDO] na estrutura ‘ArquivoLeiDiretrizesOrcamentarias’ deve ter pelo um registro associado na estrutura ‘LeiDiretrizesOrcamentarias’. </w:t>
      </w:r>
      <w:r w:rsidR="00DD2E17" w:rsidRPr="0013391B">
        <w:rPr>
          <w:rFonts w:asciiTheme="minorHAnsi" w:hAnsiTheme="minorHAnsi" w:cstheme="minorHAnsi"/>
          <w:sz w:val="24"/>
          <w:szCs w:val="24"/>
        </w:rPr>
        <w:t>(</w:t>
      </w:r>
      <w:r w:rsidR="00DD2E17" w:rsidRPr="0013391B">
        <w:rPr>
          <w:rFonts w:asciiTheme="minorHAnsi" w:hAnsiTheme="minorHAnsi" w:cstheme="minorHAnsi"/>
          <w:sz w:val="24"/>
          <w:szCs w:val="24"/>
          <w:u w:val="single"/>
        </w:rPr>
        <w:t>Consistência Impeditiva</w:t>
      </w:r>
      <w:r w:rsidR="00DD2E17" w:rsidRPr="0013391B">
        <w:rPr>
          <w:rFonts w:asciiTheme="minorHAnsi" w:hAnsiTheme="minorHAnsi" w:cstheme="minorHAnsi"/>
          <w:sz w:val="24"/>
          <w:szCs w:val="24"/>
        </w:rPr>
        <w:t xml:space="preserve">)    </w:t>
      </w:r>
      <w:r w:rsidR="00DD2E17" w:rsidRPr="0013391B">
        <w:rPr>
          <w:rFonts w:asciiTheme="minorHAnsi" w:hAnsiTheme="minorHAnsi" w:cstheme="minorHAnsi"/>
          <w:b/>
          <w:i/>
          <w:sz w:val="30"/>
          <w:szCs w:val="28"/>
        </w:rPr>
        <w:t xml:space="preserve">ERRO </w:t>
      </w:r>
      <w:r w:rsidR="00EF5F2E" w:rsidRPr="0013391B">
        <w:rPr>
          <w:rFonts w:asciiTheme="minorHAnsi" w:hAnsiTheme="minorHAnsi" w:cstheme="minorHAnsi"/>
          <w:b/>
          <w:i/>
          <w:sz w:val="30"/>
          <w:szCs w:val="28"/>
        </w:rPr>
        <w:t>2053</w:t>
      </w:r>
    </w:p>
    <w:p w14:paraId="2A0C1F49" w14:textId="77777777" w:rsidR="00DD2E17" w:rsidRDefault="00DD2E1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C4F28" w:rsidRPr="0013391B">
        <w:rPr>
          <w:rFonts w:asciiTheme="minorHAnsi" w:hAnsiTheme="minorHAnsi" w:cstheme="minorHAnsi"/>
          <w:i/>
          <w:sz w:val="24"/>
          <w:szCs w:val="24"/>
        </w:rPr>
        <w:t xml:space="preserve">Não existe registro de </w:t>
      </w:r>
      <w:r w:rsidR="00E57E3F" w:rsidRPr="0013391B">
        <w:rPr>
          <w:rFonts w:asciiTheme="minorHAnsi" w:hAnsiTheme="minorHAnsi" w:cstheme="minorHAnsi"/>
          <w:i/>
          <w:sz w:val="24"/>
          <w:szCs w:val="24"/>
        </w:rPr>
        <w:t>LDO</w:t>
      </w:r>
      <w:r w:rsidR="007C4F28" w:rsidRPr="0013391B">
        <w:rPr>
          <w:rFonts w:asciiTheme="minorHAnsi" w:hAnsiTheme="minorHAnsi" w:cstheme="minorHAnsi"/>
          <w:i/>
          <w:sz w:val="24"/>
          <w:szCs w:val="24"/>
        </w:rPr>
        <w:t xml:space="preserve"> na estrutura LeiDiretrizesOrcamentarias para a LDO informada na estrutura ArquivoLeiDiretrizesOrcamentarias.</w:t>
      </w:r>
    </w:p>
    <w:p w14:paraId="580B54CF" w14:textId="77777777" w:rsidR="009A216A" w:rsidRDefault="009A216A" w:rsidP="00195DF0">
      <w:pPr>
        <w:widowControl w:val="0"/>
        <w:spacing w:line="360" w:lineRule="auto"/>
        <w:jc w:val="both"/>
        <w:rPr>
          <w:rFonts w:asciiTheme="minorHAnsi" w:hAnsiTheme="minorHAnsi" w:cstheme="minorHAnsi"/>
          <w:i/>
          <w:sz w:val="24"/>
          <w:szCs w:val="24"/>
        </w:rPr>
      </w:pPr>
    </w:p>
    <w:p w14:paraId="2AFADA86" w14:textId="77777777" w:rsidR="009A216A" w:rsidRPr="0013391B" w:rsidRDefault="009A216A" w:rsidP="00195DF0">
      <w:pPr>
        <w:widowControl w:val="0"/>
        <w:spacing w:line="360" w:lineRule="auto"/>
        <w:jc w:val="both"/>
        <w:rPr>
          <w:rFonts w:asciiTheme="minorHAnsi" w:hAnsiTheme="minorHAnsi" w:cstheme="minorHAnsi"/>
          <w:i/>
          <w:sz w:val="24"/>
          <w:szCs w:val="24"/>
        </w:rPr>
      </w:pPr>
    </w:p>
    <w:p w14:paraId="0D682A8B" w14:textId="637770B3" w:rsidR="00E83376" w:rsidRPr="0013391B" w:rsidRDefault="00E83376" w:rsidP="00195DF0">
      <w:pPr>
        <w:pStyle w:val="Ttulo2"/>
        <w:ind w:left="0" w:firstLine="0"/>
        <w:jc w:val="both"/>
        <w:rPr>
          <w:rFonts w:asciiTheme="minorHAnsi" w:hAnsiTheme="minorHAnsi" w:cstheme="minorHAnsi"/>
        </w:rPr>
      </w:pPr>
      <w:bookmarkStart w:id="5" w:name="_Toc199863996"/>
      <w:r w:rsidRPr="0013391B">
        <w:rPr>
          <w:rFonts w:asciiTheme="minorHAnsi" w:hAnsiTheme="minorHAnsi" w:cstheme="minorHAnsi"/>
          <w:bCs/>
        </w:rPr>
        <w:t>LDOPROG.</w:t>
      </w:r>
      <w:r w:rsidRPr="0013391B">
        <w:rPr>
          <w:rFonts w:asciiTheme="minorHAnsi" w:hAnsiTheme="minorHAnsi" w:cstheme="minorHAnsi"/>
        </w:rPr>
        <w:t xml:space="preserve">XML </w:t>
      </w:r>
      <w:r w:rsidR="00A40FAB" w:rsidRPr="0013391B">
        <w:rPr>
          <w:rFonts w:asciiTheme="minorHAnsi" w:hAnsiTheme="minorHAnsi" w:cstheme="minorHAnsi"/>
        </w:rPr>
        <w:t>(ou ProgramasLeiDiretrizesOrcamentarias.xml)</w:t>
      </w:r>
      <w:bookmarkEnd w:id="5"/>
    </w:p>
    <w:p w14:paraId="7034D223" w14:textId="77777777" w:rsidR="00DF25FB" w:rsidRPr="0013391B" w:rsidRDefault="00DF25FB" w:rsidP="00195DF0">
      <w:pPr>
        <w:widowControl w:val="0"/>
        <w:jc w:val="both"/>
        <w:rPr>
          <w:rFonts w:asciiTheme="minorHAnsi" w:hAnsiTheme="minorHAnsi" w:cstheme="minorHAnsi"/>
          <w:b/>
          <w:color w:val="FF0000"/>
          <w:sz w:val="28"/>
        </w:rPr>
      </w:pPr>
    </w:p>
    <w:p w14:paraId="356E7909" w14:textId="2A38FE24" w:rsidR="00E5132C"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E5132C" w:rsidRPr="0013391B">
        <w:rPr>
          <w:rFonts w:asciiTheme="minorHAnsi" w:hAnsiTheme="minorHAnsi" w:cstheme="minorHAnsi"/>
          <w:bCs/>
          <w:sz w:val="24"/>
          <w:szCs w:val="24"/>
        </w:rPr>
        <w:t xml:space="preserve"> O campo </w:t>
      </w:r>
      <w:r w:rsidR="00EF2831" w:rsidRPr="0013391B">
        <w:rPr>
          <w:rFonts w:asciiTheme="minorHAnsi" w:hAnsiTheme="minorHAnsi" w:cstheme="minorHAnsi"/>
          <w:bCs/>
          <w:sz w:val="24"/>
          <w:szCs w:val="24"/>
        </w:rPr>
        <w:t>“</w:t>
      </w:r>
      <w:r w:rsidR="00E5132C" w:rsidRPr="0013391B">
        <w:rPr>
          <w:rFonts w:asciiTheme="minorHAnsi" w:hAnsiTheme="minorHAnsi" w:cstheme="minorHAnsi"/>
          <w:bCs/>
          <w:sz w:val="24"/>
          <w:szCs w:val="24"/>
        </w:rPr>
        <w:t>CaraterPrograma</w:t>
      </w:r>
      <w:r w:rsidR="00EF2831" w:rsidRPr="0013391B">
        <w:rPr>
          <w:rFonts w:asciiTheme="minorHAnsi" w:hAnsiTheme="minorHAnsi" w:cstheme="minorHAnsi"/>
          <w:bCs/>
          <w:sz w:val="24"/>
          <w:szCs w:val="24"/>
        </w:rPr>
        <w:t>”</w:t>
      </w:r>
      <w:r w:rsidR="00E5132C" w:rsidRPr="0013391B">
        <w:rPr>
          <w:rFonts w:asciiTheme="minorHAnsi" w:hAnsiTheme="minorHAnsi" w:cstheme="minorHAnsi"/>
          <w:bCs/>
          <w:sz w:val="24"/>
          <w:szCs w:val="24"/>
        </w:rPr>
        <w:t xml:space="preserve"> deve conter os valores 1 (Duração Continuada) ou 2 (Duração Não Continuada). (</w:t>
      </w:r>
      <w:r w:rsidR="00036921" w:rsidRPr="0013391B">
        <w:rPr>
          <w:rFonts w:asciiTheme="minorHAnsi" w:hAnsiTheme="minorHAnsi" w:cstheme="minorHAnsi"/>
          <w:bCs/>
          <w:sz w:val="24"/>
          <w:szCs w:val="24"/>
          <w:u w:val="single"/>
        </w:rPr>
        <w:t>C</w:t>
      </w:r>
      <w:r w:rsidR="00E5132C" w:rsidRPr="0013391B">
        <w:rPr>
          <w:rFonts w:asciiTheme="minorHAnsi" w:hAnsiTheme="minorHAnsi" w:cstheme="minorHAnsi"/>
          <w:bCs/>
          <w:sz w:val="24"/>
          <w:szCs w:val="24"/>
          <w:u w:val="single"/>
        </w:rPr>
        <w:t xml:space="preserve">onsistência </w:t>
      </w:r>
      <w:r w:rsidR="00036921" w:rsidRPr="0013391B">
        <w:rPr>
          <w:rFonts w:asciiTheme="minorHAnsi" w:hAnsiTheme="minorHAnsi" w:cstheme="minorHAnsi"/>
          <w:bCs/>
          <w:sz w:val="24"/>
          <w:szCs w:val="24"/>
          <w:u w:val="single"/>
        </w:rPr>
        <w:t>I</w:t>
      </w:r>
      <w:r w:rsidR="00E5132C" w:rsidRPr="0013391B">
        <w:rPr>
          <w:rFonts w:asciiTheme="minorHAnsi" w:hAnsiTheme="minorHAnsi" w:cstheme="minorHAnsi"/>
          <w:bCs/>
          <w:sz w:val="24"/>
          <w:szCs w:val="24"/>
          <w:u w:val="single"/>
        </w:rPr>
        <w:t>mpeditiva</w:t>
      </w:r>
      <w:r w:rsidR="00E5132C" w:rsidRPr="0013391B">
        <w:rPr>
          <w:rFonts w:asciiTheme="minorHAnsi" w:hAnsiTheme="minorHAnsi" w:cstheme="minorHAnsi"/>
          <w:bCs/>
          <w:sz w:val="24"/>
          <w:szCs w:val="24"/>
        </w:rPr>
        <w:t xml:space="preserve">) </w:t>
      </w:r>
      <w:r w:rsidR="00E5132C" w:rsidRPr="0013391B">
        <w:rPr>
          <w:rFonts w:asciiTheme="minorHAnsi" w:hAnsiTheme="minorHAnsi" w:cstheme="minorHAnsi"/>
          <w:b/>
          <w:i/>
          <w:sz w:val="28"/>
          <w:szCs w:val="28"/>
        </w:rPr>
        <w:t>ERRO 008</w:t>
      </w:r>
    </w:p>
    <w:p w14:paraId="6A260C88" w14:textId="77777777" w:rsidR="00E5132C" w:rsidRPr="0013391B" w:rsidRDefault="00E5132C" w:rsidP="00195DF0">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lastRenderedPageBreak/>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campo </w:t>
      </w:r>
      <w:r w:rsidR="00EF2831" w:rsidRPr="0013391B">
        <w:rPr>
          <w:rFonts w:asciiTheme="minorHAnsi" w:hAnsiTheme="minorHAnsi" w:cstheme="minorHAnsi"/>
          <w:i/>
          <w:sz w:val="24"/>
          <w:szCs w:val="24"/>
        </w:rPr>
        <w:t>“</w:t>
      </w:r>
      <w:r w:rsidRPr="0013391B">
        <w:rPr>
          <w:rFonts w:asciiTheme="minorHAnsi" w:hAnsiTheme="minorHAnsi" w:cstheme="minorHAnsi"/>
          <w:bCs/>
          <w:i/>
          <w:sz w:val="24"/>
          <w:szCs w:val="24"/>
        </w:rPr>
        <w:t>Carater</w:t>
      </w:r>
      <w:r w:rsidR="00EF2831" w:rsidRPr="0013391B">
        <w:rPr>
          <w:rFonts w:asciiTheme="minorHAnsi" w:hAnsiTheme="minorHAnsi" w:cstheme="minorHAnsi"/>
          <w:bCs/>
          <w:i/>
          <w:sz w:val="24"/>
          <w:szCs w:val="24"/>
        </w:rPr>
        <w:t>”</w:t>
      </w:r>
      <w:r w:rsidR="00A977EC" w:rsidRPr="0013391B">
        <w:rPr>
          <w:rFonts w:asciiTheme="minorHAnsi" w:hAnsiTheme="minorHAnsi" w:cstheme="minorHAnsi"/>
          <w:bCs/>
          <w:i/>
          <w:sz w:val="24"/>
          <w:szCs w:val="24"/>
        </w:rPr>
        <w:t xml:space="preserve"> do </w:t>
      </w:r>
      <w:r w:rsidRPr="0013391B">
        <w:rPr>
          <w:rFonts w:asciiTheme="minorHAnsi" w:hAnsiTheme="minorHAnsi" w:cstheme="minorHAnsi"/>
          <w:bCs/>
          <w:i/>
          <w:sz w:val="24"/>
          <w:szCs w:val="24"/>
        </w:rPr>
        <w:t>Programa</w:t>
      </w:r>
      <w:r w:rsidRPr="0013391B">
        <w:rPr>
          <w:rFonts w:asciiTheme="minorHAnsi" w:hAnsiTheme="minorHAnsi" w:cstheme="minorHAnsi"/>
          <w:i/>
          <w:sz w:val="24"/>
          <w:szCs w:val="24"/>
        </w:rPr>
        <w:t xml:space="preserve"> deve ser 1 ou 2</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50BBBB6F" w14:textId="77777777" w:rsidR="00E5132C" w:rsidRPr="0013391B" w:rsidRDefault="00E5132C" w:rsidP="00195DF0">
      <w:pPr>
        <w:widowControl w:val="0"/>
        <w:jc w:val="both"/>
        <w:rPr>
          <w:rFonts w:asciiTheme="minorHAnsi" w:hAnsiTheme="minorHAnsi" w:cstheme="minorHAnsi"/>
          <w:strike/>
          <w:color w:val="FF0000"/>
          <w:sz w:val="24"/>
          <w:szCs w:val="24"/>
        </w:rPr>
      </w:pPr>
    </w:p>
    <w:p w14:paraId="4D127F18" w14:textId="39C0A797"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C36425" w:rsidRPr="0013391B">
        <w:rPr>
          <w:rFonts w:asciiTheme="minorHAnsi" w:hAnsiTheme="minorHAnsi" w:cstheme="minorHAnsi"/>
          <w:sz w:val="24"/>
          <w:szCs w:val="24"/>
        </w:rPr>
        <w:t xml:space="preserve"> Verificar se a chave formada pelos campos [Ano inicial do PPA vigente, Ano da vigência da LDO] informada no arquivo LDOPROG.XML é igual a mesma chave informada no arquivo LDO.XML </w:t>
      </w:r>
      <w:r w:rsidR="00EE7CD8" w:rsidRPr="0013391B">
        <w:rPr>
          <w:rFonts w:asciiTheme="minorHAnsi" w:hAnsiTheme="minorHAnsi" w:cstheme="minorHAnsi"/>
          <w:sz w:val="24"/>
          <w:szCs w:val="24"/>
        </w:rPr>
        <w:t>(</w:t>
      </w:r>
      <w:r w:rsidR="00EE7CD8" w:rsidRPr="0013391B">
        <w:rPr>
          <w:rFonts w:asciiTheme="minorHAnsi" w:hAnsiTheme="minorHAnsi" w:cstheme="minorHAnsi"/>
          <w:sz w:val="24"/>
          <w:szCs w:val="24"/>
          <w:u w:val="single"/>
        </w:rPr>
        <w:t>Consistência Impeditiva</w:t>
      </w:r>
      <w:r w:rsidR="00EE7CD8"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1038</w:t>
      </w:r>
    </w:p>
    <w:p w14:paraId="59A29987"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Campo(s) </w:t>
      </w:r>
      <w:r w:rsidRPr="0013391B">
        <w:rPr>
          <w:rFonts w:asciiTheme="minorHAnsi" w:hAnsiTheme="minorHAnsi" w:cstheme="minorHAnsi"/>
          <w:bCs/>
          <w:i/>
          <w:sz w:val="24"/>
          <w:szCs w:val="24"/>
        </w:rPr>
        <w:t>[Ano inicial do PPA vigente, Ano da vigência da LDO] informado(s) no arquivo LDOPROG.XML diverge(m) do(s) campo(s) enviado(s) no arquivo LDO.XML</w:t>
      </w:r>
      <w:r w:rsidR="00A977E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4DE8B9C4" w14:textId="77777777" w:rsidR="00C36425" w:rsidRPr="0013391B" w:rsidRDefault="00C36425" w:rsidP="00195DF0">
      <w:pPr>
        <w:widowControl w:val="0"/>
        <w:jc w:val="both"/>
        <w:rPr>
          <w:rFonts w:asciiTheme="minorHAnsi" w:hAnsiTheme="minorHAnsi" w:cstheme="minorHAnsi"/>
          <w:sz w:val="24"/>
          <w:szCs w:val="24"/>
        </w:rPr>
      </w:pPr>
    </w:p>
    <w:p w14:paraId="742B795A" w14:textId="0E01F814" w:rsidR="00C628BA"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8339B" w:rsidRPr="0013391B">
        <w:rPr>
          <w:rFonts w:asciiTheme="minorHAnsi" w:hAnsiTheme="minorHAnsi" w:cstheme="minorHAnsi"/>
          <w:sz w:val="24"/>
          <w:szCs w:val="24"/>
        </w:rPr>
        <w:t> </w:t>
      </w:r>
      <w:r w:rsidR="00C628BA" w:rsidRPr="0013391B">
        <w:rPr>
          <w:rFonts w:asciiTheme="minorHAnsi" w:hAnsiTheme="minorHAnsi" w:cstheme="minorHAnsi"/>
          <w:sz w:val="24"/>
          <w:szCs w:val="24"/>
        </w:rPr>
        <w:t>Os códigos dos programas de duração continuada (</w:t>
      </w:r>
      <w:r w:rsidR="000968EF" w:rsidRPr="0013391B">
        <w:rPr>
          <w:rFonts w:asciiTheme="minorHAnsi" w:hAnsiTheme="minorHAnsi" w:cstheme="minorHAnsi"/>
          <w:sz w:val="24"/>
          <w:szCs w:val="24"/>
        </w:rPr>
        <w:t>caráter do programa = 1</w:t>
      </w:r>
      <w:r w:rsidR="00C628BA" w:rsidRPr="0013391B">
        <w:rPr>
          <w:rFonts w:asciiTheme="minorHAnsi" w:hAnsiTheme="minorHAnsi" w:cstheme="minorHAnsi"/>
          <w:sz w:val="24"/>
          <w:szCs w:val="24"/>
        </w:rPr>
        <w:t>)  deverão ter sido informados no arquivo PPAPROG.</w:t>
      </w:r>
      <w:r w:rsidR="0054688F" w:rsidRPr="0013391B">
        <w:rPr>
          <w:rFonts w:asciiTheme="minorHAnsi" w:hAnsiTheme="minorHAnsi" w:cstheme="minorHAnsi"/>
          <w:sz w:val="24"/>
          <w:szCs w:val="24"/>
        </w:rPr>
        <w:t>XML</w:t>
      </w:r>
      <w:r w:rsidR="00C628BA" w:rsidRPr="0013391B">
        <w:rPr>
          <w:rFonts w:asciiTheme="minorHAnsi" w:hAnsiTheme="minorHAnsi" w:cstheme="minorHAnsi"/>
          <w:sz w:val="24"/>
          <w:szCs w:val="24"/>
        </w:rPr>
        <w:t xml:space="preserve"> ou no PPA</w:t>
      </w:r>
      <w:r w:rsidR="001F0129" w:rsidRPr="0013391B">
        <w:rPr>
          <w:rFonts w:asciiTheme="minorHAnsi" w:hAnsiTheme="minorHAnsi" w:cstheme="minorHAnsi"/>
          <w:sz w:val="24"/>
          <w:szCs w:val="24"/>
        </w:rPr>
        <w:t>PROGA</w:t>
      </w:r>
      <w:r w:rsidR="00C628BA" w:rsidRPr="0013391B">
        <w:rPr>
          <w:rFonts w:asciiTheme="minorHAnsi" w:hAnsiTheme="minorHAnsi" w:cstheme="minorHAnsi"/>
          <w:sz w:val="24"/>
          <w:szCs w:val="24"/>
        </w:rPr>
        <w:t>T</w:t>
      </w:r>
      <w:r w:rsidR="001F0129" w:rsidRPr="0013391B">
        <w:rPr>
          <w:rFonts w:asciiTheme="minorHAnsi" w:hAnsiTheme="minorHAnsi" w:cstheme="minorHAnsi"/>
          <w:sz w:val="24"/>
          <w:szCs w:val="24"/>
        </w:rPr>
        <w:t>Z</w:t>
      </w:r>
      <w:r w:rsidR="00C628BA" w:rsidRPr="0013391B">
        <w:rPr>
          <w:rFonts w:asciiTheme="minorHAnsi" w:hAnsiTheme="minorHAnsi" w:cstheme="minorHAnsi"/>
          <w:sz w:val="24"/>
          <w:szCs w:val="24"/>
        </w:rPr>
        <w:t>.</w:t>
      </w:r>
      <w:r w:rsidR="0054688F" w:rsidRPr="0013391B">
        <w:rPr>
          <w:rFonts w:asciiTheme="minorHAnsi" w:hAnsiTheme="minorHAnsi" w:cstheme="minorHAnsi"/>
          <w:sz w:val="24"/>
          <w:szCs w:val="24"/>
        </w:rPr>
        <w:t>XML</w:t>
      </w:r>
      <w:r w:rsidR="00C628BA" w:rsidRPr="0013391B">
        <w:rPr>
          <w:rFonts w:asciiTheme="minorHAnsi" w:hAnsiTheme="minorHAnsi" w:cstheme="minorHAnsi"/>
          <w:sz w:val="24"/>
          <w:szCs w:val="24"/>
        </w:rPr>
        <w:t>, para o mesmo ano inicial do PPA vigente. (</w:t>
      </w:r>
      <w:r w:rsidR="00036921" w:rsidRPr="0013391B">
        <w:rPr>
          <w:rFonts w:asciiTheme="minorHAnsi" w:hAnsiTheme="minorHAnsi" w:cstheme="minorHAnsi"/>
          <w:sz w:val="24"/>
          <w:szCs w:val="24"/>
          <w:u w:val="single"/>
        </w:rPr>
        <w:t>Consistência Impeditiva</w:t>
      </w:r>
      <w:r w:rsidR="00C628BA" w:rsidRPr="0013391B">
        <w:rPr>
          <w:rFonts w:asciiTheme="minorHAnsi" w:hAnsiTheme="minorHAnsi" w:cstheme="minorHAnsi"/>
          <w:sz w:val="24"/>
          <w:szCs w:val="24"/>
        </w:rPr>
        <w:t>).</w:t>
      </w:r>
      <w:r w:rsidR="00E545D4"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38698D" w:rsidRPr="0013391B">
        <w:rPr>
          <w:rFonts w:asciiTheme="minorHAnsi" w:hAnsiTheme="minorHAnsi" w:cstheme="minorHAnsi"/>
          <w:b/>
          <w:i/>
          <w:sz w:val="28"/>
          <w:szCs w:val="28"/>
        </w:rPr>
        <w:t xml:space="preserve"> 010</w:t>
      </w:r>
    </w:p>
    <w:p w14:paraId="42DB7A24" w14:textId="77777777" w:rsidR="00C628BA" w:rsidRPr="0013391B" w:rsidRDefault="00C628B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“Os códigos dos programas de duração continuada deverão ter sido informad</w:t>
      </w:r>
      <w:r w:rsidR="007C62ED" w:rsidRPr="0013391B">
        <w:rPr>
          <w:rFonts w:asciiTheme="minorHAnsi" w:hAnsiTheme="minorHAnsi" w:cstheme="minorHAnsi"/>
          <w:i/>
          <w:sz w:val="24"/>
          <w:szCs w:val="24"/>
        </w:rPr>
        <w:t>os</w:t>
      </w:r>
      <w:r w:rsidRPr="0013391B">
        <w:rPr>
          <w:rFonts w:asciiTheme="minorHAnsi" w:hAnsiTheme="minorHAnsi" w:cstheme="minorHAnsi"/>
          <w:i/>
          <w:sz w:val="24"/>
          <w:szCs w:val="24"/>
        </w:rPr>
        <w:t xml:space="preserve"> no arquivo PPAPROG.</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ou no PPA</w:t>
      </w:r>
      <w:r w:rsidR="001F0129" w:rsidRPr="0013391B">
        <w:rPr>
          <w:rFonts w:asciiTheme="minorHAnsi" w:hAnsiTheme="minorHAnsi" w:cstheme="minorHAnsi"/>
          <w:i/>
          <w:sz w:val="24"/>
          <w:szCs w:val="24"/>
        </w:rPr>
        <w:t>PROGA</w:t>
      </w:r>
      <w:r w:rsidRPr="0013391B">
        <w:rPr>
          <w:rFonts w:asciiTheme="minorHAnsi" w:hAnsiTheme="minorHAnsi" w:cstheme="minorHAnsi"/>
          <w:i/>
          <w:sz w:val="24"/>
          <w:szCs w:val="24"/>
        </w:rPr>
        <w:t>T</w:t>
      </w:r>
      <w:r w:rsidR="001F0129" w:rsidRPr="0013391B">
        <w:rPr>
          <w:rFonts w:asciiTheme="minorHAnsi" w:hAnsiTheme="minorHAnsi" w:cstheme="minorHAnsi"/>
          <w:i/>
          <w:sz w:val="24"/>
          <w:szCs w:val="24"/>
        </w:rPr>
        <w:t>Z</w:t>
      </w:r>
      <w:r w:rsidRPr="0013391B">
        <w:rPr>
          <w:rFonts w:asciiTheme="minorHAnsi" w:hAnsiTheme="minorHAnsi" w:cstheme="minorHAnsi"/>
          <w:i/>
          <w:sz w:val="24"/>
          <w:szCs w:val="24"/>
        </w:rPr>
        <w:t>.</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para o mesmo ano inicial do PPA vigente”</w:t>
      </w:r>
      <w:r w:rsidR="0028339B" w:rsidRPr="0013391B">
        <w:rPr>
          <w:rFonts w:asciiTheme="minorHAnsi" w:hAnsiTheme="minorHAnsi" w:cstheme="minorHAnsi"/>
          <w:i/>
          <w:sz w:val="24"/>
          <w:szCs w:val="24"/>
        </w:rPr>
        <w:t>.</w:t>
      </w:r>
    </w:p>
    <w:p w14:paraId="78E98813" w14:textId="77777777" w:rsidR="00975205" w:rsidRPr="0013391B" w:rsidRDefault="009752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i/>
          <w:sz w:val="24"/>
          <w:szCs w:val="24"/>
        </w:rPr>
        <w:t>Observação</w:t>
      </w:r>
      <w:r w:rsidRPr="0013391B">
        <w:rPr>
          <w:rFonts w:asciiTheme="minorHAnsi" w:hAnsiTheme="minorHAnsi" w:cstheme="minorHAnsi"/>
          <w:sz w:val="24"/>
          <w:szCs w:val="24"/>
        </w:rPr>
        <w:t xml:space="preserve">: </w:t>
      </w:r>
      <w:r w:rsidR="00A977EC" w:rsidRPr="0013391B">
        <w:rPr>
          <w:rFonts w:asciiTheme="minorHAnsi" w:hAnsiTheme="minorHAnsi" w:cstheme="minorHAnsi"/>
          <w:sz w:val="24"/>
          <w:szCs w:val="24"/>
        </w:rPr>
        <w:t>“</w:t>
      </w:r>
      <w:r w:rsidRPr="0013391B">
        <w:rPr>
          <w:rFonts w:asciiTheme="minorHAnsi" w:hAnsiTheme="minorHAnsi" w:cstheme="minorHAnsi"/>
          <w:sz w:val="24"/>
          <w:szCs w:val="24"/>
        </w:rPr>
        <w:t>Os códigos dos programas de duração continuada deverão ser pesquisados nos diversos exercícios no período correspondente a vigência do PPA (4 anos)</w:t>
      </w:r>
      <w:r w:rsidR="00A977EC" w:rsidRPr="0013391B">
        <w:rPr>
          <w:rFonts w:asciiTheme="minorHAnsi" w:hAnsiTheme="minorHAnsi" w:cstheme="minorHAnsi"/>
          <w:sz w:val="24"/>
          <w:szCs w:val="24"/>
        </w:rPr>
        <w:t>”</w:t>
      </w:r>
      <w:r w:rsidRPr="0013391B">
        <w:rPr>
          <w:rFonts w:asciiTheme="minorHAnsi" w:hAnsiTheme="minorHAnsi" w:cstheme="minorHAnsi"/>
          <w:sz w:val="24"/>
          <w:szCs w:val="24"/>
        </w:rPr>
        <w:t>.</w:t>
      </w:r>
      <w:r w:rsidR="002D5ACB" w:rsidRPr="0013391B">
        <w:rPr>
          <w:rFonts w:asciiTheme="minorHAnsi" w:hAnsiTheme="minorHAnsi" w:cstheme="minorHAnsi"/>
          <w:sz w:val="24"/>
          <w:szCs w:val="24"/>
        </w:rPr>
        <w:t xml:space="preserve"> </w:t>
      </w:r>
    </w:p>
    <w:p w14:paraId="3216284E" w14:textId="77777777" w:rsidR="00975205" w:rsidRPr="0013391B" w:rsidRDefault="00975205" w:rsidP="00195DF0">
      <w:pPr>
        <w:widowControl w:val="0"/>
        <w:jc w:val="both"/>
        <w:rPr>
          <w:rFonts w:asciiTheme="minorHAnsi" w:hAnsiTheme="minorHAnsi" w:cstheme="minorHAnsi"/>
          <w:i/>
          <w:sz w:val="24"/>
          <w:szCs w:val="24"/>
        </w:rPr>
      </w:pPr>
    </w:p>
    <w:p w14:paraId="1715054A" w14:textId="0CA5D856" w:rsidR="00501C88"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rPr>
        <w:t>4</w:t>
      </w:r>
      <w:r w:rsidR="00501C88" w:rsidRPr="0013391B">
        <w:rPr>
          <w:rFonts w:asciiTheme="minorHAnsi" w:hAnsiTheme="minorHAnsi" w:cstheme="minorHAnsi"/>
          <w:sz w:val="24"/>
        </w:rPr>
        <w:t xml:space="preserve"> O Código do Programa não deverá</w:t>
      </w:r>
      <w:r w:rsidR="00975205" w:rsidRPr="0013391B">
        <w:rPr>
          <w:rFonts w:asciiTheme="minorHAnsi" w:hAnsiTheme="minorHAnsi" w:cstheme="minorHAnsi"/>
          <w:sz w:val="24"/>
        </w:rPr>
        <w:t xml:space="preserve"> ser </w:t>
      </w:r>
      <w:r w:rsidR="00501C88" w:rsidRPr="0013391B">
        <w:rPr>
          <w:rFonts w:asciiTheme="minorHAnsi" w:hAnsiTheme="minorHAnsi" w:cstheme="minorHAnsi"/>
          <w:sz w:val="24"/>
        </w:rPr>
        <w:t xml:space="preserve">repetido </w:t>
      </w:r>
      <w:r w:rsidR="008116F8" w:rsidRPr="0013391B">
        <w:rPr>
          <w:rFonts w:asciiTheme="minorHAnsi" w:hAnsiTheme="minorHAnsi" w:cstheme="minorHAnsi"/>
          <w:sz w:val="24"/>
        </w:rPr>
        <w:t xml:space="preserve">para o mesmo ano </w:t>
      </w:r>
      <w:r w:rsidR="002664D3" w:rsidRPr="0013391B">
        <w:rPr>
          <w:rFonts w:asciiTheme="minorHAnsi" w:hAnsiTheme="minorHAnsi" w:cstheme="minorHAnsi"/>
          <w:sz w:val="24"/>
        </w:rPr>
        <w:t>de vigência da LDO</w:t>
      </w:r>
      <w:r w:rsidR="00501C88" w:rsidRPr="0013391B">
        <w:rPr>
          <w:rFonts w:asciiTheme="minorHAnsi" w:hAnsiTheme="minorHAnsi" w:cstheme="minorHAnsi"/>
          <w:sz w:val="24"/>
        </w:rPr>
        <w:t>.</w:t>
      </w:r>
      <w:r w:rsidR="00501C88" w:rsidRPr="0013391B">
        <w:rPr>
          <w:rFonts w:asciiTheme="minorHAnsi" w:hAnsiTheme="minorHAnsi" w:cstheme="minorHAnsi"/>
          <w:sz w:val="24"/>
          <w:szCs w:val="24"/>
        </w:rPr>
        <w:t xml:space="preserve"> (</w:t>
      </w:r>
      <w:r w:rsidR="00036921" w:rsidRPr="0013391B">
        <w:rPr>
          <w:rFonts w:asciiTheme="minorHAnsi" w:hAnsiTheme="minorHAnsi" w:cstheme="minorHAnsi"/>
          <w:sz w:val="24"/>
          <w:szCs w:val="24"/>
          <w:u w:val="single"/>
        </w:rPr>
        <w:t>Consistência Impeditiva</w:t>
      </w:r>
      <w:r w:rsidR="00501C88" w:rsidRPr="0013391B">
        <w:rPr>
          <w:rFonts w:asciiTheme="minorHAnsi" w:hAnsiTheme="minorHAnsi" w:cstheme="minorHAnsi"/>
          <w:sz w:val="24"/>
          <w:szCs w:val="24"/>
        </w:rPr>
        <w:t>)</w:t>
      </w:r>
      <w:r w:rsidR="0038698D"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38698D" w:rsidRPr="0013391B">
        <w:rPr>
          <w:rFonts w:asciiTheme="minorHAnsi" w:hAnsiTheme="minorHAnsi" w:cstheme="minorHAnsi"/>
          <w:b/>
          <w:i/>
          <w:sz w:val="28"/>
          <w:szCs w:val="28"/>
        </w:rPr>
        <w:t xml:space="preserve"> 011</w:t>
      </w:r>
    </w:p>
    <w:p w14:paraId="1C78B044" w14:textId="77777777" w:rsidR="001711F1" w:rsidRPr="0013391B" w:rsidRDefault="00501C88"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Pr="0013391B">
        <w:rPr>
          <w:rFonts w:asciiTheme="minorHAnsi" w:hAnsiTheme="minorHAnsi" w:cstheme="minorHAnsi"/>
          <w:i/>
          <w:sz w:val="24"/>
        </w:rPr>
        <w:t>O Código do Programa não deverá ser</w:t>
      </w:r>
      <w:r w:rsidR="00BA45BE" w:rsidRPr="0013391B">
        <w:rPr>
          <w:rFonts w:asciiTheme="minorHAnsi" w:hAnsiTheme="minorHAnsi" w:cstheme="minorHAnsi"/>
          <w:i/>
          <w:sz w:val="24"/>
        </w:rPr>
        <w:t xml:space="preserve"> </w:t>
      </w:r>
      <w:r w:rsidRPr="0013391B">
        <w:rPr>
          <w:rFonts w:asciiTheme="minorHAnsi" w:hAnsiTheme="minorHAnsi" w:cstheme="minorHAnsi"/>
          <w:i/>
          <w:sz w:val="24"/>
        </w:rPr>
        <w:t>repetido para</w:t>
      </w:r>
      <w:r w:rsidR="00204D8F" w:rsidRPr="0013391B">
        <w:rPr>
          <w:rFonts w:asciiTheme="minorHAnsi" w:hAnsiTheme="minorHAnsi" w:cstheme="minorHAnsi"/>
          <w:i/>
          <w:sz w:val="24"/>
        </w:rPr>
        <w:t xml:space="preserve"> o mesmo </w:t>
      </w:r>
      <w:r w:rsidR="002664D3" w:rsidRPr="0013391B">
        <w:rPr>
          <w:rFonts w:asciiTheme="minorHAnsi" w:hAnsiTheme="minorHAnsi" w:cstheme="minorHAnsi"/>
          <w:i/>
          <w:sz w:val="24"/>
        </w:rPr>
        <w:t>ano de vigência da LDO</w:t>
      </w:r>
      <w:r w:rsidR="0028339B" w:rsidRPr="0013391B">
        <w:rPr>
          <w:rFonts w:asciiTheme="minorHAnsi" w:hAnsiTheme="minorHAnsi" w:cstheme="minorHAnsi"/>
          <w:i/>
          <w:sz w:val="24"/>
          <w:szCs w:val="24"/>
        </w:rPr>
        <w:t>”.</w:t>
      </w:r>
    </w:p>
    <w:p w14:paraId="5D0EE603" w14:textId="77777777" w:rsidR="0038698D" w:rsidRPr="0013391B" w:rsidRDefault="0038698D" w:rsidP="00195DF0">
      <w:pPr>
        <w:widowControl w:val="0"/>
        <w:jc w:val="both"/>
        <w:rPr>
          <w:rFonts w:asciiTheme="minorHAnsi" w:hAnsiTheme="minorHAnsi" w:cstheme="minorHAnsi"/>
          <w:i/>
          <w:sz w:val="24"/>
        </w:rPr>
      </w:pPr>
    </w:p>
    <w:p w14:paraId="1F9ADB9B" w14:textId="0F1DC43B" w:rsidR="0038698D" w:rsidRPr="0013391B" w:rsidRDefault="00D15B15"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rPr>
        <w:t>5</w:t>
      </w:r>
      <w:r w:rsidR="001711F1" w:rsidRPr="0013391B">
        <w:rPr>
          <w:rFonts w:asciiTheme="minorHAnsi" w:hAnsiTheme="minorHAnsi" w:cstheme="minorHAnsi"/>
          <w:sz w:val="24"/>
        </w:rPr>
        <w:t xml:space="preserve"> </w:t>
      </w:r>
      <w:r w:rsidR="004E1B22" w:rsidRPr="0013391B">
        <w:rPr>
          <w:rFonts w:asciiTheme="minorHAnsi" w:hAnsiTheme="minorHAnsi" w:cstheme="minorHAnsi"/>
          <w:sz w:val="24"/>
        </w:rPr>
        <w:t>Se o arquivo LDOPROG.</w:t>
      </w:r>
      <w:r w:rsidR="0054688F" w:rsidRPr="0013391B">
        <w:rPr>
          <w:rFonts w:asciiTheme="minorHAnsi" w:hAnsiTheme="minorHAnsi" w:cstheme="minorHAnsi"/>
          <w:sz w:val="24"/>
        </w:rPr>
        <w:t>XML</w:t>
      </w:r>
      <w:r w:rsidR="004E1B22" w:rsidRPr="0013391B">
        <w:rPr>
          <w:rFonts w:asciiTheme="minorHAnsi" w:hAnsiTheme="minorHAnsi" w:cstheme="minorHAnsi"/>
          <w:sz w:val="24"/>
        </w:rPr>
        <w:t xml:space="preserve"> </w:t>
      </w:r>
      <w:r w:rsidR="00546994" w:rsidRPr="0013391B">
        <w:rPr>
          <w:rFonts w:asciiTheme="minorHAnsi" w:hAnsiTheme="minorHAnsi" w:cstheme="minorHAnsi"/>
          <w:sz w:val="24"/>
        </w:rPr>
        <w:t>foi enviado com pelo menos um registro detalhe, então a</w:t>
      </w:r>
      <w:r w:rsidR="004E1B22" w:rsidRPr="0013391B">
        <w:rPr>
          <w:rFonts w:asciiTheme="minorHAnsi" w:hAnsiTheme="minorHAnsi" w:cstheme="minorHAnsi"/>
          <w:sz w:val="24"/>
        </w:rPr>
        <w:t xml:space="preserve"> resposta do campo “A LDO estabeleceu os programas prioritários para a execução no exercício</w:t>
      </w:r>
      <w:r w:rsidR="004E1B22" w:rsidRPr="0013391B">
        <w:rPr>
          <w:rFonts w:asciiTheme="minorHAnsi" w:hAnsiTheme="minorHAnsi" w:cstheme="minorHAnsi"/>
          <w:sz w:val="24"/>
          <w:szCs w:val="24"/>
        </w:rPr>
        <w:t xml:space="preserve"> seguinte?</w:t>
      </w:r>
      <w:r w:rsidR="0028339B" w:rsidRPr="0013391B">
        <w:rPr>
          <w:rFonts w:asciiTheme="minorHAnsi" w:hAnsiTheme="minorHAnsi" w:cstheme="minorHAnsi"/>
          <w:sz w:val="24"/>
          <w:szCs w:val="24"/>
        </w:rPr>
        <w:t>”</w:t>
      </w:r>
      <w:r w:rsidR="004E1B22" w:rsidRPr="0013391B">
        <w:rPr>
          <w:rFonts w:asciiTheme="minorHAnsi" w:hAnsiTheme="minorHAnsi" w:cstheme="minorHAnsi"/>
          <w:sz w:val="24"/>
          <w:szCs w:val="24"/>
        </w:rPr>
        <w:t xml:space="preserve"> </w:t>
      </w:r>
      <w:r w:rsidR="00546994" w:rsidRPr="0013391B">
        <w:rPr>
          <w:rFonts w:asciiTheme="minorHAnsi" w:hAnsiTheme="minorHAnsi" w:cstheme="minorHAnsi"/>
          <w:sz w:val="24"/>
          <w:szCs w:val="24"/>
        </w:rPr>
        <w:t xml:space="preserve">no arquivo </w:t>
      </w:r>
      <w:r w:rsidR="00546994" w:rsidRPr="0013391B">
        <w:rPr>
          <w:rFonts w:asciiTheme="minorHAnsi" w:hAnsiTheme="minorHAnsi" w:cstheme="minorHAnsi"/>
          <w:b/>
          <w:bCs/>
          <w:sz w:val="24"/>
          <w:szCs w:val="24"/>
        </w:rPr>
        <w:t>LDO.</w:t>
      </w:r>
      <w:r w:rsidR="0054688F" w:rsidRPr="0013391B">
        <w:rPr>
          <w:rFonts w:asciiTheme="minorHAnsi" w:hAnsiTheme="minorHAnsi" w:cstheme="minorHAnsi"/>
          <w:b/>
          <w:sz w:val="24"/>
          <w:szCs w:val="24"/>
        </w:rPr>
        <w:t>XML</w:t>
      </w:r>
      <w:r w:rsidR="00546994" w:rsidRPr="0013391B">
        <w:rPr>
          <w:rFonts w:asciiTheme="minorHAnsi" w:hAnsiTheme="minorHAnsi" w:cstheme="minorHAnsi"/>
          <w:sz w:val="24"/>
          <w:szCs w:val="24"/>
        </w:rPr>
        <w:t xml:space="preserve"> deverá ser </w:t>
      </w:r>
      <w:r w:rsidR="004E1B22" w:rsidRPr="0013391B">
        <w:rPr>
          <w:rFonts w:asciiTheme="minorHAnsi" w:hAnsiTheme="minorHAnsi" w:cstheme="minorHAnsi"/>
          <w:sz w:val="24"/>
          <w:szCs w:val="24"/>
        </w:rPr>
        <w:t>igual a 1 “SIM”</w:t>
      </w:r>
      <w:r w:rsidR="00546994" w:rsidRPr="0013391B">
        <w:rPr>
          <w:rFonts w:asciiTheme="minorHAnsi" w:hAnsiTheme="minorHAnsi" w:cstheme="minorHAnsi"/>
          <w:sz w:val="24"/>
          <w:szCs w:val="24"/>
        </w:rPr>
        <w:t>.</w:t>
      </w:r>
      <w:r w:rsidR="003E0B73" w:rsidRPr="0013391B">
        <w:rPr>
          <w:rFonts w:asciiTheme="minorHAnsi" w:hAnsiTheme="minorHAnsi" w:cstheme="minorHAnsi"/>
          <w:sz w:val="24"/>
          <w:szCs w:val="24"/>
        </w:rPr>
        <w:t xml:space="preserve"> (</w:t>
      </w:r>
      <w:r w:rsidR="00036921" w:rsidRPr="0013391B">
        <w:rPr>
          <w:rFonts w:asciiTheme="minorHAnsi" w:hAnsiTheme="minorHAnsi" w:cstheme="minorHAnsi"/>
          <w:sz w:val="24"/>
          <w:szCs w:val="24"/>
          <w:u w:val="single"/>
        </w:rPr>
        <w:t>Consistência Impeditiva</w:t>
      </w:r>
      <w:r w:rsidR="003E0B73" w:rsidRPr="0013391B">
        <w:rPr>
          <w:rFonts w:asciiTheme="minorHAnsi" w:hAnsiTheme="minorHAnsi" w:cstheme="minorHAnsi"/>
          <w:sz w:val="24"/>
          <w:szCs w:val="24"/>
        </w:rPr>
        <w:t>)</w:t>
      </w:r>
      <w:r w:rsidR="0038698D" w:rsidRPr="0013391B">
        <w:rPr>
          <w:rFonts w:asciiTheme="minorHAnsi" w:hAnsiTheme="minorHAnsi" w:cstheme="minorHAnsi"/>
          <w:b/>
          <w:sz w:val="24"/>
          <w:szCs w:val="24"/>
        </w:rPr>
        <w:t xml:space="preserve"> </w:t>
      </w:r>
      <w:r w:rsidR="00423E8D" w:rsidRPr="0013391B">
        <w:rPr>
          <w:rFonts w:asciiTheme="minorHAnsi" w:hAnsiTheme="minorHAnsi" w:cstheme="minorHAnsi"/>
          <w:b/>
          <w:i/>
          <w:sz w:val="28"/>
          <w:szCs w:val="28"/>
        </w:rPr>
        <w:t>ERRO</w:t>
      </w:r>
      <w:r w:rsidR="000C2843" w:rsidRPr="0013391B">
        <w:rPr>
          <w:rFonts w:asciiTheme="minorHAnsi" w:hAnsiTheme="minorHAnsi" w:cstheme="minorHAnsi"/>
          <w:b/>
          <w:i/>
          <w:sz w:val="28"/>
          <w:szCs w:val="28"/>
        </w:rPr>
        <w:t> </w:t>
      </w:r>
      <w:r w:rsidR="0038698D" w:rsidRPr="0013391B">
        <w:rPr>
          <w:rFonts w:asciiTheme="minorHAnsi" w:hAnsiTheme="minorHAnsi" w:cstheme="minorHAnsi"/>
          <w:b/>
          <w:i/>
          <w:sz w:val="28"/>
          <w:szCs w:val="28"/>
        </w:rPr>
        <w:t>012</w:t>
      </w:r>
    </w:p>
    <w:p w14:paraId="12E78CF9" w14:textId="77777777" w:rsidR="001711F1" w:rsidRPr="0013391B" w:rsidRDefault="001711F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0028339B" w:rsidRPr="0013391B">
        <w:rPr>
          <w:rFonts w:asciiTheme="minorHAnsi" w:hAnsiTheme="minorHAnsi" w:cstheme="minorHAnsi"/>
          <w:b/>
          <w:bCs/>
          <w:i/>
          <w:sz w:val="24"/>
          <w:szCs w:val="24"/>
        </w:rPr>
        <w:t xml:space="preserve">: </w:t>
      </w:r>
      <w:r w:rsidR="0028339B"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Se </w:t>
      </w:r>
      <w:r w:rsidRPr="0013391B">
        <w:rPr>
          <w:rFonts w:asciiTheme="minorHAnsi" w:hAnsiTheme="minorHAnsi" w:cstheme="minorHAnsi"/>
          <w:i/>
          <w:sz w:val="24"/>
          <w:szCs w:val="24"/>
        </w:rPr>
        <w:t xml:space="preserve">os programas prioritários não foram informados na LDO </w:t>
      </w:r>
      <w:r w:rsidRPr="0013391B">
        <w:rPr>
          <w:rFonts w:asciiTheme="minorHAnsi" w:hAnsiTheme="minorHAnsi" w:cstheme="minorHAnsi"/>
          <w:bCs/>
          <w:i/>
          <w:sz w:val="24"/>
          <w:szCs w:val="24"/>
        </w:rPr>
        <w:t>então o arquivo LDOPROG.</w:t>
      </w:r>
      <w:r w:rsidR="0054688F" w:rsidRPr="0013391B">
        <w:rPr>
          <w:rFonts w:asciiTheme="minorHAnsi" w:hAnsiTheme="minorHAnsi" w:cstheme="minorHAnsi"/>
          <w:bCs/>
          <w:i/>
          <w:sz w:val="24"/>
          <w:szCs w:val="24"/>
        </w:rPr>
        <w:t>XML</w:t>
      </w:r>
      <w:r w:rsidRPr="0013391B">
        <w:rPr>
          <w:rFonts w:asciiTheme="minorHAnsi" w:hAnsiTheme="minorHAnsi" w:cstheme="minorHAnsi"/>
          <w:bCs/>
          <w:i/>
          <w:sz w:val="24"/>
          <w:szCs w:val="24"/>
        </w:rPr>
        <w:t xml:space="preserve"> deverá ser enviado sem registro detalhe</w:t>
      </w:r>
      <w:r w:rsidRPr="0013391B">
        <w:rPr>
          <w:rFonts w:asciiTheme="minorHAnsi" w:hAnsiTheme="minorHAnsi" w:cstheme="minorHAnsi"/>
          <w:i/>
          <w:sz w:val="24"/>
          <w:szCs w:val="24"/>
        </w:rPr>
        <w:t>”</w:t>
      </w:r>
      <w:r w:rsidR="0028339B" w:rsidRPr="0013391B">
        <w:rPr>
          <w:rFonts w:asciiTheme="minorHAnsi" w:hAnsiTheme="minorHAnsi" w:cstheme="minorHAnsi"/>
          <w:i/>
          <w:sz w:val="24"/>
          <w:szCs w:val="24"/>
        </w:rPr>
        <w:t>.</w:t>
      </w:r>
    </w:p>
    <w:p w14:paraId="5817E0C1" w14:textId="77777777" w:rsidR="00591B82" w:rsidRPr="0013391B" w:rsidRDefault="00591B82" w:rsidP="00195DF0">
      <w:pPr>
        <w:widowControl w:val="0"/>
        <w:jc w:val="both"/>
        <w:rPr>
          <w:rFonts w:asciiTheme="minorHAnsi" w:hAnsiTheme="minorHAnsi" w:cstheme="minorHAnsi"/>
          <w:sz w:val="24"/>
          <w:szCs w:val="24"/>
        </w:rPr>
      </w:pPr>
    </w:p>
    <w:p w14:paraId="27164413" w14:textId="0691FCA8" w:rsidR="00591B82"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6</w:t>
      </w:r>
      <w:r w:rsidR="00591B82" w:rsidRPr="0013391B">
        <w:rPr>
          <w:rFonts w:asciiTheme="minorHAnsi" w:hAnsiTheme="minorHAnsi" w:cstheme="minorHAnsi"/>
          <w:bCs/>
          <w:sz w:val="24"/>
          <w:szCs w:val="24"/>
        </w:rPr>
        <w:t xml:space="preserve"> O arquivo LDOPROG.XML é obrigatório com pelo menos 1 (um) registro (</w:t>
      </w:r>
      <w:r w:rsidR="00036921" w:rsidRPr="0013391B">
        <w:rPr>
          <w:rFonts w:asciiTheme="minorHAnsi" w:hAnsiTheme="minorHAnsi" w:cstheme="minorHAnsi"/>
          <w:bCs/>
          <w:sz w:val="24"/>
          <w:szCs w:val="24"/>
          <w:u w:val="single"/>
        </w:rPr>
        <w:t>Consistência Impeditiva</w:t>
      </w:r>
      <w:r w:rsidR="00591B82" w:rsidRPr="0013391B">
        <w:rPr>
          <w:rFonts w:asciiTheme="minorHAnsi" w:hAnsiTheme="minorHAnsi" w:cstheme="minorHAnsi"/>
          <w:bCs/>
          <w:sz w:val="24"/>
          <w:szCs w:val="24"/>
        </w:rPr>
        <w:t xml:space="preserve">) </w:t>
      </w:r>
      <w:r w:rsidR="00591B82" w:rsidRPr="0013391B">
        <w:rPr>
          <w:rFonts w:asciiTheme="minorHAnsi" w:hAnsiTheme="minorHAnsi" w:cstheme="minorHAnsi"/>
          <w:b/>
          <w:i/>
          <w:sz w:val="28"/>
          <w:szCs w:val="28"/>
        </w:rPr>
        <w:t>ERRO 786</w:t>
      </w:r>
    </w:p>
    <w:p w14:paraId="1C3E5F53" w14:textId="77777777" w:rsidR="00591B82" w:rsidRDefault="00591B8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7A13E8E" w14:textId="77777777" w:rsidR="009A216A" w:rsidRPr="0013391B" w:rsidRDefault="009A216A" w:rsidP="00195DF0">
      <w:pPr>
        <w:widowControl w:val="0"/>
        <w:spacing w:line="360" w:lineRule="auto"/>
        <w:jc w:val="both"/>
        <w:rPr>
          <w:rFonts w:asciiTheme="minorHAnsi" w:hAnsiTheme="minorHAnsi" w:cstheme="minorHAnsi"/>
          <w:i/>
          <w:sz w:val="24"/>
          <w:szCs w:val="24"/>
        </w:rPr>
      </w:pPr>
    </w:p>
    <w:p w14:paraId="1FDBC580" w14:textId="77777777" w:rsidR="001711F1" w:rsidRPr="0013391B" w:rsidRDefault="001711F1" w:rsidP="00195DF0">
      <w:pPr>
        <w:widowControl w:val="0"/>
        <w:jc w:val="both"/>
        <w:rPr>
          <w:rFonts w:asciiTheme="minorHAnsi" w:hAnsiTheme="minorHAnsi" w:cstheme="minorHAnsi"/>
          <w:sz w:val="24"/>
          <w:szCs w:val="24"/>
        </w:rPr>
      </w:pPr>
    </w:p>
    <w:p w14:paraId="4D348AE1" w14:textId="7E3F3E22" w:rsidR="00E83376" w:rsidRPr="0013391B" w:rsidRDefault="00E83376" w:rsidP="00195DF0">
      <w:pPr>
        <w:pStyle w:val="Ttulo2"/>
        <w:ind w:left="0" w:firstLine="0"/>
        <w:jc w:val="both"/>
        <w:rPr>
          <w:rFonts w:asciiTheme="minorHAnsi" w:hAnsiTheme="minorHAnsi" w:cstheme="minorHAnsi"/>
        </w:rPr>
      </w:pPr>
      <w:bookmarkStart w:id="6" w:name="_Toc199863997"/>
      <w:r w:rsidRPr="0013391B">
        <w:rPr>
          <w:rFonts w:asciiTheme="minorHAnsi" w:hAnsiTheme="minorHAnsi" w:cstheme="minorHAnsi"/>
        </w:rPr>
        <w:t xml:space="preserve">LOA.XML </w:t>
      </w:r>
      <w:r w:rsidR="00497B53" w:rsidRPr="0013391B">
        <w:rPr>
          <w:rFonts w:asciiTheme="minorHAnsi" w:hAnsiTheme="minorHAnsi" w:cstheme="minorHAnsi"/>
        </w:rPr>
        <w:t>(ou LeiOrcamentariaAnual.xml)</w:t>
      </w:r>
      <w:bookmarkEnd w:id="6"/>
    </w:p>
    <w:p w14:paraId="73C0A93C" w14:textId="77777777" w:rsidR="00E83376" w:rsidRPr="0013391B" w:rsidRDefault="00E83376" w:rsidP="00195DF0">
      <w:pPr>
        <w:widowControl w:val="0"/>
        <w:jc w:val="both"/>
        <w:rPr>
          <w:rFonts w:asciiTheme="minorHAnsi" w:hAnsiTheme="minorHAnsi" w:cstheme="minorHAnsi"/>
          <w:sz w:val="24"/>
          <w:szCs w:val="24"/>
        </w:rPr>
      </w:pPr>
    </w:p>
    <w:p w14:paraId="41295849" w14:textId="73DC4A34" w:rsidR="008D425A"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036921" w:rsidRPr="0013391B">
        <w:rPr>
          <w:rFonts w:asciiTheme="minorHAnsi" w:hAnsiTheme="minorHAnsi" w:cstheme="minorHAnsi"/>
          <w:bCs/>
          <w:sz w:val="24"/>
          <w:szCs w:val="24"/>
        </w:rPr>
        <w:t> </w:t>
      </w:r>
      <w:r w:rsidR="008D425A" w:rsidRPr="0013391B">
        <w:rPr>
          <w:rFonts w:asciiTheme="minorHAnsi" w:hAnsiTheme="minorHAnsi" w:cstheme="minorHAnsi"/>
          <w:bCs/>
          <w:sz w:val="24"/>
          <w:szCs w:val="24"/>
        </w:rPr>
        <w:t xml:space="preserve">O campo </w:t>
      </w:r>
      <w:r w:rsidR="00FB3838" w:rsidRPr="0013391B">
        <w:rPr>
          <w:rFonts w:asciiTheme="minorHAnsi" w:hAnsiTheme="minorHAnsi" w:cstheme="minorHAnsi"/>
          <w:bCs/>
          <w:sz w:val="24"/>
          <w:szCs w:val="24"/>
        </w:rPr>
        <w:t>“</w:t>
      </w:r>
      <w:r w:rsidR="008D425A" w:rsidRPr="0013391B">
        <w:rPr>
          <w:rFonts w:asciiTheme="minorHAnsi" w:hAnsiTheme="minorHAnsi" w:cstheme="minorHAnsi"/>
          <w:bCs/>
          <w:sz w:val="24"/>
          <w:szCs w:val="24"/>
        </w:rPr>
        <w:t>NivelAprovacaoDotacaoOrcamentariaLOA</w:t>
      </w:r>
      <w:r w:rsidR="00FB3838" w:rsidRPr="0013391B">
        <w:rPr>
          <w:rFonts w:asciiTheme="minorHAnsi" w:hAnsiTheme="minorHAnsi" w:cstheme="minorHAnsi"/>
          <w:bCs/>
          <w:sz w:val="24"/>
          <w:szCs w:val="24"/>
        </w:rPr>
        <w:t>”</w:t>
      </w:r>
      <w:r w:rsidR="008D425A" w:rsidRPr="0013391B">
        <w:rPr>
          <w:rFonts w:asciiTheme="minorHAnsi" w:hAnsiTheme="minorHAnsi" w:cstheme="minorHAnsi"/>
          <w:bCs/>
          <w:sz w:val="24"/>
          <w:szCs w:val="24"/>
        </w:rPr>
        <w:t xml:space="preserve"> deve ser 1, 2, 3, 4 ou 5. (</w:t>
      </w:r>
      <w:r w:rsidR="00036921" w:rsidRPr="0013391B">
        <w:rPr>
          <w:rFonts w:asciiTheme="minorHAnsi" w:hAnsiTheme="minorHAnsi" w:cstheme="minorHAnsi"/>
          <w:bCs/>
          <w:sz w:val="24"/>
          <w:szCs w:val="24"/>
          <w:u w:val="single"/>
        </w:rPr>
        <w:t xml:space="preserve">Consistência </w:t>
      </w:r>
      <w:r w:rsidR="00036921" w:rsidRPr="0013391B">
        <w:rPr>
          <w:rFonts w:asciiTheme="minorHAnsi" w:hAnsiTheme="minorHAnsi" w:cstheme="minorHAnsi"/>
          <w:bCs/>
          <w:sz w:val="24"/>
          <w:szCs w:val="24"/>
          <w:u w:val="single"/>
        </w:rPr>
        <w:lastRenderedPageBreak/>
        <w:t>Impeditiva</w:t>
      </w:r>
      <w:r w:rsidR="008D425A" w:rsidRPr="0013391B">
        <w:rPr>
          <w:rFonts w:asciiTheme="minorHAnsi" w:hAnsiTheme="minorHAnsi" w:cstheme="minorHAnsi"/>
          <w:bCs/>
          <w:sz w:val="24"/>
          <w:szCs w:val="24"/>
        </w:rPr>
        <w:t xml:space="preserve">) </w:t>
      </w:r>
      <w:r w:rsidR="008D425A" w:rsidRPr="0013391B">
        <w:rPr>
          <w:rFonts w:asciiTheme="minorHAnsi" w:hAnsiTheme="minorHAnsi" w:cstheme="minorHAnsi"/>
          <w:b/>
          <w:i/>
          <w:sz w:val="28"/>
          <w:szCs w:val="28"/>
        </w:rPr>
        <w:t>ERRO 0</w:t>
      </w:r>
      <w:r w:rsidR="00724D6D" w:rsidRPr="0013391B">
        <w:rPr>
          <w:rFonts w:asciiTheme="minorHAnsi" w:hAnsiTheme="minorHAnsi" w:cstheme="minorHAnsi"/>
          <w:b/>
          <w:i/>
          <w:sz w:val="28"/>
          <w:szCs w:val="28"/>
        </w:rPr>
        <w:t>14</w:t>
      </w:r>
    </w:p>
    <w:p w14:paraId="6A2CBB2A" w14:textId="77777777" w:rsidR="008D425A" w:rsidRPr="0013391B" w:rsidRDefault="008D425A"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FB3838" w:rsidRPr="0013391B">
        <w:rPr>
          <w:rFonts w:asciiTheme="minorHAnsi" w:hAnsiTheme="minorHAnsi" w:cstheme="minorHAnsi"/>
          <w:i/>
          <w:sz w:val="24"/>
          <w:szCs w:val="24"/>
        </w:rPr>
        <w:t>campo “</w:t>
      </w:r>
      <w:r w:rsidRPr="0013391B">
        <w:rPr>
          <w:rFonts w:asciiTheme="minorHAnsi" w:hAnsiTheme="minorHAnsi" w:cstheme="minorHAnsi"/>
          <w:i/>
          <w:sz w:val="24"/>
          <w:szCs w:val="24"/>
        </w:rPr>
        <w:t>NivelAprovacaoDotacaoOrcamentariaLOA</w:t>
      </w:r>
      <w:r w:rsidR="00FB383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1,2,3,4 ou 5</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51152182" w14:textId="77777777" w:rsidR="007B65C5" w:rsidRPr="0013391B" w:rsidRDefault="007B65C5" w:rsidP="00195DF0">
      <w:pPr>
        <w:widowControl w:val="0"/>
        <w:jc w:val="both"/>
        <w:rPr>
          <w:rFonts w:asciiTheme="minorHAnsi" w:hAnsiTheme="minorHAnsi" w:cstheme="minorHAnsi"/>
          <w:color w:val="FF0000"/>
          <w:sz w:val="24"/>
        </w:rPr>
      </w:pPr>
    </w:p>
    <w:p w14:paraId="32B35D9B" w14:textId="101B47F1"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2</w:t>
      </w:r>
      <w:r w:rsidR="00C36425" w:rsidRPr="0013391B">
        <w:rPr>
          <w:rFonts w:asciiTheme="minorHAnsi" w:hAnsiTheme="minorHAnsi" w:cstheme="minorHAnsi"/>
          <w:bCs/>
          <w:sz w:val="24"/>
          <w:szCs w:val="24"/>
        </w:rPr>
        <w:t xml:space="preserve"> </w:t>
      </w:r>
      <w:r w:rsidR="00C36425" w:rsidRPr="0013391B">
        <w:rPr>
          <w:rFonts w:asciiTheme="minorHAnsi" w:hAnsiTheme="minorHAnsi" w:cstheme="minorHAnsi"/>
          <w:sz w:val="24"/>
          <w:szCs w:val="24"/>
        </w:rPr>
        <w:t>O ano da vigência da LOA no arquivo LOA.XML deverá ser igual ao ano do exercício da prestação de contas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1039</w:t>
      </w:r>
    </w:p>
    <w:p w14:paraId="261AD3EF"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O ano da vigência da LOA no arquivo LOA.XML deverá ser igual ao ano do exercício da prestação de contas</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6E413C62" w14:textId="77777777" w:rsidR="00C36425" w:rsidRPr="0013391B" w:rsidRDefault="00C36425" w:rsidP="00195DF0">
      <w:pPr>
        <w:widowControl w:val="0"/>
        <w:jc w:val="both"/>
        <w:rPr>
          <w:rFonts w:asciiTheme="minorHAnsi" w:hAnsiTheme="minorHAnsi" w:cstheme="minorHAnsi"/>
          <w:bCs/>
          <w:sz w:val="24"/>
          <w:szCs w:val="24"/>
        </w:rPr>
      </w:pPr>
    </w:p>
    <w:p w14:paraId="57B65D28" w14:textId="27383866"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3</w:t>
      </w:r>
      <w:r w:rsidR="00C36425" w:rsidRPr="0013391B">
        <w:rPr>
          <w:rFonts w:asciiTheme="minorHAnsi" w:hAnsiTheme="minorHAnsi" w:cstheme="minorHAnsi"/>
          <w:bCs/>
          <w:sz w:val="24"/>
          <w:szCs w:val="24"/>
        </w:rPr>
        <w:t xml:space="preserve"> O </w:t>
      </w:r>
      <w:r w:rsidR="00C36425" w:rsidRPr="0013391B">
        <w:rPr>
          <w:rFonts w:asciiTheme="minorHAnsi" w:hAnsiTheme="minorHAnsi" w:cstheme="minorHAnsi"/>
          <w:sz w:val="24"/>
          <w:szCs w:val="24"/>
        </w:rPr>
        <w:t>Ano inicial do PPA vigente no arquivo LOA.XML deverá ser igual ao Ano inicial do PPA vigente no arquivo PPA.XML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ERRO</w:t>
      </w:r>
      <w:r w:rsidR="00317402" w:rsidRPr="0013391B">
        <w:rPr>
          <w:rFonts w:asciiTheme="minorHAnsi" w:hAnsiTheme="minorHAnsi" w:cstheme="minorHAnsi"/>
          <w:b/>
          <w:i/>
          <w:sz w:val="28"/>
          <w:szCs w:val="28"/>
        </w:rPr>
        <w:t> </w:t>
      </w:r>
      <w:r w:rsidR="00971023" w:rsidRPr="0013391B">
        <w:rPr>
          <w:rFonts w:asciiTheme="minorHAnsi" w:hAnsiTheme="minorHAnsi" w:cstheme="minorHAnsi"/>
          <w:b/>
          <w:i/>
          <w:sz w:val="28"/>
          <w:szCs w:val="28"/>
        </w:rPr>
        <w:t>1040</w:t>
      </w:r>
    </w:p>
    <w:p w14:paraId="0A20B48E"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Ano inicial do PPA vigente no arquivo LOA.XML deverá ser igual ao Ano inicial do PPA vigente no arquivo PPA.XML</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23BB6A14" w14:textId="77777777" w:rsidR="00C36425" w:rsidRPr="0013391B" w:rsidRDefault="00C36425" w:rsidP="00195DF0">
      <w:pPr>
        <w:widowControl w:val="0"/>
        <w:jc w:val="both"/>
        <w:rPr>
          <w:rFonts w:asciiTheme="minorHAnsi" w:hAnsiTheme="minorHAnsi" w:cstheme="minorHAnsi"/>
          <w:bCs/>
          <w:i/>
          <w:sz w:val="24"/>
          <w:szCs w:val="24"/>
        </w:rPr>
      </w:pPr>
    </w:p>
    <w:p w14:paraId="67E14779" w14:textId="10C001F7"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4</w:t>
      </w:r>
      <w:r w:rsidR="00C36425" w:rsidRPr="0013391B">
        <w:rPr>
          <w:rFonts w:asciiTheme="minorHAnsi" w:hAnsiTheme="minorHAnsi" w:cstheme="minorHAnsi"/>
          <w:bCs/>
          <w:sz w:val="24"/>
          <w:szCs w:val="24"/>
        </w:rPr>
        <w:t xml:space="preserve"> O </w:t>
      </w:r>
      <w:r w:rsidR="00C36425" w:rsidRPr="0013391B">
        <w:rPr>
          <w:rFonts w:asciiTheme="minorHAnsi" w:hAnsiTheme="minorHAnsi" w:cstheme="minorHAnsi"/>
          <w:sz w:val="24"/>
          <w:szCs w:val="24"/>
        </w:rPr>
        <w:t>Ano da LDO vigente no arquivo LOA.XML deverá ser igual ao Ano da LDO vigente no arquivo LDO.XML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 xml:space="preserve">ERRO </w:t>
      </w:r>
      <w:r w:rsidR="00971023" w:rsidRPr="0013391B">
        <w:rPr>
          <w:rFonts w:asciiTheme="minorHAnsi" w:hAnsiTheme="minorHAnsi" w:cstheme="minorHAnsi"/>
          <w:b/>
          <w:i/>
          <w:sz w:val="28"/>
          <w:szCs w:val="28"/>
        </w:rPr>
        <w:t>1041</w:t>
      </w:r>
    </w:p>
    <w:p w14:paraId="487FCE5D" w14:textId="77777777" w:rsidR="00C36425" w:rsidRPr="0013391B" w:rsidRDefault="00C3642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O a</w:t>
      </w:r>
      <w:r w:rsidRPr="0013391B">
        <w:rPr>
          <w:rFonts w:asciiTheme="minorHAnsi" w:hAnsiTheme="minorHAnsi" w:cstheme="minorHAnsi"/>
          <w:i/>
          <w:sz w:val="24"/>
          <w:szCs w:val="24"/>
        </w:rPr>
        <w:t xml:space="preserve">no de vigência da LDO no arquivo LOA.XML deverá ser igual ao </w:t>
      </w:r>
      <w:r w:rsidRPr="0013391B">
        <w:rPr>
          <w:rFonts w:asciiTheme="minorHAnsi" w:hAnsiTheme="minorHAnsi" w:cstheme="minorHAnsi"/>
          <w:bCs/>
          <w:i/>
          <w:sz w:val="24"/>
          <w:szCs w:val="24"/>
        </w:rPr>
        <w:t>a</w:t>
      </w:r>
      <w:r w:rsidRPr="0013391B">
        <w:rPr>
          <w:rFonts w:asciiTheme="minorHAnsi" w:hAnsiTheme="minorHAnsi" w:cstheme="minorHAnsi"/>
          <w:i/>
          <w:sz w:val="24"/>
          <w:szCs w:val="24"/>
        </w:rPr>
        <w:t>no de vigência da LDO no arquivo LDO.XML</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6A1CA4B8" w14:textId="77777777" w:rsidR="00C36425" w:rsidRPr="0013391B" w:rsidRDefault="00C36425" w:rsidP="00195DF0">
      <w:pPr>
        <w:widowControl w:val="0"/>
        <w:jc w:val="both"/>
        <w:rPr>
          <w:rFonts w:asciiTheme="minorHAnsi" w:hAnsiTheme="minorHAnsi" w:cstheme="minorHAnsi"/>
          <w:bCs/>
          <w:i/>
          <w:sz w:val="24"/>
          <w:szCs w:val="24"/>
        </w:rPr>
      </w:pPr>
    </w:p>
    <w:p w14:paraId="67E80600" w14:textId="77929C3F" w:rsidR="00C36425" w:rsidRPr="0013391B" w:rsidRDefault="00D15B1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5</w:t>
      </w:r>
      <w:r w:rsidR="00C36425" w:rsidRPr="0013391B">
        <w:rPr>
          <w:rFonts w:asciiTheme="minorHAnsi" w:hAnsiTheme="minorHAnsi" w:cstheme="minorHAnsi"/>
          <w:bCs/>
          <w:sz w:val="24"/>
          <w:szCs w:val="24"/>
        </w:rPr>
        <w:t xml:space="preserve"> Verificar se foi enviado apenas 1 registro para o campo “Ano da vigência da LOA” para o exercício da prestação de contas no arquivo LOA.XML</w:t>
      </w:r>
      <w:r w:rsidR="00C36425" w:rsidRPr="0013391B">
        <w:rPr>
          <w:rFonts w:asciiTheme="minorHAnsi" w:hAnsiTheme="minorHAnsi" w:cstheme="minorHAnsi"/>
          <w:sz w:val="24"/>
          <w:szCs w:val="24"/>
        </w:rPr>
        <w:t xml:space="preserve"> (</w:t>
      </w:r>
      <w:r w:rsidR="00036921" w:rsidRPr="0013391B">
        <w:rPr>
          <w:rFonts w:asciiTheme="minorHAnsi" w:hAnsiTheme="minorHAnsi" w:cstheme="minorHAnsi"/>
          <w:sz w:val="24"/>
          <w:szCs w:val="24"/>
          <w:u w:val="single"/>
        </w:rPr>
        <w:t>Consistência Impeditiva</w:t>
      </w:r>
      <w:r w:rsidR="00C36425" w:rsidRPr="0013391B">
        <w:rPr>
          <w:rFonts w:asciiTheme="minorHAnsi" w:hAnsiTheme="minorHAnsi" w:cstheme="minorHAnsi"/>
          <w:sz w:val="24"/>
          <w:szCs w:val="24"/>
        </w:rPr>
        <w:t xml:space="preserve">)  </w:t>
      </w:r>
      <w:r w:rsidR="00C36425" w:rsidRPr="0013391B">
        <w:rPr>
          <w:rFonts w:asciiTheme="minorHAnsi" w:hAnsiTheme="minorHAnsi" w:cstheme="minorHAnsi"/>
          <w:b/>
          <w:i/>
          <w:sz w:val="28"/>
          <w:szCs w:val="28"/>
        </w:rPr>
        <w:t>ERRO</w:t>
      </w:r>
      <w:r w:rsidR="000C2843" w:rsidRPr="0013391B">
        <w:rPr>
          <w:rFonts w:asciiTheme="minorHAnsi" w:hAnsiTheme="minorHAnsi" w:cstheme="minorHAnsi"/>
          <w:b/>
          <w:i/>
          <w:sz w:val="28"/>
          <w:szCs w:val="28"/>
        </w:rPr>
        <w:t> </w:t>
      </w:r>
      <w:r w:rsidR="00971023" w:rsidRPr="0013391B">
        <w:rPr>
          <w:rFonts w:asciiTheme="minorHAnsi" w:hAnsiTheme="minorHAnsi" w:cstheme="minorHAnsi"/>
          <w:b/>
          <w:i/>
          <w:sz w:val="28"/>
          <w:szCs w:val="28"/>
        </w:rPr>
        <w:t>1042</w:t>
      </w:r>
    </w:p>
    <w:p w14:paraId="4B3B2210" w14:textId="77777777" w:rsidR="00C36425" w:rsidRPr="0013391B" w:rsidRDefault="00C3642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Lei Orçamentária Anual já informada no arquivo LOA.XML para o exercício da prestação de contas</w:t>
      </w:r>
      <w:r w:rsidR="00A977EC"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3696A784" w14:textId="77777777" w:rsidR="00C36425" w:rsidRPr="0013391B" w:rsidRDefault="00C36425" w:rsidP="00195DF0">
      <w:pPr>
        <w:widowControl w:val="0"/>
        <w:jc w:val="both"/>
        <w:rPr>
          <w:rFonts w:asciiTheme="minorHAnsi" w:hAnsiTheme="minorHAnsi" w:cstheme="minorHAnsi"/>
          <w:sz w:val="24"/>
          <w:szCs w:val="24"/>
        </w:rPr>
      </w:pPr>
    </w:p>
    <w:p w14:paraId="43B59460" w14:textId="04C654B0" w:rsidR="008E0D33" w:rsidRPr="0013391B" w:rsidRDefault="00D15B15" w:rsidP="00195DF0">
      <w:pPr>
        <w:pStyle w:val="Corpodetexto"/>
        <w:widowControl w:val="0"/>
        <w:tabs>
          <w:tab w:val="left" w:pos="720"/>
        </w:tabs>
        <w:spacing w:line="360" w:lineRule="auto"/>
        <w:rPr>
          <w:rFonts w:asciiTheme="minorHAnsi" w:hAnsiTheme="minorHAnsi" w:cstheme="minorHAnsi"/>
        </w:rPr>
      </w:pPr>
      <w:r w:rsidRPr="0013391B">
        <w:rPr>
          <w:rFonts w:asciiTheme="minorHAnsi" w:hAnsiTheme="minorHAnsi" w:cstheme="minorHAnsi"/>
        </w:rPr>
        <w:t>6</w:t>
      </w:r>
      <w:r w:rsidR="00F266BF" w:rsidRPr="0013391B">
        <w:rPr>
          <w:rFonts w:asciiTheme="minorHAnsi" w:hAnsiTheme="minorHAnsi" w:cstheme="minorHAnsi"/>
        </w:rPr>
        <w:t xml:space="preserve"> </w:t>
      </w:r>
      <w:r w:rsidR="008E0D33" w:rsidRPr="0013391B">
        <w:rPr>
          <w:rFonts w:asciiTheme="minorHAnsi" w:hAnsiTheme="minorHAnsi" w:cstheme="minorHAnsi"/>
        </w:rPr>
        <w:t xml:space="preserve">Verificar se a </w:t>
      </w:r>
      <w:r w:rsidR="0042189B" w:rsidRPr="0013391B">
        <w:rPr>
          <w:rFonts w:asciiTheme="minorHAnsi" w:hAnsiTheme="minorHAnsi" w:cstheme="minorHAnsi"/>
        </w:rPr>
        <w:t>receita total prevista é maior ou igual a despesa total fixada.</w:t>
      </w:r>
      <w:r w:rsidR="007E51F5" w:rsidRPr="0013391B">
        <w:rPr>
          <w:rFonts w:asciiTheme="minorHAnsi" w:hAnsiTheme="minorHAnsi" w:cstheme="minorHAnsi"/>
        </w:rPr>
        <w:t xml:space="preserve"> </w:t>
      </w:r>
      <w:r w:rsidR="008E0D33" w:rsidRPr="0013391B">
        <w:rPr>
          <w:rFonts w:asciiTheme="minorHAnsi" w:hAnsiTheme="minorHAnsi" w:cstheme="minorHAnsi"/>
        </w:rPr>
        <w:t>(</w:t>
      </w:r>
      <w:r w:rsidR="008E0D33" w:rsidRPr="0013391B">
        <w:rPr>
          <w:rFonts w:asciiTheme="minorHAnsi" w:hAnsiTheme="minorHAnsi" w:cstheme="minorHAnsi"/>
          <w:u w:val="single"/>
        </w:rPr>
        <w:t xml:space="preserve">Consistência </w:t>
      </w:r>
      <w:r w:rsidR="00A977EC" w:rsidRPr="0013391B">
        <w:rPr>
          <w:rFonts w:asciiTheme="minorHAnsi" w:hAnsiTheme="minorHAnsi" w:cstheme="minorHAnsi"/>
          <w:u w:val="single"/>
        </w:rPr>
        <w:t>I</w:t>
      </w:r>
      <w:r w:rsidR="008E0D33" w:rsidRPr="0013391B">
        <w:rPr>
          <w:rFonts w:asciiTheme="minorHAnsi" w:hAnsiTheme="minorHAnsi" w:cstheme="minorHAnsi"/>
          <w:u w:val="single"/>
        </w:rPr>
        <w:t>mpeditiva</w:t>
      </w:r>
      <w:r w:rsidR="008E0D33" w:rsidRPr="0013391B">
        <w:rPr>
          <w:rFonts w:asciiTheme="minorHAnsi" w:hAnsiTheme="minorHAnsi" w:cstheme="minorHAnsi"/>
        </w:rPr>
        <w:t>)</w:t>
      </w:r>
      <w:r w:rsidR="0038698D" w:rsidRPr="0013391B">
        <w:rPr>
          <w:rFonts w:asciiTheme="minorHAnsi" w:hAnsiTheme="minorHAnsi" w:cstheme="minorHAnsi"/>
        </w:rPr>
        <w:t xml:space="preserve">  </w:t>
      </w:r>
      <w:r w:rsidR="00423E8D" w:rsidRPr="0013391B">
        <w:rPr>
          <w:rFonts w:asciiTheme="minorHAnsi" w:hAnsiTheme="minorHAnsi" w:cstheme="minorHAnsi"/>
          <w:b/>
          <w:i/>
          <w:sz w:val="28"/>
          <w:szCs w:val="28"/>
        </w:rPr>
        <w:t>ERRO</w:t>
      </w:r>
      <w:r w:rsidR="0038698D" w:rsidRPr="0013391B">
        <w:rPr>
          <w:rFonts w:asciiTheme="minorHAnsi" w:hAnsiTheme="minorHAnsi" w:cstheme="minorHAnsi"/>
          <w:b/>
          <w:i/>
          <w:sz w:val="28"/>
          <w:szCs w:val="28"/>
        </w:rPr>
        <w:t xml:space="preserve"> 018</w:t>
      </w:r>
    </w:p>
    <w:p w14:paraId="280A122D" w14:textId="77777777" w:rsidR="008E0D33" w:rsidRPr="0013391B" w:rsidRDefault="008E0D33" w:rsidP="00195DF0">
      <w:pPr>
        <w:pStyle w:val="Corpodetexto"/>
        <w:widowControl w:val="0"/>
        <w:spacing w:line="360" w:lineRule="auto"/>
        <w:rPr>
          <w:rFonts w:asciiTheme="minorHAnsi" w:hAnsiTheme="minorHAnsi" w:cstheme="minorHAnsi"/>
          <w:i/>
        </w:rPr>
      </w:pPr>
      <w:r w:rsidRPr="0013391B">
        <w:rPr>
          <w:rFonts w:asciiTheme="minorHAnsi" w:hAnsiTheme="minorHAnsi" w:cstheme="minorHAnsi"/>
          <w:b/>
          <w:i/>
        </w:rPr>
        <w:t>Mensagem</w:t>
      </w:r>
      <w:r w:rsidRPr="0013391B">
        <w:rPr>
          <w:rFonts w:asciiTheme="minorHAnsi" w:hAnsiTheme="minorHAnsi" w:cstheme="minorHAnsi"/>
          <w:i/>
        </w:rPr>
        <w:t xml:space="preserve">: </w:t>
      </w:r>
      <w:r w:rsidR="00A977EC" w:rsidRPr="0013391B">
        <w:rPr>
          <w:rFonts w:asciiTheme="minorHAnsi" w:hAnsiTheme="minorHAnsi" w:cstheme="minorHAnsi"/>
          <w:i/>
        </w:rPr>
        <w:t>“</w:t>
      </w:r>
      <w:r w:rsidRPr="0013391B">
        <w:rPr>
          <w:rFonts w:asciiTheme="minorHAnsi" w:hAnsiTheme="minorHAnsi" w:cstheme="minorHAnsi"/>
          <w:i/>
        </w:rPr>
        <w:t>A receita total prevista deverá ser maior ou igual a despesa total fixada</w:t>
      </w:r>
      <w:r w:rsidR="00251A17" w:rsidRPr="0013391B">
        <w:rPr>
          <w:rFonts w:asciiTheme="minorHAnsi" w:hAnsiTheme="minorHAnsi" w:cstheme="minorHAnsi"/>
          <w:i/>
        </w:rPr>
        <w:t>.</w:t>
      </w:r>
      <w:r w:rsidR="00A977EC" w:rsidRPr="0013391B">
        <w:rPr>
          <w:rFonts w:asciiTheme="minorHAnsi" w:hAnsiTheme="minorHAnsi" w:cstheme="minorHAnsi"/>
          <w:i/>
        </w:rPr>
        <w:t>”</w:t>
      </w:r>
    </w:p>
    <w:p w14:paraId="34C1F85F" w14:textId="77777777" w:rsidR="000B2EEA" w:rsidRPr="0013391B" w:rsidRDefault="000B2EEA" w:rsidP="00195DF0">
      <w:pPr>
        <w:widowControl w:val="0"/>
        <w:jc w:val="both"/>
        <w:rPr>
          <w:rFonts w:asciiTheme="minorHAnsi" w:hAnsiTheme="minorHAnsi" w:cstheme="minorHAnsi"/>
          <w:sz w:val="24"/>
        </w:rPr>
      </w:pPr>
    </w:p>
    <w:p w14:paraId="10623074" w14:textId="772AA99A" w:rsidR="000B2EEA" w:rsidRPr="0013391B" w:rsidRDefault="00D15B1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7</w:t>
      </w:r>
      <w:r w:rsidR="000B2EEA" w:rsidRPr="0013391B">
        <w:rPr>
          <w:rFonts w:asciiTheme="minorHAnsi" w:hAnsiTheme="minorHAnsi" w:cstheme="minorHAnsi"/>
          <w:bCs/>
          <w:sz w:val="24"/>
          <w:szCs w:val="24"/>
        </w:rPr>
        <w:t xml:space="preserve"> O arquivo LOA.XML é obrigatório com somente 1 (um) registro (</w:t>
      </w:r>
      <w:r w:rsidR="00036921" w:rsidRPr="0013391B">
        <w:rPr>
          <w:rFonts w:asciiTheme="minorHAnsi" w:hAnsiTheme="minorHAnsi" w:cstheme="minorHAnsi"/>
          <w:bCs/>
          <w:sz w:val="24"/>
          <w:szCs w:val="24"/>
          <w:u w:val="single"/>
        </w:rPr>
        <w:t>Consistência Impeditiva</w:t>
      </w:r>
      <w:r w:rsidR="000B2EEA" w:rsidRPr="0013391B">
        <w:rPr>
          <w:rFonts w:asciiTheme="minorHAnsi" w:hAnsiTheme="minorHAnsi" w:cstheme="minorHAnsi"/>
          <w:bCs/>
          <w:sz w:val="24"/>
          <w:szCs w:val="24"/>
        </w:rPr>
        <w:t xml:space="preserve">) </w:t>
      </w:r>
      <w:r w:rsidR="000B2EEA" w:rsidRPr="0013391B">
        <w:rPr>
          <w:rFonts w:asciiTheme="minorHAnsi" w:hAnsiTheme="minorHAnsi" w:cstheme="minorHAnsi"/>
          <w:b/>
          <w:i/>
          <w:sz w:val="28"/>
          <w:szCs w:val="28"/>
        </w:rPr>
        <w:t>ERRO 787</w:t>
      </w:r>
    </w:p>
    <w:p w14:paraId="21E980C0" w14:textId="77777777" w:rsidR="000B2EEA" w:rsidRPr="0013391B" w:rsidRDefault="000B2EE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somente um registro</w:t>
      </w:r>
      <w:r w:rsidR="00A977EC"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5FCF87B" w14:textId="77777777" w:rsidR="000B2EEA" w:rsidRPr="0013391B" w:rsidRDefault="000B2EEA" w:rsidP="00195DF0">
      <w:pPr>
        <w:widowControl w:val="0"/>
        <w:jc w:val="both"/>
        <w:rPr>
          <w:rFonts w:asciiTheme="minorHAnsi" w:hAnsiTheme="minorHAnsi" w:cstheme="minorHAnsi"/>
          <w:sz w:val="24"/>
        </w:rPr>
      </w:pPr>
    </w:p>
    <w:p w14:paraId="24D5390A" w14:textId="65156776" w:rsidR="004B37E0" w:rsidRPr="0013391B" w:rsidRDefault="00D15B15"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8</w:t>
      </w:r>
      <w:r w:rsidR="004B37E0" w:rsidRPr="0013391B">
        <w:rPr>
          <w:rFonts w:asciiTheme="minorHAnsi" w:hAnsiTheme="minorHAnsi" w:cstheme="minorHAnsi"/>
          <w:bCs/>
          <w:sz w:val="24"/>
          <w:szCs w:val="24"/>
        </w:rPr>
        <w:t xml:space="preserve"> A chave [AnoVigenciaLOA, NumeroLOA, AnoLOA] na estrutura ‘LeiOrcamentariaAnual’ deve ter pelo menos 1 registro associado na estrutura ‘ArquivoLeiOrcamentariaAnual’. </w:t>
      </w:r>
      <w:r w:rsidR="004B37E0" w:rsidRPr="0013391B">
        <w:rPr>
          <w:rFonts w:asciiTheme="minorHAnsi" w:hAnsiTheme="minorHAnsi" w:cstheme="minorHAnsi"/>
          <w:sz w:val="24"/>
          <w:szCs w:val="24"/>
        </w:rPr>
        <w:t>(</w:t>
      </w:r>
      <w:r w:rsidR="004B37E0" w:rsidRPr="0013391B">
        <w:rPr>
          <w:rFonts w:asciiTheme="minorHAnsi" w:hAnsiTheme="minorHAnsi" w:cstheme="minorHAnsi"/>
          <w:sz w:val="24"/>
          <w:szCs w:val="24"/>
          <w:u w:val="single"/>
        </w:rPr>
        <w:t>Consistência Impeditiva</w:t>
      </w:r>
      <w:r w:rsidR="004B37E0" w:rsidRPr="0013391B">
        <w:rPr>
          <w:rFonts w:asciiTheme="minorHAnsi" w:hAnsiTheme="minorHAnsi" w:cstheme="minorHAnsi"/>
          <w:sz w:val="24"/>
          <w:szCs w:val="24"/>
        </w:rPr>
        <w:t xml:space="preserve">)    </w:t>
      </w:r>
      <w:r w:rsidR="004B37E0" w:rsidRPr="0013391B">
        <w:rPr>
          <w:rFonts w:asciiTheme="minorHAnsi" w:hAnsiTheme="minorHAnsi" w:cstheme="minorHAnsi"/>
          <w:b/>
          <w:i/>
          <w:sz w:val="30"/>
          <w:szCs w:val="28"/>
        </w:rPr>
        <w:t xml:space="preserve">ERRO </w:t>
      </w:r>
      <w:r w:rsidR="00E57E3F" w:rsidRPr="0013391B">
        <w:rPr>
          <w:rFonts w:asciiTheme="minorHAnsi" w:hAnsiTheme="minorHAnsi" w:cstheme="minorHAnsi"/>
          <w:b/>
          <w:i/>
          <w:sz w:val="30"/>
          <w:szCs w:val="28"/>
        </w:rPr>
        <w:t>2054</w:t>
      </w:r>
    </w:p>
    <w:p w14:paraId="22F9EA82" w14:textId="77777777" w:rsidR="004B37E0" w:rsidRPr="0013391B" w:rsidRDefault="004B37E0"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lastRenderedPageBreak/>
        <w:t xml:space="preserve">Mensagem: </w:t>
      </w:r>
      <w:r w:rsidR="006C5E69" w:rsidRPr="0013391B">
        <w:rPr>
          <w:rFonts w:asciiTheme="minorHAnsi" w:hAnsiTheme="minorHAnsi" w:cstheme="minorHAnsi"/>
          <w:i/>
          <w:sz w:val="24"/>
          <w:szCs w:val="24"/>
        </w:rPr>
        <w:t>“</w:t>
      </w:r>
      <w:r w:rsidR="00DF5604" w:rsidRPr="0013391B">
        <w:rPr>
          <w:rFonts w:asciiTheme="minorHAnsi" w:hAnsiTheme="minorHAnsi" w:cstheme="minorHAnsi"/>
          <w:i/>
          <w:sz w:val="24"/>
          <w:szCs w:val="24"/>
        </w:rPr>
        <w:t xml:space="preserve">Não existe registro de LOA na estrutura </w:t>
      </w:r>
      <w:r w:rsidR="00DF5604" w:rsidRPr="0013391B">
        <w:rPr>
          <w:rFonts w:asciiTheme="minorHAnsi" w:hAnsiTheme="minorHAnsi" w:cstheme="minorHAnsi"/>
          <w:bCs/>
          <w:sz w:val="24"/>
          <w:szCs w:val="24"/>
        </w:rPr>
        <w:t>ArquivoLeiOrcamentariaAnual</w:t>
      </w:r>
      <w:r w:rsidR="00DF5604" w:rsidRPr="0013391B">
        <w:rPr>
          <w:rFonts w:asciiTheme="minorHAnsi" w:hAnsiTheme="minorHAnsi" w:cstheme="minorHAnsi"/>
          <w:i/>
          <w:sz w:val="24"/>
          <w:szCs w:val="24"/>
        </w:rPr>
        <w:t xml:space="preserve"> para a LO</w:t>
      </w:r>
      <w:r w:rsidR="00992104" w:rsidRPr="0013391B">
        <w:rPr>
          <w:rFonts w:asciiTheme="minorHAnsi" w:hAnsiTheme="minorHAnsi" w:cstheme="minorHAnsi"/>
          <w:i/>
          <w:sz w:val="24"/>
          <w:szCs w:val="24"/>
        </w:rPr>
        <w:t>A</w:t>
      </w:r>
      <w:r w:rsidR="00DF5604" w:rsidRPr="0013391B">
        <w:rPr>
          <w:rFonts w:asciiTheme="minorHAnsi" w:hAnsiTheme="minorHAnsi" w:cstheme="minorHAnsi"/>
          <w:i/>
          <w:sz w:val="24"/>
          <w:szCs w:val="24"/>
        </w:rPr>
        <w:t xml:space="preserve"> informada na estrutura </w:t>
      </w:r>
      <w:r w:rsidR="00992104" w:rsidRPr="0013391B">
        <w:rPr>
          <w:rFonts w:asciiTheme="minorHAnsi" w:hAnsiTheme="minorHAnsi" w:cstheme="minorHAnsi"/>
          <w:bCs/>
          <w:sz w:val="24"/>
          <w:szCs w:val="24"/>
        </w:rPr>
        <w:t>LeiOrcamentariaAnual</w:t>
      </w:r>
      <w:r w:rsidR="006C5E69" w:rsidRPr="0013391B">
        <w:rPr>
          <w:rFonts w:asciiTheme="minorHAnsi" w:hAnsiTheme="minorHAnsi" w:cstheme="minorHAnsi"/>
          <w:bCs/>
          <w:sz w:val="24"/>
          <w:szCs w:val="24"/>
        </w:rPr>
        <w:t>”</w:t>
      </w:r>
      <w:r w:rsidR="00DF5604" w:rsidRPr="0013391B">
        <w:rPr>
          <w:rFonts w:asciiTheme="minorHAnsi" w:hAnsiTheme="minorHAnsi" w:cstheme="minorHAnsi"/>
          <w:i/>
          <w:sz w:val="24"/>
          <w:szCs w:val="24"/>
        </w:rPr>
        <w:t>.</w:t>
      </w:r>
    </w:p>
    <w:p w14:paraId="68A647B4" w14:textId="77777777" w:rsidR="004B37E0" w:rsidRPr="0013391B" w:rsidRDefault="004B37E0" w:rsidP="00195DF0">
      <w:pPr>
        <w:widowControl w:val="0"/>
        <w:spacing w:line="360" w:lineRule="auto"/>
        <w:jc w:val="both"/>
        <w:rPr>
          <w:rFonts w:asciiTheme="minorHAnsi" w:hAnsiTheme="minorHAnsi" w:cstheme="minorHAnsi"/>
          <w:b/>
          <w:i/>
          <w:sz w:val="24"/>
          <w:szCs w:val="24"/>
        </w:rPr>
      </w:pPr>
    </w:p>
    <w:p w14:paraId="4E19B35C" w14:textId="3CDBDB70" w:rsidR="004B37E0" w:rsidRPr="0013391B" w:rsidRDefault="00D15B15"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9</w:t>
      </w:r>
      <w:r w:rsidR="006C5E69" w:rsidRPr="0013391B">
        <w:rPr>
          <w:rFonts w:asciiTheme="minorHAnsi" w:hAnsiTheme="minorHAnsi" w:cstheme="minorHAnsi"/>
          <w:bCs/>
          <w:sz w:val="24"/>
          <w:szCs w:val="24"/>
        </w:rPr>
        <w:t> </w:t>
      </w:r>
      <w:r w:rsidR="004B37E0" w:rsidRPr="0013391B">
        <w:rPr>
          <w:rFonts w:asciiTheme="minorHAnsi" w:hAnsiTheme="minorHAnsi" w:cstheme="minorHAnsi"/>
          <w:bCs/>
          <w:sz w:val="24"/>
          <w:szCs w:val="24"/>
        </w:rPr>
        <w:t>A chave [AnoVigenciaLOA, NumeroLOA, AnoLOA] na estrutura ‘ArquivoLei</w:t>
      </w:r>
      <w:r w:rsidR="006C5E69" w:rsidRPr="0013391B">
        <w:rPr>
          <w:rFonts w:asciiTheme="minorHAnsi" w:hAnsiTheme="minorHAnsi" w:cstheme="minorHAnsi"/>
          <w:bCs/>
          <w:sz w:val="24"/>
          <w:szCs w:val="24"/>
        </w:rPr>
        <w:t xml:space="preserve"> </w:t>
      </w:r>
      <w:r w:rsidR="004B37E0" w:rsidRPr="0013391B">
        <w:rPr>
          <w:rFonts w:asciiTheme="minorHAnsi" w:hAnsiTheme="minorHAnsi" w:cstheme="minorHAnsi"/>
          <w:bCs/>
          <w:sz w:val="24"/>
          <w:szCs w:val="24"/>
        </w:rPr>
        <w:t xml:space="preserve">OrcamentariaAnual’ deve ter pelo </w:t>
      </w:r>
      <w:r w:rsidR="002A6CC4" w:rsidRPr="0013391B">
        <w:rPr>
          <w:rFonts w:asciiTheme="minorHAnsi" w:hAnsiTheme="minorHAnsi" w:cstheme="minorHAnsi"/>
          <w:bCs/>
          <w:sz w:val="24"/>
          <w:szCs w:val="24"/>
        </w:rPr>
        <w:t xml:space="preserve">menos </w:t>
      </w:r>
      <w:r w:rsidR="004B37E0" w:rsidRPr="0013391B">
        <w:rPr>
          <w:rFonts w:asciiTheme="minorHAnsi" w:hAnsiTheme="minorHAnsi" w:cstheme="minorHAnsi"/>
          <w:bCs/>
          <w:sz w:val="24"/>
          <w:szCs w:val="24"/>
        </w:rPr>
        <w:t xml:space="preserve">um registro associado na estrutura ‘LeiOrcamentariaAnual’. </w:t>
      </w:r>
      <w:r w:rsidR="004B37E0" w:rsidRPr="0013391B">
        <w:rPr>
          <w:rFonts w:asciiTheme="minorHAnsi" w:hAnsiTheme="minorHAnsi" w:cstheme="minorHAnsi"/>
          <w:sz w:val="24"/>
          <w:szCs w:val="24"/>
        </w:rPr>
        <w:t>(</w:t>
      </w:r>
      <w:r w:rsidR="004B37E0" w:rsidRPr="0013391B">
        <w:rPr>
          <w:rFonts w:asciiTheme="minorHAnsi" w:hAnsiTheme="minorHAnsi" w:cstheme="minorHAnsi"/>
          <w:sz w:val="24"/>
          <w:szCs w:val="24"/>
          <w:u w:val="single"/>
        </w:rPr>
        <w:t>Consistência Impeditiva</w:t>
      </w:r>
      <w:r w:rsidR="004B37E0" w:rsidRPr="0013391B">
        <w:rPr>
          <w:rFonts w:asciiTheme="minorHAnsi" w:hAnsiTheme="minorHAnsi" w:cstheme="minorHAnsi"/>
          <w:sz w:val="24"/>
          <w:szCs w:val="24"/>
        </w:rPr>
        <w:t xml:space="preserve">)    </w:t>
      </w:r>
      <w:r w:rsidR="004B37E0" w:rsidRPr="0013391B">
        <w:rPr>
          <w:rFonts w:asciiTheme="minorHAnsi" w:hAnsiTheme="minorHAnsi" w:cstheme="minorHAnsi"/>
          <w:b/>
          <w:i/>
          <w:sz w:val="30"/>
          <w:szCs w:val="28"/>
        </w:rPr>
        <w:t xml:space="preserve">ERRO </w:t>
      </w:r>
      <w:r w:rsidR="00C3512B" w:rsidRPr="0013391B">
        <w:rPr>
          <w:rFonts w:asciiTheme="minorHAnsi" w:hAnsiTheme="minorHAnsi" w:cstheme="minorHAnsi"/>
          <w:b/>
          <w:i/>
          <w:sz w:val="30"/>
          <w:szCs w:val="28"/>
        </w:rPr>
        <w:t>2061</w:t>
      </w:r>
    </w:p>
    <w:p w14:paraId="4B02AAA3" w14:textId="77777777" w:rsidR="004B37E0" w:rsidRPr="0013391B" w:rsidRDefault="004B37E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C5E69" w:rsidRPr="0013391B">
        <w:rPr>
          <w:rFonts w:asciiTheme="minorHAnsi" w:hAnsiTheme="minorHAnsi" w:cstheme="minorHAnsi"/>
          <w:i/>
          <w:sz w:val="24"/>
          <w:szCs w:val="24"/>
        </w:rPr>
        <w:t>“</w:t>
      </w:r>
      <w:r w:rsidR="00992104" w:rsidRPr="0013391B">
        <w:rPr>
          <w:rFonts w:asciiTheme="minorHAnsi" w:hAnsiTheme="minorHAnsi" w:cstheme="minorHAnsi"/>
          <w:i/>
          <w:sz w:val="24"/>
          <w:szCs w:val="24"/>
        </w:rPr>
        <w:t>Não existe registro de LOA na estrutura LeiOrcamentariaAnual para a LOA informada na estrutura ArquivoLeiOrcamentariaAnual</w:t>
      </w:r>
      <w:r w:rsidR="006C5E69" w:rsidRPr="0013391B">
        <w:rPr>
          <w:rFonts w:asciiTheme="minorHAnsi" w:hAnsiTheme="minorHAnsi" w:cstheme="minorHAnsi"/>
          <w:i/>
          <w:sz w:val="24"/>
          <w:szCs w:val="24"/>
        </w:rPr>
        <w:t>”</w:t>
      </w:r>
      <w:r w:rsidR="00992104" w:rsidRPr="0013391B">
        <w:rPr>
          <w:rFonts w:asciiTheme="minorHAnsi" w:hAnsiTheme="minorHAnsi" w:cstheme="minorHAnsi"/>
          <w:i/>
          <w:sz w:val="24"/>
          <w:szCs w:val="24"/>
        </w:rPr>
        <w:t>.</w:t>
      </w:r>
    </w:p>
    <w:p w14:paraId="3212A743" w14:textId="77777777" w:rsidR="00A45210" w:rsidRPr="0013391B" w:rsidRDefault="00A45210" w:rsidP="00195DF0">
      <w:pPr>
        <w:widowControl w:val="0"/>
        <w:spacing w:line="360" w:lineRule="auto"/>
        <w:jc w:val="both"/>
        <w:rPr>
          <w:rFonts w:asciiTheme="minorHAnsi" w:hAnsiTheme="minorHAnsi" w:cstheme="minorHAnsi"/>
          <w:i/>
          <w:sz w:val="24"/>
          <w:szCs w:val="24"/>
        </w:rPr>
      </w:pPr>
    </w:p>
    <w:p w14:paraId="3A8639B6" w14:textId="10574B12" w:rsidR="00A45210" w:rsidRPr="0013391B" w:rsidRDefault="00A45210" w:rsidP="00A4521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10 Verificar se o ano da LOA (Campo &lt;AnoLOA&gt;) refere-se ao ano anterior ao exercício de referência. (</w:t>
      </w:r>
      <w:r w:rsidRPr="0013391B">
        <w:rPr>
          <w:rFonts w:asciiTheme="minorHAnsi" w:hAnsiTheme="minorHAnsi" w:cstheme="minorHAnsi"/>
          <w:sz w:val="24"/>
          <w:szCs w:val="24"/>
          <w:u w:val="single"/>
        </w:rPr>
        <w:t xml:space="preserve">Consistência </w:t>
      </w:r>
      <w:r w:rsidRPr="0013391B">
        <w:rPr>
          <w:rFonts w:asciiTheme="minorHAnsi" w:hAnsiTheme="minorHAnsi" w:cstheme="minorHAnsi"/>
          <w:b/>
          <w:bCs/>
          <w:sz w:val="24"/>
          <w:szCs w:val="24"/>
          <w:u w:val="single"/>
        </w:rPr>
        <w:t>Indicativa</w:t>
      </w:r>
      <w:r w:rsidRPr="0013391B">
        <w:rPr>
          <w:rFonts w:asciiTheme="minorHAnsi" w:hAnsiTheme="minorHAnsi" w:cstheme="minorHAnsi"/>
          <w:sz w:val="24"/>
          <w:szCs w:val="24"/>
        </w:rPr>
        <w:t xml:space="preserve">) </w:t>
      </w:r>
      <w:r w:rsidRPr="0013391B">
        <w:rPr>
          <w:rFonts w:asciiTheme="minorHAnsi" w:hAnsiTheme="minorHAnsi" w:cstheme="minorHAnsi"/>
          <w:b/>
          <w:i/>
          <w:sz w:val="30"/>
          <w:szCs w:val="28"/>
        </w:rPr>
        <w:t xml:space="preserve">ERRO </w:t>
      </w:r>
      <w:r w:rsidR="005501DF" w:rsidRPr="0013391B">
        <w:rPr>
          <w:rFonts w:asciiTheme="minorHAnsi" w:hAnsiTheme="minorHAnsi" w:cstheme="minorHAnsi"/>
          <w:b/>
          <w:i/>
          <w:sz w:val="30"/>
          <w:szCs w:val="28"/>
        </w:rPr>
        <w:t>8892</w:t>
      </w:r>
    </w:p>
    <w:p w14:paraId="4A60E18C" w14:textId="77777777" w:rsidR="00A45210" w:rsidRPr="0013391B" w:rsidRDefault="00A45210" w:rsidP="00A45210">
      <w:pPr>
        <w:rPr>
          <w:rFonts w:asciiTheme="minorHAnsi" w:hAnsiTheme="minorHAnsi" w:cstheme="minorHAnsi"/>
          <w:sz w:val="22"/>
          <w:szCs w:val="22"/>
          <w:lang w:eastAsia="en-US"/>
        </w:rPr>
      </w:pPr>
      <w:r w:rsidRPr="0013391B">
        <w:rPr>
          <w:rFonts w:asciiTheme="minorHAnsi" w:hAnsiTheme="minorHAnsi" w:cstheme="minorHAnsi"/>
          <w:b/>
          <w:bCs/>
          <w:sz w:val="24"/>
          <w:szCs w:val="24"/>
        </w:rPr>
        <w:t>Mensagem:</w:t>
      </w:r>
      <w:r w:rsidRPr="0013391B">
        <w:rPr>
          <w:rFonts w:asciiTheme="minorHAnsi" w:hAnsiTheme="minorHAnsi" w:cstheme="minorHAnsi"/>
        </w:rPr>
        <w:t xml:space="preserve"> </w:t>
      </w:r>
      <w:r w:rsidRPr="0013391B">
        <w:rPr>
          <w:rFonts w:asciiTheme="minorHAnsi" w:hAnsiTheme="minorHAnsi" w:cstheme="minorHAnsi"/>
          <w:i/>
          <w:iCs/>
          <w:sz w:val="24"/>
          <w:szCs w:val="24"/>
        </w:rPr>
        <w:t>“Em regra, a aprovação da LOA ocorre em exercício anterior ao de sua vigência. Verificar o campo &lt;AnoLOA&gt;”.</w:t>
      </w:r>
    </w:p>
    <w:p w14:paraId="034CF601" w14:textId="77777777" w:rsidR="00A45210" w:rsidRPr="0013391B" w:rsidRDefault="00A45210" w:rsidP="00195DF0">
      <w:pPr>
        <w:widowControl w:val="0"/>
        <w:spacing w:line="360" w:lineRule="auto"/>
        <w:jc w:val="both"/>
        <w:rPr>
          <w:rFonts w:asciiTheme="minorHAnsi" w:hAnsiTheme="minorHAnsi" w:cstheme="minorHAnsi"/>
          <w:i/>
          <w:sz w:val="24"/>
          <w:szCs w:val="24"/>
        </w:rPr>
      </w:pPr>
    </w:p>
    <w:p w14:paraId="30FCC3EF" w14:textId="1C33C605" w:rsidR="00E83376" w:rsidRPr="0013391B" w:rsidRDefault="00E83376" w:rsidP="00195DF0">
      <w:pPr>
        <w:pStyle w:val="Ttulo2"/>
        <w:ind w:left="0" w:firstLine="0"/>
        <w:jc w:val="both"/>
        <w:rPr>
          <w:rFonts w:asciiTheme="minorHAnsi" w:hAnsiTheme="minorHAnsi" w:cstheme="minorHAnsi"/>
        </w:rPr>
      </w:pPr>
      <w:bookmarkStart w:id="7" w:name="_Toc199863998"/>
      <w:r w:rsidRPr="0013391B">
        <w:rPr>
          <w:rFonts w:asciiTheme="minorHAnsi" w:hAnsiTheme="minorHAnsi" w:cstheme="minorHAnsi"/>
        </w:rPr>
        <w:t xml:space="preserve">DADOSLOA.XML </w:t>
      </w:r>
      <w:r w:rsidR="00E73AF8" w:rsidRPr="0013391B">
        <w:rPr>
          <w:rFonts w:asciiTheme="minorHAnsi" w:hAnsiTheme="minorHAnsi" w:cstheme="minorHAnsi"/>
        </w:rPr>
        <w:t>(ou DadosLeiOrcamentariaAnual.xml)</w:t>
      </w:r>
      <w:bookmarkEnd w:id="7"/>
    </w:p>
    <w:p w14:paraId="6BF577EC" w14:textId="77777777" w:rsidR="00E83376" w:rsidRPr="0013391B" w:rsidRDefault="00E83376" w:rsidP="00195DF0">
      <w:pPr>
        <w:widowControl w:val="0"/>
        <w:jc w:val="both"/>
        <w:rPr>
          <w:rFonts w:asciiTheme="minorHAnsi" w:hAnsiTheme="minorHAnsi" w:cstheme="minorHAnsi"/>
          <w:sz w:val="24"/>
        </w:rPr>
      </w:pPr>
    </w:p>
    <w:p w14:paraId="4306793E" w14:textId="65ADC816" w:rsidR="004D71AD" w:rsidRPr="0013391B" w:rsidRDefault="00556133"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4D71AD" w:rsidRPr="0013391B">
        <w:rPr>
          <w:rFonts w:asciiTheme="minorHAnsi" w:hAnsiTheme="minorHAnsi" w:cstheme="minorHAnsi"/>
          <w:bCs/>
          <w:sz w:val="24"/>
          <w:szCs w:val="24"/>
        </w:rPr>
        <w:t xml:space="preserve"> O campo </w:t>
      </w:r>
      <w:r w:rsidR="00FB3838"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NivelAprovacaoDotacaoOrcamentariaLOA</w:t>
      </w:r>
      <w:r w:rsidR="00FB3838" w:rsidRPr="0013391B">
        <w:rPr>
          <w:rFonts w:asciiTheme="minorHAnsi" w:hAnsiTheme="minorHAnsi" w:cstheme="minorHAnsi"/>
          <w:bCs/>
          <w:sz w:val="24"/>
          <w:szCs w:val="24"/>
        </w:rPr>
        <w:t>”</w:t>
      </w:r>
      <w:r w:rsidR="004D71AD" w:rsidRPr="0013391B">
        <w:rPr>
          <w:rFonts w:asciiTheme="minorHAnsi" w:hAnsiTheme="minorHAnsi" w:cstheme="minorHAnsi"/>
          <w:bCs/>
          <w:sz w:val="24"/>
          <w:szCs w:val="24"/>
        </w:rPr>
        <w:t xml:space="preserve"> deve ser 1, 2, 3, 4 ou 5. (</w:t>
      </w:r>
      <w:r w:rsidR="004D71AD" w:rsidRPr="0013391B">
        <w:rPr>
          <w:rFonts w:asciiTheme="minorHAnsi" w:hAnsiTheme="minorHAnsi" w:cstheme="minorHAnsi"/>
          <w:bCs/>
          <w:sz w:val="24"/>
          <w:szCs w:val="24"/>
          <w:u w:val="single"/>
        </w:rPr>
        <w:t>Consistência Impeditiva</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b/>
          <w:i/>
          <w:sz w:val="28"/>
          <w:szCs w:val="28"/>
        </w:rPr>
        <w:t>ERRO 336</w:t>
      </w:r>
    </w:p>
    <w:p w14:paraId="6A661790" w14:textId="77777777" w:rsidR="004D71AD" w:rsidRPr="0013391B" w:rsidRDefault="004D71AD"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FB3838" w:rsidRPr="0013391B">
        <w:rPr>
          <w:rFonts w:asciiTheme="minorHAnsi" w:hAnsiTheme="minorHAnsi" w:cstheme="minorHAnsi"/>
          <w:i/>
          <w:sz w:val="24"/>
          <w:szCs w:val="24"/>
        </w:rPr>
        <w:t>campo “</w:t>
      </w:r>
      <w:r w:rsidRPr="0013391B">
        <w:rPr>
          <w:rFonts w:asciiTheme="minorHAnsi" w:hAnsiTheme="minorHAnsi" w:cstheme="minorHAnsi"/>
          <w:i/>
          <w:sz w:val="24"/>
          <w:szCs w:val="24"/>
        </w:rPr>
        <w:t>NivelAprovacaoDotacaoOrcamentariaLOA</w:t>
      </w:r>
      <w:r w:rsidR="00FB383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1,2,3,4 ou 5</w:t>
      </w:r>
      <w:r w:rsidR="00317402"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69A2D98F" w14:textId="77777777" w:rsidR="004D71AD" w:rsidRPr="0013391B" w:rsidRDefault="004D71AD" w:rsidP="00195DF0">
      <w:pPr>
        <w:widowControl w:val="0"/>
        <w:jc w:val="both"/>
        <w:rPr>
          <w:rFonts w:asciiTheme="minorHAnsi" w:hAnsiTheme="minorHAnsi" w:cstheme="minorHAnsi"/>
          <w:bCs/>
          <w:i/>
          <w:sz w:val="24"/>
          <w:szCs w:val="24"/>
        </w:rPr>
      </w:pPr>
    </w:p>
    <w:p w14:paraId="27813285" w14:textId="69900EFC" w:rsidR="004D71AD" w:rsidRPr="0013391B" w:rsidRDefault="0055613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2</w:t>
      </w:r>
      <w:r w:rsidR="004D71AD" w:rsidRPr="0013391B">
        <w:rPr>
          <w:rFonts w:asciiTheme="minorHAnsi" w:hAnsiTheme="minorHAnsi" w:cstheme="minorHAnsi"/>
          <w:bCs/>
          <w:sz w:val="24"/>
          <w:szCs w:val="24"/>
        </w:rPr>
        <w:t xml:space="preserve"> </w:t>
      </w:r>
      <w:r w:rsidR="004D71AD" w:rsidRPr="0013391B">
        <w:rPr>
          <w:rFonts w:asciiTheme="minorHAnsi" w:hAnsiTheme="minorHAnsi" w:cstheme="minorHAnsi"/>
          <w:sz w:val="24"/>
          <w:szCs w:val="24"/>
        </w:rPr>
        <w:t>O ano da vigência da LOA no arquivo DADOSLOA.XML deverá ser igual ao ano do exercício da prestação de contas (</w:t>
      </w:r>
      <w:r w:rsidR="004D71AD" w:rsidRPr="0013391B">
        <w:rPr>
          <w:rFonts w:asciiTheme="minorHAnsi" w:hAnsiTheme="minorHAnsi" w:cstheme="minorHAnsi"/>
          <w:sz w:val="24"/>
          <w:szCs w:val="24"/>
          <w:u w:val="single"/>
        </w:rPr>
        <w:t>Consistência Impeditiva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ERRO</w:t>
      </w:r>
      <w:r w:rsidR="00317402" w:rsidRPr="0013391B">
        <w:rPr>
          <w:rFonts w:asciiTheme="minorHAnsi" w:hAnsiTheme="minorHAnsi" w:cstheme="minorHAnsi"/>
          <w:b/>
          <w:i/>
          <w:sz w:val="28"/>
          <w:szCs w:val="28"/>
        </w:rPr>
        <w:t> </w:t>
      </w:r>
      <w:r w:rsidR="004D71AD" w:rsidRPr="0013391B">
        <w:rPr>
          <w:rFonts w:asciiTheme="minorHAnsi" w:hAnsiTheme="minorHAnsi" w:cstheme="minorHAnsi"/>
          <w:b/>
          <w:i/>
          <w:sz w:val="28"/>
          <w:szCs w:val="28"/>
        </w:rPr>
        <w:t>1045</w:t>
      </w:r>
    </w:p>
    <w:p w14:paraId="227BDD8D" w14:textId="77777777" w:rsidR="004D71AD" w:rsidRPr="0013391B" w:rsidRDefault="004D71AD"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O ano da vigência da LOA no arquivo DADOSLOA.XML deverá ser igual ao ano do exercício da prestação de contas</w:t>
      </w:r>
      <w:r w:rsidR="00317402"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04EF3DC6" w14:textId="77777777" w:rsidR="004D71AD" w:rsidRPr="0013391B" w:rsidRDefault="004D71AD" w:rsidP="00195DF0">
      <w:pPr>
        <w:widowControl w:val="0"/>
        <w:jc w:val="both"/>
        <w:rPr>
          <w:rFonts w:asciiTheme="minorHAnsi" w:hAnsiTheme="minorHAnsi" w:cstheme="minorHAnsi"/>
          <w:bCs/>
          <w:i/>
          <w:sz w:val="24"/>
          <w:szCs w:val="24"/>
        </w:rPr>
      </w:pPr>
    </w:p>
    <w:p w14:paraId="69217658" w14:textId="2B24848E" w:rsidR="004D71AD" w:rsidRPr="0013391B" w:rsidRDefault="00556133"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4D71AD" w:rsidRPr="0013391B">
        <w:rPr>
          <w:rFonts w:asciiTheme="minorHAnsi" w:hAnsiTheme="minorHAnsi" w:cstheme="minorHAnsi"/>
          <w:sz w:val="24"/>
          <w:szCs w:val="24"/>
        </w:rPr>
        <w:t xml:space="preserve"> Verificar se foi enviado apenas 1 registro para o exercício da prestação de contas no arquivo DADOSLOA.XML (</w:t>
      </w:r>
      <w:r w:rsidR="004D71AD" w:rsidRPr="0013391B">
        <w:rPr>
          <w:rFonts w:asciiTheme="minorHAnsi" w:hAnsiTheme="minorHAnsi" w:cstheme="minorHAnsi"/>
          <w:sz w:val="24"/>
          <w:szCs w:val="24"/>
          <w:u w:val="single"/>
        </w:rPr>
        <w:t>Consistência Impeditiva</w:t>
      </w:r>
      <w:r w:rsidR="004D71AD" w:rsidRPr="0013391B">
        <w:rPr>
          <w:rFonts w:asciiTheme="minorHAnsi" w:hAnsiTheme="minorHAnsi" w:cstheme="minorHAnsi"/>
          <w:sz w:val="24"/>
          <w:szCs w:val="24"/>
        </w:rPr>
        <w:t xml:space="preserve">)  </w:t>
      </w:r>
      <w:r w:rsidR="004D71AD" w:rsidRPr="0013391B">
        <w:rPr>
          <w:rFonts w:asciiTheme="minorHAnsi" w:hAnsiTheme="minorHAnsi" w:cstheme="minorHAnsi"/>
          <w:b/>
          <w:i/>
          <w:sz w:val="28"/>
          <w:szCs w:val="28"/>
        </w:rPr>
        <w:t>ERRO 1046</w:t>
      </w:r>
    </w:p>
    <w:p w14:paraId="4B958D40" w14:textId="77777777" w:rsidR="007B6C1E" w:rsidRPr="0013391B" w:rsidRDefault="004D71AD" w:rsidP="007B6C1E">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008602B0" w:rsidRPr="0013391B">
        <w:rPr>
          <w:rFonts w:asciiTheme="minorHAnsi" w:hAnsiTheme="minorHAnsi" w:cstheme="minorHAnsi"/>
          <w:i/>
          <w:sz w:val="24"/>
          <w:szCs w:val="24"/>
        </w:rPr>
        <w:t xml:space="preserve">Deve ser informado apenas 1 registro de </w:t>
      </w:r>
      <w:r w:rsidRPr="0013391B">
        <w:rPr>
          <w:rFonts w:asciiTheme="minorHAnsi" w:hAnsiTheme="minorHAnsi" w:cstheme="minorHAnsi"/>
          <w:i/>
          <w:sz w:val="24"/>
          <w:szCs w:val="24"/>
        </w:rPr>
        <w:t xml:space="preserve">Dados da Lei Orçamentária Anual </w:t>
      </w:r>
      <w:r w:rsidR="008602B0" w:rsidRPr="0013391B">
        <w:rPr>
          <w:rFonts w:asciiTheme="minorHAnsi" w:hAnsiTheme="minorHAnsi" w:cstheme="minorHAnsi"/>
          <w:i/>
          <w:sz w:val="24"/>
          <w:szCs w:val="24"/>
        </w:rPr>
        <w:t>n</w:t>
      </w:r>
      <w:r w:rsidRPr="0013391B">
        <w:rPr>
          <w:rFonts w:asciiTheme="minorHAnsi" w:hAnsiTheme="minorHAnsi" w:cstheme="minorHAnsi"/>
          <w:i/>
          <w:sz w:val="24"/>
          <w:szCs w:val="24"/>
        </w:rPr>
        <w:t>o exercício da prestação de contas</w:t>
      </w:r>
      <w:r w:rsidR="00317402"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4358B6C1" w14:textId="77777777" w:rsidR="007B6C1E" w:rsidRPr="0013391B" w:rsidRDefault="007B6C1E" w:rsidP="007B6C1E">
      <w:pPr>
        <w:widowControl w:val="0"/>
        <w:jc w:val="both"/>
        <w:rPr>
          <w:rFonts w:asciiTheme="minorHAnsi" w:hAnsiTheme="minorHAnsi" w:cstheme="minorHAnsi"/>
          <w:bCs/>
          <w:i/>
          <w:sz w:val="24"/>
          <w:szCs w:val="24"/>
        </w:rPr>
      </w:pPr>
    </w:p>
    <w:p w14:paraId="3A35C5D3" w14:textId="15E40B29" w:rsidR="007B6C1E" w:rsidRPr="0013391B" w:rsidRDefault="007B6C1E" w:rsidP="007B6C1E">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 Verificar se o ano da LOA (Campo &lt;AnoLOA&gt;) refere-se ao ano anterior ao exercício de referência. (</w:t>
      </w:r>
      <w:r w:rsidRPr="0013391B">
        <w:rPr>
          <w:rFonts w:asciiTheme="minorHAnsi" w:hAnsiTheme="minorHAnsi" w:cstheme="minorHAnsi"/>
          <w:sz w:val="24"/>
          <w:szCs w:val="24"/>
          <w:u w:val="single"/>
        </w:rPr>
        <w:t xml:space="preserve">Consistência </w:t>
      </w:r>
      <w:r w:rsidRPr="0013391B">
        <w:rPr>
          <w:rFonts w:asciiTheme="minorHAnsi" w:hAnsiTheme="minorHAnsi" w:cstheme="minorHAnsi"/>
          <w:b/>
          <w:bCs/>
          <w:sz w:val="24"/>
          <w:szCs w:val="24"/>
          <w:u w:val="single"/>
        </w:rPr>
        <w:t>Indicativa</w:t>
      </w:r>
      <w:r w:rsidRPr="0013391B">
        <w:rPr>
          <w:rFonts w:asciiTheme="minorHAnsi" w:hAnsiTheme="minorHAnsi" w:cstheme="minorHAnsi"/>
          <w:sz w:val="24"/>
          <w:szCs w:val="24"/>
        </w:rPr>
        <w:t xml:space="preserve">) </w:t>
      </w:r>
      <w:r w:rsidR="005501DF" w:rsidRPr="0013391B">
        <w:rPr>
          <w:rFonts w:asciiTheme="minorHAnsi" w:hAnsiTheme="minorHAnsi" w:cstheme="minorHAnsi"/>
          <w:b/>
          <w:i/>
          <w:sz w:val="30"/>
          <w:szCs w:val="28"/>
        </w:rPr>
        <w:t>ERRO 8891</w:t>
      </w:r>
    </w:p>
    <w:p w14:paraId="3BF2F0FE" w14:textId="0F31D1E7" w:rsidR="007B6C1E" w:rsidRDefault="007B6C1E" w:rsidP="007B6C1E">
      <w:pPr>
        <w:rPr>
          <w:rFonts w:asciiTheme="minorHAnsi" w:hAnsiTheme="minorHAnsi" w:cstheme="minorHAnsi"/>
          <w:i/>
          <w:iCs/>
          <w:sz w:val="24"/>
          <w:szCs w:val="24"/>
        </w:rPr>
      </w:pPr>
      <w:r w:rsidRPr="0013391B">
        <w:rPr>
          <w:rFonts w:asciiTheme="minorHAnsi" w:hAnsiTheme="minorHAnsi" w:cstheme="minorHAnsi"/>
          <w:b/>
          <w:bCs/>
          <w:sz w:val="24"/>
          <w:szCs w:val="24"/>
        </w:rPr>
        <w:lastRenderedPageBreak/>
        <w:t>Mensagem:</w:t>
      </w:r>
      <w:r w:rsidRPr="0013391B">
        <w:rPr>
          <w:rFonts w:asciiTheme="minorHAnsi" w:hAnsiTheme="minorHAnsi" w:cstheme="minorHAnsi"/>
        </w:rPr>
        <w:t xml:space="preserve"> </w:t>
      </w:r>
      <w:r w:rsidRPr="0013391B">
        <w:rPr>
          <w:rFonts w:asciiTheme="minorHAnsi" w:hAnsiTheme="minorHAnsi" w:cstheme="minorHAnsi"/>
          <w:i/>
          <w:iCs/>
          <w:sz w:val="24"/>
          <w:szCs w:val="24"/>
        </w:rPr>
        <w:t>“Em regra, a aprovação da LOA ocorre em exercício anterior ao de sua vigência. Verificar o campo &lt;AnoLOA&gt;</w:t>
      </w:r>
      <w:r w:rsidR="00DF5F26" w:rsidRPr="0013391B">
        <w:rPr>
          <w:rFonts w:asciiTheme="minorHAnsi" w:hAnsiTheme="minorHAnsi" w:cstheme="minorHAnsi"/>
          <w:i/>
          <w:iCs/>
          <w:sz w:val="24"/>
          <w:szCs w:val="24"/>
        </w:rPr>
        <w:t>”.</w:t>
      </w:r>
    </w:p>
    <w:p w14:paraId="03423FF0" w14:textId="77777777" w:rsidR="00D60102" w:rsidRDefault="00D60102" w:rsidP="007B6C1E">
      <w:pPr>
        <w:rPr>
          <w:rFonts w:asciiTheme="minorHAnsi" w:hAnsiTheme="minorHAnsi" w:cstheme="minorHAnsi"/>
          <w:i/>
          <w:iCs/>
          <w:sz w:val="24"/>
          <w:szCs w:val="24"/>
        </w:rPr>
      </w:pPr>
    </w:p>
    <w:p w14:paraId="0660625A" w14:textId="77777777" w:rsidR="00910235" w:rsidRDefault="00910235" w:rsidP="007B6C1E">
      <w:pPr>
        <w:rPr>
          <w:rFonts w:asciiTheme="minorHAnsi" w:hAnsiTheme="minorHAnsi" w:cstheme="minorHAnsi"/>
          <w:i/>
          <w:iCs/>
          <w:sz w:val="24"/>
          <w:szCs w:val="24"/>
        </w:rPr>
      </w:pPr>
    </w:p>
    <w:p w14:paraId="56584936" w14:textId="7816F484" w:rsidR="00D60102" w:rsidRDefault="00D60102" w:rsidP="00D60102">
      <w:pPr>
        <w:spacing w:line="360" w:lineRule="auto"/>
        <w:rPr>
          <w:rFonts w:asciiTheme="minorHAnsi" w:hAnsiTheme="minorHAnsi" w:cstheme="minorHAnsi"/>
          <w:color w:val="0070C0"/>
          <w:sz w:val="24"/>
          <w:szCs w:val="24"/>
        </w:rPr>
      </w:pPr>
      <w:r w:rsidRPr="00D60102">
        <w:rPr>
          <w:rFonts w:asciiTheme="minorHAnsi" w:hAnsiTheme="minorHAnsi" w:cstheme="minorHAnsi"/>
          <w:color w:val="0070C0"/>
          <w:sz w:val="24"/>
          <w:szCs w:val="24"/>
        </w:rPr>
        <w:t>5 Quando o arquivo DADOSLOA</w:t>
      </w:r>
      <w:r>
        <w:rPr>
          <w:rFonts w:asciiTheme="minorHAnsi" w:hAnsiTheme="minorHAnsi" w:cstheme="minorHAnsi"/>
          <w:color w:val="0070C0"/>
          <w:sz w:val="24"/>
          <w:szCs w:val="24"/>
        </w:rPr>
        <w:t>.XML</w:t>
      </w:r>
      <w:r w:rsidRPr="00D60102">
        <w:rPr>
          <w:rFonts w:asciiTheme="minorHAnsi" w:hAnsiTheme="minorHAnsi" w:cstheme="minorHAnsi"/>
          <w:color w:val="0070C0"/>
          <w:sz w:val="24"/>
          <w:szCs w:val="24"/>
        </w:rPr>
        <w:t xml:space="preserve"> for enviado com registro</w:t>
      </w:r>
      <w:r>
        <w:rPr>
          <w:rFonts w:asciiTheme="minorHAnsi" w:hAnsiTheme="minorHAnsi" w:cstheme="minorHAnsi"/>
          <w:color w:val="0070C0"/>
          <w:sz w:val="24"/>
          <w:szCs w:val="24"/>
        </w:rPr>
        <w:t>,  nos meses</w:t>
      </w:r>
      <w:r w:rsidRPr="00D60102">
        <w:rPr>
          <w:rFonts w:asciiTheme="minorHAnsi" w:hAnsiTheme="minorHAnsi" w:cstheme="minorHAnsi"/>
          <w:color w:val="0070C0"/>
          <w:sz w:val="24"/>
          <w:szCs w:val="24"/>
        </w:rPr>
        <w:t xml:space="preserve"> de janeiro a dezembro, verificar se a chave</w:t>
      </w:r>
      <w:r w:rsidR="009C6DDB">
        <w:rPr>
          <w:rFonts w:asciiTheme="minorHAnsi" w:hAnsiTheme="minorHAnsi" w:cstheme="minorHAnsi"/>
          <w:color w:val="0070C0"/>
          <w:sz w:val="24"/>
          <w:szCs w:val="24"/>
        </w:rPr>
        <w:t xml:space="preserve"> formada pelos campos</w:t>
      </w:r>
      <w:r w:rsidRPr="00D60102">
        <w:rPr>
          <w:rFonts w:asciiTheme="minorHAnsi" w:hAnsiTheme="minorHAnsi" w:cstheme="minorHAnsi"/>
          <w:color w:val="0070C0"/>
          <w:sz w:val="24"/>
          <w:szCs w:val="24"/>
        </w:rPr>
        <w:t xml:space="preserve"> NumeroLOA/AnoLOA</w:t>
      </w:r>
      <w:r>
        <w:rPr>
          <w:rFonts w:asciiTheme="minorHAnsi" w:hAnsiTheme="minorHAnsi" w:cstheme="minorHAnsi"/>
          <w:color w:val="0070C0"/>
          <w:sz w:val="24"/>
          <w:szCs w:val="24"/>
        </w:rPr>
        <w:t xml:space="preserve"> é igual a enviada pela UG </w:t>
      </w:r>
      <w:r w:rsidR="009C6DDB">
        <w:rPr>
          <w:rFonts w:asciiTheme="minorHAnsi" w:hAnsiTheme="minorHAnsi" w:cstheme="minorHAnsi"/>
          <w:color w:val="0070C0"/>
          <w:sz w:val="24"/>
          <w:szCs w:val="24"/>
        </w:rPr>
        <w:t>Prefeitura (</w:t>
      </w:r>
      <w:r>
        <w:rPr>
          <w:rFonts w:asciiTheme="minorHAnsi" w:hAnsiTheme="minorHAnsi" w:cstheme="minorHAnsi"/>
          <w:color w:val="0070C0"/>
          <w:sz w:val="24"/>
          <w:szCs w:val="24"/>
        </w:rPr>
        <w:t>tipo E07</w:t>
      </w:r>
      <w:r w:rsidR="009C6DDB">
        <w:rPr>
          <w:rFonts w:asciiTheme="minorHAnsi" w:hAnsiTheme="minorHAnsi" w:cstheme="minorHAnsi"/>
          <w:color w:val="0070C0"/>
          <w:sz w:val="24"/>
          <w:szCs w:val="24"/>
        </w:rPr>
        <w:t>)</w:t>
      </w:r>
      <w:r>
        <w:rPr>
          <w:rFonts w:asciiTheme="minorHAnsi" w:hAnsiTheme="minorHAnsi" w:cstheme="minorHAnsi"/>
          <w:color w:val="0070C0"/>
          <w:sz w:val="24"/>
          <w:szCs w:val="24"/>
        </w:rPr>
        <w:t xml:space="preserve"> no arquivo LOA.XML na abertura do exercício. (Consistência Impeditiva) </w:t>
      </w:r>
      <w:r w:rsidRPr="00D60102">
        <w:rPr>
          <w:rFonts w:asciiTheme="minorHAnsi" w:hAnsiTheme="minorHAnsi" w:cstheme="minorHAnsi"/>
          <w:b/>
          <w:bCs/>
          <w:color w:val="0070C0"/>
          <w:sz w:val="24"/>
          <w:szCs w:val="24"/>
        </w:rPr>
        <w:t xml:space="preserve">ERRO </w:t>
      </w:r>
      <w:r w:rsidR="003C0054">
        <w:rPr>
          <w:rFonts w:asciiTheme="minorHAnsi" w:hAnsiTheme="minorHAnsi" w:cstheme="minorHAnsi"/>
          <w:b/>
          <w:bCs/>
          <w:color w:val="0070C0"/>
          <w:sz w:val="24"/>
          <w:szCs w:val="24"/>
        </w:rPr>
        <w:t>9926</w:t>
      </w:r>
    </w:p>
    <w:p w14:paraId="55F8E9D8" w14:textId="43E5F09E" w:rsidR="00D60102" w:rsidRPr="00910235" w:rsidRDefault="00D60102" w:rsidP="00D60102">
      <w:pPr>
        <w:spacing w:line="360" w:lineRule="auto"/>
        <w:rPr>
          <w:rFonts w:asciiTheme="minorHAnsi" w:hAnsiTheme="minorHAnsi" w:cstheme="minorHAnsi"/>
          <w:i/>
          <w:iCs/>
          <w:color w:val="0070C0"/>
          <w:sz w:val="24"/>
          <w:szCs w:val="24"/>
        </w:rPr>
      </w:pPr>
      <w:r w:rsidRPr="00910235">
        <w:rPr>
          <w:rFonts w:asciiTheme="minorHAnsi" w:hAnsiTheme="minorHAnsi" w:cstheme="minorHAnsi"/>
          <w:b/>
          <w:bCs/>
          <w:i/>
          <w:iCs/>
          <w:color w:val="0070C0"/>
          <w:sz w:val="24"/>
          <w:szCs w:val="24"/>
        </w:rPr>
        <w:t>Mensagem</w:t>
      </w:r>
      <w:r w:rsidRPr="00910235">
        <w:rPr>
          <w:rFonts w:asciiTheme="minorHAnsi" w:hAnsiTheme="minorHAnsi" w:cstheme="minorHAnsi"/>
          <w:i/>
          <w:iCs/>
          <w:color w:val="0070C0"/>
          <w:sz w:val="24"/>
          <w:szCs w:val="24"/>
        </w:rPr>
        <w:t xml:space="preserve">:  Número e Ano da LOA </w:t>
      </w:r>
      <w:r w:rsidR="00910235" w:rsidRPr="00910235">
        <w:rPr>
          <w:rFonts w:asciiTheme="minorHAnsi" w:hAnsiTheme="minorHAnsi" w:cstheme="minorHAnsi"/>
          <w:i/>
          <w:iCs/>
          <w:color w:val="0070C0"/>
          <w:sz w:val="24"/>
          <w:szCs w:val="24"/>
        </w:rPr>
        <w:t>divergente do informado pela UG Prefeitura, no arquivo LOA.XML, na abertura do exercício.</w:t>
      </w:r>
    </w:p>
    <w:p w14:paraId="7D969998" w14:textId="77777777" w:rsidR="00D60102" w:rsidRPr="0013391B" w:rsidRDefault="00D60102" w:rsidP="007B6C1E">
      <w:pPr>
        <w:rPr>
          <w:rFonts w:asciiTheme="minorHAnsi" w:hAnsiTheme="minorHAnsi" w:cstheme="minorHAnsi"/>
          <w:sz w:val="22"/>
          <w:szCs w:val="22"/>
          <w:lang w:eastAsia="en-US"/>
        </w:rPr>
      </w:pPr>
    </w:p>
    <w:p w14:paraId="58D778B7" w14:textId="77777777" w:rsidR="007B6C1E" w:rsidRPr="0013391B" w:rsidRDefault="007B6C1E" w:rsidP="00195DF0">
      <w:pPr>
        <w:widowControl w:val="0"/>
        <w:spacing w:line="360" w:lineRule="auto"/>
        <w:jc w:val="both"/>
        <w:rPr>
          <w:rFonts w:asciiTheme="minorHAnsi" w:hAnsiTheme="minorHAnsi" w:cstheme="minorHAnsi"/>
          <w:bCs/>
          <w:i/>
          <w:sz w:val="24"/>
          <w:szCs w:val="24"/>
        </w:rPr>
      </w:pPr>
    </w:p>
    <w:p w14:paraId="4946A4C4" w14:textId="7F8EF51B" w:rsidR="00E83376" w:rsidRPr="0013391B" w:rsidRDefault="00E83376" w:rsidP="00195DF0">
      <w:pPr>
        <w:pStyle w:val="Ttulo2"/>
        <w:ind w:left="0" w:firstLine="0"/>
        <w:jc w:val="both"/>
        <w:rPr>
          <w:rFonts w:asciiTheme="minorHAnsi" w:hAnsiTheme="minorHAnsi" w:cstheme="minorHAnsi"/>
        </w:rPr>
      </w:pPr>
      <w:bookmarkStart w:id="8" w:name="_Toc199863999"/>
      <w:r w:rsidRPr="0013391B">
        <w:rPr>
          <w:rFonts w:asciiTheme="minorHAnsi" w:hAnsiTheme="minorHAnsi" w:cstheme="minorHAnsi"/>
          <w:bCs/>
        </w:rPr>
        <w:t>LOA</w:t>
      </w:r>
      <w:r w:rsidRPr="0013391B">
        <w:rPr>
          <w:rFonts w:asciiTheme="minorHAnsi" w:hAnsiTheme="minorHAnsi" w:cstheme="minorHAnsi"/>
        </w:rPr>
        <w:t xml:space="preserve">PROGCONS.XML </w:t>
      </w:r>
      <w:r w:rsidR="00224ADC" w:rsidRPr="0013391B">
        <w:rPr>
          <w:rFonts w:asciiTheme="minorHAnsi" w:hAnsiTheme="minorHAnsi" w:cstheme="minorHAnsi"/>
        </w:rPr>
        <w:t>(ou ProgramasLeiOrcamentariaAnualConsolidado.xml)</w:t>
      </w:r>
      <w:bookmarkEnd w:id="8"/>
    </w:p>
    <w:p w14:paraId="362BC3AD" w14:textId="77777777" w:rsidR="00B51C2A" w:rsidRPr="0013391B" w:rsidRDefault="00B51C2A" w:rsidP="00195DF0">
      <w:pPr>
        <w:keepNext/>
        <w:widowControl w:val="0"/>
        <w:jc w:val="both"/>
        <w:rPr>
          <w:rFonts w:asciiTheme="minorHAnsi" w:hAnsiTheme="minorHAnsi" w:cstheme="minorHAnsi"/>
          <w:b/>
          <w:bCs/>
          <w:sz w:val="24"/>
          <w:szCs w:val="24"/>
        </w:rPr>
      </w:pPr>
    </w:p>
    <w:p w14:paraId="47FEA0D5" w14:textId="2C2A9AA1" w:rsidR="00B51C2A" w:rsidRPr="0013391B" w:rsidRDefault="00A509A9"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1 </w:t>
      </w:r>
      <w:r w:rsidR="00B51C2A" w:rsidRPr="0013391B">
        <w:rPr>
          <w:rFonts w:asciiTheme="minorHAnsi" w:hAnsiTheme="minorHAnsi" w:cstheme="minorHAnsi"/>
          <w:bCs/>
          <w:sz w:val="24"/>
          <w:szCs w:val="24"/>
        </w:rPr>
        <w:t xml:space="preserve">O campo </w:t>
      </w:r>
      <w:r w:rsidR="00FB3838" w:rsidRPr="0013391B">
        <w:rPr>
          <w:rFonts w:asciiTheme="minorHAnsi" w:hAnsiTheme="minorHAnsi" w:cstheme="minorHAnsi"/>
          <w:bCs/>
          <w:sz w:val="24"/>
          <w:szCs w:val="24"/>
        </w:rPr>
        <w:t>“</w:t>
      </w:r>
      <w:r w:rsidR="00B51C2A" w:rsidRPr="0013391B">
        <w:rPr>
          <w:rFonts w:asciiTheme="minorHAnsi" w:hAnsiTheme="minorHAnsi" w:cstheme="minorHAnsi"/>
          <w:bCs/>
          <w:sz w:val="24"/>
          <w:szCs w:val="24"/>
        </w:rPr>
        <w:t>CaraterPrograma</w:t>
      </w:r>
      <w:r w:rsidR="00FB3838" w:rsidRPr="0013391B">
        <w:rPr>
          <w:rFonts w:asciiTheme="minorHAnsi" w:hAnsiTheme="minorHAnsi" w:cstheme="minorHAnsi"/>
          <w:bCs/>
          <w:sz w:val="24"/>
          <w:szCs w:val="24"/>
        </w:rPr>
        <w:t>”</w:t>
      </w:r>
      <w:r w:rsidR="00B51C2A" w:rsidRPr="0013391B">
        <w:rPr>
          <w:rFonts w:asciiTheme="minorHAnsi" w:hAnsiTheme="minorHAnsi" w:cstheme="minorHAnsi"/>
          <w:bCs/>
          <w:sz w:val="24"/>
          <w:szCs w:val="24"/>
        </w:rPr>
        <w:t xml:space="preserve"> deve conter os valores 1 (Duração Continuada) ou 2 (Duração Não Continuada). (</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1173</w:t>
      </w:r>
    </w:p>
    <w:p w14:paraId="0E6CF52E" w14:textId="77777777" w:rsidR="00B51C2A" w:rsidRPr="0013391B" w:rsidRDefault="00B51C2A" w:rsidP="00195DF0">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campo </w:t>
      </w:r>
      <w:r w:rsidR="00FB3838" w:rsidRPr="0013391B">
        <w:rPr>
          <w:rFonts w:asciiTheme="minorHAnsi" w:hAnsiTheme="minorHAnsi" w:cstheme="minorHAnsi"/>
          <w:i/>
          <w:sz w:val="24"/>
          <w:szCs w:val="24"/>
        </w:rPr>
        <w:t>“</w:t>
      </w:r>
      <w:r w:rsidRPr="0013391B">
        <w:rPr>
          <w:rFonts w:asciiTheme="minorHAnsi" w:hAnsiTheme="minorHAnsi" w:cstheme="minorHAnsi"/>
          <w:bCs/>
          <w:i/>
          <w:sz w:val="24"/>
          <w:szCs w:val="24"/>
        </w:rPr>
        <w:t>CaraterPrograma</w:t>
      </w:r>
      <w:r w:rsidR="00FB3838" w:rsidRPr="0013391B">
        <w:rPr>
          <w:rFonts w:asciiTheme="minorHAnsi" w:hAnsiTheme="minorHAnsi" w:cstheme="minorHAnsi"/>
          <w:bCs/>
          <w:i/>
          <w:sz w:val="24"/>
          <w:szCs w:val="24"/>
        </w:rPr>
        <w:t>”</w:t>
      </w:r>
      <w:r w:rsidRPr="0013391B">
        <w:rPr>
          <w:rFonts w:asciiTheme="minorHAnsi" w:hAnsiTheme="minorHAnsi" w:cstheme="minorHAnsi"/>
          <w:i/>
          <w:sz w:val="24"/>
          <w:szCs w:val="24"/>
        </w:rPr>
        <w:t xml:space="preserve"> deve ser 1 ou 2</w:t>
      </w:r>
      <w:r w:rsidR="00317402"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0506AB79" w14:textId="77777777" w:rsidR="00B51C2A" w:rsidRPr="0013391B" w:rsidRDefault="00B51C2A" w:rsidP="00195DF0">
      <w:pPr>
        <w:widowControl w:val="0"/>
        <w:jc w:val="both"/>
        <w:rPr>
          <w:rFonts w:asciiTheme="minorHAnsi" w:hAnsiTheme="minorHAnsi" w:cstheme="minorHAnsi"/>
          <w:bCs/>
          <w:i/>
          <w:sz w:val="24"/>
          <w:szCs w:val="24"/>
        </w:rPr>
      </w:pPr>
    </w:p>
    <w:p w14:paraId="6BECF88D" w14:textId="0EC1707C" w:rsidR="00B51C2A" w:rsidRPr="0013391B" w:rsidRDefault="00A509A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 </w:t>
      </w:r>
      <w:r w:rsidR="00B51C2A" w:rsidRPr="0013391B">
        <w:rPr>
          <w:rFonts w:asciiTheme="minorHAnsi" w:hAnsiTheme="minorHAnsi" w:cstheme="minorHAnsi"/>
          <w:sz w:val="24"/>
          <w:szCs w:val="24"/>
        </w:rPr>
        <w:t xml:space="preserve">Verificar se a chave formada pelos campos [Ano inicial do PPA vigente, Ano da vigência da LDO, Ano da vigência da LOA, Número da LOA] informada no arquivo LOAPROGCONS.XML é igual a mesma chave informada no arquivo LOA.XML. </w:t>
      </w:r>
      <w:r w:rsidR="00B51C2A" w:rsidRPr="0013391B">
        <w:rPr>
          <w:rFonts w:asciiTheme="minorHAnsi" w:hAnsiTheme="minorHAnsi" w:cstheme="minorHAnsi"/>
          <w:bCs/>
          <w:sz w:val="24"/>
          <w:szCs w:val="24"/>
        </w:rPr>
        <w:t>(</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w:t>
      </w:r>
      <w:r w:rsidR="00B51C2A" w:rsidRPr="0013391B">
        <w:rPr>
          <w:rFonts w:asciiTheme="minorHAnsi" w:hAnsiTheme="minorHAnsi" w:cstheme="minorHAnsi"/>
          <w:sz w:val="24"/>
          <w:szCs w:val="24"/>
        </w:rPr>
        <w:t xml:space="preserve"> </w:t>
      </w:r>
      <w:r w:rsidR="00B51C2A" w:rsidRPr="0013391B">
        <w:rPr>
          <w:rFonts w:asciiTheme="minorHAnsi" w:hAnsiTheme="minorHAnsi" w:cstheme="minorHAnsi"/>
          <w:b/>
          <w:i/>
          <w:sz w:val="28"/>
          <w:szCs w:val="28"/>
        </w:rPr>
        <w:t>ERRO 1174</w:t>
      </w:r>
    </w:p>
    <w:p w14:paraId="7D0830E1" w14:textId="77777777" w:rsidR="00B51C2A" w:rsidRPr="0013391B" w:rsidRDefault="00B51C2A"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Campo(s) </w:t>
      </w:r>
      <w:r w:rsidRPr="0013391B">
        <w:rPr>
          <w:rFonts w:asciiTheme="minorHAnsi" w:hAnsiTheme="minorHAnsi" w:cstheme="minorHAnsi"/>
          <w:bCs/>
          <w:i/>
          <w:sz w:val="24"/>
          <w:szCs w:val="24"/>
        </w:rPr>
        <w:t>[Ano inicial do PPA vigente, Ano da vigência da LDO, Ano da vigência da LOA, Número da LOA] informado(s) no arquivo LOAPROGCONS.XML diverge(m) do(s) campo(s) enviado(s) no arquivo LOA.XML</w:t>
      </w:r>
      <w:r w:rsidR="00317402"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E482B17" w14:textId="77777777" w:rsidR="00B51C2A" w:rsidRPr="0013391B" w:rsidRDefault="00B51C2A" w:rsidP="00195DF0">
      <w:pPr>
        <w:widowControl w:val="0"/>
        <w:jc w:val="both"/>
        <w:rPr>
          <w:rFonts w:asciiTheme="minorHAnsi" w:hAnsiTheme="minorHAnsi" w:cstheme="minorHAnsi"/>
          <w:bCs/>
          <w:sz w:val="24"/>
          <w:szCs w:val="24"/>
        </w:rPr>
      </w:pPr>
    </w:p>
    <w:p w14:paraId="71A9D4DD" w14:textId="2A2AE1EA" w:rsidR="00B51C2A" w:rsidRPr="0013391B" w:rsidRDefault="00A509A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B51C2A" w:rsidRPr="0013391B">
        <w:rPr>
          <w:rFonts w:asciiTheme="minorHAnsi" w:hAnsiTheme="minorHAnsi" w:cstheme="minorHAnsi"/>
          <w:sz w:val="24"/>
          <w:szCs w:val="24"/>
        </w:rPr>
        <w:t xml:space="preserve"> O código do programa de duração continuada (caráter do programa = 1) deverá ter sido informado previamente no arquivo PPAPROG.XML ou no PPAATZ.XML (encaminhados pela UG Prefeitura) para o mesmo ano inicial do PPA vigente. </w:t>
      </w:r>
      <w:r w:rsidR="00B51C2A" w:rsidRPr="0013391B">
        <w:rPr>
          <w:rFonts w:asciiTheme="minorHAnsi" w:hAnsiTheme="minorHAnsi" w:cstheme="minorHAnsi"/>
          <w:bCs/>
          <w:sz w:val="24"/>
          <w:szCs w:val="24"/>
        </w:rPr>
        <w:t>(</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w:t>
      </w:r>
      <w:r w:rsidR="00B51C2A" w:rsidRPr="0013391B">
        <w:rPr>
          <w:rFonts w:asciiTheme="minorHAnsi" w:hAnsiTheme="minorHAnsi" w:cstheme="minorHAnsi"/>
          <w:sz w:val="24"/>
          <w:szCs w:val="24"/>
        </w:rPr>
        <w:t xml:space="preserve">.  </w:t>
      </w:r>
      <w:r w:rsidR="00B51C2A" w:rsidRPr="0013391B">
        <w:rPr>
          <w:rFonts w:asciiTheme="minorHAnsi" w:hAnsiTheme="minorHAnsi" w:cstheme="minorHAnsi"/>
          <w:b/>
          <w:i/>
          <w:sz w:val="28"/>
          <w:szCs w:val="28"/>
        </w:rPr>
        <w:t>ERRO</w:t>
      </w:r>
      <w:r w:rsidR="00120C86" w:rsidRPr="0013391B">
        <w:rPr>
          <w:rFonts w:asciiTheme="minorHAnsi" w:hAnsiTheme="minorHAnsi" w:cstheme="minorHAnsi"/>
          <w:b/>
          <w:i/>
          <w:sz w:val="28"/>
          <w:szCs w:val="28"/>
        </w:rPr>
        <w:t> </w:t>
      </w:r>
      <w:r w:rsidR="00B51C2A" w:rsidRPr="0013391B">
        <w:rPr>
          <w:rFonts w:asciiTheme="minorHAnsi" w:hAnsiTheme="minorHAnsi" w:cstheme="minorHAnsi"/>
          <w:b/>
          <w:i/>
          <w:sz w:val="28"/>
          <w:szCs w:val="28"/>
        </w:rPr>
        <w:t>1175</w:t>
      </w:r>
    </w:p>
    <w:p w14:paraId="1B581561" w14:textId="77777777" w:rsidR="00B51C2A" w:rsidRPr="0013391B" w:rsidRDefault="00B51C2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“Os códigos dos programas de duração continuada deverão ter sido informados no arquivo PPAPROG.XML ou no PPAATZ.XML, para o mesmo ano inicial do PPA vigente”.</w:t>
      </w:r>
    </w:p>
    <w:p w14:paraId="1D38DDB7" w14:textId="77777777" w:rsidR="00B51C2A" w:rsidRPr="0013391B" w:rsidRDefault="00B51C2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i/>
          <w:sz w:val="24"/>
          <w:szCs w:val="24"/>
        </w:rPr>
        <w:t>Observação</w:t>
      </w:r>
      <w:r w:rsidRPr="0013391B">
        <w:rPr>
          <w:rFonts w:asciiTheme="minorHAnsi" w:hAnsiTheme="minorHAnsi" w:cstheme="minorHAnsi"/>
          <w:sz w:val="24"/>
          <w:szCs w:val="24"/>
        </w:rPr>
        <w:t>: Os códigos dos programas de duração continuada deverão ser pesquisados nos diversos exercícios no período correspondente a vigência do PPA (4 anos).</w:t>
      </w:r>
    </w:p>
    <w:p w14:paraId="299E8727" w14:textId="77777777" w:rsidR="00B51C2A" w:rsidRPr="0013391B" w:rsidRDefault="00B51C2A" w:rsidP="00195DF0">
      <w:pPr>
        <w:widowControl w:val="0"/>
        <w:jc w:val="both"/>
        <w:rPr>
          <w:rFonts w:asciiTheme="minorHAnsi" w:hAnsiTheme="minorHAnsi" w:cstheme="minorHAnsi"/>
          <w:i/>
          <w:sz w:val="24"/>
          <w:szCs w:val="24"/>
        </w:rPr>
      </w:pPr>
    </w:p>
    <w:p w14:paraId="41B3BC8F" w14:textId="34627DD9" w:rsidR="00B51C2A" w:rsidRPr="0013391B" w:rsidRDefault="00A509A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rPr>
        <w:t xml:space="preserve">4 </w:t>
      </w:r>
      <w:r w:rsidR="00B51C2A" w:rsidRPr="0013391B">
        <w:rPr>
          <w:rFonts w:asciiTheme="minorHAnsi" w:hAnsiTheme="minorHAnsi" w:cstheme="minorHAnsi"/>
          <w:sz w:val="24"/>
        </w:rPr>
        <w:t>O Código do Programa não deverá ser repetido para o mesmo ano de vigência da LOA e o mesmo Código de Unidade Gestora.</w:t>
      </w:r>
      <w:r w:rsidR="00B51C2A" w:rsidRPr="0013391B">
        <w:rPr>
          <w:rFonts w:asciiTheme="minorHAnsi" w:hAnsiTheme="minorHAnsi" w:cstheme="minorHAnsi"/>
          <w:sz w:val="24"/>
          <w:szCs w:val="24"/>
        </w:rPr>
        <w:t xml:space="preserve"> (</w:t>
      </w:r>
      <w:r w:rsidR="00B51C2A" w:rsidRPr="0013391B">
        <w:rPr>
          <w:rFonts w:asciiTheme="minorHAnsi" w:hAnsiTheme="minorHAnsi" w:cstheme="minorHAnsi"/>
          <w:sz w:val="24"/>
          <w:szCs w:val="24"/>
          <w:u w:val="single"/>
        </w:rPr>
        <w:t>Consistência Impeditiva</w:t>
      </w:r>
      <w:r w:rsidR="00B51C2A" w:rsidRPr="0013391B">
        <w:rPr>
          <w:rFonts w:asciiTheme="minorHAnsi" w:hAnsiTheme="minorHAnsi" w:cstheme="minorHAnsi"/>
          <w:sz w:val="24"/>
          <w:szCs w:val="24"/>
        </w:rPr>
        <w:t xml:space="preserve">)  </w:t>
      </w:r>
      <w:r w:rsidR="00B51C2A" w:rsidRPr="0013391B">
        <w:rPr>
          <w:rFonts w:asciiTheme="minorHAnsi" w:hAnsiTheme="minorHAnsi" w:cstheme="minorHAnsi"/>
          <w:b/>
          <w:i/>
          <w:sz w:val="28"/>
          <w:szCs w:val="28"/>
        </w:rPr>
        <w:t>ERRO 1176</w:t>
      </w:r>
    </w:p>
    <w:p w14:paraId="2755882D" w14:textId="77777777" w:rsidR="00B51C2A" w:rsidRPr="0013391B" w:rsidRDefault="00B51C2A"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lastRenderedPageBreak/>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rPr>
        <w:t>O Código do Programa não deverá ser repetido para o mesmo ano de vigência da LOA na mesma Unidade Gestora</w:t>
      </w:r>
      <w:r w:rsidR="00317402" w:rsidRPr="0013391B">
        <w:rPr>
          <w:rFonts w:asciiTheme="minorHAnsi" w:hAnsiTheme="minorHAnsi" w:cstheme="minorHAnsi"/>
          <w:i/>
          <w:sz w:val="24"/>
        </w:rPr>
        <w:t>”</w:t>
      </w:r>
      <w:r w:rsidRPr="0013391B">
        <w:rPr>
          <w:rFonts w:asciiTheme="minorHAnsi" w:hAnsiTheme="minorHAnsi" w:cstheme="minorHAnsi"/>
          <w:i/>
          <w:sz w:val="24"/>
        </w:rPr>
        <w:t>.</w:t>
      </w:r>
    </w:p>
    <w:p w14:paraId="1755F21A" w14:textId="77777777" w:rsidR="00B51C2A" w:rsidRPr="0013391B" w:rsidRDefault="00B51C2A" w:rsidP="00195DF0">
      <w:pPr>
        <w:widowControl w:val="0"/>
        <w:jc w:val="both"/>
        <w:rPr>
          <w:rFonts w:asciiTheme="minorHAnsi" w:hAnsiTheme="minorHAnsi" w:cstheme="minorHAnsi"/>
          <w:sz w:val="24"/>
        </w:rPr>
      </w:pPr>
    </w:p>
    <w:p w14:paraId="57359B6C" w14:textId="4308C7EC" w:rsidR="00B51C2A" w:rsidRPr="0013391B" w:rsidRDefault="00A509A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rPr>
        <w:t>5</w:t>
      </w:r>
      <w:r w:rsidR="00B51C2A" w:rsidRPr="0013391B">
        <w:rPr>
          <w:rFonts w:asciiTheme="minorHAnsi" w:hAnsiTheme="minorHAnsi" w:cstheme="minorHAnsi"/>
          <w:sz w:val="24"/>
        </w:rPr>
        <w:t xml:space="preserve"> </w:t>
      </w:r>
      <w:r w:rsidR="00B51C2A" w:rsidRPr="0013391B">
        <w:rPr>
          <w:rFonts w:asciiTheme="minorHAnsi" w:hAnsiTheme="minorHAnsi" w:cstheme="minorHAnsi"/>
          <w:sz w:val="24"/>
          <w:szCs w:val="24"/>
        </w:rPr>
        <w:t>A</w:t>
      </w:r>
      <w:r w:rsidR="00B51C2A" w:rsidRPr="0013391B">
        <w:rPr>
          <w:rFonts w:asciiTheme="minorHAnsi" w:hAnsiTheme="minorHAnsi" w:cstheme="minorHAnsi"/>
          <w:sz w:val="24"/>
        </w:rPr>
        <w:t xml:space="preserve"> soma do valor total dos programas informados no arquivo LOAPROGCONS.XML deverá ser igual ao valor da Despesa Total Fixada do Município informada no arquivo LOA.XML. </w:t>
      </w:r>
      <w:r w:rsidR="00B51C2A" w:rsidRPr="0013391B">
        <w:rPr>
          <w:rFonts w:asciiTheme="minorHAnsi" w:hAnsiTheme="minorHAnsi" w:cstheme="minorHAnsi"/>
          <w:sz w:val="24"/>
          <w:szCs w:val="24"/>
        </w:rPr>
        <w:t>(</w:t>
      </w:r>
      <w:r w:rsidR="00B51C2A" w:rsidRPr="0013391B">
        <w:rPr>
          <w:rFonts w:asciiTheme="minorHAnsi" w:hAnsiTheme="minorHAnsi" w:cstheme="minorHAnsi"/>
          <w:sz w:val="24"/>
          <w:szCs w:val="24"/>
          <w:u w:val="single"/>
        </w:rPr>
        <w:t>Consistência Impeditiva</w:t>
      </w:r>
      <w:r w:rsidR="00B51C2A" w:rsidRPr="0013391B">
        <w:rPr>
          <w:rFonts w:asciiTheme="minorHAnsi" w:hAnsiTheme="minorHAnsi" w:cstheme="minorHAnsi"/>
          <w:sz w:val="24"/>
          <w:szCs w:val="24"/>
        </w:rPr>
        <w:t xml:space="preserve">)   </w:t>
      </w:r>
      <w:r w:rsidR="00B51C2A" w:rsidRPr="0013391B">
        <w:rPr>
          <w:rFonts w:asciiTheme="minorHAnsi" w:hAnsiTheme="minorHAnsi" w:cstheme="minorHAnsi"/>
          <w:b/>
          <w:i/>
          <w:sz w:val="28"/>
          <w:szCs w:val="28"/>
        </w:rPr>
        <w:t>ERRO</w:t>
      </w:r>
      <w:r w:rsidR="00317402" w:rsidRPr="0013391B">
        <w:rPr>
          <w:rFonts w:asciiTheme="minorHAnsi" w:hAnsiTheme="minorHAnsi" w:cstheme="minorHAnsi"/>
          <w:b/>
          <w:i/>
          <w:sz w:val="28"/>
          <w:szCs w:val="28"/>
        </w:rPr>
        <w:t> </w:t>
      </w:r>
      <w:r w:rsidR="00B51C2A" w:rsidRPr="0013391B">
        <w:rPr>
          <w:rFonts w:asciiTheme="minorHAnsi" w:hAnsiTheme="minorHAnsi" w:cstheme="minorHAnsi"/>
          <w:b/>
          <w:i/>
          <w:sz w:val="28"/>
          <w:szCs w:val="28"/>
        </w:rPr>
        <w:t>1177</w:t>
      </w:r>
    </w:p>
    <w:p w14:paraId="3E985F1E" w14:textId="77777777" w:rsidR="00B51C2A" w:rsidRPr="0013391B" w:rsidRDefault="00B51C2A"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xml:space="preserve">: </w:t>
      </w:r>
      <w:r w:rsidR="00317402" w:rsidRPr="0013391B">
        <w:rPr>
          <w:rFonts w:asciiTheme="minorHAnsi" w:hAnsiTheme="minorHAnsi" w:cstheme="minorHAnsi"/>
          <w:i/>
          <w:sz w:val="24"/>
        </w:rPr>
        <w:t>“</w:t>
      </w:r>
      <w:r w:rsidRPr="0013391B">
        <w:rPr>
          <w:rFonts w:asciiTheme="minorHAnsi" w:hAnsiTheme="minorHAnsi" w:cstheme="minorHAnsi"/>
          <w:i/>
          <w:sz w:val="24"/>
        </w:rPr>
        <w:t>A soma do valor total dos programas informados neste arquivo deverá ser igual ao valor da Despesa Total Fixada do Município informada no arquivo LOA.XML</w:t>
      </w:r>
      <w:r w:rsidR="00317402" w:rsidRPr="0013391B">
        <w:rPr>
          <w:rFonts w:asciiTheme="minorHAnsi" w:hAnsiTheme="minorHAnsi" w:cstheme="minorHAnsi"/>
          <w:i/>
          <w:sz w:val="24"/>
        </w:rPr>
        <w:t>”</w:t>
      </w:r>
      <w:r w:rsidRPr="0013391B">
        <w:rPr>
          <w:rFonts w:asciiTheme="minorHAnsi" w:hAnsiTheme="minorHAnsi" w:cstheme="minorHAnsi"/>
          <w:i/>
          <w:sz w:val="24"/>
        </w:rPr>
        <w:t>.</w:t>
      </w:r>
    </w:p>
    <w:p w14:paraId="7685D66A" w14:textId="77777777" w:rsidR="00B51C2A" w:rsidRPr="0013391B" w:rsidRDefault="00B51C2A" w:rsidP="00195DF0">
      <w:pPr>
        <w:widowControl w:val="0"/>
        <w:jc w:val="both"/>
        <w:rPr>
          <w:rFonts w:asciiTheme="minorHAnsi" w:hAnsiTheme="minorHAnsi" w:cstheme="minorHAnsi"/>
          <w:sz w:val="24"/>
        </w:rPr>
      </w:pPr>
    </w:p>
    <w:p w14:paraId="077F9C85" w14:textId="3FC59C9D" w:rsidR="00B51C2A" w:rsidRPr="0013391B" w:rsidRDefault="00A509A9"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6 </w:t>
      </w:r>
      <w:r w:rsidR="00B51C2A" w:rsidRPr="0013391B">
        <w:rPr>
          <w:rFonts w:asciiTheme="minorHAnsi" w:hAnsiTheme="minorHAnsi" w:cstheme="minorHAnsi"/>
          <w:bCs/>
          <w:sz w:val="24"/>
          <w:szCs w:val="24"/>
        </w:rPr>
        <w:t>O arquivo LOAPROGCONS.XML é obrigatório com pelo menos 1 (um) registro (</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1178</w:t>
      </w:r>
    </w:p>
    <w:p w14:paraId="45A43F1B" w14:textId="77777777" w:rsidR="00B51C2A" w:rsidRPr="0013391B" w:rsidRDefault="00B51C2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915CFC4" w14:textId="77777777" w:rsidR="00B51C2A" w:rsidRPr="0013391B" w:rsidRDefault="00B51C2A" w:rsidP="00195DF0">
      <w:pPr>
        <w:widowControl w:val="0"/>
        <w:jc w:val="both"/>
        <w:rPr>
          <w:rFonts w:asciiTheme="minorHAnsi" w:hAnsiTheme="minorHAnsi" w:cstheme="minorHAnsi"/>
          <w:sz w:val="24"/>
        </w:rPr>
      </w:pPr>
    </w:p>
    <w:p w14:paraId="64D06DB0" w14:textId="24D6DDC3" w:rsidR="00B51C2A" w:rsidRPr="0013391B" w:rsidRDefault="00A509A9" w:rsidP="00195DF0">
      <w:pPr>
        <w:widowControl w:val="0"/>
        <w:spacing w:line="360" w:lineRule="auto"/>
        <w:jc w:val="both"/>
        <w:rPr>
          <w:rFonts w:asciiTheme="minorHAnsi" w:hAnsiTheme="minorHAnsi" w:cstheme="minorHAnsi"/>
          <w:b/>
          <w:sz w:val="28"/>
        </w:rPr>
      </w:pPr>
      <w:r w:rsidRPr="0013391B">
        <w:rPr>
          <w:rFonts w:asciiTheme="minorHAnsi" w:hAnsiTheme="minorHAnsi" w:cstheme="minorHAnsi"/>
          <w:bCs/>
          <w:sz w:val="24"/>
          <w:szCs w:val="24"/>
        </w:rPr>
        <w:t>7</w:t>
      </w:r>
      <w:r w:rsidR="00B51C2A" w:rsidRPr="0013391B">
        <w:rPr>
          <w:rFonts w:asciiTheme="minorHAnsi" w:hAnsiTheme="minorHAnsi" w:cstheme="minorHAnsi"/>
          <w:bCs/>
          <w:sz w:val="24"/>
          <w:szCs w:val="24"/>
        </w:rPr>
        <w:t xml:space="preserve"> Todas as Unidades Gestoras informadas no arquivo LOAPROGCONS.XML devem estar Ativas (campo </w:t>
      </w:r>
      <w:r w:rsidR="00B51C2A" w:rsidRPr="0013391B">
        <w:rPr>
          <w:rFonts w:asciiTheme="minorHAnsi" w:hAnsiTheme="minorHAnsi" w:cstheme="minorHAnsi"/>
          <w:bCs/>
          <w:i/>
          <w:sz w:val="24"/>
          <w:szCs w:val="24"/>
        </w:rPr>
        <w:t>Situacao</w:t>
      </w:r>
      <w:r w:rsidR="00B51C2A" w:rsidRPr="0013391B">
        <w:rPr>
          <w:rFonts w:asciiTheme="minorHAnsi" w:hAnsiTheme="minorHAnsi" w:cstheme="minorHAnsi"/>
          <w:bCs/>
          <w:sz w:val="24"/>
          <w:szCs w:val="24"/>
        </w:rPr>
        <w:t xml:space="preserve">=A) e ordenar despesa (campo </w:t>
      </w:r>
      <w:r w:rsidR="00B51C2A" w:rsidRPr="0013391B">
        <w:rPr>
          <w:rFonts w:asciiTheme="minorHAnsi" w:hAnsiTheme="minorHAnsi" w:cstheme="minorHAnsi"/>
          <w:bCs/>
          <w:i/>
          <w:sz w:val="24"/>
          <w:szCs w:val="24"/>
        </w:rPr>
        <w:t>OrdenaDespesa</w:t>
      </w:r>
      <w:r w:rsidR="00B51C2A" w:rsidRPr="0013391B">
        <w:rPr>
          <w:rFonts w:asciiTheme="minorHAnsi" w:hAnsiTheme="minorHAnsi" w:cstheme="minorHAnsi"/>
          <w:bCs/>
          <w:sz w:val="24"/>
          <w:szCs w:val="24"/>
        </w:rPr>
        <w:t>=S) no arquivo UGS.XML no exercício da prestação de contas.</w:t>
      </w:r>
      <w:r w:rsidR="00B51C2A" w:rsidRPr="0013391B">
        <w:rPr>
          <w:rFonts w:asciiTheme="minorHAnsi" w:hAnsiTheme="minorHAnsi" w:cstheme="minorHAnsi"/>
          <w:b/>
          <w:sz w:val="28"/>
        </w:rPr>
        <w:t xml:space="preserve"> </w:t>
      </w:r>
      <w:r w:rsidR="00B51C2A" w:rsidRPr="0013391B">
        <w:rPr>
          <w:rFonts w:asciiTheme="minorHAnsi" w:hAnsiTheme="minorHAnsi" w:cstheme="minorHAnsi"/>
          <w:bCs/>
          <w:sz w:val="24"/>
          <w:szCs w:val="24"/>
        </w:rPr>
        <w:t>(</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1179</w:t>
      </w:r>
    </w:p>
    <w:p w14:paraId="2B0CF0D3" w14:textId="3A5A78C4" w:rsidR="00B51C2A" w:rsidRPr="0013391B" w:rsidRDefault="00B51C2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317402" w:rsidRPr="0013391B">
        <w:rPr>
          <w:rFonts w:asciiTheme="minorHAnsi" w:hAnsiTheme="minorHAnsi" w:cstheme="minorHAnsi"/>
          <w:b/>
          <w:i/>
          <w:sz w:val="24"/>
          <w:szCs w:val="24"/>
        </w:rPr>
        <w:t>“</w:t>
      </w:r>
      <w:r w:rsidRPr="0013391B">
        <w:rPr>
          <w:rFonts w:asciiTheme="minorHAnsi" w:hAnsiTheme="minorHAnsi" w:cstheme="minorHAnsi"/>
          <w:i/>
          <w:sz w:val="24"/>
          <w:szCs w:val="24"/>
        </w:rPr>
        <w:t>Unidade Gestora {0} não cadastrada, com situação inativa ou não ordena  despesa</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A7F9A1B" w14:textId="77777777" w:rsidR="00E83376" w:rsidRPr="0013391B" w:rsidRDefault="00E83376" w:rsidP="00195DF0">
      <w:pPr>
        <w:widowControl w:val="0"/>
        <w:spacing w:line="360" w:lineRule="auto"/>
        <w:jc w:val="both"/>
        <w:rPr>
          <w:rFonts w:asciiTheme="minorHAnsi" w:hAnsiTheme="minorHAnsi" w:cstheme="minorHAnsi"/>
          <w:i/>
          <w:sz w:val="24"/>
          <w:szCs w:val="24"/>
        </w:rPr>
      </w:pPr>
    </w:p>
    <w:p w14:paraId="7C47D446" w14:textId="4BE572F9" w:rsidR="00E83376" w:rsidRPr="0013391B" w:rsidRDefault="00E83376" w:rsidP="00195DF0">
      <w:pPr>
        <w:pStyle w:val="Ttulo2"/>
        <w:ind w:left="0" w:firstLine="0"/>
        <w:jc w:val="both"/>
        <w:rPr>
          <w:rFonts w:asciiTheme="minorHAnsi" w:hAnsiTheme="minorHAnsi" w:cstheme="minorHAnsi"/>
        </w:rPr>
      </w:pPr>
      <w:bookmarkStart w:id="9" w:name="_Toc199864000"/>
      <w:r w:rsidRPr="0013391B">
        <w:rPr>
          <w:rFonts w:asciiTheme="minorHAnsi" w:hAnsiTheme="minorHAnsi" w:cstheme="minorHAnsi"/>
        </w:rPr>
        <w:t xml:space="preserve">LOAPROG.XML </w:t>
      </w:r>
      <w:r w:rsidR="00224ADC" w:rsidRPr="0013391B">
        <w:rPr>
          <w:rFonts w:asciiTheme="minorHAnsi" w:hAnsiTheme="minorHAnsi" w:cstheme="minorHAnsi"/>
        </w:rPr>
        <w:t>(ou ProgramasLeiOrcamentariaAnual.xml)</w:t>
      </w:r>
      <w:bookmarkEnd w:id="9"/>
    </w:p>
    <w:p w14:paraId="6AA772CB" w14:textId="77777777" w:rsidR="000968EF" w:rsidRPr="0013391B" w:rsidRDefault="000968EF" w:rsidP="00195DF0">
      <w:pPr>
        <w:keepNext/>
        <w:widowControl w:val="0"/>
        <w:jc w:val="both"/>
        <w:rPr>
          <w:rFonts w:asciiTheme="minorHAnsi" w:hAnsiTheme="minorHAnsi" w:cstheme="minorHAnsi"/>
          <w:b/>
          <w:bCs/>
          <w:sz w:val="24"/>
          <w:szCs w:val="24"/>
        </w:rPr>
      </w:pPr>
    </w:p>
    <w:p w14:paraId="34EBCF35" w14:textId="3BCC58D0" w:rsidR="0061262B"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61262B" w:rsidRPr="0013391B">
        <w:rPr>
          <w:rFonts w:asciiTheme="minorHAnsi" w:hAnsiTheme="minorHAnsi" w:cstheme="minorHAnsi"/>
          <w:bCs/>
          <w:sz w:val="24"/>
          <w:szCs w:val="24"/>
        </w:rPr>
        <w:t xml:space="preserve"> O campo </w:t>
      </w:r>
      <w:r w:rsidR="00FB3838" w:rsidRPr="0013391B">
        <w:rPr>
          <w:rFonts w:asciiTheme="minorHAnsi" w:hAnsiTheme="minorHAnsi" w:cstheme="minorHAnsi"/>
          <w:bCs/>
          <w:sz w:val="24"/>
          <w:szCs w:val="24"/>
        </w:rPr>
        <w:t>“</w:t>
      </w:r>
      <w:r w:rsidR="0061262B" w:rsidRPr="0013391B">
        <w:rPr>
          <w:rFonts w:asciiTheme="minorHAnsi" w:hAnsiTheme="minorHAnsi" w:cstheme="minorHAnsi"/>
          <w:bCs/>
          <w:sz w:val="24"/>
          <w:szCs w:val="24"/>
        </w:rPr>
        <w:t>CaraterPrograma</w:t>
      </w:r>
      <w:r w:rsidR="00FB3838" w:rsidRPr="0013391B">
        <w:rPr>
          <w:rFonts w:asciiTheme="minorHAnsi" w:hAnsiTheme="minorHAnsi" w:cstheme="minorHAnsi"/>
          <w:bCs/>
          <w:sz w:val="24"/>
          <w:szCs w:val="24"/>
        </w:rPr>
        <w:t>”</w:t>
      </w:r>
      <w:r w:rsidR="0061262B" w:rsidRPr="0013391B">
        <w:rPr>
          <w:rFonts w:asciiTheme="minorHAnsi" w:hAnsiTheme="minorHAnsi" w:cstheme="minorHAnsi"/>
          <w:bCs/>
          <w:sz w:val="24"/>
          <w:szCs w:val="24"/>
        </w:rPr>
        <w:t xml:space="preserve"> deve conter os valores 1 (Duração Continuada) ou 2 (Duração Não Continuada). (</w:t>
      </w:r>
      <w:r w:rsidR="00FB3838" w:rsidRPr="0013391B">
        <w:rPr>
          <w:rFonts w:asciiTheme="minorHAnsi" w:hAnsiTheme="minorHAnsi" w:cstheme="minorHAnsi"/>
          <w:bCs/>
          <w:sz w:val="24"/>
          <w:szCs w:val="24"/>
          <w:u w:val="single"/>
        </w:rPr>
        <w:t>Consistência Impeditiva</w:t>
      </w:r>
      <w:r w:rsidR="0061262B" w:rsidRPr="0013391B">
        <w:rPr>
          <w:rFonts w:asciiTheme="minorHAnsi" w:hAnsiTheme="minorHAnsi" w:cstheme="minorHAnsi"/>
          <w:bCs/>
          <w:sz w:val="24"/>
          <w:szCs w:val="24"/>
        </w:rPr>
        <w:t xml:space="preserve">) </w:t>
      </w:r>
      <w:r w:rsidR="0061262B" w:rsidRPr="0013391B">
        <w:rPr>
          <w:rFonts w:asciiTheme="minorHAnsi" w:hAnsiTheme="minorHAnsi" w:cstheme="minorHAnsi"/>
          <w:b/>
          <w:i/>
          <w:sz w:val="28"/>
          <w:szCs w:val="28"/>
        </w:rPr>
        <w:t>ERRO 021</w:t>
      </w:r>
    </w:p>
    <w:p w14:paraId="5578E896" w14:textId="77777777" w:rsidR="0061262B" w:rsidRPr="0013391B" w:rsidRDefault="0061262B" w:rsidP="00195DF0">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campo </w:t>
      </w:r>
      <w:r w:rsidR="00FB3838" w:rsidRPr="0013391B">
        <w:rPr>
          <w:rFonts w:asciiTheme="minorHAnsi" w:hAnsiTheme="minorHAnsi" w:cstheme="minorHAnsi"/>
          <w:i/>
          <w:sz w:val="24"/>
          <w:szCs w:val="24"/>
        </w:rPr>
        <w:t>“</w:t>
      </w:r>
      <w:r w:rsidRPr="0013391B">
        <w:rPr>
          <w:rFonts w:asciiTheme="minorHAnsi" w:hAnsiTheme="minorHAnsi" w:cstheme="minorHAnsi"/>
          <w:bCs/>
          <w:i/>
          <w:sz w:val="24"/>
          <w:szCs w:val="24"/>
        </w:rPr>
        <w:t>CaraterPrograma</w:t>
      </w:r>
      <w:r w:rsidR="00FB3838" w:rsidRPr="0013391B">
        <w:rPr>
          <w:rFonts w:asciiTheme="minorHAnsi" w:hAnsiTheme="minorHAnsi" w:cstheme="minorHAnsi"/>
          <w:bCs/>
          <w:i/>
          <w:sz w:val="24"/>
          <w:szCs w:val="24"/>
        </w:rPr>
        <w:t>”</w:t>
      </w:r>
      <w:r w:rsidRPr="0013391B">
        <w:rPr>
          <w:rFonts w:asciiTheme="minorHAnsi" w:hAnsiTheme="minorHAnsi" w:cstheme="minorHAnsi"/>
          <w:i/>
          <w:sz w:val="24"/>
          <w:szCs w:val="24"/>
        </w:rPr>
        <w:t xml:space="preserve"> deve ser 1 ou 2</w:t>
      </w:r>
      <w:r w:rsidR="00317402"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1A7FB582" w14:textId="77777777" w:rsidR="0061262B" w:rsidRPr="0013391B" w:rsidRDefault="0061262B" w:rsidP="00195DF0">
      <w:pPr>
        <w:keepNext/>
        <w:widowControl w:val="0"/>
        <w:jc w:val="both"/>
        <w:rPr>
          <w:rFonts w:asciiTheme="minorHAnsi" w:hAnsiTheme="minorHAnsi" w:cstheme="minorHAnsi"/>
          <w:b/>
          <w:bCs/>
          <w:sz w:val="24"/>
          <w:szCs w:val="24"/>
        </w:rPr>
      </w:pPr>
    </w:p>
    <w:p w14:paraId="30630F19" w14:textId="2C56AD8A" w:rsidR="00603E5F" w:rsidRPr="0013391B" w:rsidRDefault="00072C2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603E5F" w:rsidRPr="0013391B">
        <w:rPr>
          <w:rFonts w:asciiTheme="minorHAnsi" w:hAnsiTheme="minorHAnsi" w:cstheme="minorHAnsi"/>
          <w:sz w:val="24"/>
          <w:szCs w:val="24"/>
        </w:rPr>
        <w:t xml:space="preserve"> </w:t>
      </w:r>
      <w:r w:rsidR="00031190" w:rsidRPr="0013391B">
        <w:rPr>
          <w:rFonts w:asciiTheme="minorHAnsi" w:hAnsiTheme="minorHAnsi" w:cstheme="minorHAnsi"/>
          <w:sz w:val="24"/>
          <w:szCs w:val="24"/>
        </w:rPr>
        <w:t>Ve</w:t>
      </w:r>
      <w:r w:rsidR="00603E5F" w:rsidRPr="0013391B">
        <w:rPr>
          <w:rFonts w:asciiTheme="minorHAnsi" w:hAnsiTheme="minorHAnsi" w:cstheme="minorHAnsi"/>
          <w:sz w:val="24"/>
          <w:szCs w:val="24"/>
        </w:rPr>
        <w:t>rificar se a chave formada pelos campos [Ano da vigência da LOA, Número da LOA] informada no arquivo LOAPROG.XML é igual a mesma chave informada no arquivo DADOSLOA.XML</w:t>
      </w:r>
      <w:r w:rsidR="00390D4F" w:rsidRPr="0013391B">
        <w:rPr>
          <w:rFonts w:asciiTheme="minorHAnsi" w:hAnsiTheme="minorHAnsi" w:cstheme="minorHAnsi"/>
          <w:sz w:val="24"/>
          <w:szCs w:val="24"/>
        </w:rPr>
        <w:t xml:space="preserve"> </w:t>
      </w:r>
      <w:r w:rsidR="00390D4F" w:rsidRPr="0013391B">
        <w:rPr>
          <w:rFonts w:asciiTheme="minorHAnsi" w:hAnsiTheme="minorHAnsi" w:cstheme="minorHAnsi"/>
          <w:bCs/>
          <w:sz w:val="24"/>
          <w:szCs w:val="24"/>
        </w:rPr>
        <w:t>(</w:t>
      </w:r>
      <w:r w:rsidR="00390D4F" w:rsidRPr="0013391B">
        <w:rPr>
          <w:rFonts w:asciiTheme="minorHAnsi" w:hAnsiTheme="minorHAnsi" w:cstheme="minorHAnsi"/>
          <w:bCs/>
          <w:sz w:val="24"/>
          <w:szCs w:val="24"/>
          <w:u w:val="single"/>
        </w:rPr>
        <w:t>Consistência Impeditiva</w:t>
      </w:r>
      <w:r w:rsidR="00390D4F" w:rsidRPr="0013391B">
        <w:rPr>
          <w:rFonts w:asciiTheme="minorHAnsi" w:hAnsiTheme="minorHAnsi" w:cstheme="minorHAnsi"/>
          <w:bCs/>
          <w:sz w:val="24"/>
          <w:szCs w:val="24"/>
        </w:rPr>
        <w:t>)</w:t>
      </w:r>
      <w:r w:rsidR="00603E5F" w:rsidRPr="0013391B">
        <w:rPr>
          <w:rFonts w:asciiTheme="minorHAnsi" w:hAnsiTheme="minorHAnsi" w:cstheme="minorHAnsi"/>
          <w:sz w:val="24"/>
          <w:szCs w:val="24"/>
        </w:rPr>
        <w:t xml:space="preserve"> </w:t>
      </w:r>
      <w:r w:rsidR="00603E5F" w:rsidRPr="0013391B">
        <w:rPr>
          <w:rFonts w:asciiTheme="minorHAnsi" w:hAnsiTheme="minorHAnsi" w:cstheme="minorHAnsi"/>
          <w:b/>
          <w:i/>
          <w:sz w:val="28"/>
          <w:szCs w:val="28"/>
        </w:rPr>
        <w:t>ERRO 1044</w:t>
      </w:r>
    </w:p>
    <w:p w14:paraId="634707E0" w14:textId="77777777" w:rsidR="00603E5F" w:rsidRPr="0013391B" w:rsidRDefault="00603E5F"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Campo(s) </w:t>
      </w:r>
      <w:r w:rsidRPr="0013391B">
        <w:rPr>
          <w:rFonts w:asciiTheme="minorHAnsi" w:hAnsiTheme="minorHAnsi" w:cstheme="minorHAnsi"/>
          <w:bCs/>
          <w:i/>
          <w:sz w:val="24"/>
          <w:szCs w:val="24"/>
        </w:rPr>
        <w:t>[Ano da vigência da LOA, Número da LOA] informado(s) no arquivo LOAPROG.XML diverge(m) do(s) campo(s) enviado(s) no arquivo DADOSLOA.XML</w:t>
      </w:r>
      <w:r w:rsidR="00317402"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705F564" w14:textId="77777777" w:rsidR="001F7724" w:rsidRPr="0013391B" w:rsidRDefault="001F7724" w:rsidP="00195DF0">
      <w:pPr>
        <w:widowControl w:val="0"/>
        <w:jc w:val="both"/>
        <w:rPr>
          <w:rFonts w:asciiTheme="minorHAnsi" w:hAnsiTheme="minorHAnsi" w:cstheme="minorHAnsi"/>
          <w:sz w:val="24"/>
          <w:szCs w:val="24"/>
        </w:rPr>
      </w:pPr>
    </w:p>
    <w:p w14:paraId="7AA3CF12" w14:textId="64AADFC7" w:rsidR="00B669A3" w:rsidRPr="0013391B" w:rsidRDefault="00072C2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rPr>
        <w:t>3</w:t>
      </w:r>
      <w:r w:rsidR="00B669A3" w:rsidRPr="0013391B">
        <w:rPr>
          <w:rFonts w:asciiTheme="minorHAnsi" w:hAnsiTheme="minorHAnsi" w:cstheme="minorHAnsi"/>
          <w:sz w:val="24"/>
        </w:rPr>
        <w:t xml:space="preserve"> O Código do Programa não deverá ser repetido para o mesmo ano de vigência da LOA.</w:t>
      </w:r>
      <w:r w:rsidR="00B669A3" w:rsidRPr="0013391B">
        <w:rPr>
          <w:rFonts w:asciiTheme="minorHAnsi" w:hAnsiTheme="minorHAnsi" w:cstheme="minorHAnsi"/>
          <w:sz w:val="24"/>
          <w:szCs w:val="24"/>
        </w:rPr>
        <w:t xml:space="preserve"> (</w:t>
      </w:r>
      <w:r w:rsidR="00B669A3" w:rsidRPr="0013391B">
        <w:rPr>
          <w:rFonts w:asciiTheme="minorHAnsi" w:hAnsiTheme="minorHAnsi" w:cstheme="minorHAnsi"/>
          <w:sz w:val="24"/>
          <w:szCs w:val="24"/>
          <w:u w:val="single"/>
        </w:rPr>
        <w:t>consistência impeditiva</w:t>
      </w:r>
      <w:r w:rsidR="00B669A3" w:rsidRPr="0013391B">
        <w:rPr>
          <w:rFonts w:asciiTheme="minorHAnsi" w:hAnsiTheme="minorHAnsi" w:cstheme="minorHAnsi"/>
          <w:sz w:val="24"/>
          <w:szCs w:val="24"/>
        </w:rPr>
        <w:t xml:space="preserve">)  </w:t>
      </w:r>
      <w:r w:rsidR="00B669A3" w:rsidRPr="0013391B">
        <w:rPr>
          <w:rFonts w:asciiTheme="minorHAnsi" w:hAnsiTheme="minorHAnsi" w:cstheme="minorHAnsi"/>
          <w:b/>
          <w:i/>
          <w:sz w:val="28"/>
          <w:szCs w:val="28"/>
        </w:rPr>
        <w:t>ERRO 025</w:t>
      </w:r>
    </w:p>
    <w:p w14:paraId="794BEC42" w14:textId="77777777" w:rsidR="00B669A3" w:rsidRPr="0013391B" w:rsidRDefault="00B669A3"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Pr="0013391B">
        <w:rPr>
          <w:rFonts w:asciiTheme="minorHAnsi" w:hAnsiTheme="minorHAnsi" w:cstheme="minorHAnsi"/>
          <w:i/>
          <w:sz w:val="24"/>
        </w:rPr>
        <w:t>O Código do Programa não deverá ser repetido para o mesmo ano de vigência da LOA”.</w:t>
      </w:r>
    </w:p>
    <w:p w14:paraId="70B39097" w14:textId="77777777" w:rsidR="00B669A3" w:rsidRPr="0013391B" w:rsidRDefault="00B669A3" w:rsidP="00195DF0">
      <w:pPr>
        <w:widowControl w:val="0"/>
        <w:jc w:val="both"/>
        <w:rPr>
          <w:rFonts w:asciiTheme="minorHAnsi" w:hAnsiTheme="minorHAnsi" w:cstheme="minorHAnsi"/>
          <w:sz w:val="24"/>
        </w:rPr>
      </w:pPr>
    </w:p>
    <w:p w14:paraId="33BEF15C" w14:textId="1ADFD9AF" w:rsidR="00B669A3"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4</w:t>
      </w:r>
      <w:r w:rsidR="00B669A3" w:rsidRPr="0013391B">
        <w:rPr>
          <w:rFonts w:asciiTheme="minorHAnsi" w:hAnsiTheme="minorHAnsi" w:cstheme="minorHAnsi"/>
          <w:bCs/>
          <w:sz w:val="24"/>
          <w:szCs w:val="24"/>
        </w:rPr>
        <w:t xml:space="preserve"> O arquivo LOAPROG.XML é obrigatório com pelo menos 1 (um) registro (</w:t>
      </w:r>
      <w:r w:rsidR="00B669A3" w:rsidRPr="0013391B">
        <w:rPr>
          <w:rFonts w:asciiTheme="minorHAnsi" w:hAnsiTheme="minorHAnsi" w:cstheme="minorHAnsi"/>
          <w:bCs/>
          <w:sz w:val="24"/>
          <w:szCs w:val="24"/>
          <w:u w:val="single"/>
        </w:rPr>
        <w:t xml:space="preserve">Consistência </w:t>
      </w:r>
      <w:r w:rsidR="00366323" w:rsidRPr="0013391B">
        <w:rPr>
          <w:rFonts w:asciiTheme="minorHAnsi" w:hAnsiTheme="minorHAnsi" w:cstheme="minorHAnsi"/>
          <w:bCs/>
          <w:sz w:val="24"/>
          <w:szCs w:val="24"/>
          <w:u w:val="single"/>
        </w:rPr>
        <w:t>Impeditiva</w:t>
      </w:r>
      <w:r w:rsidR="00B669A3" w:rsidRPr="0013391B">
        <w:rPr>
          <w:rFonts w:asciiTheme="minorHAnsi" w:hAnsiTheme="minorHAnsi" w:cstheme="minorHAnsi"/>
          <w:bCs/>
          <w:sz w:val="24"/>
          <w:szCs w:val="24"/>
        </w:rPr>
        <w:t xml:space="preserve">) </w:t>
      </w:r>
      <w:r w:rsidR="001D3559" w:rsidRPr="0013391B">
        <w:rPr>
          <w:rFonts w:asciiTheme="minorHAnsi" w:hAnsiTheme="minorHAnsi" w:cstheme="minorHAnsi"/>
          <w:b/>
          <w:i/>
          <w:sz w:val="28"/>
          <w:szCs w:val="28"/>
        </w:rPr>
        <w:t>ERRO 3366</w:t>
      </w:r>
    </w:p>
    <w:p w14:paraId="3F3E1DAE" w14:textId="77777777" w:rsidR="00B669A3" w:rsidRPr="0013391B" w:rsidRDefault="00B669A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D056C16" w14:textId="77777777" w:rsidR="00360E20" w:rsidRPr="0013391B" w:rsidRDefault="00360E20" w:rsidP="00195DF0">
      <w:pPr>
        <w:widowControl w:val="0"/>
        <w:spacing w:line="360" w:lineRule="auto"/>
        <w:jc w:val="both"/>
        <w:rPr>
          <w:rFonts w:asciiTheme="minorHAnsi" w:hAnsiTheme="minorHAnsi" w:cstheme="minorHAnsi"/>
          <w:i/>
          <w:sz w:val="24"/>
          <w:szCs w:val="24"/>
        </w:rPr>
      </w:pPr>
    </w:p>
    <w:p w14:paraId="64105398" w14:textId="1D3CDEF4" w:rsidR="00B51C2A" w:rsidRPr="0013391B" w:rsidRDefault="00B51C2A" w:rsidP="00195DF0">
      <w:pPr>
        <w:pStyle w:val="Ttulo2"/>
        <w:ind w:left="0" w:firstLine="0"/>
        <w:jc w:val="both"/>
        <w:rPr>
          <w:rFonts w:asciiTheme="minorHAnsi" w:hAnsiTheme="minorHAnsi" w:cstheme="minorHAnsi"/>
        </w:rPr>
      </w:pPr>
      <w:bookmarkStart w:id="10" w:name="_Toc199864001"/>
      <w:r w:rsidRPr="0013391B">
        <w:rPr>
          <w:rFonts w:asciiTheme="minorHAnsi" w:hAnsiTheme="minorHAnsi" w:cstheme="minorHAnsi"/>
        </w:rPr>
        <w:t xml:space="preserve">ORGAOCONS.XML </w:t>
      </w:r>
      <w:r w:rsidR="001026A9" w:rsidRPr="0013391B">
        <w:rPr>
          <w:rFonts w:asciiTheme="minorHAnsi" w:hAnsiTheme="minorHAnsi" w:cstheme="minorHAnsi"/>
        </w:rPr>
        <w:t>(ou OrgaoConsolidado.xml)</w:t>
      </w:r>
      <w:bookmarkEnd w:id="10"/>
    </w:p>
    <w:p w14:paraId="6163D29F" w14:textId="77777777" w:rsidR="00B51C2A" w:rsidRPr="0013391B" w:rsidRDefault="00B51C2A" w:rsidP="00195DF0">
      <w:pPr>
        <w:widowControl w:val="0"/>
        <w:jc w:val="both"/>
        <w:rPr>
          <w:rFonts w:asciiTheme="minorHAnsi" w:hAnsiTheme="minorHAnsi" w:cstheme="minorHAnsi"/>
          <w:b/>
          <w:color w:val="FF0000"/>
          <w:sz w:val="28"/>
        </w:rPr>
      </w:pPr>
    </w:p>
    <w:p w14:paraId="4D9406E3" w14:textId="6A652B64" w:rsidR="00B51C2A"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1 </w:t>
      </w:r>
      <w:r w:rsidR="00B51C2A" w:rsidRPr="0013391B">
        <w:rPr>
          <w:rFonts w:asciiTheme="minorHAnsi" w:hAnsiTheme="minorHAnsi" w:cstheme="minorHAnsi"/>
          <w:bCs/>
          <w:sz w:val="24"/>
          <w:szCs w:val="24"/>
        </w:rPr>
        <w:t xml:space="preserve">Código de Órgão já informado para uma determinada Unidade Gestora (campo </w:t>
      </w:r>
      <w:r w:rsidR="00B51C2A" w:rsidRPr="0013391B">
        <w:rPr>
          <w:rFonts w:asciiTheme="minorHAnsi" w:hAnsiTheme="minorHAnsi" w:cstheme="minorHAnsi"/>
          <w:bCs/>
          <w:i/>
          <w:sz w:val="24"/>
          <w:szCs w:val="24"/>
        </w:rPr>
        <w:t>CodigoUnidadeGestora</w:t>
      </w:r>
      <w:r w:rsidR="00B51C2A" w:rsidRPr="0013391B">
        <w:rPr>
          <w:rFonts w:asciiTheme="minorHAnsi" w:hAnsiTheme="minorHAnsi" w:cstheme="minorHAnsi"/>
          <w:bCs/>
          <w:sz w:val="24"/>
          <w:szCs w:val="24"/>
        </w:rPr>
        <w:t>) no arquivo ORGAOCONS.XML no exercício da prestação de contas (</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1180</w:t>
      </w:r>
    </w:p>
    <w:p w14:paraId="42D9063C" w14:textId="77777777" w:rsidR="00B51C2A" w:rsidRPr="0013391B" w:rsidRDefault="00B51C2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Órgão {0} já existente para a Unidade Gestora {1}</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AD1087C" w14:textId="77777777" w:rsidR="00B51C2A" w:rsidRPr="0013391B" w:rsidRDefault="00B51C2A" w:rsidP="00195DF0">
      <w:pPr>
        <w:widowControl w:val="0"/>
        <w:jc w:val="both"/>
        <w:rPr>
          <w:rFonts w:asciiTheme="minorHAnsi" w:hAnsiTheme="minorHAnsi" w:cstheme="minorHAnsi"/>
          <w:bCs/>
          <w:sz w:val="24"/>
          <w:szCs w:val="24"/>
        </w:rPr>
      </w:pPr>
    </w:p>
    <w:p w14:paraId="603F4AF8" w14:textId="4F4C679C" w:rsidR="00B51C2A"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B51C2A" w:rsidRPr="0013391B">
        <w:rPr>
          <w:rFonts w:asciiTheme="minorHAnsi" w:hAnsiTheme="minorHAnsi" w:cstheme="minorHAnsi"/>
          <w:bCs/>
          <w:sz w:val="24"/>
          <w:szCs w:val="24"/>
        </w:rPr>
        <w:t xml:space="preserve"> O arquivo ORGAOCONS.XML é obrigatório com pelo menos 1 (um) registro (</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1181</w:t>
      </w:r>
    </w:p>
    <w:p w14:paraId="772C08B2" w14:textId="77777777" w:rsidR="00B51C2A" w:rsidRPr="0013391B" w:rsidRDefault="00B51C2A" w:rsidP="00195DF0">
      <w:pPr>
        <w:widowControl w:val="0"/>
        <w:spacing w:line="360" w:lineRule="auto"/>
        <w:jc w:val="both"/>
        <w:rPr>
          <w:rFonts w:asciiTheme="minorHAnsi" w:hAnsiTheme="minorHAnsi" w:cstheme="minorHAnsi"/>
          <w:b/>
          <w:i/>
          <w:sz w:val="28"/>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F56977C" w14:textId="77777777" w:rsidR="00B51C2A" w:rsidRPr="0013391B" w:rsidRDefault="00B51C2A" w:rsidP="00195DF0">
      <w:pPr>
        <w:widowControl w:val="0"/>
        <w:jc w:val="both"/>
        <w:rPr>
          <w:rFonts w:asciiTheme="minorHAnsi" w:hAnsiTheme="minorHAnsi" w:cstheme="minorHAnsi"/>
          <w:b/>
          <w:sz w:val="28"/>
        </w:rPr>
      </w:pPr>
    </w:p>
    <w:p w14:paraId="67FE75F1" w14:textId="0613BC02" w:rsidR="00B51C2A" w:rsidRPr="0013391B" w:rsidRDefault="00072C2E" w:rsidP="00195DF0">
      <w:pPr>
        <w:widowControl w:val="0"/>
        <w:spacing w:line="360" w:lineRule="auto"/>
        <w:jc w:val="both"/>
        <w:rPr>
          <w:rFonts w:asciiTheme="minorHAnsi" w:hAnsiTheme="minorHAnsi" w:cstheme="minorHAnsi"/>
          <w:b/>
          <w:sz w:val="28"/>
        </w:rPr>
      </w:pPr>
      <w:r w:rsidRPr="0013391B">
        <w:rPr>
          <w:rFonts w:asciiTheme="minorHAnsi" w:hAnsiTheme="minorHAnsi" w:cstheme="minorHAnsi"/>
          <w:bCs/>
          <w:sz w:val="24"/>
          <w:szCs w:val="24"/>
        </w:rPr>
        <w:t>3</w:t>
      </w:r>
      <w:r w:rsidR="00B51C2A" w:rsidRPr="0013391B">
        <w:rPr>
          <w:rFonts w:asciiTheme="minorHAnsi" w:hAnsiTheme="minorHAnsi" w:cstheme="minorHAnsi"/>
          <w:bCs/>
          <w:sz w:val="24"/>
          <w:szCs w:val="24"/>
        </w:rPr>
        <w:t xml:space="preserve"> Todas as Unidades Gestoras informadas no arquivo ORGAOCONS.XML devem estar Ativas (campo </w:t>
      </w:r>
      <w:r w:rsidR="00B51C2A" w:rsidRPr="0013391B">
        <w:rPr>
          <w:rFonts w:asciiTheme="minorHAnsi" w:hAnsiTheme="minorHAnsi" w:cstheme="minorHAnsi"/>
          <w:bCs/>
          <w:i/>
          <w:sz w:val="24"/>
          <w:szCs w:val="24"/>
        </w:rPr>
        <w:t>Situacao</w:t>
      </w:r>
      <w:r w:rsidR="00B51C2A" w:rsidRPr="0013391B">
        <w:rPr>
          <w:rFonts w:asciiTheme="minorHAnsi" w:hAnsiTheme="minorHAnsi" w:cstheme="minorHAnsi"/>
          <w:bCs/>
          <w:sz w:val="24"/>
          <w:szCs w:val="24"/>
        </w:rPr>
        <w:t xml:space="preserve">=A) e ordenar despesa (campo </w:t>
      </w:r>
      <w:r w:rsidR="00B51C2A" w:rsidRPr="0013391B">
        <w:rPr>
          <w:rFonts w:asciiTheme="minorHAnsi" w:hAnsiTheme="minorHAnsi" w:cstheme="minorHAnsi"/>
          <w:bCs/>
          <w:i/>
          <w:sz w:val="24"/>
          <w:szCs w:val="24"/>
        </w:rPr>
        <w:t>OrdenaDespesa</w:t>
      </w:r>
      <w:r w:rsidR="00B51C2A" w:rsidRPr="0013391B">
        <w:rPr>
          <w:rFonts w:asciiTheme="minorHAnsi" w:hAnsiTheme="minorHAnsi" w:cstheme="minorHAnsi"/>
          <w:bCs/>
          <w:sz w:val="24"/>
          <w:szCs w:val="24"/>
        </w:rPr>
        <w:t>=S) no arquivo UGS.XML no exercício da prestação de contas.</w:t>
      </w:r>
      <w:r w:rsidR="00B51C2A" w:rsidRPr="0013391B">
        <w:rPr>
          <w:rFonts w:asciiTheme="minorHAnsi" w:hAnsiTheme="minorHAnsi" w:cstheme="minorHAnsi"/>
          <w:b/>
          <w:sz w:val="28"/>
        </w:rPr>
        <w:t xml:space="preserve"> </w:t>
      </w:r>
      <w:r w:rsidR="00B51C2A" w:rsidRPr="0013391B">
        <w:rPr>
          <w:rFonts w:asciiTheme="minorHAnsi" w:hAnsiTheme="minorHAnsi" w:cstheme="minorHAnsi"/>
          <w:bCs/>
          <w:sz w:val="24"/>
          <w:szCs w:val="24"/>
        </w:rPr>
        <w:t>(</w:t>
      </w:r>
      <w:r w:rsidR="00B51C2A" w:rsidRPr="0013391B">
        <w:rPr>
          <w:rFonts w:asciiTheme="minorHAnsi" w:hAnsiTheme="minorHAnsi" w:cstheme="minorHAnsi"/>
          <w:bCs/>
          <w:sz w:val="24"/>
          <w:szCs w:val="24"/>
          <w:u w:val="single"/>
        </w:rPr>
        <w:t>Consistência Impeditiva</w:t>
      </w:r>
      <w:r w:rsidR="00B51C2A" w:rsidRPr="0013391B">
        <w:rPr>
          <w:rFonts w:asciiTheme="minorHAnsi" w:hAnsiTheme="minorHAnsi" w:cstheme="minorHAnsi"/>
          <w:bCs/>
          <w:sz w:val="24"/>
          <w:szCs w:val="24"/>
        </w:rPr>
        <w:t xml:space="preserve">) </w:t>
      </w:r>
      <w:r w:rsidR="00B51C2A" w:rsidRPr="0013391B">
        <w:rPr>
          <w:rFonts w:asciiTheme="minorHAnsi" w:hAnsiTheme="minorHAnsi" w:cstheme="minorHAnsi"/>
          <w:b/>
          <w:i/>
          <w:sz w:val="28"/>
          <w:szCs w:val="28"/>
        </w:rPr>
        <w:t>ERRO 1182</w:t>
      </w:r>
    </w:p>
    <w:p w14:paraId="27FF8F2B" w14:textId="77777777" w:rsidR="00B51C2A" w:rsidRPr="0013391B" w:rsidRDefault="00B51C2A" w:rsidP="00195DF0">
      <w:pPr>
        <w:widowControl w:val="0"/>
        <w:spacing w:line="360" w:lineRule="auto"/>
        <w:jc w:val="both"/>
        <w:rPr>
          <w:rFonts w:asciiTheme="minorHAnsi" w:hAnsiTheme="minorHAnsi" w:cstheme="minorHAnsi"/>
          <w:b/>
          <w:sz w:val="28"/>
        </w:rPr>
      </w:pPr>
      <w:r w:rsidRPr="0013391B">
        <w:rPr>
          <w:rFonts w:asciiTheme="minorHAnsi" w:hAnsiTheme="minorHAnsi" w:cstheme="minorHAnsi"/>
          <w:b/>
          <w:i/>
          <w:sz w:val="24"/>
          <w:szCs w:val="24"/>
        </w:rPr>
        <w:t xml:space="preserve">Mensagem: </w:t>
      </w:r>
      <w:r w:rsidR="00317402" w:rsidRPr="0013391B">
        <w:rPr>
          <w:rFonts w:asciiTheme="minorHAnsi" w:hAnsiTheme="minorHAnsi" w:cstheme="minorHAnsi"/>
          <w:b/>
          <w:i/>
          <w:sz w:val="24"/>
          <w:szCs w:val="24"/>
        </w:rPr>
        <w:t>“</w:t>
      </w:r>
      <w:r w:rsidRPr="0013391B">
        <w:rPr>
          <w:rFonts w:asciiTheme="minorHAnsi" w:hAnsiTheme="minorHAnsi" w:cstheme="minorHAnsi"/>
          <w:i/>
          <w:sz w:val="24"/>
          <w:szCs w:val="24"/>
        </w:rPr>
        <w:t>Unidade Gestora {0} não cadastrada, com situação inativa ou não ordena de despesa</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2243EB0" w14:textId="77777777" w:rsidR="00B51C2A" w:rsidRPr="0013391B" w:rsidRDefault="00B51C2A" w:rsidP="00195DF0">
      <w:pPr>
        <w:widowControl w:val="0"/>
        <w:jc w:val="both"/>
        <w:rPr>
          <w:rFonts w:asciiTheme="minorHAnsi" w:hAnsiTheme="minorHAnsi" w:cstheme="minorHAnsi"/>
          <w:sz w:val="24"/>
        </w:rPr>
      </w:pPr>
    </w:p>
    <w:p w14:paraId="1385A627" w14:textId="5F5B7AC4" w:rsidR="006D0DE4" w:rsidRPr="0013391B" w:rsidRDefault="002179AC"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1" w:name="_Toc199864002"/>
      <w:r w:rsidR="006D0DE4" w:rsidRPr="0013391B">
        <w:rPr>
          <w:rFonts w:asciiTheme="minorHAnsi" w:hAnsiTheme="minorHAnsi" w:cstheme="minorHAnsi"/>
        </w:rPr>
        <w:t>ORGAO.</w:t>
      </w:r>
      <w:r w:rsidR="0054688F" w:rsidRPr="0013391B">
        <w:rPr>
          <w:rFonts w:asciiTheme="minorHAnsi" w:hAnsiTheme="minorHAnsi" w:cstheme="minorHAnsi"/>
        </w:rPr>
        <w:t>XML</w:t>
      </w:r>
      <w:bookmarkEnd w:id="11"/>
      <w:r w:rsidR="006D0DE4" w:rsidRPr="0013391B">
        <w:rPr>
          <w:rFonts w:asciiTheme="minorHAnsi" w:hAnsiTheme="minorHAnsi" w:cstheme="minorHAnsi"/>
        </w:rPr>
        <w:t xml:space="preserve"> </w:t>
      </w:r>
    </w:p>
    <w:p w14:paraId="0943F333" w14:textId="77777777" w:rsidR="006D0DE4" w:rsidRPr="0013391B" w:rsidRDefault="006D0DE4" w:rsidP="00195DF0">
      <w:pPr>
        <w:widowControl w:val="0"/>
        <w:jc w:val="both"/>
        <w:rPr>
          <w:rFonts w:asciiTheme="minorHAnsi" w:hAnsiTheme="minorHAnsi" w:cstheme="minorHAnsi"/>
          <w:b/>
          <w:color w:val="FF0000"/>
          <w:sz w:val="28"/>
        </w:rPr>
      </w:pPr>
    </w:p>
    <w:p w14:paraId="0ED59484" w14:textId="29EE0908" w:rsidR="00D0203C"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 xml:space="preserve">1 </w:t>
      </w:r>
      <w:r w:rsidR="00D0203C" w:rsidRPr="0013391B">
        <w:rPr>
          <w:rFonts w:asciiTheme="minorHAnsi" w:hAnsiTheme="minorHAnsi" w:cstheme="minorHAnsi"/>
          <w:bCs/>
          <w:sz w:val="24"/>
          <w:szCs w:val="24"/>
        </w:rPr>
        <w:t>Código de Órgão já informado no arquivo ORGAO.XML no exercício da prestação de contas (</w:t>
      </w:r>
      <w:r w:rsidR="00D0203C" w:rsidRPr="0013391B">
        <w:rPr>
          <w:rFonts w:asciiTheme="minorHAnsi" w:hAnsiTheme="minorHAnsi" w:cstheme="minorHAnsi"/>
          <w:bCs/>
          <w:sz w:val="24"/>
          <w:szCs w:val="24"/>
          <w:u w:val="single"/>
        </w:rPr>
        <w:t>Consistência Impeditiva</w:t>
      </w:r>
      <w:r w:rsidR="00D0203C" w:rsidRPr="0013391B">
        <w:rPr>
          <w:rFonts w:asciiTheme="minorHAnsi" w:hAnsiTheme="minorHAnsi" w:cstheme="minorHAnsi"/>
          <w:bCs/>
          <w:sz w:val="24"/>
          <w:szCs w:val="24"/>
        </w:rPr>
        <w:t xml:space="preserve">) </w:t>
      </w:r>
      <w:r w:rsidR="00D0203C" w:rsidRPr="0013391B">
        <w:rPr>
          <w:rFonts w:asciiTheme="minorHAnsi" w:hAnsiTheme="minorHAnsi" w:cstheme="minorHAnsi"/>
          <w:b/>
          <w:i/>
          <w:sz w:val="28"/>
          <w:szCs w:val="28"/>
        </w:rPr>
        <w:t>ERRO 722</w:t>
      </w:r>
    </w:p>
    <w:p w14:paraId="32AF4D24" w14:textId="77777777" w:rsidR="00D0203C" w:rsidRPr="0013391B" w:rsidRDefault="00D0203C"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Código de Órgão já existente</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A2F38F8" w14:textId="77777777" w:rsidR="00D0203C" w:rsidRPr="0013391B" w:rsidRDefault="00D0203C" w:rsidP="00195DF0">
      <w:pPr>
        <w:widowControl w:val="0"/>
        <w:jc w:val="both"/>
        <w:rPr>
          <w:rFonts w:asciiTheme="minorHAnsi" w:hAnsiTheme="minorHAnsi" w:cstheme="minorHAnsi"/>
          <w:bCs/>
          <w:sz w:val="24"/>
          <w:szCs w:val="24"/>
        </w:rPr>
      </w:pPr>
    </w:p>
    <w:p w14:paraId="50A9423B" w14:textId="1E41BBC6" w:rsidR="00D0203C"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D0203C" w:rsidRPr="0013391B">
        <w:rPr>
          <w:rFonts w:asciiTheme="minorHAnsi" w:hAnsiTheme="minorHAnsi" w:cstheme="minorHAnsi"/>
          <w:bCs/>
          <w:sz w:val="24"/>
          <w:szCs w:val="24"/>
        </w:rPr>
        <w:t xml:space="preserve"> O arquivo ORGAO.XML é obrigatório com pelo menos 1 (um) registro (</w:t>
      </w:r>
      <w:r w:rsidR="00D0203C" w:rsidRPr="0013391B">
        <w:rPr>
          <w:rFonts w:asciiTheme="minorHAnsi" w:hAnsiTheme="minorHAnsi" w:cstheme="minorHAnsi"/>
          <w:bCs/>
          <w:sz w:val="24"/>
          <w:szCs w:val="24"/>
          <w:u w:val="single"/>
        </w:rPr>
        <w:t xml:space="preserve">Consistência </w:t>
      </w:r>
      <w:r w:rsidR="009A176E" w:rsidRPr="0013391B">
        <w:rPr>
          <w:rFonts w:asciiTheme="minorHAnsi" w:hAnsiTheme="minorHAnsi" w:cstheme="minorHAnsi"/>
          <w:bCs/>
          <w:sz w:val="24"/>
          <w:szCs w:val="24"/>
          <w:u w:val="single"/>
        </w:rPr>
        <w:t>Impeditiva</w:t>
      </w:r>
      <w:r w:rsidR="00D0203C" w:rsidRPr="0013391B">
        <w:rPr>
          <w:rFonts w:asciiTheme="minorHAnsi" w:hAnsiTheme="minorHAnsi" w:cstheme="minorHAnsi"/>
          <w:bCs/>
          <w:sz w:val="24"/>
          <w:szCs w:val="24"/>
        </w:rPr>
        <w:t xml:space="preserve">) </w:t>
      </w:r>
      <w:r w:rsidR="00F46DD2" w:rsidRPr="0013391B">
        <w:rPr>
          <w:rFonts w:asciiTheme="minorHAnsi" w:hAnsiTheme="minorHAnsi" w:cstheme="minorHAnsi"/>
          <w:b/>
          <w:i/>
          <w:sz w:val="28"/>
          <w:szCs w:val="28"/>
        </w:rPr>
        <w:t>ERRO 3364</w:t>
      </w:r>
    </w:p>
    <w:p w14:paraId="085EBDDC" w14:textId="77777777" w:rsidR="00D0203C" w:rsidRPr="0013391B" w:rsidRDefault="00D0203C" w:rsidP="00195DF0">
      <w:pPr>
        <w:widowControl w:val="0"/>
        <w:spacing w:line="360" w:lineRule="auto"/>
        <w:jc w:val="both"/>
        <w:rPr>
          <w:rFonts w:asciiTheme="minorHAnsi" w:hAnsiTheme="minorHAnsi" w:cstheme="minorHAnsi"/>
          <w:b/>
          <w:i/>
          <w:sz w:val="28"/>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31740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5A64E08" w14:textId="77777777" w:rsidR="00893805" w:rsidRPr="0013391B" w:rsidRDefault="00893805" w:rsidP="00195DF0">
      <w:pPr>
        <w:widowControl w:val="0"/>
        <w:jc w:val="both"/>
        <w:rPr>
          <w:rFonts w:asciiTheme="minorHAnsi" w:hAnsiTheme="minorHAnsi" w:cstheme="minorHAnsi"/>
          <w:b/>
          <w:sz w:val="28"/>
        </w:rPr>
      </w:pPr>
    </w:p>
    <w:p w14:paraId="480C49B8" w14:textId="77777777" w:rsidR="00B51C2A" w:rsidRPr="0013391B" w:rsidRDefault="00B51C2A" w:rsidP="00195DF0">
      <w:pPr>
        <w:widowControl w:val="0"/>
        <w:jc w:val="both"/>
        <w:rPr>
          <w:rFonts w:asciiTheme="minorHAnsi" w:hAnsiTheme="minorHAnsi" w:cstheme="minorHAnsi"/>
          <w:b/>
          <w:sz w:val="28"/>
        </w:rPr>
      </w:pPr>
    </w:p>
    <w:p w14:paraId="1A74F642" w14:textId="11D2A156" w:rsidR="004666F9" w:rsidRPr="0013391B" w:rsidRDefault="004666F9"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2" w:name="_Toc199864003"/>
      <w:r w:rsidRPr="0013391B">
        <w:rPr>
          <w:rFonts w:asciiTheme="minorHAnsi" w:hAnsiTheme="minorHAnsi" w:cstheme="minorHAnsi"/>
        </w:rPr>
        <w:t xml:space="preserve">UORCONS.XML </w:t>
      </w:r>
      <w:r w:rsidR="001026A9" w:rsidRPr="0013391B">
        <w:rPr>
          <w:rFonts w:asciiTheme="minorHAnsi" w:hAnsiTheme="minorHAnsi" w:cstheme="minorHAnsi"/>
        </w:rPr>
        <w:t>(ou UnidadeOrcamentariaConsolidado.xml)</w:t>
      </w:r>
      <w:bookmarkEnd w:id="12"/>
    </w:p>
    <w:p w14:paraId="1417F05C" w14:textId="77777777" w:rsidR="004666F9" w:rsidRPr="0013391B" w:rsidRDefault="004666F9" w:rsidP="00195DF0">
      <w:pPr>
        <w:widowControl w:val="0"/>
        <w:jc w:val="both"/>
        <w:rPr>
          <w:rFonts w:asciiTheme="minorHAnsi" w:hAnsiTheme="minorHAnsi" w:cstheme="minorHAnsi"/>
          <w:b/>
          <w:sz w:val="28"/>
        </w:rPr>
      </w:pPr>
    </w:p>
    <w:p w14:paraId="756CBD9B" w14:textId="07EC4CFB" w:rsidR="004666F9"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4666F9" w:rsidRPr="0013391B">
        <w:rPr>
          <w:rFonts w:asciiTheme="minorHAnsi" w:hAnsiTheme="minorHAnsi" w:cstheme="minorHAnsi"/>
          <w:bCs/>
          <w:sz w:val="24"/>
          <w:szCs w:val="24"/>
        </w:rPr>
        <w:t xml:space="preserve"> A chave [Código da Unidade Gestora, Código de Órgão, Código de Unidade Orçamentária] já informada para a Unidade Gestora Referência no arquivo UORCONS.XML no exercício da prestação de contas (</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1183</w:t>
      </w:r>
    </w:p>
    <w:p w14:paraId="67B2C863" w14:textId="77777777" w:rsidR="004666F9" w:rsidRPr="0013391B" w:rsidRDefault="004666F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Órgão {0} e Unidade Orçamentária {1} já informados para a Unidade Gestora {2}</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0BE5927" w14:textId="77777777" w:rsidR="004666F9" w:rsidRPr="0013391B" w:rsidRDefault="004666F9" w:rsidP="00195DF0">
      <w:pPr>
        <w:widowControl w:val="0"/>
        <w:jc w:val="both"/>
        <w:rPr>
          <w:rFonts w:asciiTheme="minorHAnsi" w:hAnsiTheme="minorHAnsi" w:cstheme="minorHAnsi"/>
          <w:i/>
          <w:sz w:val="24"/>
          <w:szCs w:val="24"/>
        </w:rPr>
      </w:pPr>
    </w:p>
    <w:p w14:paraId="316F092E" w14:textId="40948980" w:rsidR="004666F9"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4666F9" w:rsidRPr="0013391B">
        <w:rPr>
          <w:rFonts w:asciiTheme="minorHAnsi" w:hAnsiTheme="minorHAnsi" w:cstheme="minorHAnsi"/>
          <w:bCs/>
          <w:sz w:val="24"/>
          <w:szCs w:val="24"/>
        </w:rPr>
        <w:t xml:space="preserve"> O arquivo UORCONS.XML é obrigatório com pelo menos 1 (um) registro (</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1184</w:t>
      </w:r>
    </w:p>
    <w:p w14:paraId="0BC005A7" w14:textId="1887DF60" w:rsidR="004666F9" w:rsidRPr="0013391B" w:rsidRDefault="004666F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F911B00" w14:textId="77777777" w:rsidR="00072C2E" w:rsidRPr="0013391B" w:rsidRDefault="00072C2E" w:rsidP="00195DF0">
      <w:pPr>
        <w:widowControl w:val="0"/>
        <w:spacing w:line="360" w:lineRule="auto"/>
        <w:jc w:val="both"/>
        <w:rPr>
          <w:rFonts w:asciiTheme="minorHAnsi" w:hAnsiTheme="minorHAnsi" w:cstheme="minorHAnsi"/>
          <w:b/>
          <w:i/>
          <w:sz w:val="28"/>
        </w:rPr>
      </w:pPr>
    </w:p>
    <w:p w14:paraId="491D0485" w14:textId="36A07506" w:rsidR="004666F9"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4666F9" w:rsidRPr="0013391B">
        <w:rPr>
          <w:rFonts w:asciiTheme="minorHAnsi" w:hAnsiTheme="minorHAnsi" w:cstheme="minorHAnsi"/>
          <w:bCs/>
          <w:sz w:val="24"/>
          <w:szCs w:val="24"/>
        </w:rPr>
        <w:t xml:space="preserve"> A chave [Código Unidade Gestora, Órgão] deve ter sido informada no arquivo ORGAOCONS.XML no exercício da prestação de contas da Unidade Gestora Referência. (</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1185</w:t>
      </w:r>
    </w:p>
    <w:p w14:paraId="79433B07" w14:textId="77777777" w:rsidR="004666F9" w:rsidRPr="0013391B" w:rsidRDefault="004666F9"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8A7BBB" w:rsidRPr="0013391B">
        <w:rPr>
          <w:rFonts w:asciiTheme="minorHAnsi" w:hAnsiTheme="minorHAnsi" w:cstheme="minorHAnsi"/>
          <w:bCs/>
          <w:i/>
          <w:sz w:val="24"/>
          <w:szCs w:val="24"/>
        </w:rPr>
        <w:t>“</w:t>
      </w:r>
      <w:r w:rsidRPr="0013391B">
        <w:rPr>
          <w:rFonts w:asciiTheme="minorHAnsi" w:hAnsiTheme="minorHAnsi" w:cstheme="minorHAnsi"/>
          <w:bCs/>
          <w:i/>
          <w:sz w:val="24"/>
          <w:szCs w:val="24"/>
        </w:rPr>
        <w:t>A chave [Código Unidade Gestora, Órgão] deve ter sido informada no arquivo ORGAOCONS.XML no exercício da prestação de contas</w:t>
      </w:r>
      <w:r w:rsidR="008A7BBB"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233C7E25" w14:textId="77777777" w:rsidR="004666F9" w:rsidRPr="0013391B" w:rsidRDefault="004666F9" w:rsidP="00195DF0">
      <w:pPr>
        <w:widowControl w:val="0"/>
        <w:jc w:val="both"/>
        <w:rPr>
          <w:rFonts w:asciiTheme="minorHAnsi" w:hAnsiTheme="minorHAnsi" w:cstheme="minorHAnsi"/>
          <w:bCs/>
          <w:i/>
          <w:sz w:val="24"/>
          <w:szCs w:val="24"/>
        </w:rPr>
      </w:pPr>
    </w:p>
    <w:p w14:paraId="62C01BFE" w14:textId="683636B8" w:rsidR="004666F9" w:rsidRPr="0013391B" w:rsidRDefault="00072C2E" w:rsidP="00195DF0">
      <w:pPr>
        <w:widowControl w:val="0"/>
        <w:spacing w:line="360" w:lineRule="auto"/>
        <w:jc w:val="both"/>
        <w:rPr>
          <w:rFonts w:asciiTheme="minorHAnsi" w:hAnsiTheme="minorHAnsi" w:cstheme="minorHAnsi"/>
          <w:b/>
          <w:sz w:val="28"/>
        </w:rPr>
      </w:pPr>
      <w:r w:rsidRPr="0013391B">
        <w:rPr>
          <w:rFonts w:asciiTheme="minorHAnsi" w:hAnsiTheme="minorHAnsi" w:cstheme="minorHAnsi"/>
          <w:bCs/>
          <w:sz w:val="24"/>
          <w:szCs w:val="24"/>
        </w:rPr>
        <w:t>4</w:t>
      </w:r>
      <w:r w:rsidR="004666F9" w:rsidRPr="0013391B">
        <w:rPr>
          <w:rFonts w:asciiTheme="minorHAnsi" w:hAnsiTheme="minorHAnsi" w:cstheme="minorHAnsi"/>
          <w:bCs/>
          <w:sz w:val="24"/>
          <w:szCs w:val="24"/>
        </w:rPr>
        <w:t xml:space="preserve"> Todas as Unidades Gestoras informadas no arquivo UORCONS.XML devem estar Ativas (campo </w:t>
      </w:r>
      <w:r w:rsidR="004666F9" w:rsidRPr="0013391B">
        <w:rPr>
          <w:rFonts w:asciiTheme="minorHAnsi" w:hAnsiTheme="minorHAnsi" w:cstheme="minorHAnsi"/>
          <w:bCs/>
          <w:i/>
          <w:sz w:val="24"/>
          <w:szCs w:val="24"/>
        </w:rPr>
        <w:t>Situacao</w:t>
      </w:r>
      <w:r w:rsidR="004666F9" w:rsidRPr="0013391B">
        <w:rPr>
          <w:rFonts w:asciiTheme="minorHAnsi" w:hAnsiTheme="minorHAnsi" w:cstheme="minorHAnsi"/>
          <w:bCs/>
          <w:sz w:val="24"/>
          <w:szCs w:val="24"/>
        </w:rPr>
        <w:t xml:space="preserve">=A) e ordenar despesa (campo </w:t>
      </w:r>
      <w:r w:rsidR="004666F9" w:rsidRPr="0013391B">
        <w:rPr>
          <w:rFonts w:asciiTheme="minorHAnsi" w:hAnsiTheme="minorHAnsi" w:cstheme="minorHAnsi"/>
          <w:bCs/>
          <w:i/>
          <w:sz w:val="24"/>
          <w:szCs w:val="24"/>
        </w:rPr>
        <w:t>OrdenaDespesa</w:t>
      </w:r>
      <w:r w:rsidR="004666F9" w:rsidRPr="0013391B">
        <w:rPr>
          <w:rFonts w:asciiTheme="minorHAnsi" w:hAnsiTheme="minorHAnsi" w:cstheme="minorHAnsi"/>
          <w:bCs/>
          <w:sz w:val="24"/>
          <w:szCs w:val="24"/>
        </w:rPr>
        <w:t>=S) no arquivo UGS.XML no exercício da prestação de contas.</w:t>
      </w:r>
      <w:r w:rsidR="004666F9" w:rsidRPr="0013391B">
        <w:rPr>
          <w:rFonts w:asciiTheme="minorHAnsi" w:hAnsiTheme="minorHAnsi" w:cstheme="minorHAnsi"/>
          <w:b/>
          <w:sz w:val="28"/>
        </w:rPr>
        <w:t xml:space="preserve"> </w:t>
      </w:r>
      <w:r w:rsidR="004666F9" w:rsidRPr="0013391B">
        <w:rPr>
          <w:rFonts w:asciiTheme="minorHAnsi" w:hAnsiTheme="minorHAnsi" w:cstheme="minorHAnsi"/>
          <w:bCs/>
          <w:sz w:val="24"/>
          <w:szCs w:val="24"/>
        </w:rPr>
        <w:t>(</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1186</w:t>
      </w:r>
    </w:p>
    <w:p w14:paraId="7EFED535" w14:textId="77777777" w:rsidR="004666F9" w:rsidRDefault="004666F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Unidade Gestora {0} não cadastrada, com situação inativa ou não ordena de despesa</w:t>
      </w:r>
      <w:r w:rsidR="008A7BB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480B30C" w14:textId="77777777" w:rsidR="00CE2095" w:rsidRPr="0013391B" w:rsidRDefault="00CE2095" w:rsidP="00195DF0">
      <w:pPr>
        <w:widowControl w:val="0"/>
        <w:spacing w:line="360" w:lineRule="auto"/>
        <w:jc w:val="both"/>
        <w:rPr>
          <w:rFonts w:asciiTheme="minorHAnsi" w:hAnsiTheme="minorHAnsi" w:cstheme="minorHAnsi"/>
          <w:i/>
          <w:sz w:val="24"/>
          <w:szCs w:val="24"/>
        </w:rPr>
      </w:pPr>
    </w:p>
    <w:p w14:paraId="11464EB7" w14:textId="77777777" w:rsidR="00D0203C" w:rsidRPr="0013391B" w:rsidRDefault="00D0203C" w:rsidP="00195DF0">
      <w:pPr>
        <w:widowControl w:val="0"/>
        <w:jc w:val="both"/>
        <w:rPr>
          <w:rFonts w:asciiTheme="minorHAnsi" w:hAnsiTheme="minorHAnsi" w:cstheme="minorHAnsi"/>
          <w:b/>
          <w:sz w:val="28"/>
        </w:rPr>
      </w:pPr>
    </w:p>
    <w:p w14:paraId="51466AB7" w14:textId="06340720" w:rsidR="006D0DE4" w:rsidRPr="0013391B" w:rsidRDefault="002179AC"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3" w:name="_Toc199864004"/>
      <w:r w:rsidR="006D0DE4" w:rsidRPr="0013391B">
        <w:rPr>
          <w:rFonts w:asciiTheme="minorHAnsi" w:hAnsiTheme="minorHAnsi" w:cstheme="minorHAnsi"/>
        </w:rPr>
        <w:t>UOR.</w:t>
      </w:r>
      <w:r w:rsidR="0054688F" w:rsidRPr="0013391B">
        <w:rPr>
          <w:rFonts w:asciiTheme="minorHAnsi" w:hAnsiTheme="minorHAnsi" w:cstheme="minorHAnsi"/>
        </w:rPr>
        <w:t>XML</w:t>
      </w:r>
      <w:r w:rsidR="006D0DE4" w:rsidRPr="0013391B">
        <w:rPr>
          <w:rFonts w:asciiTheme="minorHAnsi" w:hAnsiTheme="minorHAnsi" w:cstheme="minorHAnsi"/>
        </w:rPr>
        <w:t xml:space="preserve"> </w:t>
      </w:r>
      <w:r w:rsidR="00964CE6" w:rsidRPr="0013391B">
        <w:rPr>
          <w:rFonts w:asciiTheme="minorHAnsi" w:hAnsiTheme="minorHAnsi" w:cstheme="minorHAnsi"/>
        </w:rPr>
        <w:t>(ou UnidadeOrcamentaria.xml)</w:t>
      </w:r>
      <w:bookmarkEnd w:id="13"/>
    </w:p>
    <w:p w14:paraId="1578DD14" w14:textId="77777777" w:rsidR="006D0DE4" w:rsidRPr="0013391B" w:rsidRDefault="006D0DE4" w:rsidP="00195DF0">
      <w:pPr>
        <w:widowControl w:val="0"/>
        <w:jc w:val="both"/>
        <w:rPr>
          <w:rFonts w:asciiTheme="minorHAnsi" w:hAnsiTheme="minorHAnsi" w:cstheme="minorHAnsi"/>
          <w:b/>
          <w:sz w:val="28"/>
        </w:rPr>
      </w:pPr>
    </w:p>
    <w:p w14:paraId="58C5FFA3" w14:textId="66253CBF" w:rsidR="001C498C"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1C498C" w:rsidRPr="0013391B">
        <w:rPr>
          <w:rFonts w:asciiTheme="minorHAnsi" w:hAnsiTheme="minorHAnsi" w:cstheme="minorHAnsi"/>
          <w:bCs/>
          <w:sz w:val="24"/>
          <w:szCs w:val="24"/>
        </w:rPr>
        <w:t xml:space="preserve"> Chave [Código de Órgão e Código de Unidade Orçamentária] já informada no arquivo UOR.XML no exercício da prestação de contas (</w:t>
      </w:r>
      <w:r w:rsidR="001C498C" w:rsidRPr="0013391B">
        <w:rPr>
          <w:rFonts w:asciiTheme="minorHAnsi" w:hAnsiTheme="minorHAnsi" w:cstheme="minorHAnsi"/>
          <w:bCs/>
          <w:sz w:val="24"/>
          <w:szCs w:val="24"/>
          <w:u w:val="single"/>
        </w:rPr>
        <w:t>Consistência Impeditiva</w:t>
      </w:r>
      <w:r w:rsidR="001C498C" w:rsidRPr="0013391B">
        <w:rPr>
          <w:rFonts w:asciiTheme="minorHAnsi" w:hAnsiTheme="minorHAnsi" w:cstheme="minorHAnsi"/>
          <w:bCs/>
          <w:sz w:val="24"/>
          <w:szCs w:val="24"/>
        </w:rPr>
        <w:t xml:space="preserve">) </w:t>
      </w:r>
      <w:r w:rsidR="001C498C" w:rsidRPr="0013391B">
        <w:rPr>
          <w:rFonts w:asciiTheme="minorHAnsi" w:hAnsiTheme="minorHAnsi" w:cstheme="minorHAnsi"/>
          <w:b/>
          <w:i/>
          <w:sz w:val="28"/>
          <w:szCs w:val="28"/>
        </w:rPr>
        <w:t>ERRO 723</w:t>
      </w:r>
    </w:p>
    <w:p w14:paraId="3EECF2F9" w14:textId="77777777" w:rsidR="001C498C" w:rsidRPr="0013391B" w:rsidRDefault="001C498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Código de Órgão e Unidade Orçamentária já informados</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331FD5F" w14:textId="77777777" w:rsidR="001C498C" w:rsidRPr="0013391B" w:rsidRDefault="001C498C" w:rsidP="00195DF0">
      <w:pPr>
        <w:widowControl w:val="0"/>
        <w:jc w:val="both"/>
        <w:rPr>
          <w:rFonts w:asciiTheme="minorHAnsi" w:hAnsiTheme="minorHAnsi" w:cstheme="minorHAnsi"/>
          <w:i/>
          <w:sz w:val="24"/>
          <w:szCs w:val="24"/>
        </w:rPr>
      </w:pPr>
    </w:p>
    <w:p w14:paraId="4FD1E0DB" w14:textId="0D525F81" w:rsidR="001C498C"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BF3A6D" w:rsidRPr="0013391B">
        <w:rPr>
          <w:rFonts w:asciiTheme="minorHAnsi" w:hAnsiTheme="minorHAnsi" w:cstheme="minorHAnsi"/>
          <w:bCs/>
          <w:sz w:val="24"/>
          <w:szCs w:val="24"/>
        </w:rPr>
        <w:t> </w:t>
      </w:r>
      <w:r w:rsidR="001C498C" w:rsidRPr="0013391B">
        <w:rPr>
          <w:rFonts w:asciiTheme="minorHAnsi" w:hAnsiTheme="minorHAnsi" w:cstheme="minorHAnsi"/>
          <w:bCs/>
          <w:sz w:val="24"/>
          <w:szCs w:val="24"/>
        </w:rPr>
        <w:t>O arquivo UOR.XML é obrigatório com pelo menos 1 (um) registro (</w:t>
      </w:r>
      <w:r w:rsidR="001C498C" w:rsidRPr="0013391B">
        <w:rPr>
          <w:rFonts w:asciiTheme="minorHAnsi" w:hAnsiTheme="minorHAnsi" w:cstheme="minorHAnsi"/>
          <w:bCs/>
          <w:sz w:val="24"/>
          <w:szCs w:val="24"/>
          <w:u w:val="single"/>
        </w:rPr>
        <w:t xml:space="preserve">Consistência </w:t>
      </w:r>
      <w:r w:rsidR="00A62ACA" w:rsidRPr="0013391B">
        <w:rPr>
          <w:rFonts w:asciiTheme="minorHAnsi" w:hAnsiTheme="minorHAnsi" w:cstheme="minorHAnsi"/>
          <w:bCs/>
          <w:sz w:val="24"/>
          <w:szCs w:val="24"/>
          <w:u w:val="single"/>
        </w:rPr>
        <w:t>Impeditiva</w:t>
      </w:r>
      <w:r w:rsidR="001C498C" w:rsidRPr="0013391B">
        <w:rPr>
          <w:rFonts w:asciiTheme="minorHAnsi" w:hAnsiTheme="minorHAnsi" w:cstheme="minorHAnsi"/>
          <w:bCs/>
          <w:sz w:val="24"/>
          <w:szCs w:val="24"/>
        </w:rPr>
        <w:t xml:space="preserve">) </w:t>
      </w:r>
      <w:r w:rsidR="00456713" w:rsidRPr="0013391B">
        <w:rPr>
          <w:rFonts w:asciiTheme="minorHAnsi" w:hAnsiTheme="minorHAnsi" w:cstheme="minorHAnsi"/>
          <w:b/>
          <w:i/>
          <w:sz w:val="28"/>
          <w:szCs w:val="28"/>
        </w:rPr>
        <w:t>ERRO 3365</w:t>
      </w:r>
    </w:p>
    <w:p w14:paraId="41AC0601" w14:textId="77777777" w:rsidR="001C498C" w:rsidRPr="0013391B" w:rsidRDefault="001C498C" w:rsidP="00195DF0">
      <w:pPr>
        <w:widowControl w:val="0"/>
        <w:spacing w:line="360" w:lineRule="auto"/>
        <w:jc w:val="both"/>
        <w:rPr>
          <w:rFonts w:asciiTheme="minorHAnsi" w:hAnsiTheme="minorHAnsi" w:cstheme="minorHAnsi"/>
          <w:b/>
          <w:i/>
          <w:sz w:val="28"/>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F6F2309" w14:textId="77777777" w:rsidR="001C498C" w:rsidRPr="0013391B" w:rsidRDefault="001C498C" w:rsidP="00195DF0">
      <w:pPr>
        <w:widowControl w:val="0"/>
        <w:jc w:val="both"/>
        <w:rPr>
          <w:rFonts w:asciiTheme="minorHAnsi" w:hAnsiTheme="minorHAnsi" w:cstheme="minorHAnsi"/>
          <w:b/>
          <w:sz w:val="28"/>
        </w:rPr>
      </w:pPr>
    </w:p>
    <w:p w14:paraId="65A005D4" w14:textId="1FAA19ED" w:rsidR="001C498C"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BF3A6D" w:rsidRPr="0013391B">
        <w:rPr>
          <w:rFonts w:asciiTheme="minorHAnsi" w:hAnsiTheme="minorHAnsi" w:cstheme="minorHAnsi"/>
          <w:bCs/>
          <w:sz w:val="24"/>
          <w:szCs w:val="24"/>
        </w:rPr>
        <w:t> </w:t>
      </w:r>
      <w:r w:rsidR="001C498C" w:rsidRPr="0013391B">
        <w:rPr>
          <w:rFonts w:asciiTheme="minorHAnsi" w:hAnsiTheme="minorHAnsi" w:cstheme="minorHAnsi"/>
          <w:bCs/>
          <w:sz w:val="24"/>
          <w:szCs w:val="24"/>
        </w:rPr>
        <w:t xml:space="preserve">O campo </w:t>
      </w:r>
      <w:r w:rsidR="00237A43" w:rsidRPr="0013391B">
        <w:rPr>
          <w:rFonts w:asciiTheme="minorHAnsi" w:hAnsiTheme="minorHAnsi" w:cstheme="minorHAnsi"/>
          <w:bCs/>
          <w:sz w:val="24"/>
          <w:szCs w:val="24"/>
        </w:rPr>
        <w:t>“</w:t>
      </w:r>
      <w:r w:rsidR="001C498C" w:rsidRPr="0013391B">
        <w:rPr>
          <w:rFonts w:asciiTheme="minorHAnsi" w:hAnsiTheme="minorHAnsi" w:cstheme="minorHAnsi"/>
          <w:bCs/>
          <w:sz w:val="24"/>
          <w:szCs w:val="24"/>
        </w:rPr>
        <w:t>Órgão</w:t>
      </w:r>
      <w:r w:rsidR="00237A43" w:rsidRPr="0013391B">
        <w:rPr>
          <w:rFonts w:asciiTheme="minorHAnsi" w:hAnsiTheme="minorHAnsi" w:cstheme="minorHAnsi"/>
          <w:bCs/>
          <w:sz w:val="24"/>
          <w:szCs w:val="24"/>
        </w:rPr>
        <w:t>”</w:t>
      </w:r>
      <w:r w:rsidR="001C498C" w:rsidRPr="0013391B">
        <w:rPr>
          <w:rFonts w:asciiTheme="minorHAnsi" w:hAnsiTheme="minorHAnsi" w:cstheme="minorHAnsi"/>
          <w:bCs/>
          <w:sz w:val="24"/>
          <w:szCs w:val="24"/>
        </w:rPr>
        <w:t xml:space="preserve"> deve ter sido informado no arquivo ORGAO.XML no exercício da prestação de </w:t>
      </w:r>
      <w:r w:rsidR="001C498C" w:rsidRPr="0013391B">
        <w:rPr>
          <w:rFonts w:asciiTheme="minorHAnsi" w:hAnsiTheme="minorHAnsi" w:cstheme="minorHAnsi"/>
          <w:bCs/>
          <w:sz w:val="24"/>
          <w:szCs w:val="24"/>
        </w:rPr>
        <w:lastRenderedPageBreak/>
        <w:t>contas. (</w:t>
      </w:r>
      <w:r w:rsidR="001C498C" w:rsidRPr="0013391B">
        <w:rPr>
          <w:rFonts w:asciiTheme="minorHAnsi" w:hAnsiTheme="minorHAnsi" w:cstheme="minorHAnsi"/>
          <w:bCs/>
          <w:sz w:val="24"/>
          <w:szCs w:val="24"/>
          <w:u w:val="single"/>
        </w:rPr>
        <w:t>Consistência Impeditiva</w:t>
      </w:r>
      <w:r w:rsidR="001C498C" w:rsidRPr="0013391B">
        <w:rPr>
          <w:rFonts w:asciiTheme="minorHAnsi" w:hAnsiTheme="minorHAnsi" w:cstheme="minorHAnsi"/>
          <w:bCs/>
          <w:sz w:val="24"/>
          <w:szCs w:val="24"/>
        </w:rPr>
        <w:t xml:space="preserve">)  </w:t>
      </w:r>
      <w:r w:rsidR="001C498C" w:rsidRPr="0013391B">
        <w:rPr>
          <w:rFonts w:asciiTheme="minorHAnsi" w:hAnsiTheme="minorHAnsi" w:cstheme="minorHAnsi"/>
          <w:b/>
          <w:i/>
          <w:sz w:val="28"/>
          <w:szCs w:val="28"/>
        </w:rPr>
        <w:t>ERRO 1144</w:t>
      </w:r>
    </w:p>
    <w:p w14:paraId="470C9611" w14:textId="77777777" w:rsidR="001C498C" w:rsidRPr="0013391B" w:rsidRDefault="001C498C"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7037A6"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O campo </w:t>
      </w:r>
      <w:r w:rsidR="00237A43" w:rsidRPr="0013391B">
        <w:rPr>
          <w:rFonts w:asciiTheme="minorHAnsi" w:hAnsiTheme="minorHAnsi" w:cstheme="minorHAnsi"/>
          <w:bCs/>
          <w:i/>
          <w:sz w:val="24"/>
          <w:szCs w:val="24"/>
        </w:rPr>
        <w:t>“</w:t>
      </w:r>
      <w:r w:rsidRPr="0013391B">
        <w:rPr>
          <w:rFonts w:asciiTheme="minorHAnsi" w:hAnsiTheme="minorHAnsi" w:cstheme="minorHAnsi"/>
          <w:bCs/>
          <w:i/>
          <w:sz w:val="24"/>
          <w:szCs w:val="24"/>
        </w:rPr>
        <w:t>Órgão</w:t>
      </w:r>
      <w:r w:rsidR="00237A43"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deve ter sido informado no arquivo ORGAO.XML no exercício da prestação de contas</w:t>
      </w:r>
      <w:r w:rsidR="007037A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48E5F446" w14:textId="77777777" w:rsidR="001C498C" w:rsidRPr="0013391B" w:rsidRDefault="001C498C" w:rsidP="00195DF0">
      <w:pPr>
        <w:widowControl w:val="0"/>
        <w:jc w:val="both"/>
        <w:rPr>
          <w:rFonts w:asciiTheme="minorHAnsi" w:hAnsiTheme="minorHAnsi" w:cstheme="minorHAnsi"/>
          <w:bCs/>
          <w:sz w:val="24"/>
          <w:szCs w:val="24"/>
        </w:rPr>
      </w:pPr>
    </w:p>
    <w:p w14:paraId="38D90310" w14:textId="77777777" w:rsidR="002F376E" w:rsidRPr="0013391B" w:rsidRDefault="002F376E" w:rsidP="00195DF0">
      <w:pPr>
        <w:widowControl w:val="0"/>
        <w:jc w:val="both"/>
        <w:rPr>
          <w:rFonts w:asciiTheme="minorHAnsi" w:hAnsiTheme="minorHAnsi" w:cstheme="minorHAnsi"/>
          <w:bCs/>
          <w:sz w:val="24"/>
          <w:szCs w:val="24"/>
        </w:rPr>
      </w:pPr>
    </w:p>
    <w:p w14:paraId="78574A49" w14:textId="4C18E5AE" w:rsidR="004666F9" w:rsidRPr="0013391B" w:rsidRDefault="004666F9"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4" w:name="_Toc199864005"/>
      <w:r w:rsidRPr="0013391B">
        <w:rPr>
          <w:rFonts w:asciiTheme="minorHAnsi" w:hAnsiTheme="minorHAnsi" w:cstheme="minorHAnsi"/>
        </w:rPr>
        <w:t xml:space="preserve">PRATIVOECONS.XML </w:t>
      </w:r>
      <w:r w:rsidR="00975E34" w:rsidRPr="0013391B">
        <w:rPr>
          <w:rFonts w:asciiTheme="minorHAnsi" w:hAnsiTheme="minorHAnsi" w:cstheme="minorHAnsi"/>
        </w:rPr>
        <w:t>(ou ProjetosAtividadesOperacoesEspeciaisConsolidado.xml)</w:t>
      </w:r>
      <w:bookmarkEnd w:id="14"/>
    </w:p>
    <w:p w14:paraId="47C9CBAE" w14:textId="77777777" w:rsidR="004666F9" w:rsidRPr="0013391B" w:rsidRDefault="004666F9" w:rsidP="00195DF0">
      <w:pPr>
        <w:widowControl w:val="0"/>
        <w:jc w:val="both"/>
        <w:rPr>
          <w:rFonts w:asciiTheme="minorHAnsi" w:hAnsiTheme="minorHAnsi" w:cstheme="minorHAnsi"/>
          <w:b/>
          <w:color w:val="FF0000"/>
          <w:sz w:val="28"/>
        </w:rPr>
      </w:pPr>
    </w:p>
    <w:p w14:paraId="2397A11D" w14:textId="62D09636" w:rsidR="004666F9"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4666F9" w:rsidRPr="0013391B">
        <w:rPr>
          <w:rFonts w:asciiTheme="minorHAnsi" w:hAnsiTheme="minorHAnsi" w:cstheme="minorHAnsi"/>
          <w:bCs/>
          <w:sz w:val="24"/>
          <w:szCs w:val="24"/>
        </w:rPr>
        <w:t xml:space="preserve"> O campo </w:t>
      </w:r>
      <w:r w:rsidR="00237A43" w:rsidRPr="0013391B">
        <w:rPr>
          <w:rFonts w:asciiTheme="minorHAnsi" w:hAnsiTheme="minorHAnsi" w:cstheme="minorHAnsi"/>
          <w:bCs/>
          <w:sz w:val="24"/>
          <w:szCs w:val="24"/>
        </w:rPr>
        <w:t>“</w:t>
      </w:r>
      <w:r w:rsidR="004666F9" w:rsidRPr="0013391B">
        <w:rPr>
          <w:rFonts w:asciiTheme="minorHAnsi" w:hAnsiTheme="minorHAnsi" w:cstheme="minorHAnsi"/>
          <w:bCs/>
          <w:sz w:val="24"/>
          <w:szCs w:val="24"/>
        </w:rPr>
        <w:t>TipoAcao</w:t>
      </w:r>
      <w:r w:rsidR="00237A43" w:rsidRPr="0013391B">
        <w:rPr>
          <w:rFonts w:asciiTheme="minorHAnsi" w:hAnsiTheme="minorHAnsi" w:cstheme="minorHAnsi"/>
          <w:bCs/>
          <w:sz w:val="24"/>
          <w:szCs w:val="24"/>
        </w:rPr>
        <w:t>”</w:t>
      </w:r>
      <w:r w:rsidR="004666F9" w:rsidRPr="0013391B">
        <w:rPr>
          <w:rFonts w:asciiTheme="minorHAnsi" w:hAnsiTheme="minorHAnsi" w:cstheme="minorHAnsi"/>
          <w:bCs/>
          <w:sz w:val="24"/>
          <w:szCs w:val="24"/>
        </w:rPr>
        <w:t xml:space="preserve"> deve ser 1, 2 ou 3. (</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w:t>
      </w:r>
      <w:r w:rsidR="008A7BBB" w:rsidRPr="0013391B">
        <w:rPr>
          <w:rFonts w:asciiTheme="minorHAnsi" w:hAnsiTheme="minorHAnsi" w:cstheme="minorHAnsi"/>
          <w:b/>
          <w:i/>
          <w:sz w:val="28"/>
          <w:szCs w:val="28"/>
        </w:rPr>
        <w:t> </w:t>
      </w:r>
      <w:r w:rsidR="004666F9" w:rsidRPr="0013391B">
        <w:rPr>
          <w:rFonts w:asciiTheme="minorHAnsi" w:hAnsiTheme="minorHAnsi" w:cstheme="minorHAnsi"/>
          <w:b/>
          <w:i/>
          <w:sz w:val="28"/>
          <w:szCs w:val="28"/>
        </w:rPr>
        <w:t>1187</w:t>
      </w:r>
    </w:p>
    <w:p w14:paraId="0B0C9348" w14:textId="77777777" w:rsidR="004666F9" w:rsidRPr="0013391B" w:rsidRDefault="004666F9"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237A43" w:rsidRPr="0013391B">
        <w:rPr>
          <w:rFonts w:asciiTheme="minorHAnsi" w:hAnsiTheme="minorHAnsi" w:cstheme="minorHAnsi"/>
          <w:i/>
          <w:sz w:val="24"/>
          <w:szCs w:val="24"/>
        </w:rPr>
        <w:t>campo “</w:t>
      </w:r>
      <w:r w:rsidRPr="0013391B">
        <w:rPr>
          <w:rFonts w:asciiTheme="minorHAnsi" w:hAnsiTheme="minorHAnsi" w:cstheme="minorHAnsi"/>
          <w:i/>
          <w:sz w:val="24"/>
          <w:szCs w:val="24"/>
        </w:rPr>
        <w:t>TipoAcao</w:t>
      </w:r>
      <w:r w:rsidR="00237A4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C7AD80A" w14:textId="77777777" w:rsidR="004666F9" w:rsidRPr="0013391B" w:rsidRDefault="004666F9" w:rsidP="00195DF0">
      <w:pPr>
        <w:widowControl w:val="0"/>
        <w:jc w:val="both"/>
        <w:rPr>
          <w:rFonts w:asciiTheme="minorHAnsi" w:hAnsiTheme="minorHAnsi" w:cstheme="minorHAnsi"/>
          <w:bCs/>
          <w:sz w:val="24"/>
          <w:szCs w:val="24"/>
        </w:rPr>
      </w:pPr>
    </w:p>
    <w:p w14:paraId="0FBF0241" w14:textId="2AD25DD3" w:rsidR="004666F9"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4666F9" w:rsidRPr="0013391B">
        <w:rPr>
          <w:rFonts w:asciiTheme="minorHAnsi" w:hAnsiTheme="minorHAnsi" w:cstheme="minorHAnsi"/>
          <w:bCs/>
          <w:sz w:val="24"/>
          <w:szCs w:val="24"/>
        </w:rPr>
        <w:t xml:space="preserve"> O arquivo PRATIVOECONS.XML é obrigatório com pelo menos 1 (um) registro (</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1188</w:t>
      </w:r>
    </w:p>
    <w:p w14:paraId="2DC62C97" w14:textId="7FD774D4" w:rsidR="004666F9" w:rsidRPr="0013391B" w:rsidRDefault="004666F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7A9D837" w14:textId="77777777" w:rsidR="00520EE1" w:rsidRPr="0013391B" w:rsidRDefault="00520EE1" w:rsidP="00195DF0">
      <w:pPr>
        <w:widowControl w:val="0"/>
        <w:spacing w:line="360" w:lineRule="auto"/>
        <w:jc w:val="both"/>
        <w:rPr>
          <w:rFonts w:asciiTheme="minorHAnsi" w:hAnsiTheme="minorHAnsi" w:cstheme="minorHAnsi"/>
          <w:i/>
          <w:sz w:val="24"/>
          <w:szCs w:val="24"/>
        </w:rPr>
      </w:pPr>
    </w:p>
    <w:p w14:paraId="4AE5A2BF" w14:textId="0471C921" w:rsidR="004666F9" w:rsidRPr="0013391B" w:rsidRDefault="00072C2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3</w:t>
      </w:r>
      <w:r w:rsidR="004666F9" w:rsidRPr="0013391B">
        <w:rPr>
          <w:rFonts w:asciiTheme="minorHAnsi" w:hAnsiTheme="minorHAnsi" w:cstheme="minorHAnsi"/>
          <w:bCs/>
          <w:sz w:val="24"/>
          <w:szCs w:val="24"/>
        </w:rPr>
        <w:t xml:space="preserve"> Verificar se o campo </w:t>
      </w:r>
      <w:r w:rsidR="00237A43" w:rsidRPr="0013391B">
        <w:rPr>
          <w:rFonts w:asciiTheme="minorHAnsi" w:hAnsiTheme="minorHAnsi" w:cstheme="minorHAnsi"/>
          <w:bCs/>
          <w:sz w:val="24"/>
          <w:szCs w:val="24"/>
        </w:rPr>
        <w:t>“</w:t>
      </w:r>
      <w:r w:rsidR="004666F9" w:rsidRPr="0013391B">
        <w:rPr>
          <w:rFonts w:asciiTheme="minorHAnsi" w:hAnsiTheme="minorHAnsi" w:cstheme="minorHAnsi"/>
          <w:bCs/>
          <w:sz w:val="24"/>
          <w:szCs w:val="24"/>
        </w:rPr>
        <w:t>C</w:t>
      </w:r>
      <w:r w:rsidR="00237A43" w:rsidRPr="0013391B">
        <w:rPr>
          <w:rFonts w:asciiTheme="minorHAnsi" w:hAnsiTheme="minorHAnsi" w:cstheme="minorHAnsi"/>
          <w:bCs/>
          <w:sz w:val="24"/>
          <w:szCs w:val="24"/>
        </w:rPr>
        <w:t>o</w:t>
      </w:r>
      <w:r w:rsidR="004666F9" w:rsidRPr="0013391B">
        <w:rPr>
          <w:rFonts w:asciiTheme="minorHAnsi" w:hAnsiTheme="minorHAnsi" w:cstheme="minorHAnsi"/>
          <w:bCs/>
          <w:sz w:val="24"/>
          <w:szCs w:val="24"/>
        </w:rPr>
        <w:t>digo</w:t>
      </w:r>
      <w:r w:rsidR="00237A43" w:rsidRPr="0013391B">
        <w:rPr>
          <w:rFonts w:asciiTheme="minorHAnsi" w:hAnsiTheme="minorHAnsi" w:cstheme="minorHAnsi"/>
          <w:bCs/>
          <w:sz w:val="24"/>
          <w:szCs w:val="24"/>
        </w:rPr>
        <w:t>Acao”</w:t>
      </w:r>
      <w:r w:rsidR="004666F9" w:rsidRPr="0013391B">
        <w:rPr>
          <w:rFonts w:asciiTheme="minorHAnsi" w:hAnsiTheme="minorHAnsi" w:cstheme="minorHAnsi"/>
          <w:bCs/>
          <w:sz w:val="24"/>
          <w:szCs w:val="24"/>
        </w:rPr>
        <w:t xml:space="preserve"> foi enviado em duplicidade no arquivo PRATIVOECONS.XML para o mesmo Código de Unidade Gestora no exercício da prestação de contas.</w:t>
      </w:r>
      <w:r w:rsidR="004666F9" w:rsidRPr="0013391B">
        <w:rPr>
          <w:rFonts w:asciiTheme="minorHAnsi" w:hAnsiTheme="minorHAnsi" w:cstheme="minorHAnsi"/>
          <w:sz w:val="24"/>
          <w:szCs w:val="24"/>
        </w:rPr>
        <w:t xml:space="preserve"> </w:t>
      </w:r>
      <w:r w:rsidR="004666F9" w:rsidRPr="0013391B">
        <w:rPr>
          <w:rFonts w:asciiTheme="minorHAnsi" w:hAnsiTheme="minorHAnsi" w:cstheme="minorHAnsi"/>
          <w:bCs/>
          <w:sz w:val="24"/>
          <w:szCs w:val="24"/>
        </w:rPr>
        <w:t>(</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1189</w:t>
      </w:r>
    </w:p>
    <w:p w14:paraId="66A14F1A" w14:textId="77777777" w:rsidR="004666F9" w:rsidRPr="0013391B" w:rsidRDefault="004666F9" w:rsidP="00195DF0">
      <w:pPr>
        <w:widowControl w:val="0"/>
        <w:overflowPunct/>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237A43" w:rsidRPr="0013391B">
        <w:rPr>
          <w:rFonts w:asciiTheme="minorHAnsi" w:hAnsiTheme="minorHAnsi" w:cstheme="minorHAnsi"/>
          <w:bCs/>
          <w:i/>
          <w:sz w:val="24"/>
          <w:szCs w:val="24"/>
        </w:rPr>
        <w:t>“O campo “</w:t>
      </w:r>
      <w:r w:rsidRPr="0013391B">
        <w:rPr>
          <w:rFonts w:asciiTheme="minorHAnsi" w:hAnsiTheme="minorHAnsi" w:cstheme="minorHAnsi"/>
          <w:bCs/>
          <w:i/>
          <w:sz w:val="24"/>
          <w:szCs w:val="24"/>
        </w:rPr>
        <w:t>C</w:t>
      </w:r>
      <w:r w:rsidR="00237A43" w:rsidRPr="0013391B">
        <w:rPr>
          <w:rFonts w:asciiTheme="minorHAnsi" w:hAnsiTheme="minorHAnsi" w:cstheme="minorHAnsi"/>
          <w:bCs/>
          <w:i/>
          <w:sz w:val="24"/>
          <w:szCs w:val="24"/>
        </w:rPr>
        <w:t>o</w:t>
      </w:r>
      <w:r w:rsidRPr="0013391B">
        <w:rPr>
          <w:rFonts w:asciiTheme="minorHAnsi" w:hAnsiTheme="minorHAnsi" w:cstheme="minorHAnsi"/>
          <w:bCs/>
          <w:i/>
          <w:sz w:val="24"/>
          <w:szCs w:val="24"/>
        </w:rPr>
        <w:t>digoA</w:t>
      </w:r>
      <w:r w:rsidR="00237A43" w:rsidRPr="0013391B">
        <w:rPr>
          <w:rFonts w:asciiTheme="minorHAnsi" w:hAnsiTheme="minorHAnsi" w:cstheme="minorHAnsi"/>
          <w:bCs/>
          <w:i/>
          <w:sz w:val="24"/>
          <w:szCs w:val="24"/>
        </w:rPr>
        <w:t>cao”</w:t>
      </w:r>
      <w:r w:rsidRPr="0013391B">
        <w:rPr>
          <w:rFonts w:asciiTheme="minorHAnsi" w:hAnsiTheme="minorHAnsi" w:cstheme="minorHAnsi"/>
          <w:bCs/>
          <w:i/>
          <w:sz w:val="24"/>
          <w:szCs w:val="24"/>
        </w:rPr>
        <w:t xml:space="preserve"> já informado no arquivo PRATIVOECONS.XML no exercício da prestação de contas para a mesma Unidade Gestora</w:t>
      </w:r>
      <w:r w:rsidR="007037A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556490DB" w14:textId="77777777" w:rsidR="004666F9" w:rsidRPr="0013391B" w:rsidRDefault="004666F9" w:rsidP="00195DF0">
      <w:pPr>
        <w:widowControl w:val="0"/>
        <w:jc w:val="both"/>
        <w:rPr>
          <w:rFonts w:asciiTheme="minorHAnsi" w:hAnsiTheme="minorHAnsi" w:cstheme="minorHAnsi"/>
        </w:rPr>
      </w:pPr>
    </w:p>
    <w:p w14:paraId="0E15F76E" w14:textId="6E37D887" w:rsidR="004666F9" w:rsidRPr="0013391B" w:rsidRDefault="00072C2E" w:rsidP="00195DF0">
      <w:pPr>
        <w:widowControl w:val="0"/>
        <w:spacing w:line="360" w:lineRule="auto"/>
        <w:jc w:val="both"/>
        <w:rPr>
          <w:rFonts w:asciiTheme="minorHAnsi" w:hAnsiTheme="minorHAnsi" w:cstheme="minorHAnsi"/>
          <w:b/>
          <w:sz w:val="28"/>
        </w:rPr>
      </w:pPr>
      <w:r w:rsidRPr="0013391B">
        <w:rPr>
          <w:rFonts w:asciiTheme="minorHAnsi" w:hAnsiTheme="minorHAnsi" w:cstheme="minorHAnsi"/>
          <w:bCs/>
          <w:sz w:val="24"/>
          <w:szCs w:val="24"/>
        </w:rPr>
        <w:t>4</w:t>
      </w:r>
      <w:r w:rsidR="004666F9" w:rsidRPr="0013391B">
        <w:rPr>
          <w:rFonts w:asciiTheme="minorHAnsi" w:hAnsiTheme="minorHAnsi" w:cstheme="minorHAnsi"/>
          <w:bCs/>
          <w:sz w:val="24"/>
          <w:szCs w:val="24"/>
        </w:rPr>
        <w:t xml:space="preserve"> Todas as Unidades Gestoras informadas no arquivo PRATIVOECONS.XML devem estar Ativas (campo </w:t>
      </w:r>
      <w:r w:rsidR="004666F9" w:rsidRPr="0013391B">
        <w:rPr>
          <w:rFonts w:asciiTheme="minorHAnsi" w:hAnsiTheme="minorHAnsi" w:cstheme="minorHAnsi"/>
          <w:bCs/>
          <w:i/>
          <w:sz w:val="24"/>
          <w:szCs w:val="24"/>
        </w:rPr>
        <w:t>Situacao</w:t>
      </w:r>
      <w:r w:rsidR="004666F9" w:rsidRPr="0013391B">
        <w:rPr>
          <w:rFonts w:asciiTheme="minorHAnsi" w:hAnsiTheme="minorHAnsi" w:cstheme="minorHAnsi"/>
          <w:bCs/>
          <w:sz w:val="24"/>
          <w:szCs w:val="24"/>
        </w:rPr>
        <w:t xml:space="preserve">=A) e ordenar despesa (campo </w:t>
      </w:r>
      <w:r w:rsidR="004666F9" w:rsidRPr="0013391B">
        <w:rPr>
          <w:rFonts w:asciiTheme="minorHAnsi" w:hAnsiTheme="minorHAnsi" w:cstheme="minorHAnsi"/>
          <w:bCs/>
          <w:i/>
          <w:sz w:val="24"/>
          <w:szCs w:val="24"/>
        </w:rPr>
        <w:t>OrdenaDespesa</w:t>
      </w:r>
      <w:r w:rsidR="004666F9" w:rsidRPr="0013391B">
        <w:rPr>
          <w:rFonts w:asciiTheme="minorHAnsi" w:hAnsiTheme="minorHAnsi" w:cstheme="minorHAnsi"/>
          <w:bCs/>
          <w:sz w:val="24"/>
          <w:szCs w:val="24"/>
        </w:rPr>
        <w:t>=S) no arquivo UGS.XML no exercício da prestação de contas.</w:t>
      </w:r>
      <w:r w:rsidR="004666F9" w:rsidRPr="0013391B">
        <w:rPr>
          <w:rFonts w:asciiTheme="minorHAnsi" w:hAnsiTheme="minorHAnsi" w:cstheme="minorHAnsi"/>
          <w:b/>
          <w:sz w:val="28"/>
        </w:rPr>
        <w:t xml:space="preserve"> </w:t>
      </w:r>
      <w:r w:rsidR="004666F9" w:rsidRPr="0013391B">
        <w:rPr>
          <w:rFonts w:asciiTheme="minorHAnsi" w:hAnsiTheme="minorHAnsi" w:cstheme="minorHAnsi"/>
          <w:bCs/>
          <w:sz w:val="24"/>
          <w:szCs w:val="24"/>
        </w:rPr>
        <w:t>(</w:t>
      </w:r>
      <w:r w:rsidR="004666F9" w:rsidRPr="0013391B">
        <w:rPr>
          <w:rFonts w:asciiTheme="minorHAnsi" w:hAnsiTheme="minorHAnsi" w:cstheme="minorHAnsi"/>
          <w:bCs/>
          <w:sz w:val="24"/>
          <w:szCs w:val="24"/>
          <w:u w:val="single"/>
        </w:rPr>
        <w:t>Consistência Impeditiva</w:t>
      </w:r>
      <w:r w:rsidR="004666F9" w:rsidRPr="0013391B">
        <w:rPr>
          <w:rFonts w:asciiTheme="minorHAnsi" w:hAnsiTheme="minorHAnsi" w:cstheme="minorHAnsi"/>
          <w:bCs/>
          <w:sz w:val="24"/>
          <w:szCs w:val="24"/>
        </w:rPr>
        <w:t xml:space="preserve">) </w:t>
      </w:r>
      <w:r w:rsidR="004666F9" w:rsidRPr="0013391B">
        <w:rPr>
          <w:rFonts w:asciiTheme="minorHAnsi" w:hAnsiTheme="minorHAnsi" w:cstheme="minorHAnsi"/>
          <w:b/>
          <w:i/>
          <w:sz w:val="28"/>
          <w:szCs w:val="28"/>
        </w:rPr>
        <w:t>ERRO 1190</w:t>
      </w:r>
    </w:p>
    <w:p w14:paraId="7BC1F094" w14:textId="77777777" w:rsidR="004666F9" w:rsidRPr="0013391B" w:rsidRDefault="004666F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Unidade Gestora {0} não cadastrada, com situação inativa ou não ordena de despesa</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A3751C1" w14:textId="77777777" w:rsidR="00610064" w:rsidRPr="0013391B" w:rsidRDefault="00610064" w:rsidP="00195DF0">
      <w:pPr>
        <w:widowControl w:val="0"/>
        <w:overflowPunct/>
        <w:jc w:val="both"/>
        <w:textAlignment w:val="auto"/>
        <w:rPr>
          <w:rFonts w:asciiTheme="minorHAnsi" w:hAnsiTheme="minorHAnsi" w:cstheme="minorHAnsi"/>
          <w:noProof/>
          <w:color w:val="0000FF"/>
        </w:rPr>
      </w:pPr>
    </w:p>
    <w:p w14:paraId="174839D9" w14:textId="30F0B8D8" w:rsidR="00F97C34" w:rsidRPr="0013391B" w:rsidRDefault="00610064"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5" w:name="_Toc199864006"/>
      <w:r w:rsidR="00F97C34" w:rsidRPr="0013391B">
        <w:rPr>
          <w:rFonts w:asciiTheme="minorHAnsi" w:hAnsiTheme="minorHAnsi" w:cstheme="minorHAnsi"/>
        </w:rPr>
        <w:t>PRATIVOE.</w:t>
      </w:r>
      <w:r w:rsidR="0054688F" w:rsidRPr="0013391B">
        <w:rPr>
          <w:rFonts w:asciiTheme="minorHAnsi" w:hAnsiTheme="minorHAnsi" w:cstheme="minorHAnsi"/>
        </w:rPr>
        <w:t>XML</w:t>
      </w:r>
      <w:r w:rsidR="00F97C34" w:rsidRPr="0013391B">
        <w:rPr>
          <w:rFonts w:asciiTheme="minorHAnsi" w:hAnsiTheme="minorHAnsi" w:cstheme="minorHAnsi"/>
        </w:rPr>
        <w:t xml:space="preserve"> </w:t>
      </w:r>
      <w:r w:rsidR="00947D70" w:rsidRPr="0013391B">
        <w:rPr>
          <w:rFonts w:asciiTheme="minorHAnsi" w:hAnsiTheme="minorHAnsi" w:cstheme="minorHAnsi"/>
        </w:rPr>
        <w:t>(ou ProjetosAtividadesOperacoesEspeciais.xml)</w:t>
      </w:r>
      <w:bookmarkEnd w:id="15"/>
      <w:r w:rsidR="00DE0815" w:rsidRPr="0013391B">
        <w:rPr>
          <w:rFonts w:asciiTheme="minorHAnsi" w:hAnsiTheme="minorHAnsi" w:cstheme="minorHAnsi"/>
        </w:rPr>
        <w:t xml:space="preserve"> </w:t>
      </w:r>
    </w:p>
    <w:p w14:paraId="48E0006A" w14:textId="77777777" w:rsidR="00610064" w:rsidRPr="0013391B" w:rsidRDefault="00610064" w:rsidP="00195DF0">
      <w:pPr>
        <w:widowControl w:val="0"/>
        <w:jc w:val="both"/>
        <w:rPr>
          <w:rFonts w:asciiTheme="minorHAnsi" w:hAnsiTheme="minorHAnsi" w:cstheme="minorHAnsi"/>
          <w:bCs/>
          <w:sz w:val="24"/>
          <w:szCs w:val="24"/>
        </w:rPr>
      </w:pPr>
    </w:p>
    <w:p w14:paraId="547CC064" w14:textId="47ABF867" w:rsidR="00BE52E2"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1</w:t>
      </w:r>
      <w:r w:rsidR="00BE52E2" w:rsidRPr="0013391B">
        <w:rPr>
          <w:rFonts w:asciiTheme="minorHAnsi" w:hAnsiTheme="minorHAnsi" w:cstheme="minorHAnsi"/>
          <w:bCs/>
          <w:sz w:val="24"/>
          <w:szCs w:val="24"/>
        </w:rPr>
        <w:t xml:space="preserve"> O campo </w:t>
      </w:r>
      <w:r w:rsidR="00237A43" w:rsidRPr="0013391B">
        <w:rPr>
          <w:rFonts w:asciiTheme="minorHAnsi" w:hAnsiTheme="minorHAnsi" w:cstheme="minorHAnsi"/>
          <w:bCs/>
          <w:sz w:val="24"/>
          <w:szCs w:val="24"/>
        </w:rPr>
        <w:t>“</w:t>
      </w:r>
      <w:r w:rsidR="00BE52E2" w:rsidRPr="0013391B">
        <w:rPr>
          <w:rFonts w:asciiTheme="minorHAnsi" w:hAnsiTheme="minorHAnsi" w:cstheme="minorHAnsi"/>
          <w:bCs/>
          <w:sz w:val="24"/>
          <w:szCs w:val="24"/>
        </w:rPr>
        <w:t>TipoAcao</w:t>
      </w:r>
      <w:r w:rsidR="00237A43" w:rsidRPr="0013391B">
        <w:rPr>
          <w:rFonts w:asciiTheme="minorHAnsi" w:hAnsiTheme="minorHAnsi" w:cstheme="minorHAnsi"/>
          <w:bCs/>
          <w:sz w:val="24"/>
          <w:szCs w:val="24"/>
        </w:rPr>
        <w:t>”</w:t>
      </w:r>
      <w:r w:rsidR="00BE52E2" w:rsidRPr="0013391B">
        <w:rPr>
          <w:rFonts w:asciiTheme="minorHAnsi" w:hAnsiTheme="minorHAnsi" w:cstheme="minorHAnsi"/>
          <w:bCs/>
          <w:sz w:val="24"/>
          <w:szCs w:val="24"/>
        </w:rPr>
        <w:t xml:space="preserve"> deve ser 1, 2 ou 3. (</w:t>
      </w:r>
      <w:r w:rsidR="00BE52E2" w:rsidRPr="0013391B">
        <w:rPr>
          <w:rFonts w:asciiTheme="minorHAnsi" w:hAnsiTheme="minorHAnsi" w:cstheme="minorHAnsi"/>
          <w:bCs/>
          <w:sz w:val="24"/>
          <w:szCs w:val="24"/>
          <w:u w:val="single"/>
        </w:rPr>
        <w:t>Consistência Impeditiva</w:t>
      </w:r>
      <w:r w:rsidR="00BE52E2" w:rsidRPr="0013391B">
        <w:rPr>
          <w:rFonts w:asciiTheme="minorHAnsi" w:hAnsiTheme="minorHAnsi" w:cstheme="minorHAnsi"/>
          <w:bCs/>
          <w:sz w:val="24"/>
          <w:szCs w:val="24"/>
        </w:rPr>
        <w:t xml:space="preserve">) </w:t>
      </w:r>
      <w:r w:rsidR="00BE52E2" w:rsidRPr="0013391B">
        <w:rPr>
          <w:rFonts w:asciiTheme="minorHAnsi" w:hAnsiTheme="minorHAnsi" w:cstheme="minorHAnsi"/>
          <w:b/>
          <w:i/>
          <w:sz w:val="28"/>
          <w:szCs w:val="28"/>
        </w:rPr>
        <w:t>ERRO 020</w:t>
      </w:r>
    </w:p>
    <w:p w14:paraId="50EDAD05" w14:textId="77777777" w:rsidR="00BE52E2" w:rsidRPr="0013391B" w:rsidRDefault="00BE52E2"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237A43" w:rsidRPr="0013391B">
        <w:rPr>
          <w:rFonts w:asciiTheme="minorHAnsi" w:hAnsiTheme="minorHAnsi" w:cstheme="minorHAnsi"/>
          <w:i/>
          <w:sz w:val="24"/>
          <w:szCs w:val="24"/>
        </w:rPr>
        <w:t>campo “</w:t>
      </w:r>
      <w:r w:rsidRPr="0013391B">
        <w:rPr>
          <w:rFonts w:asciiTheme="minorHAnsi" w:hAnsiTheme="minorHAnsi" w:cstheme="minorHAnsi"/>
          <w:i/>
          <w:sz w:val="24"/>
          <w:szCs w:val="24"/>
        </w:rPr>
        <w:t>TipoAcao</w:t>
      </w:r>
      <w:r w:rsidR="00237A4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91379D9" w14:textId="77777777" w:rsidR="00BE52E2" w:rsidRPr="0013391B" w:rsidRDefault="00BE52E2" w:rsidP="00195DF0">
      <w:pPr>
        <w:widowControl w:val="0"/>
        <w:jc w:val="both"/>
        <w:rPr>
          <w:rFonts w:asciiTheme="minorHAnsi" w:hAnsiTheme="minorHAnsi" w:cstheme="minorHAnsi"/>
          <w:bCs/>
          <w:sz w:val="24"/>
          <w:szCs w:val="24"/>
        </w:rPr>
      </w:pPr>
    </w:p>
    <w:p w14:paraId="0B365C4B" w14:textId="4884C3B0" w:rsidR="00BE52E2" w:rsidRPr="0013391B" w:rsidRDefault="00072C2E"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237A43" w:rsidRPr="0013391B">
        <w:rPr>
          <w:rFonts w:asciiTheme="minorHAnsi" w:hAnsiTheme="minorHAnsi" w:cstheme="minorHAnsi"/>
          <w:bCs/>
          <w:sz w:val="24"/>
          <w:szCs w:val="24"/>
        </w:rPr>
        <w:t> </w:t>
      </w:r>
      <w:r w:rsidR="00BE52E2" w:rsidRPr="0013391B">
        <w:rPr>
          <w:rFonts w:asciiTheme="minorHAnsi" w:hAnsiTheme="minorHAnsi" w:cstheme="minorHAnsi"/>
          <w:bCs/>
          <w:sz w:val="24"/>
          <w:szCs w:val="24"/>
        </w:rPr>
        <w:t>O arquivo PRATIVOE.XML é obrigatório com pelo menos 1 (um) registro (</w:t>
      </w:r>
      <w:r w:rsidR="00BE52E2" w:rsidRPr="0013391B">
        <w:rPr>
          <w:rFonts w:asciiTheme="minorHAnsi" w:hAnsiTheme="minorHAnsi" w:cstheme="minorHAnsi"/>
          <w:bCs/>
          <w:sz w:val="24"/>
          <w:szCs w:val="24"/>
          <w:u w:val="single"/>
        </w:rPr>
        <w:t xml:space="preserve">Consistência </w:t>
      </w:r>
      <w:r w:rsidR="00B20AD6" w:rsidRPr="0013391B">
        <w:rPr>
          <w:rFonts w:asciiTheme="minorHAnsi" w:hAnsiTheme="minorHAnsi" w:cstheme="minorHAnsi"/>
          <w:bCs/>
          <w:sz w:val="24"/>
          <w:szCs w:val="24"/>
          <w:u w:val="single"/>
        </w:rPr>
        <w:t>Impeditiva</w:t>
      </w:r>
      <w:r w:rsidR="00BE52E2" w:rsidRPr="0013391B">
        <w:rPr>
          <w:rFonts w:asciiTheme="minorHAnsi" w:hAnsiTheme="minorHAnsi" w:cstheme="minorHAnsi"/>
          <w:bCs/>
          <w:sz w:val="24"/>
          <w:szCs w:val="24"/>
        </w:rPr>
        <w:t xml:space="preserve">) </w:t>
      </w:r>
      <w:r w:rsidR="007009F2" w:rsidRPr="0013391B">
        <w:rPr>
          <w:rFonts w:asciiTheme="minorHAnsi" w:hAnsiTheme="minorHAnsi" w:cstheme="minorHAnsi"/>
          <w:b/>
          <w:i/>
          <w:sz w:val="28"/>
          <w:szCs w:val="28"/>
        </w:rPr>
        <w:t>ERRO 3367</w:t>
      </w:r>
    </w:p>
    <w:p w14:paraId="3F7F5049" w14:textId="77777777" w:rsidR="00BE52E2" w:rsidRPr="0013391B" w:rsidRDefault="00BE52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7037A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237CC5A" w14:textId="77777777" w:rsidR="00BE52E2" w:rsidRPr="0013391B" w:rsidRDefault="00BE52E2" w:rsidP="00195DF0">
      <w:pPr>
        <w:widowControl w:val="0"/>
        <w:jc w:val="both"/>
        <w:rPr>
          <w:rFonts w:asciiTheme="minorHAnsi" w:hAnsiTheme="minorHAnsi" w:cstheme="minorHAnsi"/>
          <w:i/>
          <w:sz w:val="24"/>
          <w:szCs w:val="24"/>
        </w:rPr>
      </w:pPr>
    </w:p>
    <w:p w14:paraId="01A74548" w14:textId="5BE0007A" w:rsidR="00BE52E2" w:rsidRPr="0013391B" w:rsidRDefault="00072C2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3</w:t>
      </w:r>
      <w:r w:rsidR="00237A43" w:rsidRPr="0013391B">
        <w:rPr>
          <w:rFonts w:asciiTheme="minorHAnsi" w:hAnsiTheme="minorHAnsi" w:cstheme="minorHAnsi"/>
          <w:bCs/>
          <w:sz w:val="24"/>
          <w:szCs w:val="24"/>
        </w:rPr>
        <w:t> </w:t>
      </w:r>
      <w:r w:rsidR="00BE52E2" w:rsidRPr="0013391B">
        <w:rPr>
          <w:rFonts w:asciiTheme="minorHAnsi" w:hAnsiTheme="minorHAnsi" w:cstheme="minorHAnsi"/>
          <w:bCs/>
          <w:sz w:val="24"/>
          <w:szCs w:val="24"/>
        </w:rPr>
        <w:t>Verificar se o campo Código da Ação foi enviado em duplicidade no arquivo PRATIVOE.XML no exercício da prestação de contas.</w:t>
      </w:r>
      <w:r w:rsidR="00BE52E2" w:rsidRPr="0013391B">
        <w:rPr>
          <w:rFonts w:asciiTheme="minorHAnsi" w:hAnsiTheme="minorHAnsi" w:cstheme="minorHAnsi"/>
          <w:sz w:val="24"/>
          <w:szCs w:val="24"/>
        </w:rPr>
        <w:t xml:space="preserve"> </w:t>
      </w:r>
      <w:r w:rsidR="00BE52E2" w:rsidRPr="0013391B">
        <w:rPr>
          <w:rFonts w:asciiTheme="minorHAnsi" w:hAnsiTheme="minorHAnsi" w:cstheme="minorHAnsi"/>
          <w:bCs/>
          <w:sz w:val="24"/>
          <w:szCs w:val="24"/>
        </w:rPr>
        <w:t>(</w:t>
      </w:r>
      <w:r w:rsidR="00BE52E2" w:rsidRPr="0013391B">
        <w:rPr>
          <w:rFonts w:asciiTheme="minorHAnsi" w:hAnsiTheme="minorHAnsi" w:cstheme="minorHAnsi"/>
          <w:bCs/>
          <w:sz w:val="24"/>
          <w:szCs w:val="24"/>
          <w:u w:val="single"/>
        </w:rPr>
        <w:t>Consistência Impeditiva</w:t>
      </w:r>
      <w:r w:rsidR="00BE52E2" w:rsidRPr="0013391B">
        <w:rPr>
          <w:rFonts w:asciiTheme="minorHAnsi" w:hAnsiTheme="minorHAnsi" w:cstheme="minorHAnsi"/>
          <w:bCs/>
          <w:sz w:val="24"/>
          <w:szCs w:val="24"/>
        </w:rPr>
        <w:t xml:space="preserve">) </w:t>
      </w:r>
      <w:r w:rsidR="00BE52E2" w:rsidRPr="0013391B">
        <w:rPr>
          <w:rFonts w:asciiTheme="minorHAnsi" w:hAnsiTheme="minorHAnsi" w:cstheme="minorHAnsi"/>
          <w:b/>
          <w:i/>
          <w:sz w:val="28"/>
          <w:szCs w:val="28"/>
        </w:rPr>
        <w:t>ERRO</w:t>
      </w:r>
      <w:r w:rsidR="00120C86" w:rsidRPr="0013391B">
        <w:rPr>
          <w:rFonts w:asciiTheme="minorHAnsi" w:hAnsiTheme="minorHAnsi" w:cstheme="minorHAnsi"/>
          <w:b/>
          <w:i/>
          <w:sz w:val="28"/>
          <w:szCs w:val="28"/>
        </w:rPr>
        <w:t> </w:t>
      </w:r>
      <w:r w:rsidR="00BE52E2" w:rsidRPr="0013391B">
        <w:rPr>
          <w:rFonts w:asciiTheme="minorHAnsi" w:hAnsiTheme="minorHAnsi" w:cstheme="minorHAnsi"/>
          <w:b/>
          <w:i/>
          <w:sz w:val="28"/>
          <w:szCs w:val="28"/>
        </w:rPr>
        <w:t>1152</w:t>
      </w:r>
    </w:p>
    <w:p w14:paraId="0919918F" w14:textId="77777777" w:rsidR="00BE52E2" w:rsidRPr="0013391B" w:rsidRDefault="00BE52E2"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7037A6"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 da Ação já informado no arquivo PRATIVOE.XML no exercício da prestação de contas</w:t>
      </w:r>
      <w:r w:rsidR="007037A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4F1C97B" w14:textId="77777777" w:rsidR="00BE52E2" w:rsidRPr="0013391B" w:rsidRDefault="00BE52E2" w:rsidP="00195DF0">
      <w:pPr>
        <w:widowControl w:val="0"/>
        <w:jc w:val="both"/>
        <w:rPr>
          <w:rFonts w:asciiTheme="minorHAnsi" w:hAnsiTheme="minorHAnsi" w:cstheme="minorHAnsi"/>
          <w:bCs/>
          <w:sz w:val="24"/>
          <w:szCs w:val="24"/>
        </w:rPr>
      </w:pPr>
    </w:p>
    <w:p w14:paraId="3ACB514F" w14:textId="2FBDD177" w:rsidR="00610064" w:rsidRPr="0013391B" w:rsidRDefault="00610064"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6" w:name="_Toc199864007"/>
      <w:r w:rsidRPr="0013391B">
        <w:rPr>
          <w:rFonts w:asciiTheme="minorHAnsi" w:hAnsiTheme="minorHAnsi" w:cstheme="minorHAnsi"/>
        </w:rPr>
        <w:t xml:space="preserve">CONSREC.XML </w:t>
      </w:r>
      <w:r w:rsidR="00947D70" w:rsidRPr="0013391B">
        <w:rPr>
          <w:rFonts w:asciiTheme="minorHAnsi" w:hAnsiTheme="minorHAnsi" w:cstheme="minorHAnsi"/>
        </w:rPr>
        <w:t>(</w:t>
      </w:r>
      <w:r w:rsidR="00F1347C" w:rsidRPr="0013391B">
        <w:rPr>
          <w:rFonts w:asciiTheme="minorHAnsi" w:hAnsiTheme="minorHAnsi" w:cstheme="minorHAnsi"/>
        </w:rPr>
        <w:t xml:space="preserve">ou </w:t>
      </w:r>
      <w:r w:rsidR="00947D70" w:rsidRPr="0013391B">
        <w:rPr>
          <w:rFonts w:asciiTheme="minorHAnsi" w:hAnsiTheme="minorHAnsi" w:cstheme="minorHAnsi"/>
        </w:rPr>
        <w:t>ReceitaPrevistaConsolidada.xml)</w:t>
      </w:r>
      <w:bookmarkEnd w:id="16"/>
    </w:p>
    <w:p w14:paraId="24FB08D3" w14:textId="77777777" w:rsidR="00610064" w:rsidRPr="0013391B" w:rsidRDefault="00610064" w:rsidP="00195DF0">
      <w:pPr>
        <w:widowControl w:val="0"/>
        <w:jc w:val="both"/>
        <w:rPr>
          <w:rFonts w:asciiTheme="minorHAnsi" w:hAnsiTheme="minorHAnsi" w:cstheme="minorHAnsi"/>
          <w:color w:val="FF00FF"/>
          <w:sz w:val="24"/>
          <w:szCs w:val="24"/>
        </w:rPr>
      </w:pPr>
    </w:p>
    <w:p w14:paraId="4D8E3C9A" w14:textId="585F4B4A" w:rsidR="00610064" w:rsidRPr="0013391B" w:rsidRDefault="00072C2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1</w:t>
      </w:r>
      <w:r w:rsidR="00610064" w:rsidRPr="0013391B">
        <w:rPr>
          <w:rFonts w:asciiTheme="minorHAnsi" w:hAnsiTheme="minorHAnsi" w:cstheme="minorHAnsi"/>
          <w:bCs/>
          <w:sz w:val="24"/>
          <w:szCs w:val="24"/>
        </w:rPr>
        <w:t xml:space="preserve"> Verificar se a soma do campo “</w:t>
      </w:r>
      <w:r w:rsidR="00237A43" w:rsidRPr="0013391B">
        <w:rPr>
          <w:rFonts w:asciiTheme="minorHAnsi" w:hAnsiTheme="minorHAnsi" w:cstheme="minorHAnsi"/>
          <w:bCs/>
          <w:sz w:val="24"/>
          <w:szCs w:val="24"/>
        </w:rPr>
        <w:t>V</w:t>
      </w:r>
      <w:r w:rsidR="00610064" w:rsidRPr="0013391B">
        <w:rPr>
          <w:rFonts w:asciiTheme="minorHAnsi" w:hAnsiTheme="minorHAnsi" w:cstheme="minorHAnsi"/>
          <w:bCs/>
          <w:sz w:val="24"/>
          <w:szCs w:val="24"/>
        </w:rPr>
        <w:t>alor</w:t>
      </w:r>
      <w:r w:rsidR="00237A43" w:rsidRPr="0013391B">
        <w:rPr>
          <w:rFonts w:asciiTheme="minorHAnsi" w:hAnsiTheme="minorHAnsi" w:cstheme="minorHAnsi"/>
          <w:bCs/>
          <w:sz w:val="24"/>
          <w:szCs w:val="24"/>
        </w:rPr>
        <w:t>P</w:t>
      </w:r>
      <w:r w:rsidR="00610064" w:rsidRPr="0013391B">
        <w:rPr>
          <w:rFonts w:asciiTheme="minorHAnsi" w:hAnsiTheme="minorHAnsi" w:cstheme="minorHAnsi"/>
          <w:bCs/>
          <w:sz w:val="24"/>
          <w:szCs w:val="24"/>
        </w:rPr>
        <w:t>revisto</w:t>
      </w:r>
      <w:r w:rsidR="00237A43" w:rsidRPr="0013391B">
        <w:rPr>
          <w:rFonts w:asciiTheme="minorHAnsi" w:hAnsiTheme="minorHAnsi" w:cstheme="minorHAnsi"/>
          <w:bCs/>
          <w:sz w:val="24"/>
          <w:szCs w:val="24"/>
        </w:rPr>
        <w:t>A</w:t>
      </w:r>
      <w:r w:rsidR="00610064" w:rsidRPr="0013391B">
        <w:rPr>
          <w:rFonts w:asciiTheme="minorHAnsi" w:hAnsiTheme="minorHAnsi" w:cstheme="minorHAnsi"/>
          <w:bCs/>
          <w:sz w:val="24"/>
          <w:szCs w:val="24"/>
        </w:rPr>
        <w:t>nual”  (descontad</w:t>
      </w:r>
      <w:r w:rsidR="00237A43" w:rsidRPr="0013391B">
        <w:rPr>
          <w:rFonts w:asciiTheme="minorHAnsi" w:hAnsiTheme="minorHAnsi" w:cstheme="minorHAnsi"/>
          <w:bCs/>
          <w:sz w:val="24"/>
          <w:szCs w:val="24"/>
        </w:rPr>
        <w:t>a</w:t>
      </w:r>
      <w:r w:rsidR="00610064" w:rsidRPr="0013391B">
        <w:rPr>
          <w:rFonts w:asciiTheme="minorHAnsi" w:hAnsiTheme="minorHAnsi" w:cstheme="minorHAnsi"/>
          <w:bCs/>
          <w:sz w:val="24"/>
          <w:szCs w:val="24"/>
        </w:rPr>
        <w:t>s as contas redutoras) informado  no arquivo CONSREC.XML é maior ou igual a soma do campo “</w:t>
      </w:r>
      <w:r w:rsidR="00237A43" w:rsidRPr="0013391B">
        <w:rPr>
          <w:rFonts w:asciiTheme="minorHAnsi" w:hAnsiTheme="minorHAnsi" w:cstheme="minorHAnsi"/>
          <w:bCs/>
          <w:sz w:val="24"/>
          <w:szCs w:val="24"/>
        </w:rPr>
        <w:t>V</w:t>
      </w:r>
      <w:r w:rsidR="00610064" w:rsidRPr="0013391B">
        <w:rPr>
          <w:rFonts w:asciiTheme="minorHAnsi" w:hAnsiTheme="minorHAnsi" w:cstheme="minorHAnsi"/>
          <w:bCs/>
          <w:sz w:val="24"/>
          <w:szCs w:val="24"/>
        </w:rPr>
        <w:t>alor</w:t>
      </w:r>
      <w:r w:rsidR="00237A43" w:rsidRPr="0013391B">
        <w:rPr>
          <w:rFonts w:asciiTheme="minorHAnsi" w:hAnsiTheme="minorHAnsi" w:cstheme="minorHAnsi"/>
          <w:bCs/>
          <w:sz w:val="24"/>
          <w:szCs w:val="24"/>
        </w:rPr>
        <w:t>F</w:t>
      </w:r>
      <w:r w:rsidR="00610064" w:rsidRPr="0013391B">
        <w:rPr>
          <w:rFonts w:asciiTheme="minorHAnsi" w:hAnsiTheme="minorHAnsi" w:cstheme="minorHAnsi"/>
          <w:bCs/>
          <w:sz w:val="24"/>
          <w:szCs w:val="24"/>
        </w:rPr>
        <w:t>ixado</w:t>
      </w:r>
      <w:r w:rsidR="00237A43" w:rsidRPr="0013391B">
        <w:rPr>
          <w:rFonts w:asciiTheme="minorHAnsi" w:hAnsiTheme="minorHAnsi" w:cstheme="minorHAnsi"/>
          <w:bCs/>
          <w:sz w:val="24"/>
          <w:szCs w:val="24"/>
        </w:rPr>
        <w:t>A</w:t>
      </w:r>
      <w:r w:rsidR="00610064" w:rsidRPr="0013391B">
        <w:rPr>
          <w:rFonts w:asciiTheme="minorHAnsi" w:hAnsiTheme="minorHAnsi" w:cstheme="minorHAnsi"/>
          <w:bCs/>
          <w:sz w:val="24"/>
          <w:szCs w:val="24"/>
        </w:rPr>
        <w:t>nual”  informado no arquivo CONSDESP.XML, ambos encaminhados somente pela UG</w:t>
      </w:r>
      <w:r w:rsidR="00120C86"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Tipo 07 - Prefeitura.</w:t>
      </w:r>
      <w:r w:rsidR="00610064" w:rsidRPr="0013391B">
        <w:rPr>
          <w:rFonts w:asciiTheme="minorHAnsi" w:hAnsiTheme="minorHAnsi" w:cstheme="minorHAnsi"/>
          <w:sz w:val="24"/>
          <w:szCs w:val="24"/>
        </w:rPr>
        <w:t xml:space="preserve"> </w:t>
      </w:r>
      <w:r w:rsidR="00610064" w:rsidRPr="0013391B">
        <w:rPr>
          <w:rFonts w:asciiTheme="minorHAnsi" w:hAnsiTheme="minorHAnsi" w:cstheme="minorHAnsi"/>
          <w:bCs/>
          <w:sz w:val="24"/>
          <w:szCs w:val="24"/>
        </w:rPr>
        <w:t>(</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 xml:space="preserve">ERRO </w:t>
      </w:r>
      <w:r w:rsidR="00A66F11" w:rsidRPr="0013391B">
        <w:rPr>
          <w:rFonts w:asciiTheme="minorHAnsi" w:hAnsiTheme="minorHAnsi" w:cstheme="minorHAnsi"/>
          <w:b/>
          <w:i/>
          <w:sz w:val="28"/>
          <w:szCs w:val="28"/>
        </w:rPr>
        <w:t xml:space="preserve"> 2875</w:t>
      </w:r>
    </w:p>
    <w:p w14:paraId="64B7B164"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soma do </w:t>
      </w:r>
      <w:r w:rsidR="00237A43" w:rsidRPr="0013391B">
        <w:rPr>
          <w:rFonts w:asciiTheme="minorHAnsi" w:hAnsiTheme="minorHAnsi" w:cstheme="minorHAnsi"/>
          <w:i/>
          <w:sz w:val="24"/>
          <w:szCs w:val="24"/>
        </w:rPr>
        <w:t>campo “V</w:t>
      </w:r>
      <w:r w:rsidRPr="0013391B">
        <w:rPr>
          <w:rFonts w:asciiTheme="minorHAnsi" w:hAnsiTheme="minorHAnsi" w:cstheme="minorHAnsi"/>
          <w:i/>
          <w:sz w:val="24"/>
          <w:szCs w:val="24"/>
        </w:rPr>
        <w:t>alor</w:t>
      </w:r>
      <w:r w:rsidR="00237A43" w:rsidRPr="0013391B">
        <w:rPr>
          <w:rFonts w:asciiTheme="minorHAnsi" w:hAnsiTheme="minorHAnsi" w:cstheme="minorHAnsi"/>
          <w:i/>
          <w:sz w:val="24"/>
          <w:szCs w:val="24"/>
        </w:rPr>
        <w:t>P</w:t>
      </w:r>
      <w:r w:rsidRPr="0013391B">
        <w:rPr>
          <w:rFonts w:asciiTheme="minorHAnsi" w:hAnsiTheme="minorHAnsi" w:cstheme="minorHAnsi"/>
          <w:i/>
          <w:sz w:val="24"/>
          <w:szCs w:val="24"/>
        </w:rPr>
        <w:t>revisto</w:t>
      </w:r>
      <w:r w:rsidR="00237A43" w:rsidRPr="0013391B">
        <w:rPr>
          <w:rFonts w:asciiTheme="minorHAnsi" w:hAnsiTheme="minorHAnsi" w:cstheme="minorHAnsi"/>
          <w:i/>
          <w:sz w:val="24"/>
          <w:szCs w:val="24"/>
        </w:rPr>
        <w:t>A</w:t>
      </w:r>
      <w:r w:rsidRPr="0013391B">
        <w:rPr>
          <w:rFonts w:asciiTheme="minorHAnsi" w:hAnsiTheme="minorHAnsi" w:cstheme="minorHAnsi"/>
          <w:i/>
          <w:sz w:val="24"/>
          <w:szCs w:val="24"/>
        </w:rPr>
        <w:t>nual</w:t>
      </w:r>
      <w:r w:rsidR="00237A4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(descontad</w:t>
      </w:r>
      <w:r w:rsidR="00237A43"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s as contas redutoras) informado neste arquivo deverá ser </w:t>
      </w:r>
      <w:r w:rsidR="00237A43" w:rsidRPr="0013391B">
        <w:rPr>
          <w:rFonts w:asciiTheme="minorHAnsi" w:hAnsiTheme="minorHAnsi" w:cstheme="minorHAnsi"/>
          <w:i/>
          <w:sz w:val="24"/>
          <w:szCs w:val="24"/>
        </w:rPr>
        <w:t>maior ou igual</w:t>
      </w:r>
      <w:r w:rsidRPr="0013391B">
        <w:rPr>
          <w:rFonts w:asciiTheme="minorHAnsi" w:hAnsiTheme="minorHAnsi" w:cstheme="minorHAnsi"/>
          <w:i/>
          <w:sz w:val="24"/>
          <w:szCs w:val="24"/>
        </w:rPr>
        <w:t xml:space="preserve"> a soma do </w:t>
      </w:r>
      <w:r w:rsidR="00237A43" w:rsidRPr="0013391B">
        <w:rPr>
          <w:rFonts w:asciiTheme="minorHAnsi" w:hAnsiTheme="minorHAnsi" w:cstheme="minorHAnsi"/>
          <w:i/>
          <w:sz w:val="24"/>
          <w:szCs w:val="24"/>
        </w:rPr>
        <w:t>campo “V</w:t>
      </w:r>
      <w:r w:rsidRPr="0013391B">
        <w:rPr>
          <w:rFonts w:asciiTheme="minorHAnsi" w:hAnsiTheme="minorHAnsi" w:cstheme="minorHAnsi"/>
          <w:i/>
          <w:sz w:val="24"/>
          <w:szCs w:val="24"/>
        </w:rPr>
        <w:t>alor</w:t>
      </w:r>
      <w:r w:rsidR="00237A43" w:rsidRPr="0013391B">
        <w:rPr>
          <w:rFonts w:asciiTheme="minorHAnsi" w:hAnsiTheme="minorHAnsi" w:cstheme="minorHAnsi"/>
          <w:i/>
          <w:sz w:val="24"/>
          <w:szCs w:val="24"/>
        </w:rPr>
        <w:t>F</w:t>
      </w:r>
      <w:r w:rsidRPr="0013391B">
        <w:rPr>
          <w:rFonts w:asciiTheme="minorHAnsi" w:hAnsiTheme="minorHAnsi" w:cstheme="minorHAnsi"/>
          <w:i/>
          <w:sz w:val="24"/>
          <w:szCs w:val="24"/>
        </w:rPr>
        <w:t>ixado</w:t>
      </w:r>
      <w:r w:rsidR="00237A43" w:rsidRPr="0013391B">
        <w:rPr>
          <w:rFonts w:asciiTheme="minorHAnsi" w:hAnsiTheme="minorHAnsi" w:cstheme="minorHAnsi"/>
          <w:i/>
          <w:sz w:val="24"/>
          <w:szCs w:val="24"/>
        </w:rPr>
        <w:t>A</w:t>
      </w:r>
      <w:r w:rsidRPr="0013391B">
        <w:rPr>
          <w:rFonts w:asciiTheme="minorHAnsi" w:hAnsiTheme="minorHAnsi" w:cstheme="minorHAnsi"/>
          <w:i/>
          <w:sz w:val="24"/>
          <w:szCs w:val="24"/>
        </w:rPr>
        <w:t>nual</w:t>
      </w:r>
      <w:r w:rsidR="00237A4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informado no arquivo CONSDESP.XML”</w:t>
      </w:r>
      <w:r w:rsidR="00364AF7" w:rsidRPr="0013391B">
        <w:rPr>
          <w:rFonts w:asciiTheme="minorHAnsi" w:hAnsiTheme="minorHAnsi" w:cstheme="minorHAnsi"/>
          <w:i/>
          <w:sz w:val="24"/>
          <w:szCs w:val="24"/>
        </w:rPr>
        <w:t>.</w:t>
      </w:r>
    </w:p>
    <w:p w14:paraId="761D342C" w14:textId="77777777" w:rsidR="00610064" w:rsidRPr="0013391B" w:rsidRDefault="00610064" w:rsidP="00195DF0">
      <w:pPr>
        <w:widowControl w:val="0"/>
        <w:jc w:val="both"/>
        <w:rPr>
          <w:rFonts w:asciiTheme="minorHAnsi" w:hAnsiTheme="minorHAnsi" w:cstheme="minorHAnsi"/>
          <w:sz w:val="24"/>
          <w:szCs w:val="24"/>
        </w:rPr>
      </w:pPr>
    </w:p>
    <w:p w14:paraId="7230CDE3" w14:textId="253378BA" w:rsidR="00AA42EF"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2</w:t>
      </w:r>
      <w:r w:rsidR="00AA42EF" w:rsidRPr="0013391B">
        <w:rPr>
          <w:rFonts w:asciiTheme="minorHAnsi" w:hAnsiTheme="minorHAnsi" w:cstheme="minorHAnsi"/>
          <w:bCs/>
          <w:sz w:val="24"/>
          <w:szCs w:val="24"/>
        </w:rPr>
        <w:t> O campo “CodigoGrupoFonteDestinacaoRecursos” deve ser 1 (Recursos do Exercício Corrente). (</w:t>
      </w:r>
      <w:r w:rsidR="00AA42EF" w:rsidRPr="0013391B">
        <w:rPr>
          <w:rFonts w:asciiTheme="minorHAnsi" w:hAnsiTheme="minorHAnsi" w:cstheme="minorHAnsi"/>
          <w:bCs/>
          <w:sz w:val="24"/>
          <w:szCs w:val="24"/>
          <w:u w:val="single"/>
        </w:rPr>
        <w:t>Consistência Impeditiva</w:t>
      </w:r>
      <w:r w:rsidR="00AA42EF" w:rsidRPr="0013391B">
        <w:rPr>
          <w:rFonts w:asciiTheme="minorHAnsi" w:hAnsiTheme="minorHAnsi" w:cstheme="minorHAnsi"/>
          <w:bCs/>
          <w:sz w:val="24"/>
          <w:szCs w:val="24"/>
        </w:rPr>
        <w:t xml:space="preserve">) </w:t>
      </w:r>
      <w:r w:rsidR="00AA42EF" w:rsidRPr="0013391B">
        <w:rPr>
          <w:rFonts w:asciiTheme="minorHAnsi" w:hAnsiTheme="minorHAnsi" w:cstheme="minorHAnsi"/>
          <w:b/>
          <w:i/>
          <w:sz w:val="28"/>
          <w:szCs w:val="28"/>
        </w:rPr>
        <w:t xml:space="preserve">ERRO </w:t>
      </w:r>
      <w:r w:rsidR="00432987" w:rsidRPr="0013391B">
        <w:rPr>
          <w:rFonts w:asciiTheme="minorHAnsi" w:hAnsiTheme="minorHAnsi" w:cstheme="minorHAnsi"/>
          <w:b/>
          <w:i/>
          <w:sz w:val="28"/>
          <w:szCs w:val="28"/>
        </w:rPr>
        <w:t>3066</w:t>
      </w:r>
    </w:p>
    <w:p w14:paraId="55578156" w14:textId="77777777" w:rsidR="00AA42EF" w:rsidRPr="0013391B" w:rsidRDefault="00AA42EF" w:rsidP="00195DF0">
      <w:pPr>
        <w:widowControl w:val="0"/>
        <w:jc w:val="both"/>
        <w:rPr>
          <w:rFonts w:asciiTheme="minorHAnsi" w:hAnsiTheme="minorHAnsi" w:cstheme="minorHAnsi"/>
          <w:bCs/>
          <w:sz w:val="24"/>
          <w:szCs w:val="24"/>
        </w:rPr>
      </w:pPr>
      <w:r w:rsidRPr="0013391B">
        <w:rPr>
          <w:rFonts w:asciiTheme="minorHAnsi" w:hAnsiTheme="minorHAnsi" w:cstheme="minorHAnsi"/>
          <w:bCs/>
          <w:sz w:val="24"/>
          <w:szCs w:val="24"/>
        </w:rPr>
        <w:t>Excetuar o código de receita</w:t>
      </w:r>
    </w:p>
    <w:p w14:paraId="1909B475" w14:textId="77777777" w:rsidR="00AA42EF" w:rsidRPr="0013391B" w:rsidRDefault="00AA42EF" w:rsidP="00195DF0">
      <w:pPr>
        <w:widowControl w:val="0"/>
        <w:jc w:val="both"/>
        <w:rPr>
          <w:rFonts w:asciiTheme="minorHAnsi" w:hAnsiTheme="minorHAnsi" w:cstheme="minorHAnsi"/>
          <w:b/>
          <w:sz w:val="24"/>
          <w:szCs w:val="24"/>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1"/>
        <w:gridCol w:w="400"/>
        <w:gridCol w:w="442"/>
        <w:gridCol w:w="579"/>
        <w:gridCol w:w="421"/>
        <w:gridCol w:w="421"/>
        <w:gridCol w:w="1443"/>
        <w:gridCol w:w="4207"/>
        <w:gridCol w:w="1530"/>
      </w:tblGrid>
      <w:tr w:rsidR="00AA42EF" w:rsidRPr="0013391B" w14:paraId="5A3490F4" w14:textId="77777777" w:rsidTr="00520EE1">
        <w:trPr>
          <w:trHeight w:val="340"/>
        </w:trPr>
        <w:tc>
          <w:tcPr>
            <w:tcW w:w="421" w:type="dxa"/>
            <w:vAlign w:val="center"/>
          </w:tcPr>
          <w:p w14:paraId="245CBBC8"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21" w:type="dxa"/>
            <w:vAlign w:val="center"/>
          </w:tcPr>
          <w:p w14:paraId="149CA1E1"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00" w:type="dxa"/>
            <w:vAlign w:val="center"/>
          </w:tcPr>
          <w:p w14:paraId="57FAED62"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42" w:type="dxa"/>
            <w:vAlign w:val="center"/>
          </w:tcPr>
          <w:p w14:paraId="5071AEBA"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79" w:type="dxa"/>
            <w:vAlign w:val="center"/>
          </w:tcPr>
          <w:p w14:paraId="34490584"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00</w:t>
            </w:r>
          </w:p>
        </w:tc>
        <w:tc>
          <w:tcPr>
            <w:tcW w:w="421" w:type="dxa"/>
            <w:vAlign w:val="center"/>
          </w:tcPr>
          <w:p w14:paraId="70655AAA"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421" w:type="dxa"/>
            <w:vAlign w:val="center"/>
          </w:tcPr>
          <w:p w14:paraId="7B54110F"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1443" w:type="dxa"/>
            <w:vAlign w:val="center"/>
            <w:hideMark/>
          </w:tcPr>
          <w:p w14:paraId="631F5C77"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9.9.9.0.00.0.0</w:t>
            </w:r>
          </w:p>
        </w:tc>
        <w:tc>
          <w:tcPr>
            <w:tcW w:w="4207" w:type="dxa"/>
            <w:vAlign w:val="center"/>
            <w:hideMark/>
          </w:tcPr>
          <w:p w14:paraId="452B3059" w14:textId="77777777" w:rsidR="00AA42EF" w:rsidRPr="0013391B" w:rsidRDefault="00AA42EF" w:rsidP="00195DF0">
            <w:pPr>
              <w:widowControl w:val="0"/>
              <w:spacing w:before="100" w:beforeAutospacing="1" w:after="100" w:afterAutospacing="1"/>
              <w:jc w:val="both"/>
              <w:rPr>
                <w:rFonts w:asciiTheme="minorHAnsi" w:hAnsiTheme="minorHAnsi" w:cstheme="minorHAnsi"/>
              </w:rPr>
            </w:pPr>
            <w:r w:rsidRPr="0013391B">
              <w:rPr>
                <w:rFonts w:asciiTheme="minorHAnsi" w:hAnsiTheme="minorHAnsi" w:cstheme="minorHAnsi"/>
              </w:rPr>
              <w:t>RECURSOS ARRECADADOS EM EXERCÍCIOS ANTERIORES</w:t>
            </w:r>
          </w:p>
        </w:tc>
        <w:tc>
          <w:tcPr>
            <w:tcW w:w="1530" w:type="dxa"/>
            <w:noWrap/>
            <w:vAlign w:val="center"/>
            <w:hideMark/>
          </w:tcPr>
          <w:p w14:paraId="24EAAE7C" w14:textId="77777777" w:rsidR="00AA42EF" w:rsidRPr="0013391B" w:rsidRDefault="00AA42EF" w:rsidP="00195DF0">
            <w:pPr>
              <w:widowControl w:val="0"/>
              <w:spacing w:before="100" w:beforeAutospacing="1" w:after="100" w:afterAutospacing="1"/>
              <w:ind w:right="-108"/>
              <w:jc w:val="both"/>
              <w:rPr>
                <w:rFonts w:asciiTheme="minorHAnsi" w:hAnsiTheme="minorHAnsi" w:cstheme="minorHAnsi"/>
              </w:rPr>
            </w:pPr>
            <w:r w:rsidRPr="0013391B">
              <w:rPr>
                <w:rFonts w:asciiTheme="minorHAnsi" w:hAnsiTheme="minorHAnsi" w:cstheme="minorHAnsi"/>
              </w:rPr>
              <w:t>NÃO</w:t>
            </w:r>
          </w:p>
        </w:tc>
      </w:tr>
    </w:tbl>
    <w:p w14:paraId="2DA9CC8A" w14:textId="77777777" w:rsidR="00AA42EF" w:rsidRPr="0013391B" w:rsidRDefault="00AA42EF" w:rsidP="00195DF0">
      <w:pPr>
        <w:widowControl w:val="0"/>
        <w:spacing w:line="360" w:lineRule="auto"/>
        <w:jc w:val="both"/>
        <w:rPr>
          <w:rFonts w:asciiTheme="minorHAnsi" w:hAnsiTheme="minorHAnsi" w:cstheme="minorHAnsi"/>
          <w:bCs/>
          <w:sz w:val="24"/>
          <w:szCs w:val="24"/>
        </w:rPr>
      </w:pPr>
    </w:p>
    <w:p w14:paraId="66189330" w14:textId="77777777" w:rsidR="00AA42EF" w:rsidRPr="0013391B" w:rsidRDefault="00AA42E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campo “CodigoGrupoFonteDestinacaoRecursos” deve ser 1 – Recursos do Exercício Corrente”.</w:t>
      </w:r>
    </w:p>
    <w:p w14:paraId="57D37619" w14:textId="77777777" w:rsidR="00AA42EF" w:rsidRPr="0013391B" w:rsidRDefault="00AA42EF" w:rsidP="00195DF0">
      <w:pPr>
        <w:widowControl w:val="0"/>
        <w:jc w:val="both"/>
        <w:rPr>
          <w:rFonts w:asciiTheme="minorHAnsi" w:hAnsiTheme="minorHAnsi" w:cstheme="minorHAnsi"/>
          <w:i/>
          <w:sz w:val="24"/>
          <w:szCs w:val="24"/>
        </w:rPr>
      </w:pPr>
    </w:p>
    <w:p w14:paraId="0437CA0C" w14:textId="500C11CE" w:rsidR="00D90B27"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3</w:t>
      </w:r>
      <w:r w:rsidR="00D90B27" w:rsidRPr="0013391B">
        <w:rPr>
          <w:rFonts w:asciiTheme="minorHAnsi" w:hAnsiTheme="minorHAnsi" w:cstheme="minorHAnsi"/>
          <w:bCs/>
          <w:sz w:val="24"/>
          <w:szCs w:val="24"/>
        </w:rPr>
        <w:t> O campo “CodigoGrupoFonteDestinacaoRecursos” deve ser 2 (Recursos de Exercícios Anteriores) para o código de receita (</w:t>
      </w:r>
      <w:r w:rsidR="008B7D3A" w:rsidRPr="0013391B">
        <w:rPr>
          <w:rFonts w:asciiTheme="minorHAnsi" w:hAnsiTheme="minorHAnsi" w:cstheme="minorHAnsi"/>
          <w:bCs/>
          <w:sz w:val="24"/>
          <w:szCs w:val="24"/>
        </w:rPr>
        <w:t>CategoriaEconomica, Origem, Especie, Detalhamento1, Detalhamento2, Detalhamento3, Tipo</w:t>
      </w:r>
      <w:r w:rsidR="00D90B27" w:rsidRPr="0013391B">
        <w:rPr>
          <w:rFonts w:asciiTheme="minorHAnsi" w:hAnsiTheme="minorHAnsi" w:cstheme="minorHAnsi"/>
          <w:bCs/>
          <w:sz w:val="24"/>
          <w:szCs w:val="24"/>
        </w:rPr>
        <w:t xml:space="preserve">) </w:t>
      </w:r>
      <w:r w:rsidR="008B7D3A" w:rsidRPr="0013391B">
        <w:rPr>
          <w:rFonts w:asciiTheme="minorHAnsi" w:hAnsiTheme="minorHAnsi" w:cstheme="minorHAnsi"/>
          <w:bCs/>
          <w:sz w:val="24"/>
          <w:szCs w:val="24"/>
        </w:rPr>
        <w:t xml:space="preserve">igual a </w:t>
      </w:r>
      <w:r w:rsidR="00D90B27" w:rsidRPr="0013391B">
        <w:rPr>
          <w:rFonts w:asciiTheme="minorHAnsi" w:hAnsiTheme="minorHAnsi" w:cstheme="minorHAnsi"/>
          <w:bCs/>
          <w:sz w:val="24"/>
          <w:szCs w:val="24"/>
        </w:rPr>
        <w:t>9.9.9.0.00.0.0 (</w:t>
      </w:r>
      <w:r w:rsidR="00D90B27" w:rsidRPr="0013391B">
        <w:rPr>
          <w:rFonts w:asciiTheme="minorHAnsi" w:hAnsiTheme="minorHAnsi" w:cstheme="minorHAnsi"/>
          <w:bCs/>
          <w:sz w:val="24"/>
          <w:szCs w:val="24"/>
          <w:u w:val="single"/>
        </w:rPr>
        <w:t>Consistência Impeditiva</w:t>
      </w:r>
      <w:r w:rsidR="00D90B27" w:rsidRPr="0013391B">
        <w:rPr>
          <w:rFonts w:asciiTheme="minorHAnsi" w:hAnsiTheme="minorHAnsi" w:cstheme="minorHAnsi"/>
          <w:bCs/>
          <w:sz w:val="24"/>
          <w:szCs w:val="24"/>
        </w:rPr>
        <w:t xml:space="preserve">) </w:t>
      </w:r>
      <w:r w:rsidR="00D90B27" w:rsidRPr="0013391B">
        <w:rPr>
          <w:rFonts w:asciiTheme="minorHAnsi" w:hAnsiTheme="minorHAnsi" w:cstheme="minorHAnsi"/>
          <w:b/>
          <w:i/>
          <w:sz w:val="28"/>
          <w:szCs w:val="28"/>
        </w:rPr>
        <w:t xml:space="preserve">ERRO </w:t>
      </w:r>
      <w:r w:rsidR="00432987" w:rsidRPr="0013391B">
        <w:rPr>
          <w:rFonts w:asciiTheme="minorHAnsi" w:hAnsiTheme="minorHAnsi" w:cstheme="minorHAnsi"/>
          <w:b/>
          <w:i/>
          <w:sz w:val="28"/>
          <w:szCs w:val="28"/>
        </w:rPr>
        <w:t>3067</w:t>
      </w:r>
    </w:p>
    <w:p w14:paraId="6B4EE953" w14:textId="77777777" w:rsidR="00D90B27" w:rsidRPr="0013391B" w:rsidRDefault="00D90B27" w:rsidP="00195DF0">
      <w:pPr>
        <w:widowControl w:val="0"/>
        <w:spacing w:line="360" w:lineRule="auto"/>
        <w:jc w:val="both"/>
        <w:rPr>
          <w:rFonts w:asciiTheme="minorHAnsi" w:hAnsiTheme="minorHAnsi" w:cstheme="minorHAnsi"/>
          <w:bCs/>
          <w:sz w:val="12"/>
          <w:szCs w:val="24"/>
        </w:rPr>
      </w:pPr>
    </w:p>
    <w:p w14:paraId="4D5A137B" w14:textId="77777777" w:rsidR="00B93001" w:rsidRPr="0013391B" w:rsidRDefault="00B9300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“CodigoGrupoFonteDestinacaoRecursos” deve ser 2 – Recursos de Exercícios Anteriores para o código de receita </w:t>
      </w:r>
      <w:r w:rsidRPr="0013391B">
        <w:rPr>
          <w:rFonts w:asciiTheme="minorHAnsi" w:hAnsiTheme="minorHAnsi" w:cstheme="minorHAnsi"/>
          <w:bCs/>
          <w:sz w:val="24"/>
          <w:szCs w:val="24"/>
        </w:rPr>
        <w:t>9.9.9.0.00.0.0</w:t>
      </w:r>
      <w:r w:rsidRPr="0013391B">
        <w:rPr>
          <w:rFonts w:asciiTheme="minorHAnsi" w:hAnsiTheme="minorHAnsi" w:cstheme="minorHAnsi"/>
          <w:i/>
          <w:sz w:val="24"/>
          <w:szCs w:val="24"/>
        </w:rPr>
        <w:t>”.</w:t>
      </w:r>
    </w:p>
    <w:p w14:paraId="13AA391E" w14:textId="77777777" w:rsidR="00AA42EF" w:rsidRPr="0013391B" w:rsidRDefault="00AA42EF" w:rsidP="00195DF0">
      <w:pPr>
        <w:widowControl w:val="0"/>
        <w:jc w:val="both"/>
        <w:rPr>
          <w:rFonts w:asciiTheme="minorHAnsi" w:hAnsiTheme="minorHAnsi" w:cstheme="minorHAnsi"/>
          <w:i/>
          <w:sz w:val="24"/>
          <w:szCs w:val="24"/>
        </w:rPr>
      </w:pPr>
    </w:p>
    <w:p w14:paraId="045DE8CD" w14:textId="2E1E1E12"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364AF7"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 xml:space="preserve">O campo </w:t>
      </w:r>
      <w:r w:rsidR="00237A43"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ContaRedutora</w:t>
      </w:r>
      <w:r w:rsidR="00237A43"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 xml:space="preserve"> deve conter os valores 1 (Sim) ou 2 (Não).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035</w:t>
      </w:r>
    </w:p>
    <w:p w14:paraId="21B8BD18"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lastRenderedPageBreak/>
        <w:t>Mensagem</w:t>
      </w:r>
      <w:r w:rsidRPr="0013391B">
        <w:rPr>
          <w:rFonts w:asciiTheme="minorHAnsi" w:hAnsiTheme="minorHAnsi" w:cstheme="minorHAnsi"/>
          <w:i/>
          <w:sz w:val="24"/>
          <w:szCs w:val="24"/>
        </w:rPr>
        <w:t xml:space="preserve">: </w:t>
      </w:r>
      <w:r w:rsidR="00364AF7"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315263" w:rsidRPr="0013391B">
        <w:rPr>
          <w:rFonts w:asciiTheme="minorHAnsi" w:hAnsiTheme="minorHAnsi" w:cstheme="minorHAnsi"/>
          <w:i/>
          <w:sz w:val="24"/>
          <w:szCs w:val="24"/>
        </w:rPr>
        <w:t>campo “</w:t>
      </w:r>
      <w:r w:rsidRPr="0013391B">
        <w:rPr>
          <w:rFonts w:asciiTheme="minorHAnsi" w:hAnsiTheme="minorHAnsi" w:cstheme="minorHAnsi"/>
          <w:i/>
          <w:sz w:val="24"/>
          <w:szCs w:val="24"/>
        </w:rPr>
        <w:t>ContaRedutora</w:t>
      </w:r>
      <w:r w:rsidR="0031526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 ou '2'</w:t>
      </w:r>
      <w:r w:rsidR="00364AF7" w:rsidRPr="0013391B">
        <w:rPr>
          <w:rFonts w:asciiTheme="minorHAnsi" w:hAnsiTheme="minorHAnsi" w:cstheme="minorHAnsi"/>
          <w:i/>
          <w:sz w:val="24"/>
          <w:szCs w:val="24"/>
        </w:rPr>
        <w:t xml:space="preserve"> ”</w:t>
      </w:r>
      <w:r w:rsidRPr="0013391B">
        <w:rPr>
          <w:rFonts w:asciiTheme="minorHAnsi" w:hAnsiTheme="minorHAnsi" w:cstheme="minorHAnsi"/>
          <w:bCs/>
          <w:i/>
          <w:sz w:val="24"/>
          <w:szCs w:val="24"/>
        </w:rPr>
        <w:t>.</w:t>
      </w:r>
    </w:p>
    <w:p w14:paraId="473AF32C" w14:textId="77777777" w:rsidR="00610064" w:rsidRPr="0013391B" w:rsidRDefault="00610064" w:rsidP="00195DF0">
      <w:pPr>
        <w:widowControl w:val="0"/>
        <w:jc w:val="both"/>
        <w:rPr>
          <w:rFonts w:asciiTheme="minorHAnsi" w:hAnsiTheme="minorHAnsi" w:cstheme="minorHAnsi"/>
          <w:sz w:val="24"/>
          <w:szCs w:val="24"/>
        </w:rPr>
      </w:pPr>
    </w:p>
    <w:p w14:paraId="3B8FB454" w14:textId="4488DCE7"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364AF7"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a soma do campo “</w:t>
      </w:r>
      <w:r w:rsidR="00315263" w:rsidRPr="0013391B">
        <w:rPr>
          <w:rFonts w:asciiTheme="minorHAnsi" w:hAnsiTheme="minorHAnsi" w:cstheme="minorHAnsi"/>
          <w:bCs/>
          <w:sz w:val="24"/>
          <w:szCs w:val="24"/>
        </w:rPr>
        <w:t>V</w:t>
      </w:r>
      <w:r w:rsidR="00610064" w:rsidRPr="0013391B">
        <w:rPr>
          <w:rFonts w:asciiTheme="minorHAnsi" w:hAnsiTheme="minorHAnsi" w:cstheme="minorHAnsi"/>
          <w:bCs/>
          <w:sz w:val="24"/>
          <w:szCs w:val="24"/>
        </w:rPr>
        <w:t>alor</w:t>
      </w:r>
      <w:r w:rsidR="00315263" w:rsidRPr="0013391B">
        <w:rPr>
          <w:rFonts w:asciiTheme="minorHAnsi" w:hAnsiTheme="minorHAnsi" w:cstheme="minorHAnsi"/>
          <w:bCs/>
          <w:sz w:val="24"/>
          <w:szCs w:val="24"/>
        </w:rPr>
        <w:t>P</w:t>
      </w:r>
      <w:r w:rsidR="00610064" w:rsidRPr="0013391B">
        <w:rPr>
          <w:rFonts w:asciiTheme="minorHAnsi" w:hAnsiTheme="minorHAnsi" w:cstheme="minorHAnsi"/>
          <w:bCs/>
          <w:sz w:val="24"/>
          <w:szCs w:val="24"/>
        </w:rPr>
        <w:t>revisto</w:t>
      </w:r>
      <w:r w:rsidR="00315263" w:rsidRPr="0013391B">
        <w:rPr>
          <w:rFonts w:asciiTheme="minorHAnsi" w:hAnsiTheme="minorHAnsi" w:cstheme="minorHAnsi"/>
          <w:bCs/>
          <w:sz w:val="24"/>
          <w:szCs w:val="24"/>
        </w:rPr>
        <w:t>A</w:t>
      </w:r>
      <w:r w:rsidR="00610064" w:rsidRPr="0013391B">
        <w:rPr>
          <w:rFonts w:asciiTheme="minorHAnsi" w:hAnsiTheme="minorHAnsi" w:cstheme="minorHAnsi"/>
          <w:bCs/>
          <w:sz w:val="24"/>
          <w:szCs w:val="24"/>
        </w:rPr>
        <w:t xml:space="preserve">nual”  </w:t>
      </w:r>
      <w:r w:rsidR="00610064" w:rsidRPr="0013391B">
        <w:rPr>
          <w:rFonts w:asciiTheme="minorHAnsi" w:hAnsiTheme="minorHAnsi" w:cstheme="minorHAnsi"/>
          <w:bCs/>
          <w:sz w:val="24"/>
          <w:szCs w:val="24"/>
          <w:u w:val="single"/>
        </w:rPr>
        <w:t>(descontad</w:t>
      </w:r>
      <w:r w:rsidR="00315263" w:rsidRPr="0013391B">
        <w:rPr>
          <w:rFonts w:asciiTheme="minorHAnsi" w:hAnsiTheme="minorHAnsi" w:cstheme="minorHAnsi"/>
          <w:bCs/>
          <w:sz w:val="24"/>
          <w:szCs w:val="24"/>
          <w:u w:val="single"/>
        </w:rPr>
        <w:t>a</w:t>
      </w:r>
      <w:r w:rsidR="00610064" w:rsidRPr="0013391B">
        <w:rPr>
          <w:rFonts w:asciiTheme="minorHAnsi" w:hAnsiTheme="minorHAnsi" w:cstheme="minorHAnsi"/>
          <w:bCs/>
          <w:sz w:val="24"/>
          <w:szCs w:val="24"/>
          <w:u w:val="single"/>
        </w:rPr>
        <w:t xml:space="preserve">s as contas redutoras) </w:t>
      </w:r>
      <w:r w:rsidR="00610064" w:rsidRPr="0013391B">
        <w:rPr>
          <w:rFonts w:asciiTheme="minorHAnsi" w:hAnsiTheme="minorHAnsi" w:cstheme="minorHAnsi"/>
          <w:bCs/>
          <w:sz w:val="24"/>
          <w:szCs w:val="24"/>
        </w:rPr>
        <w:t>informado  no arquivo CONSREC.XML  é igual ao valor informado no campo “ReceitaTotalPrevistaMunicípio” enviado no arquivo LOA.XML.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036</w:t>
      </w:r>
    </w:p>
    <w:p w14:paraId="1305D016"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rPr>
        <w:t>Mensagem</w:t>
      </w:r>
      <w:r w:rsidRPr="0013391B">
        <w:rPr>
          <w:rFonts w:asciiTheme="minorHAnsi" w:hAnsiTheme="minorHAnsi" w:cstheme="minorHAnsi"/>
          <w:i/>
          <w:sz w:val="24"/>
        </w:rPr>
        <w:t>: “</w:t>
      </w:r>
      <w:r w:rsidRPr="0013391B">
        <w:rPr>
          <w:rFonts w:asciiTheme="minorHAnsi" w:hAnsiTheme="minorHAnsi" w:cstheme="minorHAnsi"/>
          <w:i/>
          <w:sz w:val="24"/>
          <w:szCs w:val="24"/>
        </w:rPr>
        <w:t xml:space="preserve">A soma do </w:t>
      </w:r>
      <w:r w:rsidR="00315263" w:rsidRPr="0013391B">
        <w:rPr>
          <w:rFonts w:asciiTheme="minorHAnsi" w:hAnsiTheme="minorHAnsi" w:cstheme="minorHAnsi"/>
          <w:i/>
          <w:sz w:val="24"/>
          <w:szCs w:val="24"/>
        </w:rPr>
        <w:t>campo “V</w:t>
      </w:r>
      <w:r w:rsidRPr="0013391B">
        <w:rPr>
          <w:rFonts w:asciiTheme="minorHAnsi" w:hAnsiTheme="minorHAnsi" w:cstheme="minorHAnsi"/>
          <w:i/>
          <w:sz w:val="24"/>
          <w:szCs w:val="24"/>
        </w:rPr>
        <w:t>alor</w:t>
      </w:r>
      <w:r w:rsidR="00315263" w:rsidRPr="0013391B">
        <w:rPr>
          <w:rFonts w:asciiTheme="minorHAnsi" w:hAnsiTheme="minorHAnsi" w:cstheme="minorHAnsi"/>
          <w:i/>
          <w:sz w:val="24"/>
          <w:szCs w:val="24"/>
        </w:rPr>
        <w:t>P</w:t>
      </w:r>
      <w:r w:rsidRPr="0013391B">
        <w:rPr>
          <w:rFonts w:asciiTheme="minorHAnsi" w:hAnsiTheme="minorHAnsi" w:cstheme="minorHAnsi"/>
          <w:i/>
          <w:sz w:val="24"/>
          <w:szCs w:val="24"/>
        </w:rPr>
        <w:t>revisto</w:t>
      </w:r>
      <w:r w:rsidR="00315263" w:rsidRPr="0013391B">
        <w:rPr>
          <w:rFonts w:asciiTheme="minorHAnsi" w:hAnsiTheme="minorHAnsi" w:cstheme="minorHAnsi"/>
          <w:i/>
          <w:sz w:val="24"/>
          <w:szCs w:val="24"/>
        </w:rPr>
        <w:t>A</w:t>
      </w:r>
      <w:r w:rsidRPr="0013391B">
        <w:rPr>
          <w:rFonts w:asciiTheme="minorHAnsi" w:hAnsiTheme="minorHAnsi" w:cstheme="minorHAnsi"/>
          <w:i/>
          <w:sz w:val="24"/>
          <w:szCs w:val="24"/>
        </w:rPr>
        <w:t>nual (descontad</w:t>
      </w:r>
      <w:r w:rsidR="00315263" w:rsidRPr="0013391B">
        <w:rPr>
          <w:rFonts w:asciiTheme="minorHAnsi" w:hAnsiTheme="minorHAnsi" w:cstheme="minorHAnsi"/>
          <w:i/>
          <w:sz w:val="24"/>
          <w:szCs w:val="24"/>
        </w:rPr>
        <w:t>a</w:t>
      </w:r>
      <w:r w:rsidRPr="0013391B">
        <w:rPr>
          <w:rFonts w:asciiTheme="minorHAnsi" w:hAnsiTheme="minorHAnsi" w:cstheme="minorHAnsi"/>
          <w:i/>
          <w:sz w:val="24"/>
          <w:szCs w:val="24"/>
        </w:rPr>
        <w:t>s as contas redutoras) informado neste arquivo deverá ser igual a</w:t>
      </w:r>
      <w:r w:rsidR="00315263" w:rsidRPr="0013391B">
        <w:rPr>
          <w:rFonts w:asciiTheme="minorHAnsi" w:hAnsiTheme="minorHAnsi" w:cstheme="minorHAnsi"/>
          <w:i/>
          <w:sz w:val="24"/>
          <w:szCs w:val="24"/>
        </w:rPr>
        <w:t>o campo “</w:t>
      </w:r>
      <w:r w:rsidRPr="0013391B">
        <w:rPr>
          <w:rFonts w:asciiTheme="minorHAnsi" w:hAnsiTheme="minorHAnsi" w:cstheme="minorHAnsi"/>
          <w:i/>
          <w:sz w:val="24"/>
          <w:szCs w:val="24"/>
        </w:rPr>
        <w:t>ReceitaTotalPrevistaMunicípio</w:t>
      </w:r>
      <w:r w:rsidR="00315263"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enviado no arquivo LOA.XML”.</w:t>
      </w:r>
    </w:p>
    <w:p w14:paraId="610CA01A" w14:textId="77777777" w:rsidR="00610064" w:rsidRPr="0013391B" w:rsidRDefault="00610064" w:rsidP="00195DF0">
      <w:pPr>
        <w:widowControl w:val="0"/>
        <w:jc w:val="both"/>
        <w:rPr>
          <w:rFonts w:asciiTheme="minorHAnsi" w:hAnsiTheme="minorHAnsi" w:cstheme="minorHAnsi"/>
          <w:sz w:val="24"/>
        </w:rPr>
      </w:pPr>
    </w:p>
    <w:p w14:paraId="3C66E38E" w14:textId="6337176C" w:rsidR="008C2B5D"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8C2B5D" w:rsidRPr="0013391B">
        <w:rPr>
          <w:rFonts w:asciiTheme="minorHAnsi" w:hAnsiTheme="minorHAnsi" w:cstheme="minorHAnsi"/>
          <w:bCs/>
          <w:sz w:val="24"/>
          <w:szCs w:val="24"/>
        </w:rPr>
        <w:t xml:space="preserve"> Se for informado Conta tipo 1 (redutora) então deverá existir conta tipo 2 (não redutora) ambas com códigos idênticos (com</w:t>
      </w:r>
      <w:r w:rsidR="00B96D10" w:rsidRPr="0013391B">
        <w:rPr>
          <w:rFonts w:asciiTheme="minorHAnsi" w:hAnsiTheme="minorHAnsi" w:cstheme="minorHAnsi"/>
          <w:bCs/>
          <w:sz w:val="24"/>
          <w:szCs w:val="24"/>
        </w:rPr>
        <w:t>posto pelos campos</w:t>
      </w:r>
      <w:r w:rsidR="008C2B5D" w:rsidRPr="0013391B">
        <w:rPr>
          <w:rFonts w:asciiTheme="minorHAnsi" w:hAnsiTheme="minorHAnsi" w:cstheme="minorHAnsi"/>
          <w:bCs/>
          <w:sz w:val="24"/>
          <w:szCs w:val="24"/>
        </w:rPr>
        <w:t>:</w:t>
      </w:r>
      <w:r w:rsidR="00B96D10" w:rsidRPr="0013391B">
        <w:rPr>
          <w:rFonts w:asciiTheme="minorHAnsi" w:hAnsiTheme="minorHAnsi" w:cstheme="minorHAnsi"/>
          <w:bCs/>
          <w:sz w:val="24"/>
          <w:szCs w:val="24"/>
        </w:rPr>
        <w:t xml:space="preserve"> CodigoUnidadeGestora, </w:t>
      </w:r>
      <w:r w:rsidR="008C2B5D" w:rsidRPr="0013391B">
        <w:rPr>
          <w:rFonts w:asciiTheme="minorHAnsi" w:hAnsiTheme="minorHAnsi" w:cstheme="minorHAnsi"/>
          <w:bCs/>
          <w:sz w:val="24"/>
          <w:szCs w:val="24"/>
        </w:rPr>
        <w:t>CategoriaEconomica, Origem, Especie, Detalhamento1, Detalhamento2, Detalhamento3, Tipo, CodigoGrupoFonteDestinacaoRecursos) (</w:t>
      </w:r>
      <w:r w:rsidR="008C2B5D" w:rsidRPr="0013391B">
        <w:rPr>
          <w:rFonts w:asciiTheme="minorHAnsi" w:hAnsiTheme="minorHAnsi" w:cstheme="minorHAnsi"/>
          <w:bCs/>
          <w:sz w:val="24"/>
          <w:szCs w:val="24"/>
          <w:u w:val="single"/>
        </w:rPr>
        <w:t>Consistência Impeditiva</w:t>
      </w:r>
      <w:r w:rsidR="008C2B5D" w:rsidRPr="0013391B">
        <w:rPr>
          <w:rFonts w:asciiTheme="minorHAnsi" w:hAnsiTheme="minorHAnsi" w:cstheme="minorHAnsi"/>
          <w:bCs/>
          <w:sz w:val="24"/>
          <w:szCs w:val="24"/>
        </w:rPr>
        <w:t xml:space="preserve">)   </w:t>
      </w:r>
      <w:r w:rsidR="008C2B5D" w:rsidRPr="0013391B">
        <w:rPr>
          <w:rFonts w:asciiTheme="minorHAnsi" w:hAnsiTheme="minorHAnsi" w:cstheme="minorHAnsi"/>
          <w:b/>
          <w:i/>
          <w:sz w:val="28"/>
          <w:szCs w:val="28"/>
        </w:rPr>
        <w:t xml:space="preserve">ERRO </w:t>
      </w:r>
      <w:r w:rsidR="00C7681D" w:rsidRPr="0013391B">
        <w:rPr>
          <w:rFonts w:asciiTheme="minorHAnsi" w:hAnsiTheme="minorHAnsi" w:cstheme="minorHAnsi"/>
          <w:b/>
          <w:i/>
          <w:sz w:val="28"/>
          <w:szCs w:val="28"/>
        </w:rPr>
        <w:t>2513</w:t>
      </w:r>
    </w:p>
    <w:p w14:paraId="52349DD2"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 “</w:t>
      </w:r>
      <w:r w:rsidRPr="0013391B">
        <w:rPr>
          <w:rFonts w:asciiTheme="minorHAnsi" w:hAnsiTheme="minorHAnsi" w:cstheme="minorHAnsi"/>
          <w:i/>
          <w:sz w:val="24"/>
          <w:szCs w:val="24"/>
        </w:rPr>
        <w:t>Ao informar conta redutora deverá ser informado conta não redutora de mesmo código”.</w:t>
      </w:r>
    </w:p>
    <w:p w14:paraId="479755F5" w14:textId="77777777" w:rsidR="00610064" w:rsidRPr="0013391B" w:rsidRDefault="00610064" w:rsidP="00195DF0">
      <w:pPr>
        <w:widowControl w:val="0"/>
        <w:jc w:val="both"/>
        <w:rPr>
          <w:rFonts w:asciiTheme="minorHAnsi" w:hAnsiTheme="minorHAnsi" w:cstheme="minorHAnsi"/>
          <w:b/>
          <w:sz w:val="24"/>
          <w:szCs w:val="24"/>
        </w:rPr>
      </w:pPr>
    </w:p>
    <w:p w14:paraId="13C97B96" w14:textId="536909CC" w:rsidR="008C2B5D"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8C2B5D" w:rsidRPr="0013391B">
        <w:rPr>
          <w:rFonts w:asciiTheme="minorHAnsi" w:hAnsiTheme="minorHAnsi" w:cstheme="minorHAnsi"/>
          <w:bCs/>
          <w:sz w:val="24"/>
          <w:szCs w:val="24"/>
        </w:rPr>
        <w:t xml:space="preserve"> O valor previsto anual da conta redutora tipo 1  deverá ser menor ou igual ao valor previsto anual da conta tipo 2 (não redutora) para o mesmo código (composto pelos campos:</w:t>
      </w:r>
      <w:r w:rsidR="00B96D10" w:rsidRPr="0013391B">
        <w:rPr>
          <w:rFonts w:asciiTheme="minorHAnsi" w:hAnsiTheme="minorHAnsi" w:cstheme="minorHAnsi"/>
          <w:bCs/>
          <w:sz w:val="24"/>
          <w:szCs w:val="24"/>
        </w:rPr>
        <w:t xml:space="preserve"> CodigoUnidadeGestora, </w:t>
      </w:r>
      <w:r w:rsidR="008C2B5D" w:rsidRPr="0013391B">
        <w:rPr>
          <w:rFonts w:asciiTheme="minorHAnsi" w:hAnsiTheme="minorHAnsi" w:cstheme="minorHAnsi"/>
          <w:bCs/>
          <w:sz w:val="24"/>
          <w:szCs w:val="24"/>
        </w:rPr>
        <w:t>CategoriaEconomica, Origem, Especie, Detalhamento1, Detalhamento2, Detalhamento3, Tipo, CodigoGrupoFonteDestinacaoRecursos) (</w:t>
      </w:r>
      <w:r w:rsidR="008C2B5D" w:rsidRPr="0013391B">
        <w:rPr>
          <w:rFonts w:asciiTheme="minorHAnsi" w:hAnsiTheme="minorHAnsi" w:cstheme="minorHAnsi"/>
          <w:bCs/>
          <w:sz w:val="24"/>
          <w:szCs w:val="24"/>
          <w:u w:val="single"/>
        </w:rPr>
        <w:t>Consistência Impeditiva</w:t>
      </w:r>
      <w:r w:rsidR="008C2B5D" w:rsidRPr="0013391B">
        <w:rPr>
          <w:rFonts w:asciiTheme="minorHAnsi" w:hAnsiTheme="minorHAnsi" w:cstheme="minorHAnsi"/>
          <w:bCs/>
          <w:sz w:val="24"/>
          <w:szCs w:val="24"/>
        </w:rPr>
        <w:t xml:space="preserve">)  </w:t>
      </w:r>
      <w:r w:rsidR="008C2B5D" w:rsidRPr="0013391B">
        <w:rPr>
          <w:rFonts w:asciiTheme="minorHAnsi" w:hAnsiTheme="minorHAnsi" w:cstheme="minorHAnsi"/>
          <w:b/>
          <w:i/>
          <w:sz w:val="28"/>
          <w:szCs w:val="28"/>
        </w:rPr>
        <w:t>ERRO</w:t>
      </w:r>
      <w:r w:rsidR="00C7681D" w:rsidRPr="0013391B">
        <w:rPr>
          <w:rFonts w:asciiTheme="minorHAnsi" w:hAnsiTheme="minorHAnsi" w:cstheme="minorHAnsi"/>
          <w:b/>
          <w:i/>
          <w:sz w:val="28"/>
          <w:szCs w:val="28"/>
        </w:rPr>
        <w:t xml:space="preserve">  2573</w:t>
      </w:r>
    </w:p>
    <w:p w14:paraId="3396EC54" w14:textId="77777777" w:rsidR="008C2B5D" w:rsidRPr="0013391B" w:rsidRDefault="008C2B5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valor previsto anual da conta redutora deverá ser menor ou igual ao valor previsto anual da conta não redutora de  mesmo código”.</w:t>
      </w:r>
    </w:p>
    <w:p w14:paraId="3FF52D41" w14:textId="77777777" w:rsidR="00610064" w:rsidRPr="0013391B" w:rsidRDefault="00610064" w:rsidP="00195DF0">
      <w:pPr>
        <w:widowControl w:val="0"/>
        <w:jc w:val="both"/>
        <w:rPr>
          <w:rFonts w:asciiTheme="minorHAnsi" w:hAnsiTheme="minorHAnsi" w:cstheme="minorHAnsi"/>
          <w:b/>
          <w:sz w:val="24"/>
          <w:szCs w:val="24"/>
        </w:rPr>
      </w:pPr>
    </w:p>
    <w:p w14:paraId="3BD5EF2E" w14:textId="77777777" w:rsidR="00002B33" w:rsidRPr="0013391B" w:rsidRDefault="00002B33" w:rsidP="00195DF0">
      <w:pPr>
        <w:widowControl w:val="0"/>
        <w:jc w:val="both"/>
        <w:rPr>
          <w:rFonts w:asciiTheme="minorHAnsi" w:hAnsiTheme="minorHAnsi" w:cstheme="minorHAnsi"/>
          <w:sz w:val="24"/>
          <w:szCs w:val="24"/>
        </w:rPr>
      </w:pPr>
    </w:p>
    <w:p w14:paraId="19458604" w14:textId="573CF031"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610064" w:rsidRPr="0013391B">
        <w:rPr>
          <w:rFonts w:asciiTheme="minorHAnsi" w:hAnsiTheme="minorHAnsi" w:cstheme="minorHAnsi"/>
          <w:bCs/>
          <w:sz w:val="24"/>
          <w:szCs w:val="24"/>
        </w:rPr>
        <w:t xml:space="preserve"> Todas as Unidades Gestoras informadas no arquivo CONSREC.XML devem estar Ativas (campo Situacao=A) e ordenar despesa (campo OrdenaDespesa=S) no arquivo UGS.XML no exercício da prestação de contas.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1191</w:t>
      </w:r>
    </w:p>
    <w:p w14:paraId="1B32F3D0" w14:textId="77777777" w:rsidR="00610064" w:rsidRPr="0013391B" w:rsidRDefault="00610064"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 xml:space="preserve">Mensagem: </w:t>
      </w:r>
      <w:r w:rsidR="00364AF7" w:rsidRPr="0013391B">
        <w:rPr>
          <w:rFonts w:asciiTheme="minorHAnsi" w:hAnsiTheme="minorHAnsi" w:cstheme="minorHAnsi"/>
          <w:i/>
          <w:szCs w:val="24"/>
        </w:rPr>
        <w:t>“</w:t>
      </w:r>
      <w:r w:rsidRPr="0013391B">
        <w:rPr>
          <w:rFonts w:asciiTheme="minorHAnsi" w:hAnsiTheme="minorHAnsi" w:cstheme="minorHAnsi"/>
          <w:i/>
          <w:szCs w:val="24"/>
        </w:rPr>
        <w:t>Unidade Gestora {0} não cadastrada, com situação inativa ou não ordena de despesa</w:t>
      </w:r>
      <w:r w:rsidR="00364AF7" w:rsidRPr="0013391B">
        <w:rPr>
          <w:rFonts w:asciiTheme="minorHAnsi" w:hAnsiTheme="minorHAnsi" w:cstheme="minorHAnsi"/>
          <w:i/>
          <w:szCs w:val="24"/>
        </w:rPr>
        <w:t>”</w:t>
      </w:r>
      <w:r w:rsidRPr="0013391B">
        <w:rPr>
          <w:rFonts w:asciiTheme="minorHAnsi" w:hAnsiTheme="minorHAnsi" w:cstheme="minorHAnsi"/>
          <w:i/>
          <w:szCs w:val="24"/>
        </w:rPr>
        <w:t>.</w:t>
      </w:r>
    </w:p>
    <w:p w14:paraId="0CC03A6C" w14:textId="77777777" w:rsidR="00610064" w:rsidRPr="0013391B" w:rsidRDefault="00610064" w:rsidP="00195DF0">
      <w:pPr>
        <w:pStyle w:val="Corpodetexto"/>
        <w:widowControl w:val="0"/>
        <w:rPr>
          <w:rFonts w:asciiTheme="minorHAnsi" w:hAnsiTheme="minorHAnsi" w:cstheme="minorHAnsi"/>
          <w:szCs w:val="24"/>
        </w:rPr>
      </w:pPr>
    </w:p>
    <w:p w14:paraId="458DFC21" w14:textId="7BA5A14E" w:rsidR="008C2B5D"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9</w:t>
      </w:r>
      <w:r w:rsidR="008C2B5D" w:rsidRPr="0013391B">
        <w:rPr>
          <w:rFonts w:asciiTheme="minorHAnsi" w:hAnsiTheme="minorHAnsi" w:cstheme="minorHAnsi"/>
          <w:bCs/>
          <w:sz w:val="24"/>
          <w:szCs w:val="24"/>
        </w:rPr>
        <w:t xml:space="preserve"> Verificar se a chave formada pelo conjunto dos campos: “CategoriaEconomica, Origem, Especie, Detalhamento1, Detalhamento2, Detalhamento3, Tipo” constam na tabela auxiliar </w:t>
      </w:r>
      <w:r w:rsidR="000D606C" w:rsidRPr="0013391B">
        <w:rPr>
          <w:rFonts w:asciiTheme="minorHAnsi" w:hAnsiTheme="minorHAnsi" w:cstheme="minorHAnsi"/>
          <w:b/>
        </w:rPr>
        <w:t xml:space="preserve"> </w:t>
      </w:r>
      <w:r w:rsidR="001055CA" w:rsidRPr="0013391B">
        <w:rPr>
          <w:rFonts w:asciiTheme="minorHAnsi" w:hAnsiTheme="minorHAnsi" w:cstheme="minorHAnsi"/>
          <w:b/>
          <w:sz w:val="24"/>
          <w:szCs w:val="24"/>
        </w:rPr>
        <w:t>Ementário da Receita</w:t>
      </w:r>
      <w:r w:rsidR="006C3EF5" w:rsidRPr="0013391B">
        <w:rPr>
          <w:rFonts w:asciiTheme="minorHAnsi" w:hAnsiTheme="minorHAnsi" w:cstheme="minorHAnsi"/>
          <w:bCs/>
          <w:sz w:val="24"/>
          <w:szCs w:val="24"/>
        </w:rPr>
        <w:t xml:space="preserve"> (Ente que utiliza = M</w:t>
      </w:r>
      <w:r w:rsidR="00616A06" w:rsidRPr="0013391B">
        <w:rPr>
          <w:rFonts w:asciiTheme="minorHAnsi" w:hAnsiTheme="minorHAnsi" w:cstheme="minorHAnsi"/>
          <w:bCs/>
          <w:sz w:val="24"/>
          <w:szCs w:val="24"/>
        </w:rPr>
        <w:t>/C</w:t>
      </w:r>
      <w:r w:rsidR="006C3EF5" w:rsidRPr="0013391B">
        <w:rPr>
          <w:rFonts w:asciiTheme="minorHAnsi" w:hAnsiTheme="minorHAnsi" w:cstheme="minorHAnsi"/>
          <w:bCs/>
          <w:sz w:val="24"/>
          <w:szCs w:val="24"/>
        </w:rPr>
        <w:t xml:space="preserve"> ou E/M</w:t>
      </w:r>
      <w:r w:rsidR="00616A06" w:rsidRPr="0013391B">
        <w:rPr>
          <w:rFonts w:asciiTheme="minorHAnsi" w:hAnsiTheme="minorHAnsi" w:cstheme="minorHAnsi"/>
          <w:bCs/>
          <w:sz w:val="24"/>
          <w:szCs w:val="24"/>
        </w:rPr>
        <w:t>/C</w:t>
      </w:r>
      <w:r w:rsidR="006C3EF5" w:rsidRPr="0013391B">
        <w:rPr>
          <w:rFonts w:asciiTheme="minorHAnsi" w:hAnsiTheme="minorHAnsi" w:cstheme="minorHAnsi"/>
          <w:bCs/>
          <w:sz w:val="24"/>
          <w:szCs w:val="24"/>
        </w:rPr>
        <w:t>)</w:t>
      </w:r>
      <w:r w:rsidR="001055CA" w:rsidRPr="0013391B">
        <w:rPr>
          <w:rFonts w:asciiTheme="minorHAnsi" w:hAnsiTheme="minorHAnsi" w:cstheme="minorHAnsi"/>
          <w:bCs/>
          <w:sz w:val="24"/>
          <w:szCs w:val="24"/>
        </w:rPr>
        <w:t xml:space="preserve"> </w:t>
      </w:r>
      <w:r w:rsidR="008C2B5D" w:rsidRPr="0013391B">
        <w:rPr>
          <w:rFonts w:asciiTheme="minorHAnsi" w:hAnsiTheme="minorHAnsi" w:cstheme="minorHAnsi"/>
          <w:bCs/>
          <w:sz w:val="24"/>
          <w:szCs w:val="24"/>
        </w:rPr>
        <w:t>(</w:t>
      </w:r>
      <w:r w:rsidR="008C2B5D" w:rsidRPr="0013391B">
        <w:rPr>
          <w:rFonts w:asciiTheme="minorHAnsi" w:hAnsiTheme="minorHAnsi" w:cstheme="minorHAnsi"/>
          <w:bCs/>
          <w:sz w:val="24"/>
          <w:szCs w:val="24"/>
          <w:u w:val="single"/>
        </w:rPr>
        <w:t>Consistência Impeditiva</w:t>
      </w:r>
      <w:r w:rsidR="000D606C" w:rsidRPr="0013391B">
        <w:rPr>
          <w:rFonts w:asciiTheme="minorHAnsi" w:hAnsiTheme="minorHAnsi" w:cstheme="minorHAnsi"/>
          <w:bCs/>
          <w:sz w:val="24"/>
          <w:szCs w:val="24"/>
        </w:rPr>
        <w:t>)</w:t>
      </w:r>
      <w:r w:rsidR="00C74B0A" w:rsidRPr="0013391B">
        <w:rPr>
          <w:rFonts w:asciiTheme="minorHAnsi" w:hAnsiTheme="minorHAnsi" w:cstheme="minorHAnsi"/>
          <w:bCs/>
          <w:sz w:val="24"/>
          <w:szCs w:val="24"/>
        </w:rPr>
        <w:t>.</w:t>
      </w:r>
      <w:r w:rsidR="002E6F8D" w:rsidRPr="0013391B">
        <w:rPr>
          <w:rFonts w:asciiTheme="minorHAnsi" w:hAnsiTheme="minorHAnsi" w:cstheme="minorHAnsi"/>
          <w:bCs/>
          <w:sz w:val="24"/>
          <w:szCs w:val="24"/>
        </w:rPr>
        <w:t xml:space="preserve"> </w:t>
      </w:r>
      <w:r w:rsidR="002E6F8D" w:rsidRPr="0013391B">
        <w:rPr>
          <w:rFonts w:asciiTheme="minorHAnsi" w:hAnsiTheme="minorHAnsi" w:cstheme="minorHAnsi"/>
          <w:b/>
          <w:bCs/>
          <w:sz w:val="24"/>
          <w:szCs w:val="24"/>
        </w:rPr>
        <w:t>ERRO</w:t>
      </w:r>
      <w:r w:rsidR="000D606C" w:rsidRPr="0013391B">
        <w:rPr>
          <w:rFonts w:asciiTheme="minorHAnsi" w:hAnsiTheme="minorHAnsi" w:cstheme="minorHAnsi"/>
          <w:bCs/>
          <w:sz w:val="24"/>
          <w:szCs w:val="24"/>
        </w:rPr>
        <w:t xml:space="preserve"> </w:t>
      </w:r>
      <w:r w:rsidR="00616A06" w:rsidRPr="0013391B">
        <w:rPr>
          <w:rFonts w:asciiTheme="minorHAnsi" w:hAnsiTheme="minorHAnsi" w:cstheme="minorHAnsi"/>
          <w:b/>
          <w:bCs/>
          <w:sz w:val="24"/>
          <w:szCs w:val="24"/>
        </w:rPr>
        <w:t xml:space="preserve"> </w:t>
      </w:r>
      <w:r w:rsidR="004F0F14" w:rsidRPr="0013391B">
        <w:rPr>
          <w:rFonts w:asciiTheme="minorHAnsi" w:hAnsiTheme="minorHAnsi" w:cstheme="minorHAnsi"/>
          <w:b/>
          <w:bCs/>
          <w:sz w:val="24"/>
          <w:szCs w:val="24"/>
        </w:rPr>
        <w:t>8192</w:t>
      </w:r>
    </w:p>
    <w:p w14:paraId="730E4EFC" w14:textId="77777777" w:rsidR="000D606C" w:rsidRPr="0013391B" w:rsidRDefault="000D606C" w:rsidP="00195DF0">
      <w:pPr>
        <w:widowControl w:val="0"/>
        <w:spacing w:line="360" w:lineRule="auto"/>
        <w:jc w:val="both"/>
        <w:rPr>
          <w:rFonts w:asciiTheme="minorHAnsi" w:hAnsiTheme="minorHAnsi" w:cstheme="minorHAnsi"/>
          <w:b/>
          <w:i/>
          <w:sz w:val="14"/>
          <w:szCs w:val="24"/>
        </w:rPr>
      </w:pPr>
    </w:p>
    <w:p w14:paraId="2F881F1C" w14:textId="494E5887" w:rsidR="00586C81" w:rsidRPr="0013391B" w:rsidRDefault="008C2B5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000D606C"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A classificação da receita orçamentária </w:t>
      </w:r>
      <w:r w:rsidR="000D606C" w:rsidRPr="0013391B">
        <w:rPr>
          <w:rFonts w:asciiTheme="minorHAnsi" w:hAnsiTheme="minorHAnsi" w:cstheme="minorHAnsi"/>
          <w:i/>
          <w:sz w:val="24"/>
          <w:szCs w:val="24"/>
        </w:rPr>
        <w:t>&lt;</w:t>
      </w:r>
      <w:r w:rsidRPr="0013391B">
        <w:rPr>
          <w:rFonts w:asciiTheme="minorHAnsi" w:hAnsiTheme="minorHAnsi" w:cstheme="minorHAnsi"/>
          <w:i/>
          <w:sz w:val="24"/>
          <w:szCs w:val="24"/>
        </w:rPr>
        <w:t>CategoriaEconomica</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t>Origem</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t>Esp</w:t>
      </w:r>
      <w:r w:rsidR="000D606C" w:rsidRPr="0013391B">
        <w:rPr>
          <w:rFonts w:asciiTheme="minorHAnsi" w:hAnsiTheme="minorHAnsi" w:cstheme="minorHAnsi"/>
          <w:i/>
          <w:sz w:val="24"/>
          <w:szCs w:val="24"/>
        </w:rPr>
        <w:t>e</w:t>
      </w:r>
      <w:r w:rsidRPr="0013391B">
        <w:rPr>
          <w:rFonts w:asciiTheme="minorHAnsi" w:hAnsiTheme="minorHAnsi" w:cstheme="minorHAnsi"/>
          <w:i/>
          <w:sz w:val="24"/>
          <w:szCs w:val="24"/>
        </w:rPr>
        <w:t>cie</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t>Detalhamento1</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t>Detalhamento2</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t>Detalhamento3</w:t>
      </w:r>
      <w:r w:rsidR="000D606C" w:rsidRPr="0013391B">
        <w:rPr>
          <w:rFonts w:asciiTheme="minorHAnsi" w:hAnsiTheme="minorHAnsi" w:cstheme="minorHAnsi"/>
          <w:i/>
          <w:sz w:val="24"/>
          <w:szCs w:val="24"/>
        </w:rPr>
        <w:t>&gt;.&lt;</w:t>
      </w:r>
      <w:r w:rsidRPr="0013391B">
        <w:rPr>
          <w:rFonts w:asciiTheme="minorHAnsi" w:hAnsiTheme="minorHAnsi" w:cstheme="minorHAnsi"/>
          <w:i/>
          <w:sz w:val="24"/>
          <w:szCs w:val="24"/>
        </w:rPr>
        <w:lastRenderedPageBreak/>
        <w:t>Tipo</w:t>
      </w:r>
      <w:r w:rsidR="000D606C" w:rsidRPr="0013391B">
        <w:rPr>
          <w:rFonts w:asciiTheme="minorHAnsi" w:hAnsiTheme="minorHAnsi" w:cstheme="minorHAnsi"/>
          <w:i/>
          <w:sz w:val="24"/>
          <w:szCs w:val="24"/>
        </w:rPr>
        <w:t>&gt;</w:t>
      </w:r>
      <w:r w:rsidRPr="0013391B">
        <w:rPr>
          <w:rFonts w:asciiTheme="minorHAnsi" w:hAnsiTheme="minorHAnsi" w:cstheme="minorHAnsi"/>
          <w:i/>
          <w:sz w:val="24"/>
          <w:szCs w:val="24"/>
        </w:rPr>
        <w:t xml:space="preserve"> não pertence a</w:t>
      </w:r>
      <w:r w:rsidR="000D606C" w:rsidRPr="0013391B">
        <w:rPr>
          <w:rFonts w:asciiTheme="minorHAnsi" w:hAnsiTheme="minorHAnsi" w:cstheme="minorHAnsi"/>
          <w:i/>
          <w:sz w:val="24"/>
          <w:szCs w:val="24"/>
        </w:rPr>
        <w:t>o Ementário da Receita</w:t>
      </w:r>
      <w:r w:rsidRPr="0013391B">
        <w:rPr>
          <w:rFonts w:asciiTheme="minorHAnsi" w:hAnsiTheme="minorHAnsi" w:cstheme="minorHAnsi"/>
          <w:i/>
          <w:sz w:val="24"/>
          <w:szCs w:val="24"/>
        </w:rPr>
        <w:t xml:space="preserve"> </w:t>
      </w:r>
      <w:r w:rsidR="006C3EF5" w:rsidRPr="0013391B">
        <w:rPr>
          <w:rFonts w:asciiTheme="minorHAnsi" w:hAnsiTheme="minorHAnsi" w:cstheme="minorHAnsi"/>
          <w:i/>
          <w:sz w:val="24"/>
          <w:szCs w:val="24"/>
        </w:rPr>
        <w:t>(Ente que utiliza = M</w:t>
      </w:r>
      <w:r w:rsidR="00616A06" w:rsidRPr="0013391B">
        <w:rPr>
          <w:rFonts w:asciiTheme="minorHAnsi" w:hAnsiTheme="minorHAnsi" w:cstheme="minorHAnsi"/>
          <w:i/>
          <w:sz w:val="24"/>
          <w:szCs w:val="24"/>
        </w:rPr>
        <w:t>/C</w:t>
      </w:r>
      <w:r w:rsidR="006C3EF5" w:rsidRPr="0013391B">
        <w:rPr>
          <w:rFonts w:asciiTheme="minorHAnsi" w:hAnsiTheme="minorHAnsi" w:cstheme="minorHAnsi"/>
          <w:i/>
          <w:sz w:val="24"/>
          <w:szCs w:val="24"/>
        </w:rPr>
        <w:t xml:space="preserve"> ou E/M</w:t>
      </w:r>
      <w:r w:rsidR="00616A06" w:rsidRPr="0013391B">
        <w:rPr>
          <w:rFonts w:asciiTheme="minorHAnsi" w:hAnsiTheme="minorHAnsi" w:cstheme="minorHAnsi"/>
          <w:i/>
          <w:sz w:val="24"/>
          <w:szCs w:val="24"/>
        </w:rPr>
        <w:t>/C</w:t>
      </w:r>
      <w:r w:rsidR="006C3EF5" w:rsidRPr="0013391B">
        <w:rPr>
          <w:rFonts w:asciiTheme="minorHAnsi" w:hAnsiTheme="minorHAnsi" w:cstheme="minorHAnsi"/>
          <w:i/>
          <w:sz w:val="24"/>
          <w:szCs w:val="24"/>
        </w:rPr>
        <w:t>)</w:t>
      </w:r>
    </w:p>
    <w:p w14:paraId="24376AA8" w14:textId="77777777" w:rsidR="006C3EF5" w:rsidRPr="0013391B" w:rsidRDefault="006C3EF5" w:rsidP="00195DF0">
      <w:pPr>
        <w:widowControl w:val="0"/>
        <w:spacing w:line="360" w:lineRule="auto"/>
        <w:jc w:val="both"/>
        <w:rPr>
          <w:rFonts w:asciiTheme="minorHAnsi" w:hAnsiTheme="minorHAnsi" w:cstheme="minorHAnsi"/>
          <w:b/>
          <w:sz w:val="24"/>
          <w:szCs w:val="24"/>
        </w:rPr>
      </w:pPr>
    </w:p>
    <w:p w14:paraId="18A19AD1" w14:textId="70F1ECBD" w:rsidR="008C2B5D" w:rsidRPr="0013391B" w:rsidRDefault="00072C2E" w:rsidP="00195DF0">
      <w:pPr>
        <w:widowControl w:val="0"/>
        <w:spacing w:line="360" w:lineRule="auto"/>
        <w:jc w:val="both"/>
        <w:rPr>
          <w:rFonts w:asciiTheme="minorHAnsi" w:hAnsiTheme="minorHAnsi" w:cstheme="minorHAnsi"/>
          <w:b/>
          <w:bCs/>
          <w:sz w:val="24"/>
          <w:szCs w:val="24"/>
        </w:rPr>
      </w:pPr>
      <w:r w:rsidRPr="0013391B">
        <w:rPr>
          <w:rFonts w:asciiTheme="minorHAnsi" w:hAnsiTheme="minorHAnsi" w:cstheme="minorHAnsi"/>
          <w:bCs/>
          <w:sz w:val="24"/>
          <w:szCs w:val="24"/>
        </w:rPr>
        <w:t>10</w:t>
      </w:r>
      <w:r w:rsidR="008C2B5D" w:rsidRPr="0013391B">
        <w:rPr>
          <w:rFonts w:asciiTheme="minorHAnsi" w:hAnsiTheme="minorHAnsi" w:cstheme="minorHAnsi"/>
          <w:bCs/>
          <w:sz w:val="24"/>
          <w:szCs w:val="24"/>
        </w:rPr>
        <w:t xml:space="preserve"> Verificar se o código da receita é valorizável</w:t>
      </w:r>
      <w:r w:rsidR="00B93001" w:rsidRPr="0013391B">
        <w:rPr>
          <w:rFonts w:asciiTheme="minorHAnsi" w:hAnsiTheme="minorHAnsi" w:cstheme="minorHAnsi"/>
          <w:bCs/>
          <w:sz w:val="24"/>
          <w:szCs w:val="24"/>
        </w:rPr>
        <w:t xml:space="preserve"> (campo </w:t>
      </w:r>
      <w:r w:rsidR="00B93001" w:rsidRPr="0013391B">
        <w:rPr>
          <w:rFonts w:asciiTheme="minorHAnsi" w:hAnsiTheme="minorHAnsi" w:cstheme="minorHAnsi"/>
          <w:bCs/>
          <w:i/>
          <w:sz w:val="24"/>
          <w:szCs w:val="24"/>
        </w:rPr>
        <w:t>valorizavel</w:t>
      </w:r>
      <w:r w:rsidR="00B93001" w:rsidRPr="0013391B">
        <w:rPr>
          <w:rFonts w:asciiTheme="minorHAnsi" w:hAnsiTheme="minorHAnsi" w:cstheme="minorHAnsi"/>
          <w:bCs/>
          <w:sz w:val="24"/>
          <w:szCs w:val="24"/>
        </w:rPr>
        <w:t xml:space="preserve"> = ‘S’)</w:t>
      </w:r>
      <w:r w:rsidR="008C2B5D" w:rsidRPr="0013391B">
        <w:rPr>
          <w:rFonts w:asciiTheme="minorHAnsi" w:hAnsiTheme="minorHAnsi" w:cstheme="minorHAnsi"/>
          <w:bCs/>
          <w:sz w:val="24"/>
          <w:szCs w:val="24"/>
        </w:rPr>
        <w:t>. (</w:t>
      </w:r>
      <w:r w:rsidR="008C2B5D" w:rsidRPr="0013391B">
        <w:rPr>
          <w:rFonts w:asciiTheme="minorHAnsi" w:hAnsiTheme="minorHAnsi" w:cstheme="minorHAnsi"/>
          <w:bCs/>
          <w:sz w:val="24"/>
          <w:szCs w:val="24"/>
          <w:u w:val="single"/>
        </w:rPr>
        <w:t>Consistência impeditiva</w:t>
      </w:r>
      <w:r w:rsidR="008C2B5D" w:rsidRPr="0013391B">
        <w:rPr>
          <w:rFonts w:asciiTheme="minorHAnsi" w:hAnsiTheme="minorHAnsi" w:cstheme="minorHAnsi"/>
          <w:bCs/>
          <w:sz w:val="24"/>
          <w:szCs w:val="24"/>
        </w:rPr>
        <w:t xml:space="preserve">) </w:t>
      </w:r>
      <w:r w:rsidR="00090B6E" w:rsidRPr="0013391B">
        <w:rPr>
          <w:rFonts w:asciiTheme="minorHAnsi" w:hAnsiTheme="minorHAnsi" w:cstheme="minorHAnsi"/>
          <w:bCs/>
          <w:sz w:val="24"/>
          <w:szCs w:val="24"/>
        </w:rPr>
        <w:t xml:space="preserve"> </w:t>
      </w:r>
      <w:r w:rsidR="00090B6E" w:rsidRPr="0013391B">
        <w:rPr>
          <w:rFonts w:asciiTheme="minorHAnsi" w:hAnsiTheme="minorHAnsi" w:cstheme="minorHAnsi"/>
          <w:b/>
          <w:bCs/>
          <w:sz w:val="24"/>
          <w:szCs w:val="24"/>
        </w:rPr>
        <w:t>ERRO</w:t>
      </w:r>
      <w:r w:rsidR="00090B6E" w:rsidRPr="0013391B">
        <w:rPr>
          <w:rFonts w:asciiTheme="minorHAnsi" w:hAnsiTheme="minorHAnsi" w:cstheme="minorHAnsi"/>
          <w:bCs/>
          <w:sz w:val="24"/>
          <w:szCs w:val="24"/>
        </w:rPr>
        <w:t xml:space="preserve"> </w:t>
      </w:r>
      <w:r w:rsidR="00A37705" w:rsidRPr="0013391B">
        <w:rPr>
          <w:rFonts w:asciiTheme="minorHAnsi" w:hAnsiTheme="minorHAnsi" w:cstheme="minorHAnsi"/>
          <w:b/>
          <w:bCs/>
          <w:sz w:val="24"/>
          <w:szCs w:val="24"/>
        </w:rPr>
        <w:t>3069</w:t>
      </w:r>
    </w:p>
    <w:p w14:paraId="3959C69A" w14:textId="62B0DF5D" w:rsidR="003428BF" w:rsidRPr="0013391B" w:rsidRDefault="003428BF" w:rsidP="00195DF0">
      <w:pPr>
        <w:widowControl w:val="0"/>
        <w:jc w:val="both"/>
        <w:rPr>
          <w:rFonts w:asciiTheme="minorHAnsi" w:hAnsiTheme="minorHAnsi" w:cstheme="minorHAnsi"/>
          <w:bCs/>
          <w:sz w:val="24"/>
          <w:szCs w:val="24"/>
        </w:rPr>
      </w:pPr>
    </w:p>
    <w:p w14:paraId="0ABD093D" w14:textId="04CA3B3A" w:rsidR="00E01FEA" w:rsidRPr="0013391B" w:rsidRDefault="00E01FEA" w:rsidP="00195DF0">
      <w:pPr>
        <w:widowControl w:val="0"/>
        <w:jc w:val="both"/>
        <w:rPr>
          <w:rFonts w:asciiTheme="minorHAnsi" w:hAnsiTheme="minorHAnsi" w:cstheme="minorHAnsi"/>
          <w:bCs/>
          <w:sz w:val="24"/>
          <w:szCs w:val="24"/>
        </w:rPr>
      </w:pPr>
      <w:r w:rsidRPr="0013391B">
        <w:rPr>
          <w:rFonts w:asciiTheme="minorHAnsi" w:hAnsiTheme="minorHAnsi" w:cstheme="minorHAnsi"/>
          <w:bCs/>
          <w:sz w:val="24"/>
          <w:szCs w:val="24"/>
        </w:rPr>
        <w:t>Excetuar o código de receita</w:t>
      </w:r>
    </w:p>
    <w:p w14:paraId="5D4ED7B4" w14:textId="685DF6D1" w:rsidR="009824CD" w:rsidRPr="0013391B" w:rsidRDefault="009824CD" w:rsidP="00195DF0">
      <w:pPr>
        <w:widowControl w:val="0"/>
        <w:jc w:val="both"/>
        <w:rPr>
          <w:rFonts w:asciiTheme="minorHAnsi" w:hAnsiTheme="minorHAnsi" w:cstheme="minorHAnsi"/>
          <w:bCs/>
          <w:sz w:val="24"/>
          <w:szCs w:val="24"/>
        </w:rPr>
      </w:pPr>
    </w:p>
    <w:tbl>
      <w:tblPr>
        <w:tblStyle w:val="Tabelacomgrade"/>
        <w:tblW w:w="10285" w:type="dxa"/>
        <w:tblLayout w:type="fixed"/>
        <w:tblLook w:val="04A0" w:firstRow="1" w:lastRow="0" w:firstColumn="1" w:lastColumn="0" w:noHBand="0" w:noVBand="1"/>
      </w:tblPr>
      <w:tblGrid>
        <w:gridCol w:w="421"/>
        <w:gridCol w:w="421"/>
        <w:gridCol w:w="400"/>
        <w:gridCol w:w="442"/>
        <w:gridCol w:w="579"/>
        <w:gridCol w:w="421"/>
        <w:gridCol w:w="421"/>
        <w:gridCol w:w="1443"/>
        <w:gridCol w:w="4207"/>
        <w:gridCol w:w="1530"/>
      </w:tblGrid>
      <w:tr w:rsidR="009824CD" w:rsidRPr="0013391B" w14:paraId="11A5352C" w14:textId="77777777" w:rsidTr="00F658F5">
        <w:trPr>
          <w:trHeight w:val="340"/>
        </w:trPr>
        <w:tc>
          <w:tcPr>
            <w:tcW w:w="421" w:type="dxa"/>
            <w:vAlign w:val="center"/>
          </w:tcPr>
          <w:p w14:paraId="034AB273"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21" w:type="dxa"/>
            <w:vAlign w:val="center"/>
          </w:tcPr>
          <w:p w14:paraId="63AC8685"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00" w:type="dxa"/>
            <w:vAlign w:val="center"/>
          </w:tcPr>
          <w:p w14:paraId="6CB1849E"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42" w:type="dxa"/>
            <w:vAlign w:val="center"/>
          </w:tcPr>
          <w:p w14:paraId="71398C3E"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79" w:type="dxa"/>
            <w:vAlign w:val="center"/>
          </w:tcPr>
          <w:p w14:paraId="47C627A0"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00</w:t>
            </w:r>
          </w:p>
        </w:tc>
        <w:tc>
          <w:tcPr>
            <w:tcW w:w="421" w:type="dxa"/>
            <w:vAlign w:val="center"/>
          </w:tcPr>
          <w:p w14:paraId="17EAFDC5"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421" w:type="dxa"/>
            <w:vAlign w:val="center"/>
          </w:tcPr>
          <w:p w14:paraId="2D161D79"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1443" w:type="dxa"/>
            <w:vAlign w:val="center"/>
            <w:hideMark/>
          </w:tcPr>
          <w:p w14:paraId="4475798F"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9.9.9.0.00.0.0</w:t>
            </w:r>
          </w:p>
        </w:tc>
        <w:tc>
          <w:tcPr>
            <w:tcW w:w="4207" w:type="dxa"/>
            <w:vAlign w:val="center"/>
            <w:hideMark/>
          </w:tcPr>
          <w:p w14:paraId="69C52B2E"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RECURSOS ARRECADADOS EM EXERCÍCIOS ANTERIORES</w:t>
            </w:r>
          </w:p>
        </w:tc>
        <w:tc>
          <w:tcPr>
            <w:tcW w:w="1530" w:type="dxa"/>
            <w:noWrap/>
            <w:vAlign w:val="center"/>
            <w:hideMark/>
          </w:tcPr>
          <w:p w14:paraId="4C166172" w14:textId="77777777" w:rsidR="009824CD" w:rsidRPr="0013391B" w:rsidRDefault="009824CD" w:rsidP="00195DF0">
            <w:pPr>
              <w:spacing w:before="100" w:beforeAutospacing="1" w:after="100" w:afterAutospacing="1"/>
              <w:ind w:right="-108"/>
              <w:jc w:val="both"/>
              <w:rPr>
                <w:rFonts w:asciiTheme="minorHAnsi" w:hAnsiTheme="minorHAnsi" w:cstheme="minorHAnsi"/>
              </w:rPr>
            </w:pPr>
            <w:r w:rsidRPr="0013391B">
              <w:rPr>
                <w:rFonts w:asciiTheme="minorHAnsi" w:hAnsiTheme="minorHAnsi" w:cstheme="minorHAnsi"/>
              </w:rPr>
              <w:t>NÃO</w:t>
            </w:r>
          </w:p>
        </w:tc>
      </w:tr>
    </w:tbl>
    <w:p w14:paraId="11181D50" w14:textId="77777777" w:rsidR="00E01FEA" w:rsidRPr="0013391B" w:rsidRDefault="00E01FEA" w:rsidP="00195DF0">
      <w:pPr>
        <w:widowControl w:val="0"/>
        <w:jc w:val="both"/>
        <w:rPr>
          <w:rFonts w:asciiTheme="minorHAnsi" w:hAnsiTheme="minorHAnsi" w:cstheme="minorHAnsi"/>
          <w:b/>
          <w:sz w:val="24"/>
          <w:szCs w:val="24"/>
        </w:rPr>
      </w:pPr>
    </w:p>
    <w:p w14:paraId="18A1F35E" w14:textId="77777777" w:rsidR="00E01FEA" w:rsidRPr="0013391B" w:rsidRDefault="00E01FEA" w:rsidP="00195DF0">
      <w:pPr>
        <w:widowControl w:val="0"/>
        <w:jc w:val="both"/>
        <w:rPr>
          <w:rFonts w:asciiTheme="minorHAnsi" w:hAnsiTheme="minorHAnsi" w:cstheme="minorHAnsi"/>
          <w:b/>
          <w:sz w:val="24"/>
          <w:szCs w:val="24"/>
        </w:rPr>
      </w:pPr>
    </w:p>
    <w:p w14:paraId="18020D5E" w14:textId="77777777" w:rsidR="008C2B5D" w:rsidRPr="0013391B" w:rsidRDefault="008C2B5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Código de receita não valorizável”.</w:t>
      </w:r>
    </w:p>
    <w:p w14:paraId="566F794D" w14:textId="77777777" w:rsidR="009824CD" w:rsidRPr="0013391B" w:rsidRDefault="009824CD" w:rsidP="00195DF0">
      <w:pPr>
        <w:widowControl w:val="0"/>
        <w:spacing w:line="360" w:lineRule="auto"/>
        <w:jc w:val="both"/>
        <w:rPr>
          <w:rFonts w:asciiTheme="minorHAnsi" w:hAnsiTheme="minorHAnsi" w:cstheme="minorHAnsi"/>
          <w:bCs/>
          <w:sz w:val="24"/>
          <w:szCs w:val="24"/>
        </w:rPr>
      </w:pPr>
    </w:p>
    <w:p w14:paraId="0022BC42" w14:textId="674E5185" w:rsidR="008C2B5D"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11</w:t>
      </w:r>
      <w:r w:rsidR="008C2B5D" w:rsidRPr="0013391B">
        <w:rPr>
          <w:rFonts w:asciiTheme="minorHAnsi" w:hAnsiTheme="minorHAnsi" w:cstheme="minorHAnsi"/>
          <w:bCs/>
          <w:sz w:val="24"/>
          <w:szCs w:val="24"/>
        </w:rPr>
        <w:t xml:space="preserve"> Verificar se a chave [CodigoUnidadeGestora, CategoriaEconomica, Origem, Especie, Detalhamento1,</w:t>
      </w:r>
      <w:r w:rsidR="00027FC3" w:rsidRPr="0013391B">
        <w:rPr>
          <w:rFonts w:asciiTheme="minorHAnsi" w:hAnsiTheme="minorHAnsi" w:cstheme="minorHAnsi"/>
          <w:bCs/>
          <w:sz w:val="24"/>
          <w:szCs w:val="24"/>
        </w:rPr>
        <w:t xml:space="preserve"> </w:t>
      </w:r>
      <w:r w:rsidR="008C2B5D" w:rsidRPr="0013391B">
        <w:rPr>
          <w:rFonts w:asciiTheme="minorHAnsi" w:hAnsiTheme="minorHAnsi" w:cstheme="minorHAnsi"/>
          <w:bCs/>
          <w:sz w:val="24"/>
          <w:szCs w:val="24"/>
        </w:rPr>
        <w:t>Detalhamento2,</w:t>
      </w:r>
      <w:r w:rsidR="00027FC3" w:rsidRPr="0013391B">
        <w:rPr>
          <w:rFonts w:asciiTheme="minorHAnsi" w:hAnsiTheme="minorHAnsi" w:cstheme="minorHAnsi"/>
          <w:bCs/>
          <w:sz w:val="24"/>
          <w:szCs w:val="24"/>
        </w:rPr>
        <w:t xml:space="preserve"> </w:t>
      </w:r>
      <w:r w:rsidR="008C2B5D" w:rsidRPr="0013391B">
        <w:rPr>
          <w:rFonts w:asciiTheme="minorHAnsi" w:hAnsiTheme="minorHAnsi" w:cstheme="minorHAnsi"/>
          <w:bCs/>
          <w:sz w:val="24"/>
          <w:szCs w:val="24"/>
        </w:rPr>
        <w:t>Detalhamento3,</w:t>
      </w:r>
      <w:r w:rsidR="00027FC3" w:rsidRPr="0013391B">
        <w:rPr>
          <w:rFonts w:asciiTheme="minorHAnsi" w:hAnsiTheme="minorHAnsi" w:cstheme="minorHAnsi"/>
          <w:bCs/>
          <w:sz w:val="24"/>
          <w:szCs w:val="24"/>
        </w:rPr>
        <w:t xml:space="preserve"> </w:t>
      </w:r>
      <w:r w:rsidR="008C2B5D" w:rsidRPr="0013391B">
        <w:rPr>
          <w:rFonts w:asciiTheme="minorHAnsi" w:hAnsiTheme="minorHAnsi" w:cstheme="minorHAnsi"/>
          <w:bCs/>
          <w:sz w:val="24"/>
          <w:szCs w:val="24"/>
        </w:rPr>
        <w:t xml:space="preserve">Tipo, </w:t>
      </w:r>
      <w:r w:rsidR="00027FC3" w:rsidRPr="0013391B">
        <w:rPr>
          <w:rFonts w:asciiTheme="minorHAnsi" w:hAnsiTheme="minorHAnsi" w:cstheme="minorHAnsi"/>
          <w:bCs/>
          <w:sz w:val="24"/>
          <w:szCs w:val="24"/>
        </w:rPr>
        <w:t>C</w:t>
      </w:r>
      <w:r w:rsidR="008C2B5D" w:rsidRPr="0013391B">
        <w:rPr>
          <w:rFonts w:asciiTheme="minorHAnsi" w:hAnsiTheme="minorHAnsi" w:cstheme="minorHAnsi"/>
          <w:bCs/>
          <w:sz w:val="24"/>
          <w:szCs w:val="24"/>
        </w:rPr>
        <w:t>odigoGrupoFonteDestinacaoRecursos, Conta Redutora] foi informada apenas uma vez no CONSREC.  Caso contrário rejeitar. (</w:t>
      </w:r>
      <w:r w:rsidR="008C2B5D" w:rsidRPr="0013391B">
        <w:rPr>
          <w:rFonts w:asciiTheme="minorHAnsi" w:hAnsiTheme="minorHAnsi" w:cstheme="minorHAnsi"/>
          <w:bCs/>
          <w:sz w:val="24"/>
          <w:szCs w:val="24"/>
          <w:u w:val="single"/>
        </w:rPr>
        <w:t>Consistência Impeditiva</w:t>
      </w:r>
      <w:r w:rsidR="008C2B5D" w:rsidRPr="0013391B">
        <w:rPr>
          <w:rFonts w:asciiTheme="minorHAnsi" w:hAnsiTheme="minorHAnsi" w:cstheme="minorHAnsi"/>
          <w:bCs/>
          <w:sz w:val="24"/>
          <w:szCs w:val="24"/>
        </w:rPr>
        <w:t xml:space="preserve">)  </w:t>
      </w:r>
      <w:r w:rsidR="008C2B5D" w:rsidRPr="0013391B">
        <w:rPr>
          <w:rFonts w:asciiTheme="minorHAnsi" w:hAnsiTheme="minorHAnsi" w:cstheme="minorHAnsi"/>
          <w:b/>
          <w:i/>
          <w:sz w:val="28"/>
          <w:szCs w:val="28"/>
        </w:rPr>
        <w:t xml:space="preserve">ERRO  </w:t>
      </w:r>
      <w:r w:rsidR="009641DF" w:rsidRPr="0013391B">
        <w:rPr>
          <w:rFonts w:asciiTheme="minorHAnsi" w:hAnsiTheme="minorHAnsi" w:cstheme="minorHAnsi"/>
          <w:b/>
          <w:i/>
          <w:sz w:val="28"/>
          <w:szCs w:val="28"/>
        </w:rPr>
        <w:t>2516</w:t>
      </w:r>
    </w:p>
    <w:p w14:paraId="4F9CEDE7" w14:textId="77777777" w:rsidR="00610064" w:rsidRPr="0013391B" w:rsidRDefault="008C2B5D"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“Chave [CodigoUnidadeGestora, </w:t>
      </w:r>
      <w:r w:rsidRPr="0013391B">
        <w:rPr>
          <w:rFonts w:asciiTheme="minorHAnsi" w:hAnsiTheme="minorHAnsi" w:cstheme="minorHAnsi"/>
          <w:bCs/>
          <w:sz w:val="24"/>
          <w:szCs w:val="24"/>
        </w:rPr>
        <w:t xml:space="preserve">CategoriaEconomica, Origem, Especie, </w:t>
      </w:r>
      <w:r w:rsidR="00027FC3" w:rsidRPr="0013391B">
        <w:rPr>
          <w:rFonts w:asciiTheme="minorHAnsi" w:hAnsiTheme="minorHAnsi" w:cstheme="minorHAnsi"/>
          <w:bCs/>
          <w:sz w:val="24"/>
          <w:szCs w:val="24"/>
        </w:rPr>
        <w:t>D</w:t>
      </w:r>
      <w:r w:rsidRPr="0013391B">
        <w:rPr>
          <w:rFonts w:asciiTheme="minorHAnsi" w:hAnsiTheme="minorHAnsi" w:cstheme="minorHAnsi"/>
          <w:bCs/>
          <w:sz w:val="24"/>
          <w:szCs w:val="24"/>
        </w:rPr>
        <w:t>etalhamento1, Detalhamento2, Detalhamento3, Tipo, CodigoGrupoFonteDestinacaoRecursos</w:t>
      </w:r>
      <w:r w:rsidRPr="0013391B">
        <w:rPr>
          <w:rFonts w:asciiTheme="minorHAnsi" w:hAnsiTheme="minorHAnsi" w:cstheme="minorHAnsi"/>
          <w:i/>
          <w:sz w:val="24"/>
          <w:szCs w:val="24"/>
        </w:rPr>
        <w:t>, Conta Redutora] já informada”.</w:t>
      </w:r>
    </w:p>
    <w:p w14:paraId="525FA8C6" w14:textId="77777777" w:rsidR="008C2B5D" w:rsidRPr="0013391B" w:rsidRDefault="008C2B5D" w:rsidP="00195DF0">
      <w:pPr>
        <w:widowControl w:val="0"/>
        <w:jc w:val="both"/>
        <w:rPr>
          <w:rFonts w:asciiTheme="minorHAnsi" w:hAnsiTheme="minorHAnsi" w:cstheme="minorHAnsi"/>
          <w:b/>
          <w:sz w:val="24"/>
          <w:szCs w:val="24"/>
        </w:rPr>
      </w:pPr>
    </w:p>
    <w:p w14:paraId="3ADA890D" w14:textId="77777777" w:rsidR="008C2B5D" w:rsidRPr="0013391B" w:rsidRDefault="008C2B5D" w:rsidP="00195DF0">
      <w:pPr>
        <w:widowControl w:val="0"/>
        <w:jc w:val="both"/>
        <w:rPr>
          <w:rFonts w:asciiTheme="minorHAnsi" w:hAnsiTheme="minorHAnsi" w:cstheme="minorHAnsi"/>
          <w:b/>
          <w:sz w:val="24"/>
          <w:szCs w:val="24"/>
        </w:rPr>
      </w:pPr>
    </w:p>
    <w:p w14:paraId="6CC87862" w14:textId="7C372E81" w:rsidR="00610064" w:rsidRPr="0013391B" w:rsidRDefault="00072C2E" w:rsidP="00195DF0">
      <w:pPr>
        <w:widowControl w:val="0"/>
        <w:spacing w:line="360" w:lineRule="auto"/>
        <w:jc w:val="both"/>
        <w:rPr>
          <w:rFonts w:asciiTheme="minorHAnsi" w:hAnsiTheme="minorHAnsi" w:cstheme="minorHAnsi"/>
          <w:bCs/>
        </w:rPr>
      </w:pPr>
      <w:r w:rsidRPr="0013391B">
        <w:rPr>
          <w:rFonts w:asciiTheme="minorHAnsi" w:hAnsiTheme="minorHAnsi" w:cstheme="minorHAnsi"/>
          <w:bCs/>
          <w:sz w:val="24"/>
          <w:szCs w:val="24"/>
        </w:rPr>
        <w:t>12</w:t>
      </w:r>
      <w:r w:rsidR="00A10934"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O campo “ValorPrevistoAnual” deverá ser maior que zero (&gt;0). (</w:t>
      </w:r>
      <w:r w:rsidR="00610064" w:rsidRPr="0013391B">
        <w:rPr>
          <w:rFonts w:asciiTheme="minorHAnsi" w:hAnsiTheme="minorHAnsi" w:cstheme="minorHAnsi"/>
          <w:bCs/>
          <w:sz w:val="24"/>
          <w:szCs w:val="24"/>
          <w:u w:val="single"/>
        </w:rPr>
        <w:t xml:space="preserve">Consistência </w:t>
      </w:r>
      <w:r w:rsidR="00C03252" w:rsidRPr="0013391B">
        <w:rPr>
          <w:rFonts w:asciiTheme="minorHAnsi" w:hAnsiTheme="minorHAnsi" w:cstheme="minorHAnsi"/>
          <w:bCs/>
          <w:sz w:val="24"/>
          <w:szCs w:val="24"/>
          <w:u w:val="single"/>
        </w:rPr>
        <w:t>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 xml:space="preserve">ERRO </w:t>
      </w:r>
      <w:r w:rsidR="00C03252" w:rsidRPr="0013391B">
        <w:rPr>
          <w:rFonts w:asciiTheme="minorHAnsi" w:hAnsiTheme="minorHAnsi" w:cstheme="minorHAnsi"/>
          <w:b/>
          <w:i/>
          <w:color w:val="FF0000"/>
          <w:sz w:val="28"/>
          <w:szCs w:val="28"/>
        </w:rPr>
        <w:t xml:space="preserve"> </w:t>
      </w:r>
      <w:r w:rsidR="00A81F17" w:rsidRPr="0013391B">
        <w:rPr>
          <w:rFonts w:asciiTheme="minorHAnsi" w:hAnsiTheme="minorHAnsi" w:cstheme="minorHAnsi"/>
          <w:b/>
          <w:i/>
          <w:sz w:val="28"/>
          <w:szCs w:val="28"/>
        </w:rPr>
        <w:t xml:space="preserve">4192  </w:t>
      </w:r>
    </w:p>
    <w:p w14:paraId="61BF3E70" w14:textId="77777777" w:rsidR="00610064" w:rsidRPr="0013391B" w:rsidRDefault="00610064" w:rsidP="00195DF0">
      <w:pPr>
        <w:widowControl w:val="0"/>
        <w:spacing w:line="360" w:lineRule="auto"/>
        <w:jc w:val="both"/>
        <w:rPr>
          <w:rFonts w:asciiTheme="minorHAnsi" w:hAnsiTheme="minorHAnsi" w:cstheme="minorHAnsi"/>
          <w:b/>
          <w:i/>
          <w:iCs/>
          <w:sz w:val="28"/>
          <w:szCs w:val="28"/>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10934" w:rsidRPr="0013391B">
        <w:rPr>
          <w:rFonts w:asciiTheme="minorHAnsi" w:hAnsiTheme="minorHAnsi" w:cstheme="minorHAnsi"/>
          <w:i/>
          <w:sz w:val="24"/>
          <w:szCs w:val="24"/>
        </w:rPr>
        <w:t>“</w:t>
      </w:r>
      <w:r w:rsidRPr="0013391B">
        <w:rPr>
          <w:rFonts w:asciiTheme="minorHAnsi" w:hAnsiTheme="minorHAnsi" w:cstheme="minorHAnsi"/>
          <w:i/>
          <w:sz w:val="24"/>
          <w:szCs w:val="24"/>
        </w:rPr>
        <w:t>Receita prevista com valor igual ou menor que zero. Deverão ser observados os princípios do planejamento e transparência na Responsabilidade da Gestão Fiscal (art. 1º, § 1º LRF)</w:t>
      </w:r>
      <w:r w:rsidR="00A1093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00CB2BD4" w14:textId="77777777" w:rsidR="00610064" w:rsidRPr="0013391B" w:rsidRDefault="00610064" w:rsidP="00195DF0">
      <w:pPr>
        <w:widowControl w:val="0"/>
        <w:jc w:val="both"/>
        <w:rPr>
          <w:rFonts w:asciiTheme="minorHAnsi" w:hAnsiTheme="minorHAnsi" w:cstheme="minorHAnsi"/>
          <w:sz w:val="24"/>
          <w:szCs w:val="24"/>
        </w:rPr>
      </w:pPr>
    </w:p>
    <w:p w14:paraId="0D5D0F07" w14:textId="76191C08"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13</w:t>
      </w:r>
      <w:r w:rsidR="00A10934"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O arquivo CONSREC.XML é obrigatório com pelo menos 1 (um) registro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794</w:t>
      </w:r>
    </w:p>
    <w:p w14:paraId="46163D0F"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10934"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A10934"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E3152A9" w14:textId="77777777" w:rsidR="000A2517" w:rsidRPr="0013391B" w:rsidRDefault="000A2517" w:rsidP="00195DF0">
      <w:pPr>
        <w:widowControl w:val="0"/>
        <w:spacing w:line="360" w:lineRule="auto"/>
        <w:jc w:val="both"/>
        <w:rPr>
          <w:rFonts w:asciiTheme="minorHAnsi" w:hAnsiTheme="minorHAnsi" w:cstheme="minorHAnsi"/>
          <w:i/>
          <w:sz w:val="24"/>
          <w:szCs w:val="24"/>
        </w:rPr>
      </w:pPr>
    </w:p>
    <w:p w14:paraId="253CF643" w14:textId="4649C4B6" w:rsidR="00EF443F" w:rsidRPr="0013391B" w:rsidRDefault="00EF443F"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7" w:name="_Toc199864008"/>
      <w:r w:rsidRPr="0013391B">
        <w:rPr>
          <w:rFonts w:asciiTheme="minorHAnsi" w:hAnsiTheme="minorHAnsi" w:cstheme="minorHAnsi"/>
        </w:rPr>
        <w:t xml:space="preserve">RECEITAP.XML </w:t>
      </w:r>
      <w:r w:rsidR="00F1347C" w:rsidRPr="0013391B">
        <w:rPr>
          <w:rFonts w:asciiTheme="minorHAnsi" w:hAnsiTheme="minorHAnsi" w:cstheme="minorHAnsi"/>
        </w:rPr>
        <w:t>(ou ReceitaPrevistaUnidadeGestora.xml)</w:t>
      </w:r>
      <w:bookmarkEnd w:id="17"/>
    </w:p>
    <w:p w14:paraId="2EC02C27" w14:textId="77777777" w:rsidR="00EF443F" w:rsidRPr="0013391B" w:rsidRDefault="00EF443F" w:rsidP="00195DF0">
      <w:pPr>
        <w:widowControl w:val="0"/>
        <w:jc w:val="both"/>
        <w:rPr>
          <w:rFonts w:asciiTheme="minorHAnsi" w:hAnsiTheme="minorHAnsi" w:cstheme="minorHAnsi"/>
          <w:sz w:val="24"/>
        </w:rPr>
      </w:pPr>
    </w:p>
    <w:p w14:paraId="1D6A9668" w14:textId="49CF0195" w:rsidR="006974C9"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w:t>
      </w:r>
      <w:r w:rsidR="006974C9" w:rsidRPr="0013391B">
        <w:rPr>
          <w:rFonts w:asciiTheme="minorHAnsi" w:hAnsiTheme="minorHAnsi" w:cstheme="minorHAnsi"/>
          <w:bCs/>
          <w:sz w:val="24"/>
          <w:szCs w:val="24"/>
        </w:rPr>
        <w:t> O campo “CodigoGrupoFonteDestinacaoRecursos” deve ser 1 (Recursos do Exercício Corrente). (</w:t>
      </w:r>
      <w:r w:rsidR="006974C9" w:rsidRPr="0013391B">
        <w:rPr>
          <w:rFonts w:asciiTheme="minorHAnsi" w:hAnsiTheme="minorHAnsi" w:cstheme="minorHAnsi"/>
          <w:bCs/>
          <w:sz w:val="24"/>
          <w:szCs w:val="24"/>
          <w:u w:val="single"/>
        </w:rPr>
        <w:t>Consistência Impeditiva</w:t>
      </w:r>
      <w:r w:rsidR="006974C9" w:rsidRPr="0013391B">
        <w:rPr>
          <w:rFonts w:asciiTheme="minorHAnsi" w:hAnsiTheme="minorHAnsi" w:cstheme="minorHAnsi"/>
          <w:bCs/>
          <w:sz w:val="24"/>
          <w:szCs w:val="24"/>
        </w:rPr>
        <w:t xml:space="preserve">) </w:t>
      </w:r>
      <w:r w:rsidR="006974C9" w:rsidRPr="0013391B">
        <w:rPr>
          <w:rFonts w:asciiTheme="minorHAnsi" w:hAnsiTheme="minorHAnsi" w:cstheme="minorHAnsi"/>
          <w:b/>
          <w:i/>
          <w:sz w:val="28"/>
          <w:szCs w:val="28"/>
        </w:rPr>
        <w:t xml:space="preserve">ERRO </w:t>
      </w:r>
      <w:r w:rsidR="00A85F21" w:rsidRPr="0013391B">
        <w:rPr>
          <w:rFonts w:asciiTheme="minorHAnsi" w:hAnsiTheme="minorHAnsi" w:cstheme="minorHAnsi"/>
          <w:b/>
          <w:i/>
          <w:sz w:val="28"/>
          <w:szCs w:val="28"/>
        </w:rPr>
        <w:t>3070</w:t>
      </w:r>
    </w:p>
    <w:p w14:paraId="1D18DD23" w14:textId="37F6D53F" w:rsidR="006974C9" w:rsidRPr="0013391B" w:rsidRDefault="006974C9" w:rsidP="00195DF0">
      <w:pPr>
        <w:widowControl w:val="0"/>
        <w:jc w:val="both"/>
        <w:rPr>
          <w:rFonts w:asciiTheme="minorHAnsi" w:hAnsiTheme="minorHAnsi" w:cstheme="minorHAnsi"/>
          <w:bCs/>
          <w:sz w:val="24"/>
          <w:szCs w:val="24"/>
        </w:rPr>
      </w:pPr>
      <w:r w:rsidRPr="0013391B">
        <w:rPr>
          <w:rFonts w:asciiTheme="minorHAnsi" w:hAnsiTheme="minorHAnsi" w:cstheme="minorHAnsi"/>
          <w:bCs/>
          <w:sz w:val="24"/>
          <w:szCs w:val="24"/>
        </w:rPr>
        <w:lastRenderedPageBreak/>
        <w:t>Excetuar o código de receita</w:t>
      </w:r>
    </w:p>
    <w:p w14:paraId="135FB3D2" w14:textId="2F9C823F" w:rsidR="009824CD" w:rsidRPr="0013391B" w:rsidRDefault="009824CD" w:rsidP="00195DF0">
      <w:pPr>
        <w:widowControl w:val="0"/>
        <w:jc w:val="both"/>
        <w:rPr>
          <w:rFonts w:asciiTheme="minorHAnsi" w:hAnsiTheme="minorHAnsi" w:cstheme="minorHAnsi"/>
          <w:bCs/>
          <w:sz w:val="24"/>
          <w:szCs w:val="24"/>
        </w:rPr>
      </w:pPr>
    </w:p>
    <w:tbl>
      <w:tblPr>
        <w:tblStyle w:val="Tabelacomgrade"/>
        <w:tblW w:w="10285" w:type="dxa"/>
        <w:tblLayout w:type="fixed"/>
        <w:tblLook w:val="04A0" w:firstRow="1" w:lastRow="0" w:firstColumn="1" w:lastColumn="0" w:noHBand="0" w:noVBand="1"/>
      </w:tblPr>
      <w:tblGrid>
        <w:gridCol w:w="421"/>
        <w:gridCol w:w="421"/>
        <w:gridCol w:w="400"/>
        <w:gridCol w:w="442"/>
        <w:gridCol w:w="579"/>
        <w:gridCol w:w="421"/>
        <w:gridCol w:w="421"/>
        <w:gridCol w:w="1443"/>
        <w:gridCol w:w="4207"/>
        <w:gridCol w:w="1530"/>
      </w:tblGrid>
      <w:tr w:rsidR="009824CD" w:rsidRPr="0013391B" w14:paraId="69386F94" w14:textId="77777777" w:rsidTr="00F658F5">
        <w:trPr>
          <w:trHeight w:val="340"/>
        </w:trPr>
        <w:tc>
          <w:tcPr>
            <w:tcW w:w="421" w:type="dxa"/>
            <w:vAlign w:val="center"/>
          </w:tcPr>
          <w:p w14:paraId="63274C79"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21" w:type="dxa"/>
            <w:vAlign w:val="center"/>
          </w:tcPr>
          <w:p w14:paraId="75ADA009"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00" w:type="dxa"/>
            <w:vAlign w:val="center"/>
          </w:tcPr>
          <w:p w14:paraId="20E1708F"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42" w:type="dxa"/>
            <w:vAlign w:val="center"/>
          </w:tcPr>
          <w:p w14:paraId="03A7D806"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79" w:type="dxa"/>
            <w:vAlign w:val="center"/>
          </w:tcPr>
          <w:p w14:paraId="591708E3"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00</w:t>
            </w:r>
          </w:p>
        </w:tc>
        <w:tc>
          <w:tcPr>
            <w:tcW w:w="421" w:type="dxa"/>
            <w:vAlign w:val="center"/>
          </w:tcPr>
          <w:p w14:paraId="63BCDAD5"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421" w:type="dxa"/>
            <w:vAlign w:val="center"/>
          </w:tcPr>
          <w:p w14:paraId="5F240C92"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1443" w:type="dxa"/>
            <w:vAlign w:val="center"/>
            <w:hideMark/>
          </w:tcPr>
          <w:p w14:paraId="05032C29"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9.9.9.0.00.0.0</w:t>
            </w:r>
          </w:p>
        </w:tc>
        <w:tc>
          <w:tcPr>
            <w:tcW w:w="4207" w:type="dxa"/>
            <w:vAlign w:val="center"/>
            <w:hideMark/>
          </w:tcPr>
          <w:p w14:paraId="65C1E2AE"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RECURSOS ARRECADADOS EM EXERCÍCIOS ANTERIORES</w:t>
            </w:r>
          </w:p>
        </w:tc>
        <w:tc>
          <w:tcPr>
            <w:tcW w:w="1530" w:type="dxa"/>
            <w:noWrap/>
            <w:vAlign w:val="center"/>
            <w:hideMark/>
          </w:tcPr>
          <w:p w14:paraId="5A22197B" w14:textId="77777777" w:rsidR="009824CD" w:rsidRPr="0013391B" w:rsidRDefault="009824CD" w:rsidP="00195DF0">
            <w:pPr>
              <w:spacing w:before="100" w:beforeAutospacing="1" w:after="100" w:afterAutospacing="1"/>
              <w:ind w:right="-108"/>
              <w:jc w:val="both"/>
              <w:rPr>
                <w:rFonts w:asciiTheme="minorHAnsi" w:hAnsiTheme="minorHAnsi" w:cstheme="minorHAnsi"/>
              </w:rPr>
            </w:pPr>
            <w:r w:rsidRPr="0013391B">
              <w:rPr>
                <w:rFonts w:asciiTheme="minorHAnsi" w:hAnsiTheme="minorHAnsi" w:cstheme="minorHAnsi"/>
              </w:rPr>
              <w:t>NÃO</w:t>
            </w:r>
          </w:p>
        </w:tc>
      </w:tr>
    </w:tbl>
    <w:p w14:paraId="223D8387" w14:textId="27D03EC6" w:rsidR="009824CD" w:rsidRPr="0013391B" w:rsidRDefault="009824CD" w:rsidP="00195DF0">
      <w:pPr>
        <w:widowControl w:val="0"/>
        <w:jc w:val="both"/>
        <w:rPr>
          <w:rFonts w:asciiTheme="minorHAnsi" w:hAnsiTheme="minorHAnsi" w:cstheme="minorHAnsi"/>
          <w:bCs/>
          <w:sz w:val="24"/>
          <w:szCs w:val="24"/>
        </w:rPr>
      </w:pPr>
    </w:p>
    <w:p w14:paraId="5DE85AE2" w14:textId="77777777" w:rsidR="006974C9" w:rsidRPr="0013391B" w:rsidRDefault="006974C9" w:rsidP="00195DF0">
      <w:pPr>
        <w:widowControl w:val="0"/>
        <w:jc w:val="both"/>
        <w:rPr>
          <w:rFonts w:asciiTheme="minorHAnsi" w:hAnsiTheme="minorHAnsi" w:cstheme="minorHAnsi"/>
          <w:b/>
          <w:sz w:val="24"/>
          <w:szCs w:val="24"/>
        </w:rPr>
      </w:pPr>
    </w:p>
    <w:p w14:paraId="7038A63D" w14:textId="77777777" w:rsidR="006974C9" w:rsidRPr="0013391B" w:rsidRDefault="006974C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campo “CodigoGrupoFonteDestinacaoRecursos” deve ser 1 – Recursos do Exercício Corrente”.</w:t>
      </w:r>
    </w:p>
    <w:p w14:paraId="484E7848" w14:textId="77777777" w:rsidR="006974C9" w:rsidRPr="0013391B" w:rsidRDefault="006974C9" w:rsidP="00195DF0">
      <w:pPr>
        <w:widowControl w:val="0"/>
        <w:spacing w:line="360" w:lineRule="auto"/>
        <w:jc w:val="both"/>
        <w:rPr>
          <w:rFonts w:asciiTheme="minorHAnsi" w:hAnsiTheme="minorHAnsi" w:cstheme="minorHAnsi"/>
          <w:bCs/>
          <w:color w:val="0070C0"/>
          <w:sz w:val="24"/>
          <w:szCs w:val="24"/>
        </w:rPr>
      </w:pPr>
    </w:p>
    <w:p w14:paraId="05694165" w14:textId="66E0A6EC" w:rsidR="006974C9"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2</w:t>
      </w:r>
      <w:r w:rsidR="006974C9" w:rsidRPr="0013391B">
        <w:rPr>
          <w:rFonts w:asciiTheme="minorHAnsi" w:hAnsiTheme="minorHAnsi" w:cstheme="minorHAnsi"/>
          <w:bCs/>
          <w:sz w:val="24"/>
          <w:szCs w:val="24"/>
        </w:rPr>
        <w:t> O campo “CodigoGrupoFonteDestinacaoRecursos” deve ser 2 (Recursos de Exercícios Anteriores) para o código de receita (CategoriaEconomica, Origem, Especie, Detalhamento1, Detalhamento2, Detalhamento3, Tipo) igual a 9.9.9.0.00.0.0 (</w:t>
      </w:r>
      <w:r w:rsidR="006974C9" w:rsidRPr="0013391B">
        <w:rPr>
          <w:rFonts w:asciiTheme="minorHAnsi" w:hAnsiTheme="minorHAnsi" w:cstheme="minorHAnsi"/>
          <w:bCs/>
          <w:sz w:val="24"/>
          <w:szCs w:val="24"/>
          <w:u w:val="single"/>
        </w:rPr>
        <w:t>Consistência Impeditiva</w:t>
      </w:r>
      <w:r w:rsidR="006974C9" w:rsidRPr="0013391B">
        <w:rPr>
          <w:rFonts w:asciiTheme="minorHAnsi" w:hAnsiTheme="minorHAnsi" w:cstheme="minorHAnsi"/>
          <w:bCs/>
          <w:sz w:val="24"/>
          <w:szCs w:val="24"/>
        </w:rPr>
        <w:t xml:space="preserve">) </w:t>
      </w:r>
      <w:r w:rsidR="006974C9" w:rsidRPr="0013391B">
        <w:rPr>
          <w:rFonts w:asciiTheme="minorHAnsi" w:hAnsiTheme="minorHAnsi" w:cstheme="minorHAnsi"/>
          <w:b/>
          <w:i/>
          <w:sz w:val="28"/>
          <w:szCs w:val="28"/>
        </w:rPr>
        <w:t xml:space="preserve">ERRO </w:t>
      </w:r>
      <w:r w:rsidR="004B593C" w:rsidRPr="0013391B">
        <w:rPr>
          <w:rFonts w:asciiTheme="minorHAnsi" w:hAnsiTheme="minorHAnsi" w:cstheme="minorHAnsi"/>
          <w:b/>
          <w:i/>
          <w:sz w:val="28"/>
          <w:szCs w:val="28"/>
        </w:rPr>
        <w:t>3071</w:t>
      </w:r>
    </w:p>
    <w:p w14:paraId="31FE6E00" w14:textId="77777777" w:rsidR="006974C9" w:rsidRPr="0013391B" w:rsidRDefault="006974C9" w:rsidP="00195DF0">
      <w:pPr>
        <w:widowControl w:val="0"/>
        <w:spacing w:line="360" w:lineRule="auto"/>
        <w:jc w:val="both"/>
        <w:rPr>
          <w:rFonts w:asciiTheme="minorHAnsi" w:hAnsiTheme="minorHAnsi" w:cstheme="minorHAnsi"/>
          <w:bCs/>
          <w:sz w:val="12"/>
          <w:szCs w:val="24"/>
        </w:rPr>
      </w:pPr>
    </w:p>
    <w:p w14:paraId="08CEB338" w14:textId="0C8E24A5" w:rsidR="006974C9" w:rsidRPr="0013391B" w:rsidRDefault="006974C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CodigoGrupoFonteDestinacaoRecursos deve ser 2 – Recursos de Exercícios Anteriores para o código de receita </w:t>
      </w:r>
      <w:r w:rsidRPr="0013391B">
        <w:rPr>
          <w:rFonts w:asciiTheme="minorHAnsi" w:hAnsiTheme="minorHAnsi" w:cstheme="minorHAnsi"/>
          <w:bCs/>
          <w:sz w:val="24"/>
          <w:szCs w:val="24"/>
        </w:rPr>
        <w:t>9.9.9.0.00.0.0</w:t>
      </w:r>
      <w:r w:rsidRPr="0013391B">
        <w:rPr>
          <w:rFonts w:asciiTheme="minorHAnsi" w:hAnsiTheme="minorHAnsi" w:cstheme="minorHAnsi"/>
          <w:i/>
          <w:sz w:val="24"/>
          <w:szCs w:val="24"/>
        </w:rPr>
        <w:t>”.</w:t>
      </w:r>
    </w:p>
    <w:p w14:paraId="442087A3" w14:textId="77777777" w:rsidR="00520EE1" w:rsidRPr="0013391B" w:rsidRDefault="00520EE1" w:rsidP="00195DF0">
      <w:pPr>
        <w:widowControl w:val="0"/>
        <w:spacing w:line="360" w:lineRule="auto"/>
        <w:jc w:val="both"/>
        <w:rPr>
          <w:rFonts w:asciiTheme="minorHAnsi" w:hAnsiTheme="minorHAnsi" w:cstheme="minorHAnsi"/>
          <w:i/>
          <w:sz w:val="24"/>
          <w:szCs w:val="24"/>
        </w:rPr>
      </w:pPr>
    </w:p>
    <w:p w14:paraId="26FE7573" w14:textId="13D1D024"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A10934"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O campo </w:t>
      </w:r>
      <w:r w:rsidR="003A7D99"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ContaRedutora</w:t>
      </w:r>
      <w:r w:rsidR="003A7D99"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 xml:space="preserve"> deve conter os valores 1 (Sim) ou 2 (Não).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002E90" w:rsidRPr="0013391B">
        <w:rPr>
          <w:rFonts w:asciiTheme="minorHAnsi" w:hAnsiTheme="minorHAnsi" w:cstheme="minorHAnsi"/>
          <w:b/>
          <w:i/>
          <w:sz w:val="28"/>
          <w:szCs w:val="28"/>
        </w:rPr>
        <w:t>ERRO 2798</w:t>
      </w:r>
    </w:p>
    <w:p w14:paraId="0AEC956C" w14:textId="77777777" w:rsidR="00EF443F" w:rsidRPr="0013391B" w:rsidRDefault="00EF443F"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1093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3A7D99" w:rsidRPr="0013391B">
        <w:rPr>
          <w:rFonts w:asciiTheme="minorHAnsi" w:hAnsiTheme="minorHAnsi" w:cstheme="minorHAnsi"/>
          <w:i/>
          <w:sz w:val="24"/>
          <w:szCs w:val="24"/>
        </w:rPr>
        <w:t xml:space="preserve">campo </w:t>
      </w:r>
      <w:r w:rsidRPr="0013391B">
        <w:rPr>
          <w:rFonts w:asciiTheme="minorHAnsi" w:hAnsiTheme="minorHAnsi" w:cstheme="minorHAnsi"/>
          <w:i/>
          <w:sz w:val="24"/>
          <w:szCs w:val="24"/>
        </w:rPr>
        <w:t>ContaRedutora deve ser '1' ou '2'</w:t>
      </w:r>
      <w:r w:rsidR="00A10934" w:rsidRPr="0013391B">
        <w:rPr>
          <w:rFonts w:asciiTheme="minorHAnsi" w:hAnsiTheme="minorHAnsi" w:cstheme="minorHAnsi"/>
          <w:i/>
          <w:sz w:val="24"/>
          <w:szCs w:val="24"/>
        </w:rPr>
        <w:t xml:space="preserve"> “</w:t>
      </w:r>
      <w:r w:rsidRPr="0013391B">
        <w:rPr>
          <w:rFonts w:asciiTheme="minorHAnsi" w:hAnsiTheme="minorHAnsi" w:cstheme="minorHAnsi"/>
          <w:bCs/>
          <w:i/>
          <w:sz w:val="24"/>
          <w:szCs w:val="24"/>
        </w:rPr>
        <w:t>.</w:t>
      </w:r>
    </w:p>
    <w:p w14:paraId="312CFF24" w14:textId="77777777" w:rsidR="00EF443F" w:rsidRPr="0013391B" w:rsidRDefault="00EF443F" w:rsidP="00195DF0">
      <w:pPr>
        <w:widowControl w:val="0"/>
        <w:jc w:val="both"/>
        <w:rPr>
          <w:rFonts w:asciiTheme="minorHAnsi" w:hAnsiTheme="minorHAnsi" w:cstheme="minorHAnsi"/>
          <w:sz w:val="24"/>
          <w:szCs w:val="24"/>
        </w:rPr>
      </w:pPr>
    </w:p>
    <w:p w14:paraId="2644D6AE" w14:textId="4D53C82D" w:rsidR="00EB547C"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4</w:t>
      </w:r>
      <w:r w:rsidR="00EB547C" w:rsidRPr="0013391B">
        <w:rPr>
          <w:rFonts w:asciiTheme="minorHAnsi" w:hAnsiTheme="minorHAnsi" w:cstheme="minorHAnsi"/>
          <w:bCs/>
          <w:sz w:val="24"/>
          <w:szCs w:val="24"/>
        </w:rPr>
        <w:t xml:space="preserve"> Se for informado Conta tipo 1 (redutora) então deverá existir conta tipo 2 (não redutora) ambas com códigos idênticos (composto pelos campos : CategoriaEconomica, Origem, Especie, Detalhamento1, Detalhamento2, Detalhamento3, Tipo). (</w:t>
      </w:r>
      <w:r w:rsidR="00EB547C" w:rsidRPr="0013391B">
        <w:rPr>
          <w:rFonts w:asciiTheme="minorHAnsi" w:hAnsiTheme="minorHAnsi" w:cstheme="minorHAnsi"/>
          <w:bCs/>
          <w:sz w:val="24"/>
          <w:szCs w:val="24"/>
          <w:u w:val="single"/>
        </w:rPr>
        <w:t>Consistência Impeditiva</w:t>
      </w:r>
      <w:r w:rsidR="00EB547C" w:rsidRPr="0013391B">
        <w:rPr>
          <w:rFonts w:asciiTheme="minorHAnsi" w:hAnsiTheme="minorHAnsi" w:cstheme="minorHAnsi"/>
          <w:bCs/>
          <w:sz w:val="24"/>
          <w:szCs w:val="24"/>
        </w:rPr>
        <w:t xml:space="preserve">)  </w:t>
      </w:r>
      <w:r w:rsidR="00EB547C" w:rsidRPr="0013391B">
        <w:rPr>
          <w:rFonts w:asciiTheme="minorHAnsi" w:hAnsiTheme="minorHAnsi" w:cstheme="minorHAnsi"/>
          <w:b/>
          <w:i/>
          <w:sz w:val="28"/>
          <w:szCs w:val="28"/>
        </w:rPr>
        <w:t>ERRO</w:t>
      </w:r>
      <w:r w:rsidR="00272F14" w:rsidRPr="0013391B">
        <w:rPr>
          <w:rFonts w:asciiTheme="minorHAnsi" w:hAnsiTheme="minorHAnsi" w:cstheme="minorHAnsi"/>
          <w:b/>
          <w:i/>
          <w:sz w:val="28"/>
          <w:szCs w:val="28"/>
        </w:rPr>
        <w:t xml:space="preserve"> 2572</w:t>
      </w:r>
    </w:p>
    <w:p w14:paraId="39EC9971" w14:textId="77777777" w:rsidR="00EB547C" w:rsidRPr="0013391B" w:rsidRDefault="00EB547C"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 xml:space="preserve">Mensagem: </w:t>
      </w:r>
      <w:r w:rsidRPr="0013391B">
        <w:rPr>
          <w:rFonts w:asciiTheme="minorHAnsi" w:hAnsiTheme="minorHAnsi" w:cstheme="minorHAnsi"/>
          <w:i/>
          <w:sz w:val="24"/>
          <w:szCs w:val="24"/>
        </w:rPr>
        <w:t>“Ao informar conta redutora deverá ser informado conta não redutora de mesmo código</w:t>
      </w:r>
      <w:r w:rsidRPr="0013391B">
        <w:rPr>
          <w:rFonts w:asciiTheme="minorHAnsi" w:hAnsiTheme="minorHAnsi" w:cstheme="minorHAnsi"/>
          <w:sz w:val="24"/>
          <w:szCs w:val="24"/>
        </w:rPr>
        <w:t>”.</w:t>
      </w:r>
    </w:p>
    <w:p w14:paraId="44C761C9" w14:textId="77777777" w:rsidR="00EF443F" w:rsidRPr="0013391B" w:rsidRDefault="00EF443F" w:rsidP="00195DF0">
      <w:pPr>
        <w:widowControl w:val="0"/>
        <w:jc w:val="both"/>
        <w:rPr>
          <w:rFonts w:asciiTheme="minorHAnsi" w:hAnsiTheme="minorHAnsi" w:cstheme="minorHAnsi"/>
          <w:b/>
          <w:sz w:val="24"/>
          <w:szCs w:val="24"/>
        </w:rPr>
      </w:pPr>
    </w:p>
    <w:p w14:paraId="2FFF3EC7" w14:textId="25C7655E" w:rsidR="00EB547C"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5</w:t>
      </w:r>
      <w:r w:rsidR="00EB547C" w:rsidRPr="0013391B">
        <w:rPr>
          <w:rFonts w:asciiTheme="minorHAnsi" w:hAnsiTheme="minorHAnsi" w:cstheme="minorHAnsi"/>
          <w:bCs/>
          <w:sz w:val="24"/>
          <w:szCs w:val="24"/>
        </w:rPr>
        <w:t xml:space="preserve"> O valor previsto anual da conta redutora tipo 1  deverá ser menor ou igual ao valor previsto anual da conta tipo 2 (não redutora) para o mesmo código </w:t>
      </w:r>
      <w:r w:rsidR="000445FC" w:rsidRPr="0013391B">
        <w:rPr>
          <w:rFonts w:asciiTheme="minorHAnsi" w:hAnsiTheme="minorHAnsi" w:cstheme="minorHAnsi"/>
          <w:bCs/>
          <w:sz w:val="24"/>
          <w:szCs w:val="24"/>
        </w:rPr>
        <w:t>(composto pelos campos</w:t>
      </w:r>
      <w:r w:rsidR="00EB547C" w:rsidRPr="0013391B">
        <w:rPr>
          <w:rFonts w:asciiTheme="minorHAnsi" w:hAnsiTheme="minorHAnsi" w:cstheme="minorHAnsi"/>
          <w:bCs/>
          <w:sz w:val="24"/>
          <w:szCs w:val="24"/>
        </w:rPr>
        <w:t xml:space="preserve">: CategoriaEconomica, Origem, Especie, </w:t>
      </w:r>
      <w:r w:rsidR="000445FC" w:rsidRPr="0013391B">
        <w:rPr>
          <w:rFonts w:asciiTheme="minorHAnsi" w:hAnsiTheme="minorHAnsi" w:cstheme="minorHAnsi"/>
          <w:bCs/>
          <w:sz w:val="24"/>
          <w:szCs w:val="24"/>
        </w:rPr>
        <w:t>D</w:t>
      </w:r>
      <w:r w:rsidR="00EB547C" w:rsidRPr="0013391B">
        <w:rPr>
          <w:rFonts w:asciiTheme="minorHAnsi" w:hAnsiTheme="minorHAnsi" w:cstheme="minorHAnsi"/>
          <w:bCs/>
          <w:sz w:val="24"/>
          <w:szCs w:val="24"/>
        </w:rPr>
        <w:t>etalhamento1, Detalhamento2, Detalhamento3, Tipo). (</w:t>
      </w:r>
      <w:r w:rsidR="00EB547C" w:rsidRPr="0013391B">
        <w:rPr>
          <w:rFonts w:asciiTheme="minorHAnsi" w:hAnsiTheme="minorHAnsi" w:cstheme="minorHAnsi"/>
          <w:bCs/>
          <w:sz w:val="24"/>
          <w:szCs w:val="24"/>
          <w:u w:val="single"/>
        </w:rPr>
        <w:t>Consistência Impeditiva</w:t>
      </w:r>
      <w:r w:rsidR="00EB547C" w:rsidRPr="0013391B">
        <w:rPr>
          <w:rFonts w:asciiTheme="minorHAnsi" w:hAnsiTheme="minorHAnsi" w:cstheme="minorHAnsi"/>
          <w:bCs/>
          <w:sz w:val="24"/>
          <w:szCs w:val="24"/>
        </w:rPr>
        <w:t xml:space="preserve">)  </w:t>
      </w:r>
      <w:r w:rsidR="00EB547C" w:rsidRPr="0013391B">
        <w:rPr>
          <w:rFonts w:asciiTheme="minorHAnsi" w:hAnsiTheme="minorHAnsi" w:cstheme="minorHAnsi"/>
          <w:b/>
          <w:i/>
          <w:sz w:val="28"/>
          <w:szCs w:val="28"/>
        </w:rPr>
        <w:t>ERR</w:t>
      </w:r>
      <w:r w:rsidR="000445FC" w:rsidRPr="0013391B">
        <w:rPr>
          <w:rFonts w:asciiTheme="minorHAnsi" w:hAnsiTheme="minorHAnsi" w:cstheme="minorHAnsi"/>
          <w:b/>
          <w:i/>
          <w:sz w:val="28"/>
          <w:szCs w:val="28"/>
        </w:rPr>
        <w:t xml:space="preserve">O </w:t>
      </w:r>
      <w:r w:rsidR="005F2F8E" w:rsidRPr="0013391B">
        <w:rPr>
          <w:rFonts w:asciiTheme="minorHAnsi" w:hAnsiTheme="minorHAnsi" w:cstheme="minorHAnsi"/>
          <w:b/>
          <w:i/>
          <w:sz w:val="28"/>
          <w:szCs w:val="28"/>
        </w:rPr>
        <w:t>2576</w:t>
      </w:r>
    </w:p>
    <w:p w14:paraId="6E181B34" w14:textId="77777777" w:rsidR="00EB547C" w:rsidRPr="0013391B" w:rsidRDefault="00EB547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valor previsto anual da conta redutora deverá ser menor ou igual ao valor previsto anual da conta não redutora de  mesmo código”.</w:t>
      </w:r>
    </w:p>
    <w:p w14:paraId="2DD87B99" w14:textId="77777777" w:rsidR="00EF443F" w:rsidRPr="0013391B" w:rsidRDefault="00EF443F" w:rsidP="00195DF0">
      <w:pPr>
        <w:widowControl w:val="0"/>
        <w:jc w:val="both"/>
        <w:rPr>
          <w:rFonts w:asciiTheme="minorHAnsi" w:hAnsiTheme="minorHAnsi" w:cstheme="minorHAnsi"/>
          <w:sz w:val="24"/>
          <w:szCs w:val="24"/>
        </w:rPr>
      </w:pPr>
    </w:p>
    <w:p w14:paraId="650A7106" w14:textId="29730B2D" w:rsidR="00EF443F"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6</w:t>
      </w:r>
      <w:r w:rsidR="00D67378"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Verificar se a soma do campo “</w:t>
      </w:r>
      <w:r w:rsidR="003A7D99" w:rsidRPr="0013391B">
        <w:rPr>
          <w:rFonts w:asciiTheme="minorHAnsi" w:hAnsiTheme="minorHAnsi" w:cstheme="minorHAnsi"/>
          <w:bCs/>
          <w:sz w:val="24"/>
          <w:szCs w:val="24"/>
        </w:rPr>
        <w:t>V</w:t>
      </w:r>
      <w:r w:rsidR="00EF443F" w:rsidRPr="0013391B">
        <w:rPr>
          <w:rFonts w:asciiTheme="minorHAnsi" w:hAnsiTheme="minorHAnsi" w:cstheme="minorHAnsi"/>
          <w:bCs/>
          <w:sz w:val="24"/>
          <w:szCs w:val="24"/>
        </w:rPr>
        <w:t>alor</w:t>
      </w:r>
      <w:r w:rsidR="003A7D99" w:rsidRPr="0013391B">
        <w:rPr>
          <w:rFonts w:asciiTheme="minorHAnsi" w:hAnsiTheme="minorHAnsi" w:cstheme="minorHAnsi"/>
          <w:bCs/>
          <w:sz w:val="24"/>
          <w:szCs w:val="24"/>
        </w:rPr>
        <w:t>P</w:t>
      </w:r>
      <w:r w:rsidR="00EF443F" w:rsidRPr="0013391B">
        <w:rPr>
          <w:rFonts w:asciiTheme="minorHAnsi" w:hAnsiTheme="minorHAnsi" w:cstheme="minorHAnsi"/>
          <w:bCs/>
          <w:sz w:val="24"/>
          <w:szCs w:val="24"/>
        </w:rPr>
        <w:t>revisto</w:t>
      </w:r>
      <w:r w:rsidR="003A7D99"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nual” (descontad</w:t>
      </w:r>
      <w:r w:rsidR="00162D36"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s as contas redutoras) informado  no arquivo RECEITAP</w:t>
      </w:r>
      <w:r w:rsidR="00162D36" w:rsidRPr="0013391B">
        <w:rPr>
          <w:rFonts w:asciiTheme="minorHAnsi" w:hAnsiTheme="minorHAnsi" w:cstheme="minorHAnsi"/>
          <w:bCs/>
          <w:sz w:val="24"/>
          <w:szCs w:val="24"/>
        </w:rPr>
        <w:t>.XML</w:t>
      </w:r>
      <w:r w:rsidR="00EF443F" w:rsidRPr="0013391B">
        <w:rPr>
          <w:rFonts w:asciiTheme="minorHAnsi" w:hAnsiTheme="minorHAnsi" w:cstheme="minorHAnsi"/>
          <w:bCs/>
          <w:sz w:val="24"/>
          <w:szCs w:val="24"/>
        </w:rPr>
        <w:t xml:space="preserve">  é igual ao valor informado no campo “ReceitaTotal PrevistaUnidadeGestora” enviado no arquivo DADOSLOA</w:t>
      </w:r>
      <w:r w:rsidR="00162D36" w:rsidRPr="0013391B">
        <w:rPr>
          <w:rFonts w:asciiTheme="minorHAnsi" w:hAnsiTheme="minorHAnsi" w:cstheme="minorHAnsi"/>
          <w:bCs/>
          <w:sz w:val="24"/>
          <w:szCs w:val="24"/>
        </w:rPr>
        <w:t>.XML</w:t>
      </w:r>
      <w:r w:rsidR="00EF443F" w:rsidRPr="0013391B">
        <w:rPr>
          <w:rFonts w:asciiTheme="minorHAnsi" w:hAnsiTheme="minorHAnsi" w:cstheme="minorHAnsi"/>
          <w:bCs/>
          <w:sz w:val="24"/>
          <w:szCs w:val="24"/>
        </w:rPr>
        <w:t>.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43186A" w:rsidRPr="0013391B">
        <w:rPr>
          <w:rFonts w:asciiTheme="minorHAnsi" w:hAnsiTheme="minorHAnsi" w:cstheme="minorHAnsi"/>
          <w:b/>
          <w:i/>
          <w:sz w:val="28"/>
          <w:szCs w:val="28"/>
        </w:rPr>
        <w:t>2885</w:t>
      </w:r>
    </w:p>
    <w:p w14:paraId="40547513" w14:textId="3C9FD5C0" w:rsidR="001E2B2E"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rPr>
        <w:lastRenderedPageBreak/>
        <w:t>Mensagem</w:t>
      </w:r>
      <w:r w:rsidRPr="0013391B">
        <w:rPr>
          <w:rFonts w:asciiTheme="minorHAnsi" w:hAnsiTheme="minorHAnsi" w:cstheme="minorHAnsi"/>
          <w:i/>
          <w:sz w:val="24"/>
        </w:rPr>
        <w:t>: “</w:t>
      </w:r>
      <w:r w:rsidRPr="0013391B">
        <w:rPr>
          <w:rFonts w:asciiTheme="minorHAnsi" w:hAnsiTheme="minorHAnsi" w:cstheme="minorHAnsi"/>
          <w:i/>
          <w:sz w:val="24"/>
          <w:szCs w:val="24"/>
        </w:rPr>
        <w:t>A soma do valor previsto anual ou valor previsto anual (descontadas as contas redutoras) informado neste arquivo deverá ser igual a Receita Total Prevista da Unidade Gestora enviado no arquivo DADOSLOA</w:t>
      </w:r>
      <w:r w:rsidR="00162D36" w:rsidRPr="0013391B">
        <w:rPr>
          <w:rFonts w:asciiTheme="minorHAnsi" w:hAnsiTheme="minorHAnsi" w:cstheme="minorHAnsi"/>
          <w:i/>
          <w:sz w:val="24"/>
          <w:szCs w:val="24"/>
        </w:rPr>
        <w:t>.XML</w:t>
      </w:r>
      <w:r w:rsidRPr="0013391B">
        <w:rPr>
          <w:rFonts w:asciiTheme="minorHAnsi" w:hAnsiTheme="minorHAnsi" w:cstheme="minorHAnsi"/>
          <w:i/>
          <w:sz w:val="24"/>
          <w:szCs w:val="24"/>
        </w:rPr>
        <w:t>”.</w:t>
      </w:r>
    </w:p>
    <w:p w14:paraId="4F38CA50" w14:textId="77777777" w:rsidR="00EB1A30" w:rsidRPr="0013391B" w:rsidRDefault="00EB1A30" w:rsidP="00195DF0">
      <w:pPr>
        <w:widowControl w:val="0"/>
        <w:spacing w:line="360" w:lineRule="auto"/>
        <w:jc w:val="both"/>
        <w:rPr>
          <w:rFonts w:asciiTheme="minorHAnsi" w:hAnsiTheme="minorHAnsi" w:cstheme="minorHAnsi"/>
          <w:i/>
          <w:color w:val="00B050"/>
          <w:sz w:val="24"/>
          <w:szCs w:val="24"/>
        </w:rPr>
      </w:pPr>
    </w:p>
    <w:p w14:paraId="14241655" w14:textId="06777DAB" w:rsidR="00EB547C"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7</w:t>
      </w:r>
      <w:r w:rsidR="00EB547C" w:rsidRPr="0013391B">
        <w:rPr>
          <w:rFonts w:asciiTheme="minorHAnsi" w:hAnsiTheme="minorHAnsi" w:cstheme="minorHAnsi"/>
          <w:bCs/>
          <w:sz w:val="24"/>
          <w:szCs w:val="24"/>
        </w:rPr>
        <w:t xml:space="preserve"> Verificar se a chave formada pelo conjunto dos campos: “CategoriaEconomica, Origem, Especie, Detalhamento1, Detalhamento2, Detalhamento3, Tipo” constam na tabela auxiliar </w:t>
      </w:r>
      <w:r w:rsidR="00687C90" w:rsidRPr="0013391B">
        <w:rPr>
          <w:rFonts w:asciiTheme="minorHAnsi" w:hAnsiTheme="minorHAnsi" w:cstheme="minorHAnsi"/>
          <w:b/>
          <w:bCs/>
          <w:sz w:val="24"/>
          <w:szCs w:val="24"/>
        </w:rPr>
        <w:t>Ementário da Receita</w:t>
      </w:r>
      <w:r w:rsidR="00EB547C" w:rsidRPr="0013391B">
        <w:rPr>
          <w:rFonts w:asciiTheme="minorHAnsi" w:hAnsiTheme="minorHAnsi" w:cstheme="minorHAnsi"/>
          <w:bCs/>
          <w:sz w:val="24"/>
          <w:szCs w:val="24"/>
        </w:rPr>
        <w:t xml:space="preserve"> </w:t>
      </w:r>
      <w:r w:rsidR="00130D50" w:rsidRPr="0013391B">
        <w:rPr>
          <w:rFonts w:asciiTheme="minorHAnsi" w:hAnsiTheme="minorHAnsi" w:cstheme="minorHAnsi"/>
          <w:bCs/>
          <w:sz w:val="24"/>
          <w:szCs w:val="24"/>
        </w:rPr>
        <w:t>(</w:t>
      </w:r>
      <w:bookmarkStart w:id="18" w:name="_Hlk84242477"/>
      <w:r w:rsidR="00130D50" w:rsidRPr="0013391B">
        <w:rPr>
          <w:rFonts w:asciiTheme="minorHAnsi" w:hAnsiTheme="minorHAnsi" w:cstheme="minorHAnsi"/>
          <w:bCs/>
          <w:sz w:val="24"/>
          <w:szCs w:val="24"/>
        </w:rPr>
        <w:t>Ente que utiliza = M</w:t>
      </w:r>
      <w:r w:rsidR="00616A06" w:rsidRPr="0013391B">
        <w:rPr>
          <w:rFonts w:asciiTheme="minorHAnsi" w:hAnsiTheme="minorHAnsi" w:cstheme="minorHAnsi"/>
          <w:bCs/>
          <w:sz w:val="24"/>
          <w:szCs w:val="24"/>
        </w:rPr>
        <w:t>/C</w:t>
      </w:r>
      <w:r w:rsidR="00130D50" w:rsidRPr="0013391B">
        <w:rPr>
          <w:rFonts w:asciiTheme="minorHAnsi" w:hAnsiTheme="minorHAnsi" w:cstheme="minorHAnsi"/>
          <w:bCs/>
          <w:sz w:val="24"/>
          <w:szCs w:val="24"/>
        </w:rPr>
        <w:t xml:space="preserve"> ou E/M</w:t>
      </w:r>
      <w:r w:rsidR="00616A06" w:rsidRPr="0013391B">
        <w:rPr>
          <w:rFonts w:asciiTheme="minorHAnsi" w:hAnsiTheme="minorHAnsi" w:cstheme="minorHAnsi"/>
          <w:bCs/>
          <w:sz w:val="24"/>
          <w:szCs w:val="24"/>
        </w:rPr>
        <w:t>/C</w:t>
      </w:r>
      <w:r w:rsidR="00130D50" w:rsidRPr="0013391B">
        <w:rPr>
          <w:rFonts w:asciiTheme="minorHAnsi" w:hAnsiTheme="minorHAnsi" w:cstheme="minorHAnsi"/>
          <w:bCs/>
          <w:sz w:val="24"/>
          <w:szCs w:val="24"/>
        </w:rPr>
        <w:t>)</w:t>
      </w:r>
      <w:r w:rsidR="00EB547C" w:rsidRPr="0013391B">
        <w:rPr>
          <w:rFonts w:asciiTheme="minorHAnsi" w:hAnsiTheme="minorHAnsi" w:cstheme="minorHAnsi"/>
          <w:bCs/>
          <w:sz w:val="24"/>
          <w:szCs w:val="24"/>
        </w:rPr>
        <w:t xml:space="preserve"> </w:t>
      </w:r>
      <w:bookmarkEnd w:id="18"/>
      <w:r w:rsidR="00EB547C" w:rsidRPr="0013391B">
        <w:rPr>
          <w:rFonts w:asciiTheme="minorHAnsi" w:hAnsiTheme="minorHAnsi" w:cstheme="minorHAnsi"/>
          <w:bCs/>
          <w:sz w:val="24"/>
          <w:szCs w:val="24"/>
        </w:rPr>
        <w:t>(</w:t>
      </w:r>
      <w:r w:rsidR="00EB547C" w:rsidRPr="0013391B">
        <w:rPr>
          <w:rFonts w:asciiTheme="minorHAnsi" w:hAnsiTheme="minorHAnsi" w:cstheme="minorHAnsi"/>
          <w:bCs/>
          <w:sz w:val="24"/>
          <w:szCs w:val="24"/>
          <w:u w:val="single"/>
        </w:rPr>
        <w:t>Consistência Impeditiva</w:t>
      </w:r>
      <w:r w:rsidR="00EB547C" w:rsidRPr="0013391B">
        <w:rPr>
          <w:rFonts w:asciiTheme="minorHAnsi" w:hAnsiTheme="minorHAnsi" w:cstheme="minorHAnsi"/>
          <w:bCs/>
          <w:sz w:val="24"/>
          <w:szCs w:val="24"/>
        </w:rPr>
        <w:t xml:space="preserve">) </w:t>
      </w:r>
      <w:r w:rsidR="00143F32" w:rsidRPr="0013391B">
        <w:rPr>
          <w:rFonts w:asciiTheme="minorHAnsi" w:hAnsiTheme="minorHAnsi" w:cstheme="minorHAnsi"/>
          <w:b/>
          <w:i/>
          <w:sz w:val="28"/>
          <w:szCs w:val="28"/>
        </w:rPr>
        <w:t>ERRO</w:t>
      </w:r>
      <w:r w:rsidR="00524B99" w:rsidRPr="0013391B">
        <w:rPr>
          <w:rFonts w:asciiTheme="minorHAnsi" w:hAnsiTheme="minorHAnsi" w:cstheme="minorHAnsi"/>
          <w:b/>
          <w:i/>
          <w:sz w:val="28"/>
          <w:szCs w:val="28"/>
        </w:rPr>
        <w:t xml:space="preserve"> </w:t>
      </w:r>
      <w:r w:rsidR="00616A06" w:rsidRPr="0013391B">
        <w:rPr>
          <w:rFonts w:asciiTheme="minorHAnsi" w:hAnsiTheme="minorHAnsi" w:cstheme="minorHAnsi"/>
          <w:b/>
          <w:i/>
          <w:sz w:val="28"/>
          <w:szCs w:val="28"/>
        </w:rPr>
        <w:t xml:space="preserve"> </w:t>
      </w:r>
      <w:r w:rsidR="002372C1" w:rsidRPr="0013391B">
        <w:rPr>
          <w:rFonts w:asciiTheme="minorHAnsi" w:hAnsiTheme="minorHAnsi" w:cstheme="minorHAnsi"/>
          <w:b/>
          <w:i/>
          <w:sz w:val="28"/>
          <w:szCs w:val="28"/>
        </w:rPr>
        <w:t>8193</w:t>
      </w:r>
    </w:p>
    <w:p w14:paraId="4779801D" w14:textId="77777777" w:rsidR="00524B99" w:rsidRPr="0013391B" w:rsidRDefault="00524B99" w:rsidP="00195DF0">
      <w:pPr>
        <w:widowControl w:val="0"/>
        <w:spacing w:line="360" w:lineRule="auto"/>
        <w:jc w:val="both"/>
        <w:rPr>
          <w:rFonts w:asciiTheme="minorHAnsi" w:hAnsiTheme="minorHAnsi" w:cstheme="minorHAnsi"/>
          <w:b/>
          <w:sz w:val="12"/>
          <w:szCs w:val="24"/>
        </w:rPr>
      </w:pPr>
    </w:p>
    <w:p w14:paraId="1B34AC15" w14:textId="7867FB1F" w:rsidR="00EB547C" w:rsidRPr="0013391B" w:rsidRDefault="00EB547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A classificação da receita orçamentária</w:t>
      </w:r>
      <w:r w:rsidR="00DB098A" w:rsidRPr="0013391B">
        <w:rPr>
          <w:rFonts w:asciiTheme="minorHAnsi" w:hAnsiTheme="minorHAnsi" w:cstheme="minorHAnsi"/>
          <w:i/>
          <w:sz w:val="24"/>
          <w:szCs w:val="24"/>
        </w:rPr>
        <w:t xml:space="preserve"> </w:t>
      </w:r>
      <w:r w:rsidR="00340572" w:rsidRPr="0013391B">
        <w:rPr>
          <w:rFonts w:asciiTheme="minorHAnsi" w:hAnsiTheme="minorHAnsi" w:cstheme="minorHAnsi"/>
          <w:i/>
          <w:sz w:val="24"/>
          <w:szCs w:val="24"/>
        </w:rPr>
        <w:t xml:space="preserve">&lt;CategoriaEconomica&gt;.&lt;Origem&gt;.&lt;Especie&gt;.&lt;Detalhamento1&gt;&lt;Detalhamento2&gt;.&lt;Detalhamento3&gt;.&lt;Tipo&gt; não pertence ao Ementário da Receita </w:t>
      </w:r>
      <w:r w:rsidR="00130D50" w:rsidRPr="0013391B">
        <w:rPr>
          <w:rFonts w:asciiTheme="minorHAnsi" w:hAnsiTheme="minorHAnsi" w:cstheme="minorHAnsi"/>
          <w:i/>
          <w:sz w:val="24"/>
          <w:szCs w:val="24"/>
        </w:rPr>
        <w:t>(Ente que utiliza = M</w:t>
      </w:r>
      <w:r w:rsidR="00616A06" w:rsidRPr="0013391B">
        <w:rPr>
          <w:rFonts w:asciiTheme="minorHAnsi" w:hAnsiTheme="minorHAnsi" w:cstheme="minorHAnsi"/>
          <w:i/>
          <w:sz w:val="24"/>
          <w:szCs w:val="24"/>
        </w:rPr>
        <w:t>/C</w:t>
      </w:r>
      <w:r w:rsidR="00130D50" w:rsidRPr="0013391B">
        <w:rPr>
          <w:rFonts w:asciiTheme="minorHAnsi" w:hAnsiTheme="minorHAnsi" w:cstheme="minorHAnsi"/>
          <w:i/>
          <w:sz w:val="24"/>
          <w:szCs w:val="24"/>
        </w:rPr>
        <w:t xml:space="preserve"> ou E/M</w:t>
      </w:r>
      <w:r w:rsidR="00616A06" w:rsidRPr="0013391B">
        <w:rPr>
          <w:rFonts w:asciiTheme="minorHAnsi" w:hAnsiTheme="minorHAnsi" w:cstheme="minorHAnsi"/>
          <w:i/>
          <w:sz w:val="24"/>
          <w:szCs w:val="24"/>
        </w:rPr>
        <w:t>/C</w:t>
      </w:r>
      <w:r w:rsidR="00130D50" w:rsidRPr="0013391B">
        <w:rPr>
          <w:rFonts w:asciiTheme="minorHAnsi" w:hAnsiTheme="minorHAnsi" w:cstheme="minorHAnsi"/>
          <w:i/>
          <w:sz w:val="24"/>
          <w:szCs w:val="24"/>
        </w:rPr>
        <w:t>)</w:t>
      </w:r>
    </w:p>
    <w:p w14:paraId="5AD5D920" w14:textId="77777777" w:rsidR="00304929" w:rsidRPr="0013391B" w:rsidRDefault="00304929" w:rsidP="00195DF0">
      <w:pPr>
        <w:widowControl w:val="0"/>
        <w:jc w:val="both"/>
        <w:rPr>
          <w:rFonts w:asciiTheme="minorHAnsi" w:hAnsiTheme="minorHAnsi" w:cstheme="minorHAnsi"/>
          <w:i/>
          <w:sz w:val="24"/>
          <w:szCs w:val="24"/>
        </w:rPr>
      </w:pPr>
    </w:p>
    <w:p w14:paraId="79A56671" w14:textId="37A13E10" w:rsidR="00EB547C" w:rsidRPr="0013391B" w:rsidRDefault="00A35457" w:rsidP="00195DF0">
      <w:pPr>
        <w:widowControl w:val="0"/>
        <w:spacing w:line="360" w:lineRule="auto"/>
        <w:jc w:val="both"/>
        <w:rPr>
          <w:rFonts w:asciiTheme="minorHAnsi" w:hAnsiTheme="minorHAnsi" w:cstheme="minorHAnsi"/>
          <w:b/>
          <w:bCs/>
          <w:sz w:val="24"/>
          <w:szCs w:val="24"/>
        </w:rPr>
      </w:pPr>
      <w:r>
        <w:rPr>
          <w:rFonts w:asciiTheme="minorHAnsi" w:hAnsiTheme="minorHAnsi" w:cstheme="minorHAnsi"/>
          <w:bCs/>
          <w:sz w:val="24"/>
          <w:szCs w:val="24"/>
        </w:rPr>
        <w:t>8</w:t>
      </w:r>
      <w:r w:rsidR="00EB547C" w:rsidRPr="0013391B">
        <w:rPr>
          <w:rFonts w:asciiTheme="minorHAnsi" w:hAnsiTheme="minorHAnsi" w:cstheme="minorHAnsi"/>
          <w:bCs/>
          <w:sz w:val="24"/>
          <w:szCs w:val="24"/>
        </w:rPr>
        <w:t xml:space="preserve"> Verificar se o código da receita é valorizável</w:t>
      </w:r>
      <w:r w:rsidR="00B93001" w:rsidRPr="0013391B">
        <w:rPr>
          <w:rFonts w:asciiTheme="minorHAnsi" w:hAnsiTheme="minorHAnsi" w:cstheme="minorHAnsi"/>
          <w:bCs/>
          <w:sz w:val="24"/>
          <w:szCs w:val="24"/>
        </w:rPr>
        <w:t xml:space="preserve"> (campo </w:t>
      </w:r>
      <w:r w:rsidR="00B93001" w:rsidRPr="0013391B">
        <w:rPr>
          <w:rFonts w:asciiTheme="minorHAnsi" w:hAnsiTheme="minorHAnsi" w:cstheme="minorHAnsi"/>
          <w:bCs/>
          <w:i/>
          <w:sz w:val="24"/>
          <w:szCs w:val="24"/>
        </w:rPr>
        <w:t>valorizavel</w:t>
      </w:r>
      <w:r w:rsidR="00B93001" w:rsidRPr="0013391B">
        <w:rPr>
          <w:rFonts w:asciiTheme="minorHAnsi" w:hAnsiTheme="minorHAnsi" w:cstheme="minorHAnsi"/>
          <w:bCs/>
          <w:sz w:val="24"/>
          <w:szCs w:val="24"/>
        </w:rPr>
        <w:t xml:space="preserve"> = ‘S’)</w:t>
      </w:r>
      <w:r w:rsidR="00DB098A" w:rsidRPr="0013391B">
        <w:rPr>
          <w:rFonts w:asciiTheme="minorHAnsi" w:hAnsiTheme="minorHAnsi" w:cstheme="minorHAnsi"/>
          <w:bCs/>
          <w:sz w:val="24"/>
          <w:szCs w:val="24"/>
        </w:rPr>
        <w:t>.</w:t>
      </w:r>
      <w:r w:rsidR="005A3B85" w:rsidRPr="0013391B">
        <w:rPr>
          <w:rFonts w:asciiTheme="minorHAnsi" w:hAnsiTheme="minorHAnsi" w:cstheme="minorHAnsi"/>
          <w:bCs/>
          <w:sz w:val="24"/>
          <w:szCs w:val="24"/>
        </w:rPr>
        <w:t xml:space="preserve"> </w:t>
      </w:r>
      <w:r w:rsidR="00EB547C" w:rsidRPr="0013391B">
        <w:rPr>
          <w:rFonts w:asciiTheme="minorHAnsi" w:hAnsiTheme="minorHAnsi" w:cstheme="minorHAnsi"/>
          <w:bCs/>
          <w:sz w:val="24"/>
          <w:szCs w:val="24"/>
        </w:rPr>
        <w:t>(</w:t>
      </w:r>
      <w:r w:rsidR="00EB547C" w:rsidRPr="0013391B">
        <w:rPr>
          <w:rFonts w:asciiTheme="minorHAnsi" w:hAnsiTheme="minorHAnsi" w:cstheme="minorHAnsi"/>
          <w:bCs/>
          <w:sz w:val="24"/>
          <w:szCs w:val="24"/>
          <w:u w:val="single"/>
        </w:rPr>
        <w:t>Consistência impeditiva</w:t>
      </w:r>
      <w:r w:rsidR="00EB547C" w:rsidRPr="0013391B">
        <w:rPr>
          <w:rFonts w:asciiTheme="minorHAnsi" w:hAnsiTheme="minorHAnsi" w:cstheme="minorHAnsi"/>
          <w:bCs/>
          <w:sz w:val="24"/>
          <w:szCs w:val="24"/>
        </w:rPr>
        <w:t xml:space="preserve">) </w:t>
      </w:r>
      <w:r w:rsidR="00143F32" w:rsidRPr="0013391B">
        <w:rPr>
          <w:rFonts w:asciiTheme="minorHAnsi" w:hAnsiTheme="minorHAnsi" w:cstheme="minorHAnsi"/>
          <w:b/>
          <w:bCs/>
          <w:sz w:val="24"/>
          <w:szCs w:val="24"/>
        </w:rPr>
        <w:t xml:space="preserve">ERRO </w:t>
      </w:r>
      <w:r w:rsidR="007805C5" w:rsidRPr="0013391B">
        <w:rPr>
          <w:rFonts w:asciiTheme="minorHAnsi" w:hAnsiTheme="minorHAnsi" w:cstheme="minorHAnsi"/>
          <w:b/>
          <w:bCs/>
          <w:sz w:val="24"/>
          <w:szCs w:val="24"/>
        </w:rPr>
        <w:t>3073</w:t>
      </w:r>
    </w:p>
    <w:p w14:paraId="5957E413" w14:textId="287A5D45" w:rsidR="005A3B85" w:rsidRPr="0013391B" w:rsidRDefault="005A3B85" w:rsidP="00195DF0">
      <w:pPr>
        <w:widowControl w:val="0"/>
        <w:jc w:val="both"/>
        <w:rPr>
          <w:rFonts w:asciiTheme="minorHAnsi" w:hAnsiTheme="minorHAnsi" w:cstheme="minorHAnsi"/>
          <w:bCs/>
          <w:sz w:val="24"/>
          <w:szCs w:val="24"/>
        </w:rPr>
      </w:pPr>
      <w:r w:rsidRPr="0013391B">
        <w:rPr>
          <w:rFonts w:asciiTheme="minorHAnsi" w:hAnsiTheme="minorHAnsi" w:cstheme="minorHAnsi"/>
          <w:bCs/>
          <w:sz w:val="24"/>
          <w:szCs w:val="24"/>
        </w:rPr>
        <w:t>Excetuar o código de receita</w:t>
      </w:r>
    </w:p>
    <w:p w14:paraId="7958EE4A" w14:textId="192B6416" w:rsidR="009824CD" w:rsidRPr="0013391B" w:rsidRDefault="009824CD" w:rsidP="00195DF0">
      <w:pPr>
        <w:widowControl w:val="0"/>
        <w:jc w:val="both"/>
        <w:rPr>
          <w:rFonts w:asciiTheme="minorHAnsi" w:hAnsiTheme="minorHAnsi" w:cstheme="minorHAnsi"/>
          <w:bCs/>
          <w:sz w:val="24"/>
          <w:szCs w:val="24"/>
        </w:rPr>
      </w:pPr>
    </w:p>
    <w:tbl>
      <w:tblPr>
        <w:tblStyle w:val="Tabelacomgrade"/>
        <w:tblW w:w="10285" w:type="dxa"/>
        <w:tblLayout w:type="fixed"/>
        <w:tblLook w:val="04A0" w:firstRow="1" w:lastRow="0" w:firstColumn="1" w:lastColumn="0" w:noHBand="0" w:noVBand="1"/>
      </w:tblPr>
      <w:tblGrid>
        <w:gridCol w:w="421"/>
        <w:gridCol w:w="421"/>
        <w:gridCol w:w="400"/>
        <w:gridCol w:w="442"/>
        <w:gridCol w:w="579"/>
        <w:gridCol w:w="421"/>
        <w:gridCol w:w="421"/>
        <w:gridCol w:w="1443"/>
        <w:gridCol w:w="4207"/>
        <w:gridCol w:w="1530"/>
      </w:tblGrid>
      <w:tr w:rsidR="009824CD" w:rsidRPr="0013391B" w14:paraId="3F8FEDAD" w14:textId="77777777" w:rsidTr="00F658F5">
        <w:trPr>
          <w:trHeight w:val="340"/>
        </w:trPr>
        <w:tc>
          <w:tcPr>
            <w:tcW w:w="421" w:type="dxa"/>
            <w:vAlign w:val="center"/>
          </w:tcPr>
          <w:p w14:paraId="364BBADB"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21" w:type="dxa"/>
            <w:vAlign w:val="center"/>
          </w:tcPr>
          <w:p w14:paraId="124C45F1"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00" w:type="dxa"/>
            <w:vAlign w:val="center"/>
          </w:tcPr>
          <w:p w14:paraId="1323F4FD"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442" w:type="dxa"/>
            <w:vAlign w:val="center"/>
          </w:tcPr>
          <w:p w14:paraId="657A377E"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79" w:type="dxa"/>
            <w:vAlign w:val="center"/>
          </w:tcPr>
          <w:p w14:paraId="1CAFD5B6"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00</w:t>
            </w:r>
          </w:p>
        </w:tc>
        <w:tc>
          <w:tcPr>
            <w:tcW w:w="421" w:type="dxa"/>
            <w:vAlign w:val="center"/>
          </w:tcPr>
          <w:p w14:paraId="20A6610A"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421" w:type="dxa"/>
            <w:vAlign w:val="center"/>
          </w:tcPr>
          <w:p w14:paraId="29E57FC5"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1443" w:type="dxa"/>
            <w:vAlign w:val="center"/>
            <w:hideMark/>
          </w:tcPr>
          <w:p w14:paraId="646378D0"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9.9.9.0.00.0.0</w:t>
            </w:r>
          </w:p>
        </w:tc>
        <w:tc>
          <w:tcPr>
            <w:tcW w:w="4207" w:type="dxa"/>
            <w:vAlign w:val="center"/>
            <w:hideMark/>
          </w:tcPr>
          <w:p w14:paraId="571EB201" w14:textId="77777777" w:rsidR="009824CD" w:rsidRPr="0013391B" w:rsidRDefault="009824C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RECURSOS ARRECADADOS EM EXERCÍCIOS ANTERIORES</w:t>
            </w:r>
          </w:p>
        </w:tc>
        <w:tc>
          <w:tcPr>
            <w:tcW w:w="1530" w:type="dxa"/>
            <w:noWrap/>
            <w:vAlign w:val="center"/>
            <w:hideMark/>
          </w:tcPr>
          <w:p w14:paraId="4F9FC686" w14:textId="77777777" w:rsidR="009824CD" w:rsidRPr="0013391B" w:rsidRDefault="009824CD" w:rsidP="00195DF0">
            <w:pPr>
              <w:spacing w:before="100" w:beforeAutospacing="1" w:after="100" w:afterAutospacing="1"/>
              <w:ind w:right="-108"/>
              <w:jc w:val="both"/>
              <w:rPr>
                <w:rFonts w:asciiTheme="minorHAnsi" w:hAnsiTheme="minorHAnsi" w:cstheme="minorHAnsi"/>
              </w:rPr>
            </w:pPr>
            <w:r w:rsidRPr="0013391B">
              <w:rPr>
                <w:rFonts w:asciiTheme="minorHAnsi" w:hAnsiTheme="minorHAnsi" w:cstheme="minorHAnsi"/>
              </w:rPr>
              <w:t>NÃO</w:t>
            </w:r>
          </w:p>
        </w:tc>
      </w:tr>
    </w:tbl>
    <w:p w14:paraId="0A78B75C" w14:textId="7F6F5F01" w:rsidR="00EB547C" w:rsidRPr="0013391B" w:rsidRDefault="00EB547C" w:rsidP="00195DF0">
      <w:pPr>
        <w:widowControl w:val="0"/>
        <w:spacing w:line="360" w:lineRule="auto"/>
        <w:jc w:val="both"/>
        <w:rPr>
          <w:rFonts w:asciiTheme="minorHAnsi" w:hAnsiTheme="minorHAnsi" w:cstheme="minorHAnsi"/>
          <w:b/>
          <w:sz w:val="24"/>
          <w:szCs w:val="24"/>
        </w:rPr>
      </w:pPr>
    </w:p>
    <w:p w14:paraId="541F0622" w14:textId="77777777" w:rsidR="00EB547C" w:rsidRPr="0013391B" w:rsidRDefault="00EB547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Código de receita não valorizável”.</w:t>
      </w:r>
    </w:p>
    <w:p w14:paraId="453B2BA8" w14:textId="77777777" w:rsidR="00EF443F" w:rsidRPr="0013391B" w:rsidRDefault="00EF443F" w:rsidP="00195DF0">
      <w:pPr>
        <w:widowControl w:val="0"/>
        <w:jc w:val="both"/>
        <w:rPr>
          <w:rFonts w:asciiTheme="minorHAnsi" w:hAnsiTheme="minorHAnsi" w:cstheme="minorHAnsi"/>
          <w:i/>
          <w:sz w:val="24"/>
          <w:szCs w:val="24"/>
        </w:rPr>
      </w:pPr>
    </w:p>
    <w:p w14:paraId="0A0695B0" w14:textId="77777777" w:rsidR="00340572" w:rsidRPr="0013391B" w:rsidRDefault="00340572" w:rsidP="00195DF0">
      <w:pPr>
        <w:widowControl w:val="0"/>
        <w:spacing w:line="360" w:lineRule="auto"/>
        <w:jc w:val="both"/>
        <w:rPr>
          <w:rFonts w:asciiTheme="minorHAnsi" w:hAnsiTheme="minorHAnsi" w:cstheme="minorHAnsi"/>
          <w:bCs/>
          <w:sz w:val="24"/>
          <w:szCs w:val="24"/>
        </w:rPr>
      </w:pPr>
    </w:p>
    <w:p w14:paraId="39A9499E" w14:textId="2461A63F" w:rsidR="00EB547C"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9 </w:t>
      </w:r>
      <w:r w:rsidR="00EB547C" w:rsidRPr="0013391B">
        <w:rPr>
          <w:rFonts w:asciiTheme="minorHAnsi" w:hAnsiTheme="minorHAnsi" w:cstheme="minorHAnsi"/>
          <w:bCs/>
          <w:sz w:val="24"/>
          <w:szCs w:val="24"/>
        </w:rPr>
        <w:t xml:space="preserve">Verificar se a chave [CategoriaEconomica, Origem, Especie, </w:t>
      </w:r>
      <w:r w:rsidR="00BC619E" w:rsidRPr="0013391B">
        <w:rPr>
          <w:rFonts w:asciiTheme="minorHAnsi" w:hAnsiTheme="minorHAnsi" w:cstheme="minorHAnsi"/>
          <w:bCs/>
          <w:sz w:val="24"/>
          <w:szCs w:val="24"/>
        </w:rPr>
        <w:t>D</w:t>
      </w:r>
      <w:r w:rsidR="00EB547C" w:rsidRPr="0013391B">
        <w:rPr>
          <w:rFonts w:asciiTheme="minorHAnsi" w:hAnsiTheme="minorHAnsi" w:cstheme="minorHAnsi"/>
          <w:bCs/>
          <w:sz w:val="24"/>
          <w:szCs w:val="24"/>
        </w:rPr>
        <w:t>etalhamento1, Detalhamento2, Detalhamento3, Tipo, CodigoGrupoFonteDestinacaoRecursos, Conta Redutora] foi informada apenas uma vez no RECEITAP.  Caso contrário rejeitar. (</w:t>
      </w:r>
      <w:r w:rsidR="00EB547C" w:rsidRPr="0013391B">
        <w:rPr>
          <w:rFonts w:asciiTheme="minorHAnsi" w:hAnsiTheme="minorHAnsi" w:cstheme="minorHAnsi"/>
          <w:bCs/>
          <w:sz w:val="24"/>
          <w:szCs w:val="24"/>
          <w:u w:val="single"/>
        </w:rPr>
        <w:t>Consistência Impeditiva</w:t>
      </w:r>
      <w:r w:rsidR="00EB547C" w:rsidRPr="0013391B">
        <w:rPr>
          <w:rFonts w:asciiTheme="minorHAnsi" w:hAnsiTheme="minorHAnsi" w:cstheme="minorHAnsi"/>
          <w:bCs/>
          <w:sz w:val="24"/>
          <w:szCs w:val="24"/>
        </w:rPr>
        <w:t xml:space="preserve">) </w:t>
      </w:r>
      <w:r w:rsidR="00EB547C" w:rsidRPr="0013391B">
        <w:rPr>
          <w:rFonts w:asciiTheme="minorHAnsi" w:hAnsiTheme="minorHAnsi" w:cstheme="minorHAnsi"/>
          <w:b/>
          <w:i/>
          <w:sz w:val="28"/>
          <w:szCs w:val="28"/>
        </w:rPr>
        <w:t xml:space="preserve">ERRO </w:t>
      </w:r>
      <w:r w:rsidR="005E3276" w:rsidRPr="0013391B">
        <w:rPr>
          <w:rFonts w:asciiTheme="minorHAnsi" w:hAnsiTheme="minorHAnsi" w:cstheme="minorHAnsi"/>
          <w:b/>
          <w:i/>
          <w:sz w:val="28"/>
          <w:szCs w:val="28"/>
        </w:rPr>
        <w:t>2519</w:t>
      </w:r>
    </w:p>
    <w:p w14:paraId="2E7A1395" w14:textId="77777777" w:rsidR="00EB547C" w:rsidRPr="0013391B" w:rsidRDefault="00EB547C"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“Chave [CategoriaEconomica, Origem, Especie, </w:t>
      </w:r>
      <w:r w:rsidR="00BC619E" w:rsidRPr="0013391B">
        <w:rPr>
          <w:rFonts w:asciiTheme="minorHAnsi" w:hAnsiTheme="minorHAnsi" w:cstheme="minorHAnsi"/>
          <w:i/>
          <w:szCs w:val="24"/>
        </w:rPr>
        <w:t>D</w:t>
      </w:r>
      <w:r w:rsidRPr="0013391B">
        <w:rPr>
          <w:rFonts w:asciiTheme="minorHAnsi" w:hAnsiTheme="minorHAnsi" w:cstheme="minorHAnsi"/>
          <w:i/>
          <w:szCs w:val="24"/>
        </w:rPr>
        <w:t>etalhamento1, Detalhamento2, Detalhamento3, Tipo, CodigoGrupoFonteDestinacaoRecursos, Conta Redutora] já informada”.</w:t>
      </w:r>
    </w:p>
    <w:p w14:paraId="1C4E0529" w14:textId="77777777" w:rsidR="00EF443F" w:rsidRPr="0013391B" w:rsidRDefault="00EF443F" w:rsidP="00195DF0">
      <w:pPr>
        <w:pStyle w:val="Corpodetexto"/>
        <w:widowControl w:val="0"/>
        <w:rPr>
          <w:rFonts w:asciiTheme="minorHAnsi" w:hAnsiTheme="minorHAnsi" w:cstheme="minorHAnsi"/>
          <w:szCs w:val="24"/>
        </w:rPr>
      </w:pPr>
    </w:p>
    <w:p w14:paraId="7828BB0D" w14:textId="753DC31C" w:rsidR="00EF443F" w:rsidRPr="0013391B" w:rsidRDefault="00A35457" w:rsidP="00195DF0">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10</w:t>
      </w:r>
      <w:r w:rsidR="00EF443F" w:rsidRPr="0013391B">
        <w:rPr>
          <w:rFonts w:asciiTheme="minorHAnsi" w:hAnsiTheme="minorHAnsi" w:cstheme="minorHAnsi"/>
          <w:bCs/>
          <w:sz w:val="24"/>
          <w:szCs w:val="24"/>
        </w:rPr>
        <w:t xml:space="preserve"> O campo “ValorPrevistoAnual” deverá ser maior que zero (&gt;0). (</w:t>
      </w:r>
      <w:r w:rsidR="00A10934" w:rsidRPr="0013391B">
        <w:rPr>
          <w:rFonts w:asciiTheme="minorHAnsi" w:hAnsiTheme="minorHAnsi" w:cstheme="minorHAnsi"/>
          <w:bCs/>
          <w:sz w:val="24"/>
          <w:szCs w:val="24"/>
          <w:u w:val="single"/>
        </w:rPr>
        <w:t xml:space="preserve">Consistência </w:t>
      </w:r>
      <w:r w:rsidR="00C03252" w:rsidRPr="0013391B">
        <w:rPr>
          <w:rFonts w:asciiTheme="minorHAnsi" w:hAnsiTheme="minorHAnsi" w:cstheme="minorHAnsi"/>
          <w:bCs/>
          <w:sz w:val="24"/>
          <w:szCs w:val="24"/>
          <w:u w:val="single"/>
        </w:rPr>
        <w:t>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E44622" w:rsidRPr="0013391B">
        <w:rPr>
          <w:rFonts w:asciiTheme="minorHAnsi" w:hAnsiTheme="minorHAnsi" w:cstheme="minorHAnsi"/>
          <w:b/>
          <w:i/>
          <w:sz w:val="28"/>
          <w:szCs w:val="28"/>
        </w:rPr>
        <w:t xml:space="preserve">4193 </w:t>
      </w:r>
    </w:p>
    <w:p w14:paraId="4D9CD4AA" w14:textId="77777777" w:rsidR="00EF443F" w:rsidRPr="0013391B" w:rsidRDefault="00EF443F"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w:t>
      </w:r>
      <w:r w:rsidR="00A10934" w:rsidRPr="0013391B">
        <w:rPr>
          <w:rFonts w:asciiTheme="minorHAnsi" w:hAnsiTheme="minorHAnsi" w:cstheme="minorHAnsi"/>
          <w:i/>
          <w:szCs w:val="24"/>
        </w:rPr>
        <w:t>“</w:t>
      </w:r>
      <w:r w:rsidRPr="0013391B">
        <w:rPr>
          <w:rFonts w:asciiTheme="minorHAnsi" w:hAnsiTheme="minorHAnsi" w:cstheme="minorHAnsi"/>
          <w:i/>
          <w:szCs w:val="24"/>
        </w:rPr>
        <w:t>Receita prevista com valor igual ou menor que zero. Deverão ser observados os princípios do planejamento e transparência na Responsabilidade da Gestão Fiscal (art. 1º, § 1º LRF)</w:t>
      </w:r>
      <w:r w:rsidR="00A10934" w:rsidRPr="0013391B">
        <w:rPr>
          <w:rFonts w:asciiTheme="minorHAnsi" w:hAnsiTheme="minorHAnsi" w:cstheme="minorHAnsi"/>
          <w:i/>
          <w:szCs w:val="24"/>
        </w:rPr>
        <w:t>”</w:t>
      </w:r>
      <w:r w:rsidRPr="0013391B">
        <w:rPr>
          <w:rFonts w:asciiTheme="minorHAnsi" w:hAnsiTheme="minorHAnsi" w:cstheme="minorHAnsi"/>
          <w:i/>
          <w:szCs w:val="24"/>
        </w:rPr>
        <w:t>.</w:t>
      </w:r>
    </w:p>
    <w:p w14:paraId="149749D0" w14:textId="77777777" w:rsidR="00EF443F" w:rsidRPr="0013391B" w:rsidRDefault="00EF443F" w:rsidP="00195DF0">
      <w:pPr>
        <w:pStyle w:val="Corpodetexto"/>
        <w:widowControl w:val="0"/>
        <w:rPr>
          <w:rFonts w:asciiTheme="minorHAnsi" w:hAnsiTheme="minorHAnsi" w:cstheme="minorHAnsi"/>
          <w:i/>
          <w:szCs w:val="24"/>
        </w:rPr>
      </w:pPr>
    </w:p>
    <w:p w14:paraId="0AF7720E" w14:textId="2107BBF4" w:rsidR="00825F3F"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w:t>
      </w:r>
      <w:r w:rsidR="00A35457">
        <w:rPr>
          <w:rFonts w:asciiTheme="minorHAnsi" w:hAnsiTheme="minorHAnsi" w:cstheme="minorHAnsi"/>
          <w:bCs/>
          <w:sz w:val="24"/>
          <w:szCs w:val="24"/>
        </w:rPr>
        <w:t>1</w:t>
      </w:r>
      <w:r w:rsidR="00D67378"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O arquivo RECEITAP.XML é obrigatório com pelo menos 1 (um) registro</w:t>
      </w:r>
      <w:r w:rsidR="00351B7C" w:rsidRPr="0013391B">
        <w:rPr>
          <w:rFonts w:asciiTheme="minorHAnsi" w:hAnsiTheme="minorHAnsi" w:cstheme="minorHAnsi"/>
          <w:bCs/>
          <w:sz w:val="24"/>
          <w:szCs w:val="24"/>
        </w:rPr>
        <w:t xml:space="preserve"> para UG</w:t>
      </w:r>
      <w:r w:rsidR="007970BE" w:rsidRPr="0013391B">
        <w:rPr>
          <w:rFonts w:asciiTheme="minorHAnsi" w:hAnsiTheme="minorHAnsi" w:cstheme="minorHAnsi"/>
          <w:bCs/>
          <w:sz w:val="24"/>
          <w:szCs w:val="24"/>
        </w:rPr>
        <w:t xml:space="preserve">s </w:t>
      </w:r>
      <w:r w:rsidR="002500D2" w:rsidRPr="0013391B">
        <w:rPr>
          <w:rFonts w:asciiTheme="minorHAnsi" w:hAnsiTheme="minorHAnsi" w:cstheme="minorHAnsi"/>
          <w:bCs/>
          <w:sz w:val="24"/>
          <w:szCs w:val="24"/>
        </w:rPr>
        <w:t xml:space="preserve">E01, E03, E04, </w:t>
      </w:r>
      <w:r w:rsidR="00351B7C" w:rsidRPr="0013391B">
        <w:rPr>
          <w:rFonts w:asciiTheme="minorHAnsi" w:hAnsiTheme="minorHAnsi" w:cstheme="minorHAnsi"/>
          <w:bCs/>
          <w:sz w:val="24"/>
          <w:szCs w:val="24"/>
        </w:rPr>
        <w:t xml:space="preserve">e </w:t>
      </w:r>
      <w:r w:rsidR="002500D2" w:rsidRPr="0013391B">
        <w:rPr>
          <w:rFonts w:asciiTheme="minorHAnsi" w:hAnsiTheme="minorHAnsi" w:cstheme="minorHAnsi"/>
          <w:bCs/>
          <w:sz w:val="24"/>
          <w:szCs w:val="24"/>
        </w:rPr>
        <w:t>E</w:t>
      </w:r>
      <w:r w:rsidR="00351B7C" w:rsidRPr="0013391B">
        <w:rPr>
          <w:rFonts w:asciiTheme="minorHAnsi" w:hAnsiTheme="minorHAnsi" w:cstheme="minorHAnsi"/>
          <w:bCs/>
          <w:sz w:val="24"/>
          <w:szCs w:val="24"/>
        </w:rPr>
        <w:t>09</w:t>
      </w:r>
      <w:r w:rsidR="00EF443F" w:rsidRPr="0013391B">
        <w:rPr>
          <w:rFonts w:asciiTheme="minorHAnsi" w:hAnsiTheme="minorHAnsi" w:cstheme="minorHAnsi"/>
          <w:bCs/>
          <w:sz w:val="24"/>
          <w:szCs w:val="24"/>
        </w:rPr>
        <w:t>.</w:t>
      </w:r>
      <w:r w:rsidR="00351B7C" w:rsidRPr="0013391B">
        <w:rPr>
          <w:rFonts w:asciiTheme="minorHAnsi" w:hAnsiTheme="minorHAnsi" w:cstheme="minorHAnsi"/>
          <w:bCs/>
          <w:sz w:val="24"/>
          <w:szCs w:val="24"/>
        </w:rPr>
        <w:t xml:space="preserve"> </w:t>
      </w:r>
      <w:r w:rsidR="00EF443F" w:rsidRPr="0013391B">
        <w:rPr>
          <w:rFonts w:asciiTheme="minorHAnsi" w:hAnsiTheme="minorHAnsi" w:cstheme="minorHAnsi"/>
          <w:bCs/>
          <w:sz w:val="24"/>
          <w:szCs w:val="24"/>
        </w:rPr>
        <w:t>(</w:t>
      </w:r>
      <w:r w:rsidR="00EF443F" w:rsidRPr="0013391B">
        <w:rPr>
          <w:rFonts w:asciiTheme="minorHAnsi" w:hAnsiTheme="minorHAnsi" w:cstheme="minorHAnsi"/>
          <w:bCs/>
          <w:sz w:val="24"/>
          <w:szCs w:val="24"/>
          <w:u w:val="single"/>
        </w:rPr>
        <w:t xml:space="preserve">Consistência </w:t>
      </w:r>
      <w:r w:rsidR="00146940" w:rsidRPr="0013391B">
        <w:rPr>
          <w:rFonts w:asciiTheme="minorHAnsi" w:hAnsiTheme="minorHAnsi" w:cstheme="minorHAnsi"/>
          <w:bCs/>
          <w:sz w:val="24"/>
          <w:szCs w:val="24"/>
          <w:u w:val="single"/>
        </w:rPr>
        <w:t>Indicativa</w:t>
      </w:r>
      <w:r w:rsidR="00EF443F" w:rsidRPr="0013391B">
        <w:rPr>
          <w:rFonts w:asciiTheme="minorHAnsi" w:hAnsiTheme="minorHAnsi" w:cstheme="minorHAnsi"/>
          <w:bCs/>
          <w:sz w:val="24"/>
          <w:szCs w:val="24"/>
        </w:rPr>
        <w:t xml:space="preserve">) </w:t>
      </w:r>
      <w:r w:rsidR="00143F32" w:rsidRPr="0013391B">
        <w:rPr>
          <w:rFonts w:asciiTheme="minorHAnsi" w:hAnsiTheme="minorHAnsi" w:cstheme="minorHAnsi"/>
          <w:b/>
          <w:bCs/>
          <w:sz w:val="24"/>
          <w:szCs w:val="24"/>
        </w:rPr>
        <w:t>ERRO</w:t>
      </w:r>
      <w:r w:rsidR="00143F32" w:rsidRPr="0013391B">
        <w:rPr>
          <w:rFonts w:asciiTheme="minorHAnsi" w:hAnsiTheme="minorHAnsi" w:cstheme="minorHAnsi"/>
          <w:b/>
          <w:i/>
          <w:sz w:val="28"/>
          <w:szCs w:val="28"/>
        </w:rPr>
        <w:t xml:space="preserve"> </w:t>
      </w:r>
      <w:r w:rsidR="00AD347E" w:rsidRPr="0013391B">
        <w:rPr>
          <w:rFonts w:asciiTheme="minorHAnsi" w:hAnsiTheme="minorHAnsi" w:cstheme="minorHAnsi"/>
          <w:b/>
          <w:i/>
          <w:sz w:val="28"/>
          <w:szCs w:val="28"/>
        </w:rPr>
        <w:t xml:space="preserve"> </w:t>
      </w:r>
      <w:r w:rsidR="00CD6177" w:rsidRPr="0013391B">
        <w:rPr>
          <w:rFonts w:asciiTheme="minorHAnsi" w:hAnsiTheme="minorHAnsi" w:cstheme="minorHAnsi"/>
          <w:b/>
          <w:bCs/>
          <w:sz w:val="24"/>
          <w:szCs w:val="24"/>
        </w:rPr>
        <w:t>3074</w:t>
      </w:r>
      <w:r w:rsidR="00E41AA8" w:rsidRPr="0013391B">
        <w:rPr>
          <w:rFonts w:asciiTheme="minorHAnsi" w:hAnsiTheme="minorHAnsi" w:cstheme="minorHAnsi"/>
          <w:b/>
          <w:bCs/>
          <w:sz w:val="24"/>
          <w:szCs w:val="24"/>
        </w:rPr>
        <w:t xml:space="preserve"> </w:t>
      </w:r>
    </w:p>
    <w:p w14:paraId="51DF2D1F" w14:textId="77777777" w:rsidR="00EF443F" w:rsidRPr="0013391B" w:rsidRDefault="00EF443F"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szCs w:val="24"/>
        </w:rPr>
        <w:lastRenderedPageBreak/>
        <w:t>Mensagem</w:t>
      </w:r>
      <w:r w:rsidRPr="0013391B">
        <w:rPr>
          <w:rFonts w:asciiTheme="minorHAnsi" w:hAnsiTheme="minorHAnsi" w:cstheme="minorHAnsi"/>
          <w:szCs w:val="24"/>
        </w:rPr>
        <w:t xml:space="preserve">: </w:t>
      </w:r>
      <w:r w:rsidR="00A10934" w:rsidRPr="0013391B">
        <w:rPr>
          <w:rFonts w:asciiTheme="minorHAnsi" w:hAnsiTheme="minorHAnsi" w:cstheme="minorHAnsi"/>
          <w:szCs w:val="24"/>
        </w:rPr>
        <w:t>“</w:t>
      </w:r>
      <w:r w:rsidRPr="0013391B">
        <w:rPr>
          <w:rFonts w:asciiTheme="minorHAnsi" w:hAnsiTheme="minorHAnsi" w:cstheme="minorHAnsi"/>
          <w:i/>
          <w:szCs w:val="24"/>
        </w:rPr>
        <w:t>Arquivo obrigatório com pelo menos um registro</w:t>
      </w:r>
      <w:r w:rsidR="00A10934" w:rsidRPr="0013391B">
        <w:rPr>
          <w:rFonts w:asciiTheme="minorHAnsi" w:hAnsiTheme="minorHAnsi" w:cstheme="minorHAnsi"/>
          <w:i/>
          <w:szCs w:val="24"/>
        </w:rPr>
        <w:t>”</w:t>
      </w:r>
      <w:r w:rsidRPr="0013391B">
        <w:rPr>
          <w:rFonts w:asciiTheme="minorHAnsi" w:hAnsiTheme="minorHAnsi" w:cstheme="minorHAnsi"/>
          <w:i/>
          <w:szCs w:val="24"/>
        </w:rPr>
        <w:t>.</w:t>
      </w:r>
      <w:r w:rsidR="00E41AA8" w:rsidRPr="0013391B">
        <w:rPr>
          <w:rFonts w:asciiTheme="minorHAnsi" w:hAnsiTheme="minorHAnsi" w:cstheme="minorHAnsi"/>
          <w:i/>
          <w:szCs w:val="24"/>
        </w:rPr>
        <w:t xml:space="preserve"> </w:t>
      </w:r>
    </w:p>
    <w:p w14:paraId="79D2D447" w14:textId="77777777" w:rsidR="00EF443F" w:rsidRPr="0013391B" w:rsidRDefault="00EF443F" w:rsidP="00195DF0">
      <w:pPr>
        <w:widowControl w:val="0"/>
        <w:jc w:val="both"/>
        <w:rPr>
          <w:rFonts w:asciiTheme="minorHAnsi" w:hAnsiTheme="minorHAnsi" w:cstheme="minorHAnsi"/>
        </w:rPr>
      </w:pPr>
    </w:p>
    <w:p w14:paraId="282695B7" w14:textId="77777777" w:rsidR="00351B7C" w:rsidRPr="0013391B" w:rsidRDefault="00351B7C" w:rsidP="00195DF0">
      <w:pPr>
        <w:widowControl w:val="0"/>
        <w:overflowPunct/>
        <w:autoSpaceDE/>
        <w:autoSpaceDN/>
        <w:adjustRightInd/>
        <w:jc w:val="both"/>
        <w:textAlignment w:val="auto"/>
        <w:rPr>
          <w:rFonts w:asciiTheme="minorHAnsi" w:hAnsiTheme="minorHAnsi" w:cstheme="minorHAnsi"/>
          <w:b/>
          <w:i/>
          <w:sz w:val="28"/>
        </w:rPr>
      </w:pPr>
    </w:p>
    <w:p w14:paraId="6B4A52F0" w14:textId="7864E5B3" w:rsidR="00EF443F" w:rsidRPr="0013391B" w:rsidRDefault="00EF443F"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19" w:name="_Toc199864009"/>
      <w:r w:rsidRPr="0013391B">
        <w:rPr>
          <w:rFonts w:asciiTheme="minorHAnsi" w:hAnsiTheme="minorHAnsi" w:cstheme="minorHAnsi"/>
        </w:rPr>
        <w:t xml:space="preserve">CONSDESP.XML </w:t>
      </w:r>
      <w:r w:rsidR="00F1347C" w:rsidRPr="0013391B">
        <w:rPr>
          <w:rFonts w:asciiTheme="minorHAnsi" w:hAnsiTheme="minorHAnsi" w:cstheme="minorHAnsi"/>
        </w:rPr>
        <w:t>(ou DespesaFixadaConsolidada.xml)</w:t>
      </w:r>
      <w:bookmarkEnd w:id="19"/>
    </w:p>
    <w:p w14:paraId="1D5CA9A4" w14:textId="77777777" w:rsidR="00EF443F" w:rsidRPr="0013391B" w:rsidRDefault="00EF443F" w:rsidP="00195DF0">
      <w:pPr>
        <w:widowControl w:val="0"/>
        <w:jc w:val="both"/>
        <w:rPr>
          <w:rFonts w:asciiTheme="minorHAnsi" w:hAnsiTheme="minorHAnsi" w:cstheme="minorHAnsi"/>
          <w:color w:val="FF00FF"/>
          <w:sz w:val="24"/>
          <w:szCs w:val="24"/>
        </w:rPr>
      </w:pPr>
    </w:p>
    <w:p w14:paraId="06E4B426" w14:textId="37F001B6"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D67378"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O campo </w:t>
      </w:r>
      <w:r w:rsidR="00B9558A"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Funcao</w:t>
      </w:r>
      <w:r w:rsidR="00B9558A"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 xml:space="preserve"> deve constar na </w:t>
      </w:r>
      <w:r w:rsidR="00B9558A" w:rsidRPr="0013391B">
        <w:rPr>
          <w:rFonts w:asciiTheme="minorHAnsi" w:hAnsiTheme="minorHAnsi" w:cstheme="minorHAnsi"/>
          <w:bCs/>
          <w:sz w:val="24"/>
          <w:szCs w:val="24"/>
        </w:rPr>
        <w:t>Tabela A</w:t>
      </w:r>
      <w:r w:rsidR="00EF443F" w:rsidRPr="0013391B">
        <w:rPr>
          <w:rFonts w:asciiTheme="minorHAnsi" w:hAnsiTheme="minorHAnsi" w:cstheme="minorHAnsi"/>
          <w:bCs/>
          <w:sz w:val="24"/>
          <w:szCs w:val="24"/>
        </w:rPr>
        <w:t>uxiliar</w:t>
      </w:r>
      <w:r w:rsidR="00687C90" w:rsidRPr="0013391B">
        <w:rPr>
          <w:rFonts w:asciiTheme="minorHAnsi" w:hAnsiTheme="minorHAnsi" w:cstheme="minorHAnsi"/>
          <w:bCs/>
          <w:sz w:val="24"/>
          <w:szCs w:val="24"/>
        </w:rPr>
        <w:t xml:space="preserve"> </w:t>
      </w:r>
      <w:bookmarkStart w:id="20" w:name="_Toc50995395"/>
      <w:r w:rsidR="00687C90" w:rsidRPr="0013391B">
        <w:rPr>
          <w:rFonts w:asciiTheme="minorHAnsi" w:hAnsiTheme="minorHAnsi" w:cstheme="minorHAnsi"/>
          <w:b/>
          <w:bCs/>
          <w:sz w:val="24"/>
          <w:szCs w:val="24"/>
        </w:rPr>
        <w:t>Função – Portaria 42/99</w:t>
      </w:r>
      <w:bookmarkEnd w:id="20"/>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042</w:t>
      </w:r>
    </w:p>
    <w:p w14:paraId="0EDFD8CB" w14:textId="013858C0"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“A Função</w:t>
      </w:r>
      <w:r w:rsidRPr="0013391B">
        <w:rPr>
          <w:rFonts w:asciiTheme="minorHAnsi" w:hAnsiTheme="minorHAnsi" w:cstheme="minorHAnsi"/>
          <w:i/>
          <w:sz w:val="24"/>
          <w:szCs w:val="24"/>
        </w:rPr>
        <w:t xml:space="preserve"> deve constar na tabela auxiliar</w:t>
      </w:r>
      <w:r w:rsidR="00687C90" w:rsidRPr="0013391B">
        <w:rPr>
          <w:rFonts w:asciiTheme="minorHAnsi" w:hAnsiTheme="minorHAnsi" w:cstheme="minorHAnsi"/>
          <w:i/>
          <w:sz w:val="24"/>
          <w:szCs w:val="24"/>
        </w:rPr>
        <w:t xml:space="preserve"> </w:t>
      </w:r>
      <w:r w:rsidR="00D02BE4" w:rsidRPr="0013391B">
        <w:rPr>
          <w:rFonts w:asciiTheme="minorHAnsi" w:hAnsiTheme="minorHAnsi" w:cstheme="minorHAnsi"/>
          <w:i/>
          <w:sz w:val="24"/>
          <w:szCs w:val="24"/>
        </w:rPr>
        <w:t>FUNÇÃO – PORTARIA 42/99</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DC041F7" w14:textId="77777777" w:rsidR="00304929" w:rsidRPr="0013391B" w:rsidRDefault="00304929" w:rsidP="00195DF0">
      <w:pPr>
        <w:widowControl w:val="0"/>
        <w:jc w:val="both"/>
        <w:rPr>
          <w:rFonts w:asciiTheme="minorHAnsi" w:hAnsiTheme="minorHAnsi" w:cstheme="minorHAnsi"/>
          <w:i/>
          <w:sz w:val="24"/>
          <w:szCs w:val="24"/>
        </w:rPr>
      </w:pPr>
    </w:p>
    <w:p w14:paraId="7ACB5DC5" w14:textId="4B96D194"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O campo </w:t>
      </w:r>
      <w:r w:rsidR="00B9558A"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SubFuncao</w:t>
      </w:r>
      <w:r w:rsidR="00B9558A"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 xml:space="preserve"> deve constar na </w:t>
      </w:r>
      <w:r w:rsidR="00B9558A" w:rsidRPr="0013391B">
        <w:rPr>
          <w:rFonts w:asciiTheme="minorHAnsi" w:hAnsiTheme="minorHAnsi" w:cstheme="minorHAnsi"/>
          <w:bCs/>
          <w:sz w:val="24"/>
          <w:szCs w:val="24"/>
        </w:rPr>
        <w:t>T</w:t>
      </w:r>
      <w:r w:rsidR="00EF443F" w:rsidRPr="0013391B">
        <w:rPr>
          <w:rFonts w:asciiTheme="minorHAnsi" w:hAnsiTheme="minorHAnsi" w:cstheme="minorHAnsi"/>
          <w:bCs/>
          <w:sz w:val="24"/>
          <w:szCs w:val="24"/>
        </w:rPr>
        <w:t xml:space="preserve">abela </w:t>
      </w:r>
      <w:r w:rsidR="00B9558A"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uxiliar</w:t>
      </w:r>
      <w:r w:rsidR="005E280F" w:rsidRPr="0013391B">
        <w:rPr>
          <w:rFonts w:asciiTheme="minorHAnsi" w:hAnsiTheme="minorHAnsi" w:cstheme="minorHAnsi"/>
          <w:bCs/>
          <w:sz w:val="24"/>
          <w:szCs w:val="24"/>
        </w:rPr>
        <w:t xml:space="preserve"> </w:t>
      </w:r>
      <w:r w:rsidR="003C37BB" w:rsidRPr="0013391B">
        <w:rPr>
          <w:rFonts w:asciiTheme="minorHAnsi" w:hAnsiTheme="minorHAnsi" w:cstheme="minorHAnsi"/>
          <w:b/>
          <w:bCs/>
          <w:sz w:val="24"/>
          <w:szCs w:val="24"/>
        </w:rPr>
        <w:t>Subfunção – Portaria 42/99</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043</w:t>
      </w:r>
    </w:p>
    <w:p w14:paraId="66D943FA" w14:textId="6FFDA82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 SubFu</w:t>
      </w:r>
      <w:r w:rsidR="00B9558A" w:rsidRPr="0013391B">
        <w:rPr>
          <w:rFonts w:asciiTheme="minorHAnsi" w:hAnsiTheme="minorHAnsi" w:cstheme="minorHAnsi"/>
          <w:i/>
          <w:sz w:val="24"/>
          <w:szCs w:val="24"/>
        </w:rPr>
        <w:t>nção</w:t>
      </w:r>
      <w:r w:rsidRPr="0013391B">
        <w:rPr>
          <w:rFonts w:asciiTheme="minorHAnsi" w:hAnsiTheme="minorHAnsi" w:cstheme="minorHAnsi"/>
          <w:i/>
          <w:sz w:val="24"/>
          <w:szCs w:val="24"/>
        </w:rPr>
        <w:t xml:space="preserve"> deve constar na tabela auxiliar</w:t>
      </w:r>
      <w:r w:rsidR="005E280F" w:rsidRPr="0013391B">
        <w:rPr>
          <w:rFonts w:asciiTheme="minorHAnsi" w:hAnsiTheme="minorHAnsi" w:cstheme="minorHAnsi"/>
          <w:i/>
          <w:sz w:val="24"/>
          <w:szCs w:val="24"/>
        </w:rPr>
        <w:t xml:space="preserve"> </w:t>
      </w:r>
      <w:r w:rsidR="00D02BE4" w:rsidRPr="0013391B">
        <w:rPr>
          <w:rFonts w:asciiTheme="minorHAnsi" w:hAnsiTheme="minorHAnsi" w:cstheme="minorHAnsi"/>
          <w:i/>
          <w:sz w:val="24"/>
          <w:szCs w:val="24"/>
        </w:rPr>
        <w:t>SUBFUNÇÃO – PORTARIA 42/99</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238C883" w14:textId="5439DF57" w:rsidR="00304929" w:rsidRPr="0013391B" w:rsidRDefault="00304929" w:rsidP="00195DF0">
      <w:pPr>
        <w:widowControl w:val="0"/>
        <w:jc w:val="both"/>
        <w:rPr>
          <w:rFonts w:asciiTheme="minorHAnsi" w:hAnsiTheme="minorHAnsi" w:cstheme="minorHAnsi"/>
          <w:sz w:val="24"/>
          <w:szCs w:val="24"/>
        </w:rPr>
      </w:pPr>
    </w:p>
    <w:p w14:paraId="4B39E4F2" w14:textId="77777777" w:rsidR="004323B4" w:rsidRPr="0013391B" w:rsidRDefault="004323B4" w:rsidP="00195DF0">
      <w:pPr>
        <w:widowControl w:val="0"/>
        <w:jc w:val="both"/>
        <w:rPr>
          <w:rFonts w:asciiTheme="minorHAnsi" w:hAnsiTheme="minorHAnsi" w:cstheme="minorHAnsi"/>
          <w:sz w:val="24"/>
          <w:szCs w:val="24"/>
        </w:rPr>
      </w:pPr>
    </w:p>
    <w:p w14:paraId="1BFD262B" w14:textId="7A9AD06E"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O campo CodigoGrupoFonteDestinacaoRecursos deve estar na </w:t>
      </w:r>
      <w:r w:rsidR="00B9558A" w:rsidRPr="0013391B">
        <w:rPr>
          <w:rFonts w:asciiTheme="minorHAnsi" w:hAnsiTheme="minorHAnsi" w:cstheme="minorHAnsi"/>
          <w:bCs/>
          <w:sz w:val="24"/>
          <w:szCs w:val="24"/>
        </w:rPr>
        <w:t>Tabela A</w:t>
      </w:r>
      <w:r w:rsidR="00EF443F" w:rsidRPr="0013391B">
        <w:rPr>
          <w:rFonts w:asciiTheme="minorHAnsi" w:hAnsiTheme="minorHAnsi" w:cstheme="minorHAnsi"/>
          <w:bCs/>
          <w:sz w:val="24"/>
          <w:szCs w:val="24"/>
        </w:rPr>
        <w:t>uxiliar Grupo</w:t>
      </w:r>
      <w:r w:rsidR="00815322" w:rsidRPr="0013391B">
        <w:rPr>
          <w:rFonts w:asciiTheme="minorHAnsi" w:hAnsiTheme="minorHAnsi" w:cstheme="minorHAnsi"/>
          <w:bCs/>
          <w:sz w:val="24"/>
          <w:szCs w:val="24"/>
        </w:rPr>
        <w:t xml:space="preserve"> </w:t>
      </w:r>
      <w:r w:rsidR="002857B8" w:rsidRPr="0013391B">
        <w:rPr>
          <w:rFonts w:asciiTheme="minorHAnsi" w:hAnsiTheme="minorHAnsi" w:cstheme="minorHAnsi"/>
          <w:bCs/>
          <w:color w:val="002060"/>
          <w:sz w:val="24"/>
          <w:szCs w:val="24"/>
        </w:rPr>
        <w:t>de</w:t>
      </w:r>
      <w:r w:rsidR="002857B8" w:rsidRPr="0013391B">
        <w:rPr>
          <w:rFonts w:asciiTheme="minorHAnsi" w:hAnsiTheme="minorHAnsi" w:cstheme="minorHAnsi"/>
          <w:bCs/>
          <w:sz w:val="24"/>
          <w:szCs w:val="24"/>
        </w:rPr>
        <w:t xml:space="preserve"> </w:t>
      </w:r>
      <w:r w:rsidR="00EF443F" w:rsidRPr="0013391B">
        <w:rPr>
          <w:rFonts w:asciiTheme="minorHAnsi" w:hAnsiTheme="minorHAnsi" w:cstheme="minorHAnsi"/>
          <w:bCs/>
          <w:sz w:val="24"/>
          <w:szCs w:val="24"/>
        </w:rPr>
        <w:t>Fonte</w:t>
      </w:r>
      <w:r w:rsidR="002857B8" w:rsidRPr="0013391B">
        <w:rPr>
          <w:rFonts w:asciiTheme="minorHAnsi" w:hAnsiTheme="minorHAnsi" w:cstheme="minorHAnsi"/>
          <w:bCs/>
          <w:color w:val="002060"/>
          <w:sz w:val="24"/>
          <w:szCs w:val="24"/>
        </w:rPr>
        <w:t>/</w:t>
      </w:r>
      <w:r w:rsidR="00815322" w:rsidRPr="0013391B">
        <w:rPr>
          <w:rFonts w:asciiTheme="minorHAnsi" w:hAnsiTheme="minorHAnsi" w:cstheme="minorHAnsi"/>
          <w:bCs/>
          <w:sz w:val="24"/>
          <w:szCs w:val="24"/>
        </w:rPr>
        <w:t>Destinação</w:t>
      </w:r>
      <w:r w:rsidR="002857B8" w:rsidRPr="0013391B">
        <w:rPr>
          <w:rFonts w:asciiTheme="minorHAnsi" w:hAnsiTheme="minorHAnsi" w:cstheme="minorHAnsi"/>
          <w:bCs/>
          <w:sz w:val="24"/>
          <w:szCs w:val="24"/>
        </w:rPr>
        <w:t xml:space="preserve"> de</w:t>
      </w:r>
      <w:r w:rsidR="00815322" w:rsidRPr="0013391B">
        <w:rPr>
          <w:rFonts w:asciiTheme="minorHAnsi" w:hAnsiTheme="minorHAnsi" w:cstheme="minorHAnsi"/>
          <w:bCs/>
          <w:sz w:val="24"/>
          <w:szCs w:val="24"/>
        </w:rPr>
        <w:t xml:space="preserve"> </w:t>
      </w:r>
      <w:r w:rsidR="00EF443F" w:rsidRPr="0013391B">
        <w:rPr>
          <w:rFonts w:asciiTheme="minorHAnsi" w:hAnsiTheme="minorHAnsi" w:cstheme="minorHAnsi"/>
          <w:bCs/>
          <w:sz w:val="24"/>
          <w:szCs w:val="24"/>
        </w:rPr>
        <w:t>Recurso</w:t>
      </w:r>
      <w:r w:rsidR="002857B8" w:rsidRPr="0013391B">
        <w:rPr>
          <w:rFonts w:asciiTheme="minorHAnsi" w:hAnsiTheme="minorHAnsi" w:cstheme="minorHAnsi"/>
          <w:bCs/>
          <w:sz w:val="24"/>
          <w:szCs w:val="24"/>
        </w:rPr>
        <w:t>s</w:t>
      </w:r>
      <w:r w:rsidR="007970BE" w:rsidRPr="0013391B">
        <w:rPr>
          <w:rFonts w:asciiTheme="minorHAnsi" w:hAnsiTheme="minorHAnsi" w:cstheme="minorHAnsi"/>
          <w:bCs/>
          <w:sz w:val="24"/>
          <w:szCs w:val="24"/>
        </w:rPr>
        <w:t>. Verificar as fontes vigentes no exercício de referência</w:t>
      </w:r>
      <w:r w:rsidR="00EF443F" w:rsidRPr="0013391B">
        <w:rPr>
          <w:rFonts w:asciiTheme="minorHAnsi" w:hAnsiTheme="minorHAnsi" w:cstheme="minorHAnsi"/>
          <w:bCs/>
          <w:sz w:val="24"/>
          <w:szCs w:val="24"/>
        </w:rPr>
        <w:t>.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143F32" w:rsidRPr="0013391B">
        <w:rPr>
          <w:rFonts w:asciiTheme="minorHAnsi" w:hAnsiTheme="minorHAnsi" w:cstheme="minorHAnsi"/>
          <w:b/>
          <w:bCs/>
          <w:sz w:val="24"/>
          <w:szCs w:val="24"/>
        </w:rPr>
        <w:t>ERRO</w:t>
      </w:r>
      <w:r w:rsidR="00143F32" w:rsidRPr="0013391B">
        <w:rPr>
          <w:rFonts w:asciiTheme="minorHAnsi" w:hAnsiTheme="minorHAnsi" w:cstheme="minorHAnsi"/>
          <w:b/>
          <w:i/>
          <w:sz w:val="28"/>
          <w:szCs w:val="28"/>
        </w:rPr>
        <w:t xml:space="preserve"> </w:t>
      </w:r>
      <w:r w:rsidR="00547816" w:rsidRPr="0013391B">
        <w:rPr>
          <w:rFonts w:asciiTheme="minorHAnsi" w:hAnsiTheme="minorHAnsi" w:cstheme="minorHAnsi"/>
          <w:b/>
          <w:bCs/>
          <w:sz w:val="24"/>
          <w:szCs w:val="24"/>
        </w:rPr>
        <w:t>3075</w:t>
      </w:r>
      <w:r w:rsidR="002857B8" w:rsidRPr="0013391B">
        <w:rPr>
          <w:rFonts w:asciiTheme="minorHAnsi" w:hAnsiTheme="minorHAnsi" w:cstheme="minorHAnsi"/>
          <w:b/>
          <w:bCs/>
          <w:sz w:val="24"/>
          <w:szCs w:val="24"/>
        </w:rPr>
        <w:t xml:space="preserve"> </w:t>
      </w:r>
    </w:p>
    <w:p w14:paraId="59ADFA24" w14:textId="3356ABEA"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CodigoGrupoFonteDestinacaoRecursos deve estar na </w:t>
      </w:r>
      <w:r w:rsidR="00F03590"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F03590" w:rsidRPr="0013391B">
        <w:rPr>
          <w:rFonts w:asciiTheme="minorHAnsi" w:hAnsiTheme="minorHAnsi" w:cstheme="minorHAnsi"/>
          <w:i/>
          <w:sz w:val="24"/>
          <w:szCs w:val="24"/>
        </w:rPr>
        <w:t>A</w:t>
      </w:r>
      <w:r w:rsidRPr="0013391B">
        <w:rPr>
          <w:rFonts w:asciiTheme="minorHAnsi" w:hAnsiTheme="minorHAnsi" w:cstheme="minorHAnsi"/>
          <w:i/>
          <w:sz w:val="24"/>
          <w:szCs w:val="24"/>
        </w:rPr>
        <w:t>uxiliar</w:t>
      </w:r>
      <w:r w:rsidR="00F03590" w:rsidRPr="0013391B">
        <w:rPr>
          <w:rFonts w:asciiTheme="minorHAnsi" w:hAnsiTheme="minorHAnsi" w:cstheme="minorHAnsi"/>
          <w:i/>
          <w:sz w:val="24"/>
          <w:szCs w:val="24"/>
        </w:rPr>
        <w:t xml:space="preserve"> </w:t>
      </w:r>
      <w:r w:rsidR="00D02BE4" w:rsidRPr="0013391B">
        <w:rPr>
          <w:rFonts w:asciiTheme="minorHAnsi" w:hAnsiTheme="minorHAnsi" w:cstheme="minorHAnsi"/>
          <w:i/>
          <w:sz w:val="24"/>
          <w:szCs w:val="24"/>
        </w:rPr>
        <w:t>GRUPO DE FONTE/DESTINAÇÃO DE RECURSOS</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22588B5" w14:textId="4CFCA8DA" w:rsidR="00304929" w:rsidRPr="0013391B" w:rsidRDefault="00304929" w:rsidP="00195DF0">
      <w:pPr>
        <w:widowControl w:val="0"/>
        <w:jc w:val="both"/>
        <w:rPr>
          <w:rFonts w:asciiTheme="minorHAnsi" w:hAnsiTheme="minorHAnsi" w:cstheme="minorHAnsi"/>
          <w:sz w:val="24"/>
        </w:rPr>
      </w:pPr>
    </w:p>
    <w:p w14:paraId="13E6943B" w14:textId="77777777" w:rsidR="004323B4" w:rsidRPr="0013391B" w:rsidRDefault="004323B4" w:rsidP="00195DF0">
      <w:pPr>
        <w:widowControl w:val="0"/>
        <w:jc w:val="both"/>
        <w:rPr>
          <w:rFonts w:asciiTheme="minorHAnsi" w:hAnsiTheme="minorHAnsi" w:cstheme="minorHAnsi"/>
          <w:sz w:val="24"/>
        </w:rPr>
      </w:pPr>
    </w:p>
    <w:p w14:paraId="0663C23B" w14:textId="3B7993F2"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Verificar se a soma do campo “</w:t>
      </w:r>
      <w:r w:rsidR="00F03590" w:rsidRPr="0013391B">
        <w:rPr>
          <w:rFonts w:asciiTheme="minorHAnsi" w:hAnsiTheme="minorHAnsi" w:cstheme="minorHAnsi"/>
          <w:bCs/>
          <w:sz w:val="24"/>
          <w:szCs w:val="24"/>
        </w:rPr>
        <w:t>V</w:t>
      </w:r>
      <w:r w:rsidR="00EF443F" w:rsidRPr="0013391B">
        <w:rPr>
          <w:rFonts w:asciiTheme="minorHAnsi" w:hAnsiTheme="minorHAnsi" w:cstheme="minorHAnsi"/>
          <w:bCs/>
          <w:sz w:val="24"/>
          <w:szCs w:val="24"/>
        </w:rPr>
        <w:t>alor</w:t>
      </w:r>
      <w:r w:rsidR="00F03590" w:rsidRPr="0013391B">
        <w:rPr>
          <w:rFonts w:asciiTheme="minorHAnsi" w:hAnsiTheme="minorHAnsi" w:cstheme="minorHAnsi"/>
          <w:bCs/>
          <w:sz w:val="24"/>
          <w:szCs w:val="24"/>
        </w:rPr>
        <w:t>F</w:t>
      </w:r>
      <w:r w:rsidR="00EF443F" w:rsidRPr="0013391B">
        <w:rPr>
          <w:rFonts w:asciiTheme="minorHAnsi" w:hAnsiTheme="minorHAnsi" w:cstheme="minorHAnsi"/>
          <w:bCs/>
          <w:sz w:val="24"/>
          <w:szCs w:val="24"/>
        </w:rPr>
        <w:t>ixado</w:t>
      </w:r>
      <w:r w:rsidR="00F03590"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nual” informado  neste arquivo é menor ou igual a soma do campo “</w:t>
      </w:r>
      <w:r w:rsidR="00F03590" w:rsidRPr="0013391B">
        <w:rPr>
          <w:rFonts w:asciiTheme="minorHAnsi" w:hAnsiTheme="minorHAnsi" w:cstheme="minorHAnsi"/>
          <w:bCs/>
          <w:sz w:val="24"/>
          <w:szCs w:val="24"/>
        </w:rPr>
        <w:t>V</w:t>
      </w:r>
      <w:r w:rsidR="00EF443F" w:rsidRPr="0013391B">
        <w:rPr>
          <w:rFonts w:asciiTheme="minorHAnsi" w:hAnsiTheme="minorHAnsi" w:cstheme="minorHAnsi"/>
          <w:bCs/>
          <w:sz w:val="24"/>
          <w:szCs w:val="24"/>
        </w:rPr>
        <w:t>alor</w:t>
      </w:r>
      <w:r w:rsidR="00F03590" w:rsidRPr="0013391B">
        <w:rPr>
          <w:rFonts w:asciiTheme="minorHAnsi" w:hAnsiTheme="minorHAnsi" w:cstheme="minorHAnsi"/>
          <w:bCs/>
          <w:sz w:val="24"/>
          <w:szCs w:val="24"/>
        </w:rPr>
        <w:t>P</w:t>
      </w:r>
      <w:r w:rsidR="00EF443F" w:rsidRPr="0013391B">
        <w:rPr>
          <w:rFonts w:asciiTheme="minorHAnsi" w:hAnsiTheme="minorHAnsi" w:cstheme="minorHAnsi"/>
          <w:bCs/>
          <w:sz w:val="24"/>
          <w:szCs w:val="24"/>
        </w:rPr>
        <w:t>revisto</w:t>
      </w:r>
      <w:r w:rsidR="00F03590"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nual”  informado no arquivo CONSREC.XML (descontad</w:t>
      </w:r>
      <w:r w:rsidR="00F03590"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s as contas redutoras), ambos encaminhados somente pela Unidade Gestora tipo 07 - Prefeitura.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050</w:t>
      </w:r>
    </w:p>
    <w:p w14:paraId="3C1EF627"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soma do </w:t>
      </w:r>
      <w:r w:rsidR="00F03590" w:rsidRPr="0013391B">
        <w:rPr>
          <w:rFonts w:asciiTheme="minorHAnsi" w:hAnsiTheme="minorHAnsi" w:cstheme="minorHAnsi"/>
          <w:i/>
          <w:sz w:val="24"/>
          <w:szCs w:val="24"/>
        </w:rPr>
        <w:t>V</w:t>
      </w:r>
      <w:r w:rsidRPr="0013391B">
        <w:rPr>
          <w:rFonts w:asciiTheme="minorHAnsi" w:hAnsiTheme="minorHAnsi" w:cstheme="minorHAnsi"/>
          <w:i/>
          <w:sz w:val="24"/>
          <w:szCs w:val="24"/>
        </w:rPr>
        <w:t xml:space="preserve">alor </w:t>
      </w:r>
      <w:r w:rsidR="00F03590" w:rsidRPr="0013391B">
        <w:rPr>
          <w:rFonts w:asciiTheme="minorHAnsi" w:hAnsiTheme="minorHAnsi" w:cstheme="minorHAnsi"/>
          <w:i/>
          <w:sz w:val="24"/>
          <w:szCs w:val="24"/>
        </w:rPr>
        <w:t>F</w:t>
      </w:r>
      <w:r w:rsidRPr="0013391B">
        <w:rPr>
          <w:rFonts w:asciiTheme="minorHAnsi" w:hAnsiTheme="minorHAnsi" w:cstheme="minorHAnsi"/>
          <w:i/>
          <w:sz w:val="24"/>
          <w:szCs w:val="24"/>
        </w:rPr>
        <w:t xml:space="preserve">ixado </w:t>
      </w:r>
      <w:r w:rsidR="00F03590"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nual  informado neste arquivo deverá ser </w:t>
      </w:r>
      <w:r w:rsidR="00F03590" w:rsidRPr="0013391B">
        <w:rPr>
          <w:rFonts w:asciiTheme="minorHAnsi" w:hAnsiTheme="minorHAnsi" w:cstheme="minorHAnsi"/>
          <w:i/>
          <w:sz w:val="24"/>
          <w:szCs w:val="24"/>
        </w:rPr>
        <w:t>maior ou igual</w:t>
      </w:r>
      <w:r w:rsidRPr="0013391B">
        <w:rPr>
          <w:rFonts w:asciiTheme="minorHAnsi" w:hAnsiTheme="minorHAnsi" w:cstheme="minorHAnsi"/>
          <w:i/>
          <w:sz w:val="24"/>
          <w:szCs w:val="24"/>
        </w:rPr>
        <w:t xml:space="preserve"> a  soma do </w:t>
      </w:r>
      <w:r w:rsidR="00F03590" w:rsidRPr="0013391B">
        <w:rPr>
          <w:rFonts w:asciiTheme="minorHAnsi" w:hAnsiTheme="minorHAnsi" w:cstheme="minorHAnsi"/>
          <w:i/>
          <w:sz w:val="24"/>
          <w:szCs w:val="24"/>
        </w:rPr>
        <w:t>V</w:t>
      </w:r>
      <w:r w:rsidRPr="0013391B">
        <w:rPr>
          <w:rFonts w:asciiTheme="minorHAnsi" w:hAnsiTheme="minorHAnsi" w:cstheme="minorHAnsi"/>
          <w:i/>
          <w:sz w:val="24"/>
          <w:szCs w:val="24"/>
        </w:rPr>
        <w:t xml:space="preserve">alor </w:t>
      </w:r>
      <w:r w:rsidR="00F03590" w:rsidRPr="0013391B">
        <w:rPr>
          <w:rFonts w:asciiTheme="minorHAnsi" w:hAnsiTheme="minorHAnsi" w:cstheme="minorHAnsi"/>
          <w:i/>
          <w:sz w:val="24"/>
          <w:szCs w:val="24"/>
        </w:rPr>
        <w:t>P</w:t>
      </w:r>
      <w:r w:rsidRPr="0013391B">
        <w:rPr>
          <w:rFonts w:asciiTheme="minorHAnsi" w:hAnsiTheme="minorHAnsi" w:cstheme="minorHAnsi"/>
          <w:i/>
          <w:sz w:val="24"/>
          <w:szCs w:val="24"/>
        </w:rPr>
        <w:t xml:space="preserve">revisto </w:t>
      </w:r>
      <w:r w:rsidR="00F03590" w:rsidRPr="0013391B">
        <w:rPr>
          <w:rFonts w:asciiTheme="minorHAnsi" w:hAnsiTheme="minorHAnsi" w:cstheme="minorHAnsi"/>
          <w:i/>
          <w:sz w:val="24"/>
          <w:szCs w:val="24"/>
        </w:rPr>
        <w:t>A</w:t>
      </w:r>
      <w:r w:rsidRPr="0013391B">
        <w:rPr>
          <w:rFonts w:asciiTheme="minorHAnsi" w:hAnsiTheme="minorHAnsi" w:cstheme="minorHAnsi"/>
          <w:i/>
          <w:sz w:val="24"/>
          <w:szCs w:val="24"/>
        </w:rPr>
        <w:t>nual (descontad</w:t>
      </w:r>
      <w:r w:rsidR="00F03590" w:rsidRPr="0013391B">
        <w:rPr>
          <w:rFonts w:asciiTheme="minorHAnsi" w:hAnsiTheme="minorHAnsi" w:cstheme="minorHAnsi"/>
          <w:i/>
          <w:sz w:val="24"/>
          <w:szCs w:val="24"/>
        </w:rPr>
        <w:t>a</w:t>
      </w:r>
      <w:r w:rsidRPr="0013391B">
        <w:rPr>
          <w:rFonts w:asciiTheme="minorHAnsi" w:hAnsiTheme="minorHAnsi" w:cstheme="minorHAnsi"/>
          <w:i/>
          <w:sz w:val="24"/>
          <w:szCs w:val="24"/>
        </w:rPr>
        <w:t>s as contas redutoras) informado  no arquivo CONSREC.XML</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AD600CA" w14:textId="77777777" w:rsidR="00EF443F" w:rsidRPr="0013391B" w:rsidRDefault="00EF443F" w:rsidP="00195DF0">
      <w:pPr>
        <w:widowControl w:val="0"/>
        <w:ind w:left="360"/>
        <w:jc w:val="both"/>
        <w:rPr>
          <w:rFonts w:asciiTheme="minorHAnsi" w:hAnsiTheme="minorHAnsi" w:cstheme="minorHAnsi"/>
          <w:sz w:val="24"/>
        </w:rPr>
      </w:pPr>
    </w:p>
    <w:p w14:paraId="4EE90CA4" w14:textId="68E01020"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Verificar se a soma do campo “valor fixado anual” informado  no arquivo CONSDESP.XML  é igual ao valor informado no campo “Despesa Total Fixada do Município” enviado no arquivo LOA.XML.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051</w:t>
      </w:r>
    </w:p>
    <w:p w14:paraId="5D96BF73"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rPr>
        <w:t>Mensagem</w:t>
      </w:r>
      <w:r w:rsidRPr="0013391B">
        <w:rPr>
          <w:rFonts w:asciiTheme="minorHAnsi" w:hAnsiTheme="minorHAnsi" w:cstheme="minorHAnsi"/>
          <w:sz w:val="24"/>
        </w:rPr>
        <w:t xml:space="preserve">: </w:t>
      </w:r>
      <w:r w:rsidR="00B9558A" w:rsidRPr="0013391B">
        <w:rPr>
          <w:rFonts w:asciiTheme="minorHAnsi" w:hAnsiTheme="minorHAnsi" w:cstheme="minorHAnsi"/>
          <w:sz w:val="24"/>
        </w:rPr>
        <w:t>“</w:t>
      </w:r>
      <w:r w:rsidRPr="0013391B">
        <w:rPr>
          <w:rFonts w:asciiTheme="minorHAnsi" w:hAnsiTheme="minorHAnsi" w:cstheme="minorHAnsi"/>
          <w:i/>
          <w:sz w:val="24"/>
          <w:szCs w:val="24"/>
        </w:rPr>
        <w:t>A soma do valor fixado anual informado neste arquivo deverá ser igual a Despesa Total Fixada  do Município enviado no arquivo LOA.XML</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B3B90BD" w14:textId="77777777" w:rsidR="00EF443F" w:rsidRPr="0013391B" w:rsidRDefault="00EF443F" w:rsidP="00195DF0">
      <w:pPr>
        <w:widowControl w:val="0"/>
        <w:jc w:val="both"/>
        <w:rPr>
          <w:rFonts w:asciiTheme="minorHAnsi" w:hAnsiTheme="minorHAnsi" w:cstheme="minorHAnsi"/>
          <w:sz w:val="24"/>
        </w:rPr>
      </w:pPr>
    </w:p>
    <w:p w14:paraId="372CAD6E" w14:textId="20207AAD"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Se Função = 99, então Sub</w:t>
      </w:r>
      <w:r w:rsidR="00F03590" w:rsidRPr="0013391B">
        <w:rPr>
          <w:rFonts w:asciiTheme="minorHAnsi" w:hAnsiTheme="minorHAnsi" w:cstheme="minorHAnsi"/>
          <w:bCs/>
          <w:sz w:val="24"/>
          <w:szCs w:val="24"/>
        </w:rPr>
        <w:t>f</w:t>
      </w:r>
      <w:r w:rsidR="00EF443F" w:rsidRPr="0013391B">
        <w:rPr>
          <w:rFonts w:asciiTheme="minorHAnsi" w:hAnsiTheme="minorHAnsi" w:cstheme="minorHAnsi"/>
          <w:bCs/>
          <w:sz w:val="24"/>
          <w:szCs w:val="24"/>
        </w:rPr>
        <w:t xml:space="preserve">unção deve ser 999 ou 997, Programa deve ser 9999 e a conta de despesa </w:t>
      </w:r>
      <w:r w:rsidR="00EF443F" w:rsidRPr="0013391B">
        <w:rPr>
          <w:rFonts w:asciiTheme="minorHAnsi" w:hAnsiTheme="minorHAnsi" w:cstheme="minorHAnsi"/>
          <w:bCs/>
          <w:sz w:val="24"/>
          <w:szCs w:val="24"/>
        </w:rPr>
        <w:lastRenderedPageBreak/>
        <w:t>orçamentária composta de: categoria econômica/grupo/modalidade de aplicação/elemento de despesa deve ser igual 9.9.99.99 (T</w:t>
      </w:r>
      <w:r w:rsidR="00815322" w:rsidRPr="0013391B">
        <w:rPr>
          <w:rFonts w:asciiTheme="minorHAnsi" w:hAnsiTheme="minorHAnsi" w:cstheme="minorHAnsi"/>
          <w:bCs/>
          <w:sz w:val="24"/>
          <w:szCs w:val="24"/>
        </w:rPr>
        <w:t>abela</w:t>
      </w:r>
      <w:r w:rsidR="00EF443F" w:rsidRPr="0013391B">
        <w:rPr>
          <w:rFonts w:asciiTheme="minorHAnsi" w:hAnsiTheme="minorHAnsi" w:cstheme="minorHAnsi"/>
          <w:bCs/>
          <w:sz w:val="24"/>
          <w:szCs w:val="24"/>
        </w:rPr>
        <w:t xml:space="preserve"> A</w:t>
      </w:r>
      <w:r w:rsidR="00815322" w:rsidRPr="0013391B">
        <w:rPr>
          <w:rFonts w:asciiTheme="minorHAnsi" w:hAnsiTheme="minorHAnsi" w:cstheme="minorHAnsi"/>
          <w:bCs/>
          <w:sz w:val="24"/>
          <w:szCs w:val="24"/>
        </w:rPr>
        <w:t>uxiliar</w:t>
      </w:r>
      <w:r w:rsidR="00EF443F" w:rsidRPr="0013391B">
        <w:rPr>
          <w:rFonts w:asciiTheme="minorHAnsi" w:hAnsiTheme="minorHAnsi" w:cstheme="minorHAnsi"/>
          <w:bCs/>
          <w:color w:val="FF0000"/>
          <w:sz w:val="24"/>
          <w:szCs w:val="24"/>
        </w:rPr>
        <w:t xml:space="preserve"> </w:t>
      </w:r>
      <w:r w:rsidR="00EF443F" w:rsidRPr="0013391B">
        <w:rPr>
          <w:rFonts w:asciiTheme="minorHAnsi" w:hAnsiTheme="minorHAnsi" w:cstheme="minorHAnsi"/>
          <w:bCs/>
          <w:sz w:val="24"/>
          <w:szCs w:val="24"/>
        </w:rPr>
        <w:t>C</w:t>
      </w:r>
      <w:r w:rsidR="00815322" w:rsidRPr="0013391B">
        <w:rPr>
          <w:rFonts w:asciiTheme="minorHAnsi" w:hAnsiTheme="minorHAnsi" w:cstheme="minorHAnsi"/>
          <w:bCs/>
          <w:sz w:val="24"/>
          <w:szCs w:val="24"/>
        </w:rPr>
        <w:t>lassificação</w:t>
      </w:r>
      <w:r w:rsidR="00EF443F" w:rsidRPr="0013391B">
        <w:rPr>
          <w:rFonts w:asciiTheme="minorHAnsi" w:hAnsiTheme="minorHAnsi" w:cstheme="minorHAnsi"/>
          <w:bCs/>
          <w:sz w:val="24"/>
          <w:szCs w:val="24"/>
        </w:rPr>
        <w:t xml:space="preserve"> </w:t>
      </w:r>
      <w:r w:rsidR="00815322" w:rsidRPr="0013391B">
        <w:rPr>
          <w:rFonts w:asciiTheme="minorHAnsi" w:hAnsiTheme="minorHAnsi" w:cstheme="minorHAnsi"/>
          <w:bCs/>
          <w:sz w:val="24"/>
          <w:szCs w:val="24"/>
        </w:rPr>
        <w:t>Econômica</w:t>
      </w:r>
      <w:r w:rsidR="00EF443F" w:rsidRPr="0013391B">
        <w:rPr>
          <w:rFonts w:asciiTheme="minorHAnsi" w:hAnsiTheme="minorHAnsi" w:cstheme="minorHAnsi"/>
          <w:bCs/>
          <w:sz w:val="24"/>
          <w:szCs w:val="24"/>
        </w:rPr>
        <w:t xml:space="preserve"> </w:t>
      </w:r>
      <w:r w:rsidR="00815322" w:rsidRPr="0013391B">
        <w:rPr>
          <w:rFonts w:asciiTheme="minorHAnsi" w:hAnsiTheme="minorHAnsi" w:cstheme="minorHAnsi"/>
          <w:bCs/>
          <w:sz w:val="24"/>
          <w:szCs w:val="24"/>
        </w:rPr>
        <w:t>da</w:t>
      </w:r>
      <w:r w:rsidR="00EF443F" w:rsidRPr="0013391B">
        <w:rPr>
          <w:rFonts w:asciiTheme="minorHAnsi" w:hAnsiTheme="minorHAnsi" w:cstheme="minorHAnsi"/>
          <w:bCs/>
          <w:sz w:val="24"/>
          <w:szCs w:val="24"/>
        </w:rPr>
        <w:t xml:space="preserve"> D</w:t>
      </w:r>
      <w:r w:rsidR="00815322" w:rsidRPr="0013391B">
        <w:rPr>
          <w:rFonts w:asciiTheme="minorHAnsi" w:hAnsiTheme="minorHAnsi" w:cstheme="minorHAnsi"/>
          <w:bCs/>
          <w:sz w:val="24"/>
          <w:szCs w:val="24"/>
        </w:rPr>
        <w:t>espesa</w:t>
      </w:r>
      <w:r w:rsidR="00EF443F" w:rsidRPr="0013391B">
        <w:rPr>
          <w:rFonts w:asciiTheme="minorHAnsi" w:hAnsiTheme="minorHAnsi" w:cstheme="minorHAnsi"/>
          <w:bCs/>
          <w:sz w:val="24"/>
          <w:szCs w:val="24"/>
        </w:rPr>
        <w:t>)  (</w:t>
      </w:r>
      <w:r w:rsidR="00D67378" w:rsidRPr="0013391B">
        <w:rPr>
          <w:rFonts w:asciiTheme="minorHAnsi" w:hAnsiTheme="minorHAnsi" w:cstheme="minorHAnsi"/>
          <w:bCs/>
          <w:sz w:val="24"/>
          <w:szCs w:val="24"/>
          <w:u w:val="single"/>
        </w:rPr>
        <w:t>Consistência I</w:t>
      </w:r>
      <w:r w:rsidR="00EF443F" w:rsidRPr="0013391B">
        <w:rPr>
          <w:rFonts w:asciiTheme="minorHAnsi" w:hAnsiTheme="minorHAnsi" w:cstheme="minorHAnsi"/>
          <w:bCs/>
          <w:sz w:val="24"/>
          <w:szCs w:val="24"/>
          <w:u w:val="single"/>
        </w:rPr>
        <w:t>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052</w:t>
      </w:r>
    </w:p>
    <w:p w14:paraId="2CC8E7FA" w14:textId="2B80BC1E"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xml:space="preserve">: </w:t>
      </w:r>
      <w:r w:rsidR="00B9558A" w:rsidRPr="0013391B">
        <w:rPr>
          <w:rFonts w:asciiTheme="minorHAnsi" w:hAnsiTheme="minorHAnsi" w:cstheme="minorHAnsi"/>
          <w:i/>
          <w:sz w:val="24"/>
        </w:rPr>
        <w:t>“</w:t>
      </w:r>
      <w:r w:rsidRPr="0013391B">
        <w:rPr>
          <w:rFonts w:asciiTheme="minorHAnsi" w:hAnsiTheme="minorHAnsi" w:cstheme="minorHAnsi"/>
          <w:i/>
          <w:sz w:val="24"/>
        </w:rPr>
        <w:t xml:space="preserve">A dotação Reserva de Contingência ou do RPPS deve ser 99/999 ou 997/9999/xxxxx/9999999  (Art. 8º, Port. Conjunta </w:t>
      </w:r>
      <w:r w:rsidR="001F4F2C" w:rsidRPr="0013391B">
        <w:rPr>
          <w:rFonts w:asciiTheme="minorHAnsi" w:hAnsiTheme="minorHAnsi" w:cstheme="minorHAnsi"/>
          <w:i/>
          <w:sz w:val="24"/>
        </w:rPr>
        <w:t>Número</w:t>
      </w:r>
      <w:r w:rsidRPr="0013391B">
        <w:rPr>
          <w:rFonts w:asciiTheme="minorHAnsi" w:hAnsiTheme="minorHAnsi" w:cstheme="minorHAnsi"/>
          <w:i/>
          <w:sz w:val="24"/>
        </w:rPr>
        <w:t xml:space="preserve"> 1 de 18/06/2010 da STN/SOF)</w:t>
      </w:r>
      <w:r w:rsidR="00B9558A" w:rsidRPr="0013391B">
        <w:rPr>
          <w:rFonts w:asciiTheme="minorHAnsi" w:hAnsiTheme="minorHAnsi" w:cstheme="minorHAnsi"/>
          <w:i/>
          <w:sz w:val="24"/>
        </w:rPr>
        <w:t>”</w:t>
      </w:r>
      <w:r w:rsidRPr="0013391B">
        <w:rPr>
          <w:rFonts w:asciiTheme="minorHAnsi" w:hAnsiTheme="minorHAnsi" w:cstheme="minorHAnsi"/>
          <w:i/>
          <w:sz w:val="24"/>
        </w:rPr>
        <w:t>.</w:t>
      </w:r>
    </w:p>
    <w:p w14:paraId="50B485CE" w14:textId="77777777" w:rsidR="00CF20B8" w:rsidRPr="0013391B" w:rsidRDefault="00CF20B8" w:rsidP="00195DF0">
      <w:pPr>
        <w:widowControl w:val="0"/>
        <w:spacing w:line="360" w:lineRule="auto"/>
        <w:jc w:val="both"/>
        <w:rPr>
          <w:rFonts w:asciiTheme="minorHAnsi" w:hAnsiTheme="minorHAnsi" w:cstheme="minorHAnsi"/>
          <w:bCs/>
          <w:sz w:val="24"/>
          <w:szCs w:val="24"/>
        </w:rPr>
      </w:pPr>
    </w:p>
    <w:p w14:paraId="32783E82" w14:textId="0FE537C5"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Se Subfunção = 999 ou 997, então </w:t>
      </w:r>
      <w:r w:rsidR="00F03590" w:rsidRPr="0013391B">
        <w:rPr>
          <w:rFonts w:asciiTheme="minorHAnsi" w:hAnsiTheme="minorHAnsi" w:cstheme="minorHAnsi"/>
          <w:bCs/>
          <w:sz w:val="24"/>
          <w:szCs w:val="24"/>
        </w:rPr>
        <w:t>F</w:t>
      </w:r>
      <w:r w:rsidR="00EF443F" w:rsidRPr="0013391B">
        <w:rPr>
          <w:rFonts w:asciiTheme="minorHAnsi" w:hAnsiTheme="minorHAnsi" w:cstheme="minorHAnsi"/>
          <w:bCs/>
          <w:sz w:val="24"/>
          <w:szCs w:val="24"/>
        </w:rPr>
        <w:t>unção deve ser 99, Programa deve ser 9999 e a conta de despesa orçamentária composta de: categoria econômica/grupo/modalidade de aplicação/elemento de despesa deve ser igual 9.9.99.99 (</w:t>
      </w:r>
      <w:r w:rsidR="00815322" w:rsidRPr="0013391B">
        <w:rPr>
          <w:rFonts w:asciiTheme="minorHAnsi" w:hAnsiTheme="minorHAnsi" w:cstheme="minorHAnsi"/>
          <w:bCs/>
          <w:sz w:val="24"/>
          <w:szCs w:val="24"/>
        </w:rPr>
        <w:t>Tabela Auxiliar</w:t>
      </w:r>
      <w:r w:rsidR="005C7E45" w:rsidRPr="0013391B">
        <w:rPr>
          <w:rFonts w:asciiTheme="minorHAnsi" w:hAnsiTheme="minorHAnsi" w:cstheme="minorHAnsi"/>
          <w:bCs/>
          <w:sz w:val="24"/>
          <w:szCs w:val="24"/>
        </w:rPr>
        <w:t xml:space="preserve"> </w:t>
      </w:r>
      <w:r w:rsidR="00815322" w:rsidRPr="0013391B">
        <w:rPr>
          <w:rFonts w:asciiTheme="minorHAnsi" w:hAnsiTheme="minorHAnsi" w:cstheme="minorHAnsi"/>
          <w:bCs/>
          <w:sz w:val="24"/>
          <w:szCs w:val="24"/>
        </w:rPr>
        <w:t>Classificação Econômica da Despesa</w:t>
      </w:r>
      <w:r w:rsidR="00EF443F" w:rsidRPr="0013391B">
        <w:rPr>
          <w:rFonts w:asciiTheme="minorHAnsi" w:hAnsiTheme="minorHAnsi" w:cstheme="minorHAnsi"/>
          <w:bCs/>
          <w:sz w:val="24"/>
          <w:szCs w:val="24"/>
        </w:rPr>
        <w:t>)  (</w:t>
      </w:r>
      <w:r w:rsidR="00EF443F" w:rsidRPr="0013391B">
        <w:rPr>
          <w:rFonts w:asciiTheme="minorHAnsi" w:hAnsiTheme="minorHAnsi" w:cstheme="minorHAnsi"/>
          <w:bCs/>
          <w:sz w:val="24"/>
          <w:szCs w:val="24"/>
          <w:u w:val="single"/>
        </w:rPr>
        <w:t xml:space="preserve">Consistência </w:t>
      </w:r>
      <w:r w:rsidR="00D67378" w:rsidRPr="0013391B">
        <w:rPr>
          <w:rFonts w:asciiTheme="minorHAnsi" w:hAnsiTheme="minorHAnsi" w:cstheme="minorHAnsi"/>
          <w:bCs/>
          <w:sz w:val="24"/>
          <w:szCs w:val="24"/>
          <w:u w:val="single"/>
        </w:rPr>
        <w:t>I</w:t>
      </w:r>
      <w:r w:rsidR="00EF443F" w:rsidRPr="0013391B">
        <w:rPr>
          <w:rFonts w:asciiTheme="minorHAnsi" w:hAnsiTheme="minorHAnsi" w:cstheme="minorHAnsi"/>
          <w:bCs/>
          <w:sz w:val="24"/>
          <w:szCs w:val="24"/>
          <w:u w:val="single"/>
        </w:rPr>
        <w:t>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053</w:t>
      </w:r>
    </w:p>
    <w:p w14:paraId="40826DA6" w14:textId="77777777" w:rsidR="00D73907"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xml:space="preserve">: </w:t>
      </w:r>
      <w:r w:rsidR="00B9558A" w:rsidRPr="0013391B">
        <w:rPr>
          <w:rFonts w:asciiTheme="minorHAnsi" w:hAnsiTheme="minorHAnsi" w:cstheme="minorHAnsi"/>
          <w:i/>
          <w:sz w:val="24"/>
        </w:rPr>
        <w:t>“</w:t>
      </w:r>
      <w:r w:rsidRPr="0013391B">
        <w:rPr>
          <w:rFonts w:asciiTheme="minorHAnsi" w:hAnsiTheme="minorHAnsi" w:cstheme="minorHAnsi"/>
          <w:i/>
          <w:sz w:val="24"/>
        </w:rPr>
        <w:t>A dotação Reserva de Contingência ou do RPPS deve ser 99/999 ou 997/9999/</w:t>
      </w:r>
    </w:p>
    <w:p w14:paraId="5388D807" w14:textId="77777777" w:rsidR="00D73907" w:rsidRDefault="00D73907" w:rsidP="00195DF0">
      <w:pPr>
        <w:widowControl w:val="0"/>
        <w:spacing w:line="360" w:lineRule="auto"/>
        <w:jc w:val="both"/>
        <w:rPr>
          <w:rFonts w:asciiTheme="minorHAnsi" w:hAnsiTheme="minorHAnsi" w:cstheme="minorHAnsi"/>
          <w:i/>
          <w:sz w:val="24"/>
        </w:rPr>
      </w:pPr>
    </w:p>
    <w:p w14:paraId="4A02CF27" w14:textId="66B5479A"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i/>
          <w:sz w:val="24"/>
        </w:rPr>
        <w:t xml:space="preserve">x/9999999  (Art. 8º, Port. Conjunta </w:t>
      </w:r>
      <w:r w:rsidR="001F4F2C" w:rsidRPr="0013391B">
        <w:rPr>
          <w:rFonts w:asciiTheme="minorHAnsi" w:hAnsiTheme="minorHAnsi" w:cstheme="minorHAnsi"/>
          <w:i/>
          <w:sz w:val="24"/>
        </w:rPr>
        <w:t>Número</w:t>
      </w:r>
      <w:r w:rsidRPr="0013391B">
        <w:rPr>
          <w:rFonts w:asciiTheme="minorHAnsi" w:hAnsiTheme="minorHAnsi" w:cstheme="minorHAnsi"/>
          <w:i/>
          <w:sz w:val="24"/>
        </w:rPr>
        <w:t xml:space="preserve"> 1 de 18/06/2010 da STN/SOF)</w:t>
      </w:r>
      <w:r w:rsidR="00B9558A" w:rsidRPr="0013391B">
        <w:rPr>
          <w:rFonts w:asciiTheme="minorHAnsi" w:hAnsiTheme="minorHAnsi" w:cstheme="minorHAnsi"/>
          <w:i/>
          <w:sz w:val="24"/>
        </w:rPr>
        <w:t>”</w:t>
      </w:r>
      <w:r w:rsidRPr="0013391B">
        <w:rPr>
          <w:rFonts w:asciiTheme="minorHAnsi" w:hAnsiTheme="minorHAnsi" w:cstheme="minorHAnsi"/>
          <w:i/>
          <w:sz w:val="24"/>
        </w:rPr>
        <w:t>.</w:t>
      </w:r>
    </w:p>
    <w:p w14:paraId="651EC4C6" w14:textId="77777777" w:rsidR="00CF20B8" w:rsidRPr="0013391B" w:rsidRDefault="00CF20B8" w:rsidP="00195DF0">
      <w:pPr>
        <w:widowControl w:val="0"/>
        <w:spacing w:line="360" w:lineRule="auto"/>
        <w:jc w:val="both"/>
        <w:rPr>
          <w:rFonts w:asciiTheme="minorHAnsi" w:hAnsiTheme="minorHAnsi" w:cstheme="minorHAnsi"/>
          <w:bCs/>
          <w:sz w:val="24"/>
          <w:szCs w:val="24"/>
        </w:rPr>
      </w:pPr>
    </w:p>
    <w:p w14:paraId="68D1E169" w14:textId="57E0D8F7"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Se Programa = 9999, então Função deve ser 99, Subfunção deve ser 999 ou 997 e a conta de despesa orçamentária composta de: categoria econômica/grupo/modalidade de aplicação/elemento de despesa deve ser igual 9.9.99.99 (</w:t>
      </w:r>
      <w:r w:rsidR="00815322" w:rsidRPr="0013391B">
        <w:rPr>
          <w:rFonts w:asciiTheme="minorHAnsi" w:hAnsiTheme="minorHAnsi" w:cstheme="minorHAnsi"/>
          <w:bCs/>
          <w:sz w:val="24"/>
          <w:szCs w:val="24"/>
        </w:rPr>
        <w:t>Tabela Auxiliar Classificação Econômica da Despesa</w:t>
      </w:r>
      <w:r w:rsidR="00EF443F" w:rsidRPr="0013391B">
        <w:rPr>
          <w:rFonts w:asciiTheme="minorHAnsi" w:hAnsiTheme="minorHAnsi" w:cstheme="minorHAnsi"/>
          <w:bCs/>
          <w:sz w:val="24"/>
          <w:szCs w:val="24"/>
        </w:rPr>
        <w:t>)  (</w:t>
      </w:r>
      <w:r w:rsidR="00D67378" w:rsidRPr="0013391B">
        <w:rPr>
          <w:rFonts w:asciiTheme="minorHAnsi" w:hAnsiTheme="minorHAnsi" w:cstheme="minorHAnsi"/>
          <w:bCs/>
          <w:sz w:val="24"/>
          <w:szCs w:val="24"/>
        </w:rPr>
        <w:t>C</w:t>
      </w:r>
      <w:r w:rsidR="00EF443F" w:rsidRPr="0013391B">
        <w:rPr>
          <w:rFonts w:asciiTheme="minorHAnsi" w:hAnsiTheme="minorHAnsi" w:cstheme="minorHAnsi"/>
          <w:bCs/>
          <w:sz w:val="24"/>
          <w:szCs w:val="24"/>
          <w:u w:val="single"/>
        </w:rPr>
        <w:t xml:space="preserve">onsistência </w:t>
      </w:r>
      <w:r w:rsidR="00D67378" w:rsidRPr="0013391B">
        <w:rPr>
          <w:rFonts w:asciiTheme="minorHAnsi" w:hAnsiTheme="minorHAnsi" w:cstheme="minorHAnsi"/>
          <w:bCs/>
          <w:sz w:val="24"/>
          <w:szCs w:val="24"/>
          <w:u w:val="single"/>
        </w:rPr>
        <w:t>I</w:t>
      </w:r>
      <w:r w:rsidR="00EF443F" w:rsidRPr="0013391B">
        <w:rPr>
          <w:rFonts w:asciiTheme="minorHAnsi" w:hAnsiTheme="minorHAnsi" w:cstheme="minorHAnsi"/>
          <w:bCs/>
          <w:sz w:val="24"/>
          <w:szCs w:val="24"/>
          <w:u w:val="single"/>
        </w:rPr>
        <w:t>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054</w:t>
      </w:r>
    </w:p>
    <w:p w14:paraId="56C1559B" w14:textId="77777777" w:rsidR="00EF443F" w:rsidRPr="0013391B" w:rsidRDefault="00EF443F" w:rsidP="00195DF0">
      <w:pPr>
        <w:widowControl w:val="0"/>
        <w:spacing w:line="360" w:lineRule="auto"/>
        <w:jc w:val="both"/>
        <w:rPr>
          <w:rFonts w:asciiTheme="minorHAnsi" w:hAnsiTheme="minorHAnsi" w:cstheme="minorHAnsi"/>
          <w:sz w:val="24"/>
        </w:rPr>
      </w:pPr>
      <w:r w:rsidRPr="0013391B">
        <w:rPr>
          <w:rFonts w:asciiTheme="minorHAnsi" w:hAnsiTheme="minorHAnsi" w:cstheme="minorHAnsi"/>
          <w:b/>
          <w:sz w:val="24"/>
        </w:rPr>
        <w:t>Mensagem</w:t>
      </w:r>
      <w:r w:rsidRPr="0013391B">
        <w:rPr>
          <w:rFonts w:asciiTheme="minorHAnsi" w:hAnsiTheme="minorHAnsi" w:cstheme="minorHAnsi"/>
          <w:sz w:val="24"/>
        </w:rPr>
        <w:t xml:space="preserve">: </w:t>
      </w:r>
      <w:r w:rsidR="00B9558A" w:rsidRPr="0013391B">
        <w:rPr>
          <w:rFonts w:asciiTheme="minorHAnsi" w:hAnsiTheme="minorHAnsi" w:cstheme="minorHAnsi"/>
          <w:sz w:val="24"/>
        </w:rPr>
        <w:t>“</w:t>
      </w:r>
      <w:r w:rsidRPr="0013391B">
        <w:rPr>
          <w:rFonts w:asciiTheme="minorHAnsi" w:hAnsiTheme="minorHAnsi" w:cstheme="minorHAnsi"/>
          <w:i/>
          <w:sz w:val="24"/>
        </w:rPr>
        <w:t xml:space="preserve">A dotação Reserva de Contingência ou do RPPS deve ser 99/999 ou 997/9999/xxxxx/9999999  (Art. 8º, Port. Conjunta </w:t>
      </w:r>
      <w:r w:rsidR="001F4F2C" w:rsidRPr="0013391B">
        <w:rPr>
          <w:rFonts w:asciiTheme="minorHAnsi" w:hAnsiTheme="minorHAnsi" w:cstheme="minorHAnsi"/>
          <w:i/>
          <w:sz w:val="24"/>
        </w:rPr>
        <w:t>Número</w:t>
      </w:r>
      <w:r w:rsidRPr="0013391B">
        <w:rPr>
          <w:rFonts w:asciiTheme="minorHAnsi" w:hAnsiTheme="minorHAnsi" w:cstheme="minorHAnsi"/>
          <w:i/>
          <w:sz w:val="24"/>
        </w:rPr>
        <w:t xml:space="preserve"> 1 de 18/06/2010 da STN/SOF)</w:t>
      </w:r>
      <w:r w:rsidR="00B9558A" w:rsidRPr="0013391B">
        <w:rPr>
          <w:rFonts w:asciiTheme="minorHAnsi" w:hAnsiTheme="minorHAnsi" w:cstheme="minorHAnsi"/>
          <w:i/>
          <w:sz w:val="24"/>
        </w:rPr>
        <w:t>”</w:t>
      </w:r>
      <w:r w:rsidRPr="0013391B">
        <w:rPr>
          <w:rFonts w:asciiTheme="minorHAnsi" w:hAnsiTheme="minorHAnsi" w:cstheme="minorHAnsi"/>
          <w:i/>
          <w:sz w:val="24"/>
        </w:rPr>
        <w:t>.</w:t>
      </w:r>
    </w:p>
    <w:p w14:paraId="7FA02842" w14:textId="77777777" w:rsidR="008A17EB" w:rsidRPr="0013391B" w:rsidRDefault="008A17EB" w:rsidP="00195DF0">
      <w:pPr>
        <w:widowControl w:val="0"/>
        <w:jc w:val="both"/>
        <w:rPr>
          <w:rFonts w:asciiTheme="minorHAnsi" w:hAnsiTheme="minorHAnsi" w:cstheme="minorHAnsi"/>
          <w:sz w:val="24"/>
        </w:rPr>
      </w:pPr>
    </w:p>
    <w:p w14:paraId="17873AE9" w14:textId="483E1669"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9</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Se a conta de despesa orçamentária composta de: </w:t>
      </w:r>
      <w:r w:rsidR="00F03590" w:rsidRPr="0013391B">
        <w:rPr>
          <w:rFonts w:asciiTheme="minorHAnsi" w:hAnsiTheme="minorHAnsi" w:cstheme="minorHAnsi"/>
          <w:bCs/>
          <w:sz w:val="24"/>
          <w:szCs w:val="24"/>
        </w:rPr>
        <w:t>C</w:t>
      </w:r>
      <w:r w:rsidR="00EF443F" w:rsidRPr="0013391B">
        <w:rPr>
          <w:rFonts w:asciiTheme="minorHAnsi" w:hAnsiTheme="minorHAnsi" w:cstheme="minorHAnsi"/>
          <w:bCs/>
          <w:sz w:val="24"/>
          <w:szCs w:val="24"/>
        </w:rPr>
        <w:t xml:space="preserve">ategoria </w:t>
      </w:r>
      <w:r w:rsidR="00F03590"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con</w:t>
      </w:r>
      <w:r w:rsidR="00F03590"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mica/</w:t>
      </w:r>
      <w:r w:rsidR="00F03590" w:rsidRPr="0013391B">
        <w:rPr>
          <w:rFonts w:asciiTheme="minorHAnsi" w:hAnsiTheme="minorHAnsi" w:cstheme="minorHAnsi"/>
          <w:bCs/>
          <w:sz w:val="24"/>
          <w:szCs w:val="24"/>
        </w:rPr>
        <w:t>G</w:t>
      </w:r>
      <w:r w:rsidR="00EF443F" w:rsidRPr="0013391B">
        <w:rPr>
          <w:rFonts w:asciiTheme="minorHAnsi" w:hAnsiTheme="minorHAnsi" w:cstheme="minorHAnsi"/>
          <w:bCs/>
          <w:sz w:val="24"/>
          <w:szCs w:val="24"/>
        </w:rPr>
        <w:t>rupo/</w:t>
      </w:r>
      <w:r w:rsidR="00F03590" w:rsidRPr="0013391B">
        <w:rPr>
          <w:rFonts w:asciiTheme="minorHAnsi" w:hAnsiTheme="minorHAnsi" w:cstheme="minorHAnsi"/>
          <w:bCs/>
          <w:sz w:val="24"/>
          <w:szCs w:val="24"/>
        </w:rPr>
        <w:t>M</w:t>
      </w:r>
      <w:r w:rsidR="00EF443F" w:rsidRPr="0013391B">
        <w:rPr>
          <w:rFonts w:asciiTheme="minorHAnsi" w:hAnsiTheme="minorHAnsi" w:cstheme="minorHAnsi"/>
          <w:bCs/>
          <w:sz w:val="24"/>
          <w:szCs w:val="24"/>
        </w:rPr>
        <w:t>odalidade</w:t>
      </w:r>
      <w:r w:rsidR="00F03590"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plicação/</w:t>
      </w:r>
      <w:r w:rsidR="00F03590"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lemento</w:t>
      </w:r>
      <w:r w:rsidR="00F03590"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espesa for  igual  a 9.9.99.99  (</w:t>
      </w:r>
      <w:r w:rsidR="00815322" w:rsidRPr="0013391B">
        <w:rPr>
          <w:rFonts w:asciiTheme="minorHAnsi" w:hAnsiTheme="minorHAnsi" w:cstheme="minorHAnsi"/>
          <w:bCs/>
          <w:sz w:val="24"/>
          <w:szCs w:val="24"/>
        </w:rPr>
        <w:t>Tabela Auxiliar Classificação Econômica da Despesa</w:t>
      </w:r>
      <w:r w:rsidR="00EF443F" w:rsidRPr="0013391B">
        <w:rPr>
          <w:rFonts w:asciiTheme="minorHAnsi" w:hAnsiTheme="minorHAnsi" w:cstheme="minorHAnsi"/>
          <w:bCs/>
          <w:sz w:val="24"/>
          <w:szCs w:val="24"/>
        </w:rPr>
        <w:t xml:space="preserve">)  então a Função deve ser 99, Sub-função deve ser 999 </w:t>
      </w:r>
      <w:r w:rsidR="0059258D" w:rsidRPr="0013391B">
        <w:rPr>
          <w:rFonts w:asciiTheme="minorHAnsi" w:hAnsiTheme="minorHAnsi" w:cstheme="minorHAnsi"/>
          <w:bCs/>
          <w:sz w:val="24"/>
          <w:szCs w:val="24"/>
        </w:rPr>
        <w:t>ou 997 e programa deve ser 9999.</w:t>
      </w:r>
      <w:r w:rsidR="00EF443F" w:rsidRPr="0013391B">
        <w:rPr>
          <w:rFonts w:asciiTheme="minorHAnsi" w:hAnsiTheme="minorHAnsi" w:cstheme="minorHAnsi"/>
          <w:bCs/>
          <w:sz w:val="24"/>
          <w:szCs w:val="24"/>
        </w:rPr>
        <w:t xml:space="preserve"> (</w:t>
      </w:r>
      <w:r w:rsidR="00D67378" w:rsidRPr="0013391B">
        <w:rPr>
          <w:rFonts w:asciiTheme="minorHAnsi" w:hAnsiTheme="minorHAnsi" w:cstheme="minorHAnsi"/>
          <w:bCs/>
          <w:sz w:val="24"/>
          <w:szCs w:val="24"/>
          <w:u w:val="single"/>
        </w:rPr>
        <w:t>Consistência I</w:t>
      </w:r>
      <w:r w:rsidR="00EF443F" w:rsidRPr="0013391B">
        <w:rPr>
          <w:rFonts w:asciiTheme="minorHAnsi" w:hAnsiTheme="minorHAnsi" w:cstheme="minorHAnsi"/>
          <w:bCs/>
          <w:sz w:val="24"/>
          <w:szCs w:val="24"/>
          <w:u w:val="single"/>
        </w:rPr>
        <w:t>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055</w:t>
      </w:r>
    </w:p>
    <w:p w14:paraId="39EBB19F" w14:textId="77777777" w:rsidR="00EF443F" w:rsidRPr="0013391B" w:rsidRDefault="00EF443F" w:rsidP="00195DF0">
      <w:pPr>
        <w:widowControl w:val="0"/>
        <w:tabs>
          <w:tab w:val="left" w:pos="7371"/>
        </w:tabs>
        <w:spacing w:line="360" w:lineRule="auto"/>
        <w:ind w:right="142"/>
        <w:jc w:val="both"/>
        <w:rPr>
          <w:rFonts w:asciiTheme="minorHAnsi" w:hAnsiTheme="minorHAnsi" w:cstheme="minorHAnsi"/>
          <w:bCs/>
          <w:i/>
          <w:iCs/>
          <w:sz w:val="24"/>
        </w:rPr>
      </w:pPr>
      <w:r w:rsidRPr="0013391B">
        <w:rPr>
          <w:rFonts w:asciiTheme="minorHAnsi" w:hAnsiTheme="minorHAnsi" w:cstheme="minorHAnsi"/>
          <w:b/>
          <w:bCs/>
          <w:i/>
          <w:iCs/>
          <w:sz w:val="24"/>
        </w:rPr>
        <w:t xml:space="preserve">Mensagem: </w:t>
      </w:r>
      <w:r w:rsidR="00B9558A" w:rsidRPr="0013391B">
        <w:rPr>
          <w:rFonts w:asciiTheme="minorHAnsi" w:hAnsiTheme="minorHAnsi" w:cstheme="minorHAnsi"/>
          <w:bCs/>
          <w:i/>
          <w:iCs/>
          <w:sz w:val="24"/>
        </w:rPr>
        <w:t>“</w:t>
      </w:r>
      <w:r w:rsidRPr="0013391B">
        <w:rPr>
          <w:rFonts w:asciiTheme="minorHAnsi" w:hAnsiTheme="minorHAnsi" w:cstheme="minorHAnsi"/>
          <w:bCs/>
          <w:i/>
          <w:iCs/>
          <w:sz w:val="24"/>
        </w:rPr>
        <w:t xml:space="preserve">A dotação Reserva de Contingência ou do RPPS deve ser 99/999 ou 997/9999/xxxxx/9999999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r w:rsidR="00B9558A" w:rsidRPr="0013391B">
        <w:rPr>
          <w:rFonts w:asciiTheme="minorHAnsi" w:hAnsiTheme="minorHAnsi" w:cstheme="minorHAnsi"/>
          <w:bCs/>
          <w:i/>
          <w:iCs/>
          <w:sz w:val="24"/>
        </w:rPr>
        <w:t>”</w:t>
      </w:r>
      <w:r w:rsidRPr="0013391B">
        <w:rPr>
          <w:rFonts w:asciiTheme="minorHAnsi" w:hAnsiTheme="minorHAnsi" w:cstheme="minorHAnsi"/>
          <w:bCs/>
          <w:i/>
          <w:iCs/>
          <w:sz w:val="24"/>
        </w:rPr>
        <w:t>.</w:t>
      </w:r>
    </w:p>
    <w:p w14:paraId="20122B0D" w14:textId="77777777" w:rsidR="00CF20B8" w:rsidRPr="0013391B" w:rsidRDefault="00CF20B8" w:rsidP="00195DF0">
      <w:pPr>
        <w:widowControl w:val="0"/>
        <w:spacing w:line="360" w:lineRule="auto"/>
        <w:jc w:val="both"/>
        <w:rPr>
          <w:rFonts w:asciiTheme="minorHAnsi" w:hAnsiTheme="minorHAnsi" w:cstheme="minorHAnsi"/>
          <w:bCs/>
          <w:sz w:val="24"/>
          <w:szCs w:val="24"/>
        </w:rPr>
      </w:pPr>
    </w:p>
    <w:p w14:paraId="7089FE06" w14:textId="767A16BA"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10</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Se Subfunção = 997 então Unidade Gestora  tem que ser RPPS, UG tipo 08</w:t>
      </w:r>
      <w:r w:rsidR="003A4581" w:rsidRPr="0013391B">
        <w:rPr>
          <w:rFonts w:asciiTheme="minorHAnsi" w:hAnsiTheme="minorHAnsi" w:cstheme="minorHAnsi"/>
          <w:bCs/>
          <w:sz w:val="24"/>
          <w:szCs w:val="24"/>
        </w:rPr>
        <w:t xml:space="preserve"> ou 09</w:t>
      </w:r>
      <w:r w:rsidR="0059258D" w:rsidRPr="0013391B">
        <w:rPr>
          <w:rFonts w:asciiTheme="minorHAnsi" w:hAnsiTheme="minorHAnsi" w:cstheme="minorHAnsi"/>
          <w:bCs/>
          <w:sz w:val="24"/>
          <w:szCs w:val="24"/>
        </w:rPr>
        <w:t xml:space="preserve"> </w:t>
      </w:r>
      <w:r w:rsidR="00AE2330" w:rsidRPr="0013391B">
        <w:rPr>
          <w:rFonts w:asciiTheme="minorHAnsi" w:hAnsiTheme="minorHAnsi" w:cstheme="minorHAnsi"/>
          <w:bCs/>
          <w:sz w:val="24"/>
          <w:szCs w:val="24"/>
        </w:rPr>
        <w:t>(</w:t>
      </w:r>
      <w:r w:rsidR="00AE2330" w:rsidRPr="0013391B">
        <w:rPr>
          <w:rFonts w:asciiTheme="minorHAnsi" w:hAnsiTheme="minorHAnsi" w:cstheme="minorHAnsi"/>
          <w:bCs/>
          <w:sz w:val="24"/>
          <w:szCs w:val="24"/>
          <w:u w:val="single"/>
        </w:rPr>
        <w:t>Consistência Impeditiva</w:t>
      </w:r>
      <w:r w:rsidR="00AE2330" w:rsidRPr="0013391B">
        <w:rPr>
          <w:rFonts w:asciiTheme="minorHAnsi" w:hAnsiTheme="minorHAnsi" w:cstheme="minorHAnsi"/>
          <w:bCs/>
          <w:sz w:val="24"/>
          <w:szCs w:val="24"/>
        </w:rPr>
        <w:t xml:space="preserve">) </w:t>
      </w:r>
      <w:r w:rsidR="00390D4F" w:rsidRPr="0013391B">
        <w:rPr>
          <w:rFonts w:asciiTheme="minorHAnsi" w:hAnsiTheme="minorHAnsi" w:cstheme="minorHAnsi"/>
          <w:b/>
          <w:i/>
          <w:sz w:val="28"/>
          <w:szCs w:val="28"/>
        </w:rPr>
        <w:t>ERRO 2062</w:t>
      </w:r>
    </w:p>
    <w:p w14:paraId="78E32842"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bCs/>
          <w:i/>
          <w:iCs/>
          <w:sz w:val="24"/>
        </w:rPr>
        <w:t>Mensagem</w:t>
      </w:r>
      <w:r w:rsidRPr="0013391B">
        <w:rPr>
          <w:rFonts w:asciiTheme="minorHAnsi" w:hAnsiTheme="minorHAnsi" w:cstheme="minorHAnsi"/>
          <w:bCs/>
          <w:i/>
          <w:iCs/>
          <w:sz w:val="24"/>
        </w:rPr>
        <w:t xml:space="preserve">: </w:t>
      </w:r>
      <w:r w:rsidR="00B9558A" w:rsidRPr="0013391B">
        <w:rPr>
          <w:rFonts w:asciiTheme="minorHAnsi" w:hAnsiTheme="minorHAnsi" w:cstheme="minorHAnsi"/>
          <w:bCs/>
          <w:i/>
          <w:iCs/>
          <w:sz w:val="24"/>
        </w:rPr>
        <w:t>“</w:t>
      </w:r>
      <w:r w:rsidRPr="0013391B">
        <w:rPr>
          <w:rFonts w:asciiTheme="minorHAnsi" w:hAnsiTheme="minorHAnsi" w:cstheme="minorHAnsi"/>
          <w:bCs/>
          <w:i/>
          <w:iCs/>
          <w:sz w:val="24"/>
        </w:rPr>
        <w:t>A Subfunção 997</w:t>
      </w:r>
      <w:r w:rsidR="00F03590" w:rsidRPr="0013391B">
        <w:rPr>
          <w:rFonts w:asciiTheme="minorHAnsi" w:hAnsiTheme="minorHAnsi" w:cstheme="minorHAnsi"/>
          <w:bCs/>
          <w:i/>
          <w:iCs/>
          <w:sz w:val="24"/>
        </w:rPr>
        <w:t> </w:t>
      </w:r>
      <w:r w:rsidR="00F03590" w:rsidRPr="0013391B">
        <w:rPr>
          <w:rFonts w:asciiTheme="minorHAnsi" w:hAnsiTheme="minorHAnsi" w:cstheme="minorHAnsi"/>
          <w:bCs/>
          <w:i/>
          <w:iCs/>
          <w:sz w:val="24"/>
        </w:rPr>
        <w:noBreakHyphen/>
        <w:t> </w:t>
      </w:r>
      <w:r w:rsidRPr="0013391B">
        <w:rPr>
          <w:rFonts w:asciiTheme="minorHAnsi" w:hAnsiTheme="minorHAnsi" w:cstheme="minorHAnsi"/>
          <w:bCs/>
          <w:i/>
          <w:iCs/>
          <w:sz w:val="24"/>
        </w:rPr>
        <w:t xml:space="preserve">Reserva do RPPS é típica dos Regimes Próprios de Previdência.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r w:rsidR="00B9558A" w:rsidRPr="0013391B">
        <w:rPr>
          <w:rFonts w:asciiTheme="minorHAnsi" w:hAnsiTheme="minorHAnsi" w:cstheme="minorHAnsi"/>
          <w:bCs/>
          <w:i/>
          <w:iCs/>
          <w:sz w:val="24"/>
        </w:rPr>
        <w:t>”</w:t>
      </w:r>
      <w:r w:rsidRPr="0013391B">
        <w:rPr>
          <w:rFonts w:asciiTheme="minorHAnsi" w:hAnsiTheme="minorHAnsi" w:cstheme="minorHAnsi"/>
          <w:bCs/>
          <w:i/>
          <w:iCs/>
          <w:sz w:val="24"/>
        </w:rPr>
        <w:t xml:space="preserve">. </w:t>
      </w:r>
    </w:p>
    <w:p w14:paraId="3D8C6463" w14:textId="77777777" w:rsidR="00EF443F" w:rsidRPr="0013391B" w:rsidRDefault="00EF443F" w:rsidP="00195DF0">
      <w:pPr>
        <w:widowControl w:val="0"/>
        <w:jc w:val="both"/>
        <w:rPr>
          <w:rFonts w:asciiTheme="minorHAnsi" w:hAnsiTheme="minorHAnsi" w:cstheme="minorHAnsi"/>
          <w:sz w:val="24"/>
        </w:rPr>
      </w:pPr>
    </w:p>
    <w:p w14:paraId="4DF3FFE8" w14:textId="58CA3A5A"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11</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Se o campo função for igual a 01 (Legislativa) então a Unidade Gestora  deverá ser do tipo 02 (Câmara) </w:t>
      </w:r>
      <w:r w:rsidR="00390D4F" w:rsidRPr="0013391B">
        <w:rPr>
          <w:rFonts w:asciiTheme="minorHAnsi" w:hAnsiTheme="minorHAnsi" w:cstheme="minorHAnsi"/>
          <w:bCs/>
          <w:sz w:val="24"/>
          <w:szCs w:val="24"/>
        </w:rPr>
        <w:t>(</w:t>
      </w:r>
      <w:r w:rsidR="00390D4F" w:rsidRPr="0013391B">
        <w:rPr>
          <w:rFonts w:asciiTheme="minorHAnsi" w:hAnsiTheme="minorHAnsi" w:cstheme="minorHAnsi"/>
          <w:bCs/>
          <w:sz w:val="24"/>
          <w:szCs w:val="24"/>
          <w:u w:val="single"/>
        </w:rPr>
        <w:t xml:space="preserve">Consistência </w:t>
      </w:r>
      <w:r w:rsidR="00235006" w:rsidRPr="0013391B">
        <w:rPr>
          <w:rFonts w:asciiTheme="minorHAnsi" w:hAnsiTheme="minorHAnsi" w:cstheme="minorHAnsi"/>
          <w:bCs/>
          <w:sz w:val="24"/>
          <w:szCs w:val="24"/>
          <w:u w:val="single"/>
        </w:rPr>
        <w:t>Indicativa</w:t>
      </w:r>
      <w:r w:rsidR="00390D4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057</w:t>
      </w:r>
      <w:r w:rsidR="0066206B" w:rsidRPr="0013391B">
        <w:rPr>
          <w:rFonts w:asciiTheme="minorHAnsi" w:hAnsiTheme="minorHAnsi" w:cstheme="minorHAnsi"/>
          <w:b/>
          <w:i/>
          <w:sz w:val="28"/>
          <w:szCs w:val="28"/>
        </w:rPr>
        <w:t xml:space="preserve"> </w:t>
      </w:r>
    </w:p>
    <w:p w14:paraId="24AD4E3C"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xml:space="preserve">: </w:t>
      </w:r>
      <w:r w:rsidR="00B9558A" w:rsidRPr="0013391B">
        <w:rPr>
          <w:rFonts w:asciiTheme="minorHAnsi" w:hAnsiTheme="minorHAnsi" w:cstheme="minorHAnsi"/>
          <w:i/>
          <w:sz w:val="24"/>
        </w:rPr>
        <w:t>“</w:t>
      </w:r>
      <w:r w:rsidRPr="0013391B">
        <w:rPr>
          <w:rFonts w:asciiTheme="minorHAnsi" w:hAnsiTheme="minorHAnsi" w:cstheme="minorHAnsi"/>
          <w:i/>
          <w:sz w:val="24"/>
        </w:rPr>
        <w:t>A função Legislativa é típica da UG Câmara</w:t>
      </w:r>
      <w:r w:rsidR="00B9558A" w:rsidRPr="0013391B">
        <w:rPr>
          <w:rFonts w:asciiTheme="minorHAnsi" w:hAnsiTheme="minorHAnsi" w:cstheme="minorHAnsi"/>
          <w:i/>
          <w:sz w:val="24"/>
        </w:rPr>
        <w:t>”</w:t>
      </w:r>
      <w:r w:rsidRPr="0013391B">
        <w:rPr>
          <w:rFonts w:asciiTheme="minorHAnsi" w:hAnsiTheme="minorHAnsi" w:cstheme="minorHAnsi"/>
          <w:i/>
          <w:sz w:val="24"/>
        </w:rPr>
        <w:t>.</w:t>
      </w:r>
    </w:p>
    <w:p w14:paraId="279F1D4E" w14:textId="77777777" w:rsidR="00EF443F" w:rsidRPr="0013391B" w:rsidRDefault="00EF443F" w:rsidP="00195DF0">
      <w:pPr>
        <w:widowControl w:val="0"/>
        <w:jc w:val="both"/>
        <w:rPr>
          <w:rFonts w:asciiTheme="minorHAnsi" w:hAnsiTheme="minorHAnsi" w:cstheme="minorHAnsi"/>
          <w:sz w:val="24"/>
        </w:rPr>
      </w:pPr>
    </w:p>
    <w:p w14:paraId="1E33F415" w14:textId="7C6C33DF" w:rsidR="00F03590"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12</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 xml:space="preserve">Verificar se a soma do </w:t>
      </w:r>
      <w:r w:rsidR="00F03590" w:rsidRPr="0013391B">
        <w:rPr>
          <w:rFonts w:asciiTheme="minorHAnsi" w:hAnsiTheme="minorHAnsi" w:cstheme="minorHAnsi"/>
          <w:bCs/>
          <w:sz w:val="24"/>
          <w:szCs w:val="24"/>
        </w:rPr>
        <w:t>V</w:t>
      </w:r>
      <w:r w:rsidR="00EF443F" w:rsidRPr="0013391B">
        <w:rPr>
          <w:rFonts w:asciiTheme="minorHAnsi" w:hAnsiTheme="minorHAnsi" w:cstheme="minorHAnsi"/>
          <w:bCs/>
          <w:sz w:val="24"/>
          <w:szCs w:val="24"/>
        </w:rPr>
        <w:t>alor</w:t>
      </w:r>
      <w:r w:rsidR="00F03590" w:rsidRPr="0013391B">
        <w:rPr>
          <w:rFonts w:asciiTheme="minorHAnsi" w:hAnsiTheme="minorHAnsi" w:cstheme="minorHAnsi"/>
          <w:bCs/>
          <w:sz w:val="24"/>
          <w:szCs w:val="24"/>
        </w:rPr>
        <w:t>F</w:t>
      </w:r>
      <w:r w:rsidR="00EF443F" w:rsidRPr="0013391B">
        <w:rPr>
          <w:rFonts w:asciiTheme="minorHAnsi" w:hAnsiTheme="minorHAnsi" w:cstheme="minorHAnsi"/>
          <w:bCs/>
          <w:sz w:val="24"/>
          <w:szCs w:val="24"/>
        </w:rPr>
        <w:t>ixado</w:t>
      </w:r>
      <w:r w:rsidR="00F03590"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nual da despesa por C</w:t>
      </w:r>
      <w:r w:rsidR="00F03590"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digoGrupoFonteDestinação</w:t>
      </w:r>
    </w:p>
    <w:p w14:paraId="4A278CB0" w14:textId="77777777" w:rsidR="00EF443F" w:rsidRPr="0013391B" w:rsidRDefault="00EF443F"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Recursos informada neste arquivo, é igual a soma do </w:t>
      </w:r>
      <w:r w:rsidR="00F03590" w:rsidRPr="0013391B">
        <w:rPr>
          <w:rFonts w:asciiTheme="minorHAnsi" w:hAnsiTheme="minorHAnsi" w:cstheme="minorHAnsi"/>
          <w:bCs/>
          <w:sz w:val="24"/>
          <w:szCs w:val="24"/>
        </w:rPr>
        <w:t>V</w:t>
      </w:r>
      <w:r w:rsidRPr="0013391B">
        <w:rPr>
          <w:rFonts w:asciiTheme="minorHAnsi" w:hAnsiTheme="minorHAnsi" w:cstheme="minorHAnsi"/>
          <w:bCs/>
          <w:sz w:val="24"/>
          <w:szCs w:val="24"/>
        </w:rPr>
        <w:t>alor</w:t>
      </w:r>
      <w:r w:rsidR="00F03590" w:rsidRPr="0013391B">
        <w:rPr>
          <w:rFonts w:asciiTheme="minorHAnsi" w:hAnsiTheme="minorHAnsi" w:cstheme="minorHAnsi"/>
          <w:bCs/>
          <w:sz w:val="24"/>
          <w:szCs w:val="24"/>
        </w:rPr>
        <w:t>P</w:t>
      </w:r>
      <w:r w:rsidRPr="0013391B">
        <w:rPr>
          <w:rFonts w:asciiTheme="minorHAnsi" w:hAnsiTheme="minorHAnsi" w:cstheme="minorHAnsi"/>
          <w:bCs/>
          <w:sz w:val="24"/>
          <w:szCs w:val="24"/>
        </w:rPr>
        <w:t>revisto</w:t>
      </w:r>
      <w:r w:rsidR="00F03590" w:rsidRPr="0013391B">
        <w:rPr>
          <w:rFonts w:asciiTheme="minorHAnsi" w:hAnsiTheme="minorHAnsi" w:cstheme="minorHAnsi"/>
          <w:bCs/>
          <w:sz w:val="24"/>
          <w:szCs w:val="24"/>
        </w:rPr>
        <w:t>A</w:t>
      </w:r>
      <w:r w:rsidRPr="0013391B">
        <w:rPr>
          <w:rFonts w:asciiTheme="minorHAnsi" w:hAnsiTheme="minorHAnsi" w:cstheme="minorHAnsi"/>
          <w:bCs/>
          <w:sz w:val="24"/>
          <w:szCs w:val="24"/>
        </w:rPr>
        <w:t>nual da receita (descontad</w:t>
      </w:r>
      <w:r w:rsidR="00F03590" w:rsidRPr="0013391B">
        <w:rPr>
          <w:rFonts w:asciiTheme="minorHAnsi" w:hAnsiTheme="minorHAnsi" w:cstheme="minorHAnsi"/>
          <w:bCs/>
          <w:sz w:val="24"/>
          <w:szCs w:val="24"/>
        </w:rPr>
        <w:t>a</w:t>
      </w:r>
      <w:r w:rsidRPr="0013391B">
        <w:rPr>
          <w:rFonts w:asciiTheme="minorHAnsi" w:hAnsiTheme="minorHAnsi" w:cstheme="minorHAnsi"/>
          <w:bCs/>
          <w:sz w:val="24"/>
          <w:szCs w:val="24"/>
        </w:rPr>
        <w:t>s as redutoras) informado no arquivo CONSREC.XML,  para o mesmo  C</w:t>
      </w:r>
      <w:r w:rsidR="00C14552" w:rsidRPr="0013391B">
        <w:rPr>
          <w:rFonts w:asciiTheme="minorHAnsi" w:hAnsiTheme="minorHAnsi" w:cstheme="minorHAnsi"/>
          <w:bCs/>
          <w:sz w:val="24"/>
          <w:szCs w:val="24"/>
        </w:rPr>
        <w:t>o</w:t>
      </w:r>
      <w:r w:rsidRPr="0013391B">
        <w:rPr>
          <w:rFonts w:asciiTheme="minorHAnsi" w:hAnsiTheme="minorHAnsi" w:cstheme="minorHAnsi"/>
          <w:bCs/>
          <w:sz w:val="24"/>
          <w:szCs w:val="24"/>
        </w:rPr>
        <w:t>digoGrupoFonteDestina</w:t>
      </w:r>
      <w:r w:rsidR="00C14552" w:rsidRPr="0013391B">
        <w:rPr>
          <w:rFonts w:asciiTheme="minorHAnsi" w:hAnsiTheme="minorHAnsi" w:cstheme="minorHAnsi"/>
          <w:bCs/>
          <w:sz w:val="24"/>
          <w:szCs w:val="24"/>
        </w:rPr>
        <w:t>cao</w:t>
      </w:r>
      <w:r w:rsidRPr="0013391B">
        <w:rPr>
          <w:rFonts w:asciiTheme="minorHAnsi" w:hAnsiTheme="minorHAnsi" w:cstheme="minorHAnsi"/>
          <w:bCs/>
          <w:sz w:val="24"/>
          <w:szCs w:val="24"/>
        </w:rPr>
        <w:t>Recursos. (</w:t>
      </w:r>
      <w:r w:rsidRPr="0013391B">
        <w:rPr>
          <w:rFonts w:asciiTheme="minorHAnsi" w:hAnsiTheme="minorHAnsi" w:cstheme="minorHAnsi"/>
          <w:bCs/>
          <w:sz w:val="24"/>
          <w:szCs w:val="24"/>
          <w:u w:val="single"/>
        </w:rPr>
        <w:t>Consistência Indicativa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ERRO 058</w:t>
      </w:r>
    </w:p>
    <w:p w14:paraId="6A4D2B94"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sz w:val="24"/>
        </w:rPr>
        <w:t>Mensagem</w:t>
      </w:r>
      <w:r w:rsidRPr="0013391B">
        <w:rPr>
          <w:rFonts w:asciiTheme="minorHAnsi" w:hAnsiTheme="minorHAnsi" w:cstheme="minorHAnsi"/>
          <w:sz w:val="24"/>
        </w:rPr>
        <w:t xml:space="preserve">: </w:t>
      </w:r>
      <w:r w:rsidR="00B9558A" w:rsidRPr="0013391B">
        <w:rPr>
          <w:rFonts w:asciiTheme="minorHAnsi" w:hAnsiTheme="minorHAnsi" w:cstheme="minorHAnsi"/>
          <w:sz w:val="24"/>
        </w:rPr>
        <w:t>“</w:t>
      </w:r>
      <w:r w:rsidRPr="0013391B">
        <w:rPr>
          <w:rFonts w:asciiTheme="minorHAnsi" w:hAnsiTheme="minorHAnsi" w:cstheme="minorHAnsi"/>
          <w:i/>
          <w:sz w:val="24"/>
        </w:rPr>
        <w:t xml:space="preserve">A </w:t>
      </w:r>
      <w:r w:rsidRPr="0013391B">
        <w:rPr>
          <w:rFonts w:asciiTheme="minorHAnsi" w:hAnsiTheme="minorHAnsi" w:cstheme="minorHAnsi"/>
          <w:i/>
          <w:sz w:val="24"/>
          <w:szCs w:val="24"/>
        </w:rPr>
        <w:t>soma do valor fixado anual da despesa por Código do Grupo de Fonte/Destinação de Recursos (GDR) informada neste arquivo deve ser igual a soma do valor previsto anual da receita  informado no arquivo CONSREC.XML,  para o mesmo  GDR</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D8DBF55" w14:textId="77777777" w:rsidR="00EF443F" w:rsidRPr="0013391B" w:rsidRDefault="00EF443F" w:rsidP="00195DF0">
      <w:pPr>
        <w:widowControl w:val="0"/>
        <w:tabs>
          <w:tab w:val="left" w:pos="2679"/>
        </w:tabs>
        <w:jc w:val="both"/>
        <w:rPr>
          <w:rFonts w:asciiTheme="minorHAnsi" w:hAnsiTheme="minorHAnsi" w:cstheme="minorHAnsi"/>
          <w:sz w:val="24"/>
        </w:rPr>
      </w:pPr>
      <w:r w:rsidRPr="0013391B">
        <w:rPr>
          <w:rFonts w:asciiTheme="minorHAnsi" w:hAnsiTheme="minorHAnsi" w:cstheme="minorHAnsi"/>
          <w:sz w:val="24"/>
        </w:rPr>
        <w:tab/>
      </w:r>
    </w:p>
    <w:p w14:paraId="31F1EF4E" w14:textId="0BD878BC"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13</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Todas as Unidades Gestoras informadas no arquivo CONSDESP.XML devem estar Ativas (campo Situacao=A) e ordenar despesa (campo OrdenaDespesa=S) no arquivo UGS.XML no exercício da prestação de contas.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F20E29" w:rsidRPr="0013391B">
        <w:rPr>
          <w:rFonts w:asciiTheme="minorHAnsi" w:hAnsiTheme="minorHAnsi" w:cstheme="minorHAnsi"/>
          <w:b/>
          <w:i/>
          <w:sz w:val="28"/>
          <w:szCs w:val="28"/>
        </w:rPr>
        <w:t>1192</w:t>
      </w:r>
    </w:p>
    <w:p w14:paraId="29764B7E"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 xml:space="preserve">Mensagem: </w:t>
      </w:r>
      <w:r w:rsidR="00B9558A" w:rsidRPr="0013391B">
        <w:rPr>
          <w:rFonts w:asciiTheme="minorHAnsi" w:hAnsiTheme="minorHAnsi" w:cstheme="minorHAnsi"/>
          <w:i/>
          <w:sz w:val="24"/>
          <w:szCs w:val="24"/>
        </w:rPr>
        <w:t>“</w:t>
      </w:r>
      <w:r w:rsidR="00C97F7A" w:rsidRPr="0013391B">
        <w:rPr>
          <w:rFonts w:asciiTheme="minorHAnsi" w:hAnsiTheme="minorHAnsi" w:cstheme="minorHAnsi"/>
          <w:i/>
          <w:sz w:val="24"/>
          <w:szCs w:val="24"/>
        </w:rPr>
        <w:t>Unidade Gestora {0} não cadastrada, com situação inativa ou não ordena de despesa</w:t>
      </w:r>
      <w:r w:rsidR="00B9558A" w:rsidRPr="0013391B">
        <w:rPr>
          <w:rFonts w:asciiTheme="minorHAnsi" w:hAnsiTheme="minorHAnsi" w:cstheme="minorHAnsi"/>
          <w:i/>
          <w:sz w:val="24"/>
          <w:szCs w:val="24"/>
        </w:rPr>
        <w:t>”</w:t>
      </w:r>
      <w:r w:rsidR="00C97F7A" w:rsidRPr="0013391B">
        <w:rPr>
          <w:rFonts w:asciiTheme="minorHAnsi" w:hAnsiTheme="minorHAnsi" w:cstheme="minorHAnsi"/>
          <w:i/>
          <w:sz w:val="24"/>
          <w:szCs w:val="24"/>
        </w:rPr>
        <w:t>.</w:t>
      </w:r>
    </w:p>
    <w:p w14:paraId="3A3AF78B" w14:textId="77777777" w:rsidR="00EF443F" w:rsidRPr="0013391B" w:rsidRDefault="00EF443F" w:rsidP="00195DF0">
      <w:pPr>
        <w:widowControl w:val="0"/>
        <w:jc w:val="both"/>
        <w:rPr>
          <w:rFonts w:asciiTheme="minorHAnsi" w:hAnsiTheme="minorHAnsi" w:cstheme="minorHAnsi"/>
          <w:sz w:val="24"/>
        </w:rPr>
      </w:pPr>
    </w:p>
    <w:p w14:paraId="03375003" w14:textId="064288E7" w:rsidR="00EF443F" w:rsidRPr="0013391B" w:rsidRDefault="00072C2E"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14</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Verificar se a chave formada pelo conjunto dos campos: “</w:t>
      </w:r>
      <w:r w:rsidR="00C14552" w:rsidRPr="0013391B">
        <w:rPr>
          <w:rFonts w:asciiTheme="minorHAnsi" w:hAnsiTheme="minorHAnsi" w:cstheme="minorHAnsi"/>
          <w:bCs/>
          <w:sz w:val="24"/>
          <w:szCs w:val="24"/>
        </w:rPr>
        <w:t>C</w:t>
      </w:r>
      <w:r w:rsidR="00EF443F" w:rsidRPr="0013391B">
        <w:rPr>
          <w:rFonts w:asciiTheme="minorHAnsi" w:hAnsiTheme="minorHAnsi" w:cstheme="minorHAnsi"/>
          <w:bCs/>
          <w:sz w:val="24"/>
          <w:szCs w:val="24"/>
        </w:rPr>
        <w:t>ategoria</w:t>
      </w:r>
      <w:r w:rsidR="00C14552"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con</w:t>
      </w:r>
      <w:r w:rsidR="00C14552"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mica</w:t>
      </w:r>
      <w:r w:rsidR="00C14552"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 xml:space="preserve">espesa; </w:t>
      </w:r>
      <w:r w:rsidR="00C14552" w:rsidRPr="0013391B">
        <w:rPr>
          <w:rFonts w:asciiTheme="minorHAnsi" w:hAnsiTheme="minorHAnsi" w:cstheme="minorHAnsi"/>
          <w:bCs/>
          <w:sz w:val="24"/>
          <w:szCs w:val="24"/>
        </w:rPr>
        <w:t>G</w:t>
      </w:r>
      <w:r w:rsidR="00EF443F" w:rsidRPr="0013391B">
        <w:rPr>
          <w:rFonts w:asciiTheme="minorHAnsi" w:hAnsiTheme="minorHAnsi" w:cstheme="minorHAnsi"/>
          <w:bCs/>
          <w:sz w:val="24"/>
          <w:szCs w:val="24"/>
        </w:rPr>
        <w:t>rupo</w:t>
      </w:r>
      <w:r w:rsidR="00C14552" w:rsidRPr="0013391B">
        <w:rPr>
          <w:rFonts w:asciiTheme="minorHAnsi" w:hAnsiTheme="minorHAnsi" w:cstheme="minorHAnsi"/>
          <w:bCs/>
          <w:sz w:val="24"/>
          <w:szCs w:val="24"/>
        </w:rPr>
        <w:t>N</w:t>
      </w:r>
      <w:r w:rsidR="00EF443F" w:rsidRPr="0013391B">
        <w:rPr>
          <w:rFonts w:asciiTheme="minorHAnsi" w:hAnsiTheme="minorHAnsi" w:cstheme="minorHAnsi"/>
          <w:bCs/>
          <w:sz w:val="24"/>
          <w:szCs w:val="24"/>
        </w:rPr>
        <w:t>atureza</w:t>
      </w:r>
      <w:r w:rsidR="00C14552"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 xml:space="preserve">espesa; </w:t>
      </w:r>
      <w:r w:rsidR="00C14552" w:rsidRPr="0013391B">
        <w:rPr>
          <w:rFonts w:asciiTheme="minorHAnsi" w:hAnsiTheme="minorHAnsi" w:cstheme="minorHAnsi"/>
          <w:bCs/>
          <w:sz w:val="24"/>
          <w:szCs w:val="24"/>
        </w:rPr>
        <w:t>M</w:t>
      </w:r>
      <w:r w:rsidR="00EF443F" w:rsidRPr="0013391B">
        <w:rPr>
          <w:rFonts w:asciiTheme="minorHAnsi" w:hAnsiTheme="minorHAnsi" w:cstheme="minorHAnsi"/>
          <w:bCs/>
          <w:sz w:val="24"/>
          <w:szCs w:val="24"/>
        </w:rPr>
        <w:t>odalidade</w:t>
      </w:r>
      <w:r w:rsidR="00C14552"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 xml:space="preserve">plicação; </w:t>
      </w:r>
      <w:r w:rsidR="00C14552"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lemento</w:t>
      </w:r>
      <w:r w:rsidR="00C14552"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 xml:space="preserve">espesa”  constam </w:t>
      </w:r>
      <w:r w:rsidR="00C14552" w:rsidRPr="0013391B">
        <w:rPr>
          <w:rFonts w:asciiTheme="minorHAnsi" w:hAnsiTheme="minorHAnsi" w:cstheme="minorHAnsi"/>
          <w:bCs/>
          <w:sz w:val="24"/>
          <w:szCs w:val="24"/>
        </w:rPr>
        <w:t>da Tabela A</w:t>
      </w:r>
      <w:r w:rsidR="00EF443F" w:rsidRPr="0013391B">
        <w:rPr>
          <w:rFonts w:asciiTheme="minorHAnsi" w:hAnsiTheme="minorHAnsi" w:cstheme="minorHAnsi"/>
          <w:bCs/>
          <w:sz w:val="24"/>
          <w:szCs w:val="24"/>
        </w:rPr>
        <w:t>uxiliar Classificação Econômica da Despesa</w:t>
      </w:r>
      <w:r w:rsidR="00B41DDC" w:rsidRPr="0013391B">
        <w:rPr>
          <w:rFonts w:asciiTheme="minorHAnsi" w:hAnsiTheme="minorHAnsi" w:cstheme="minorHAnsi"/>
          <w:bCs/>
          <w:sz w:val="24"/>
          <w:szCs w:val="24"/>
        </w:rPr>
        <w:t xml:space="preserve"> (Ente que utiliza = M</w:t>
      </w:r>
      <w:r w:rsidR="0002155B" w:rsidRPr="0013391B">
        <w:rPr>
          <w:rFonts w:asciiTheme="minorHAnsi" w:hAnsiTheme="minorHAnsi" w:cstheme="minorHAnsi"/>
          <w:bCs/>
          <w:sz w:val="24"/>
          <w:szCs w:val="24"/>
        </w:rPr>
        <w:t>/C</w:t>
      </w:r>
      <w:r w:rsidR="00B41DDC" w:rsidRPr="0013391B">
        <w:rPr>
          <w:rFonts w:asciiTheme="minorHAnsi" w:hAnsiTheme="minorHAnsi" w:cstheme="minorHAnsi"/>
          <w:bCs/>
          <w:sz w:val="24"/>
          <w:szCs w:val="24"/>
        </w:rPr>
        <w:t xml:space="preserve"> ou E/M</w:t>
      </w:r>
      <w:r w:rsidR="0002155B" w:rsidRPr="0013391B">
        <w:rPr>
          <w:rFonts w:asciiTheme="minorHAnsi" w:hAnsiTheme="minorHAnsi" w:cstheme="minorHAnsi"/>
          <w:bCs/>
          <w:sz w:val="24"/>
          <w:szCs w:val="24"/>
        </w:rPr>
        <w:t>/C</w:t>
      </w:r>
      <w:r w:rsidR="00B41DDC" w:rsidRPr="0013391B">
        <w:rPr>
          <w:rFonts w:asciiTheme="minorHAnsi" w:hAnsiTheme="minorHAnsi" w:cstheme="minorHAnsi"/>
          <w:bCs/>
          <w:sz w:val="24"/>
          <w:szCs w:val="24"/>
        </w:rPr>
        <w:t>)</w:t>
      </w:r>
      <w:r w:rsidR="00EF443F" w:rsidRPr="0013391B">
        <w:rPr>
          <w:rFonts w:asciiTheme="minorHAnsi" w:hAnsiTheme="minorHAnsi" w:cstheme="minorHAnsi"/>
          <w:bCs/>
          <w:sz w:val="24"/>
          <w:szCs w:val="24"/>
        </w:rPr>
        <w:t>.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02155B" w:rsidRPr="0013391B">
        <w:rPr>
          <w:rFonts w:asciiTheme="minorHAnsi" w:hAnsiTheme="minorHAnsi" w:cstheme="minorHAnsi"/>
          <w:b/>
          <w:i/>
          <w:sz w:val="28"/>
          <w:szCs w:val="28"/>
        </w:rPr>
        <w:t xml:space="preserve"> </w:t>
      </w:r>
      <w:r w:rsidR="00BE5E72" w:rsidRPr="0013391B">
        <w:rPr>
          <w:rFonts w:asciiTheme="minorHAnsi" w:hAnsiTheme="minorHAnsi" w:cstheme="minorHAnsi"/>
          <w:b/>
          <w:i/>
          <w:sz w:val="28"/>
          <w:szCs w:val="28"/>
        </w:rPr>
        <w:t>8194</w:t>
      </w:r>
    </w:p>
    <w:p w14:paraId="7C05459F" w14:textId="20B3CBF1"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classificação da despesa orçamentária: </w:t>
      </w:r>
      <w:r w:rsidR="00C14552" w:rsidRPr="0013391B">
        <w:rPr>
          <w:rFonts w:asciiTheme="minorHAnsi" w:hAnsiTheme="minorHAnsi" w:cstheme="minorHAnsi"/>
          <w:i/>
          <w:sz w:val="24"/>
          <w:szCs w:val="24"/>
        </w:rPr>
        <w:t>C</w:t>
      </w:r>
      <w:r w:rsidRPr="0013391B">
        <w:rPr>
          <w:rFonts w:asciiTheme="minorHAnsi" w:hAnsiTheme="minorHAnsi" w:cstheme="minorHAnsi"/>
          <w:i/>
          <w:sz w:val="24"/>
          <w:szCs w:val="24"/>
        </w:rPr>
        <w:t xml:space="preserve">ategoria </w:t>
      </w:r>
      <w:r w:rsidR="00C14552" w:rsidRPr="0013391B">
        <w:rPr>
          <w:rFonts w:asciiTheme="minorHAnsi" w:hAnsiTheme="minorHAnsi" w:cstheme="minorHAnsi"/>
          <w:i/>
          <w:sz w:val="24"/>
          <w:szCs w:val="24"/>
        </w:rPr>
        <w:t>E</w:t>
      </w:r>
      <w:r w:rsidRPr="0013391B">
        <w:rPr>
          <w:rFonts w:asciiTheme="minorHAnsi" w:hAnsiTheme="minorHAnsi" w:cstheme="minorHAnsi"/>
          <w:i/>
          <w:sz w:val="24"/>
          <w:szCs w:val="24"/>
        </w:rPr>
        <w:t xml:space="preserve">conômica da </w:t>
      </w:r>
      <w:r w:rsidR="00C14552"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espesa; </w:t>
      </w:r>
      <w:r w:rsidR="00C14552" w:rsidRPr="0013391B">
        <w:rPr>
          <w:rFonts w:asciiTheme="minorHAnsi" w:hAnsiTheme="minorHAnsi" w:cstheme="minorHAnsi"/>
          <w:i/>
          <w:sz w:val="24"/>
          <w:szCs w:val="24"/>
        </w:rPr>
        <w:t>G</w:t>
      </w:r>
      <w:r w:rsidRPr="0013391B">
        <w:rPr>
          <w:rFonts w:asciiTheme="minorHAnsi" w:hAnsiTheme="minorHAnsi" w:cstheme="minorHAnsi"/>
          <w:i/>
          <w:sz w:val="24"/>
          <w:szCs w:val="24"/>
        </w:rPr>
        <w:t xml:space="preserve">rupo de </w:t>
      </w:r>
      <w:r w:rsidR="00C14552" w:rsidRPr="0013391B">
        <w:rPr>
          <w:rFonts w:asciiTheme="minorHAnsi" w:hAnsiTheme="minorHAnsi" w:cstheme="minorHAnsi"/>
          <w:i/>
          <w:sz w:val="24"/>
          <w:szCs w:val="24"/>
        </w:rPr>
        <w:t>Natureza da Despesa; M</w:t>
      </w:r>
      <w:r w:rsidRPr="0013391B">
        <w:rPr>
          <w:rFonts w:asciiTheme="minorHAnsi" w:hAnsiTheme="minorHAnsi" w:cstheme="minorHAnsi"/>
          <w:i/>
          <w:sz w:val="24"/>
          <w:szCs w:val="24"/>
        </w:rPr>
        <w:t xml:space="preserve">odalidade de </w:t>
      </w:r>
      <w:r w:rsidR="00C14552"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plicação; </w:t>
      </w:r>
      <w:r w:rsidR="00C14552" w:rsidRPr="0013391B">
        <w:rPr>
          <w:rFonts w:asciiTheme="minorHAnsi" w:hAnsiTheme="minorHAnsi" w:cstheme="minorHAnsi"/>
          <w:i/>
          <w:sz w:val="24"/>
          <w:szCs w:val="24"/>
        </w:rPr>
        <w:t>E</w:t>
      </w:r>
      <w:r w:rsidRPr="0013391B">
        <w:rPr>
          <w:rFonts w:asciiTheme="minorHAnsi" w:hAnsiTheme="minorHAnsi" w:cstheme="minorHAnsi"/>
          <w:i/>
          <w:sz w:val="24"/>
          <w:szCs w:val="24"/>
        </w:rPr>
        <w:t xml:space="preserve">lemento de </w:t>
      </w:r>
      <w:r w:rsidR="00C14552"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espesa,  não consta na </w:t>
      </w:r>
      <w:r w:rsidR="00C14552"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C14552"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D02BE4" w:rsidRPr="0013391B">
        <w:rPr>
          <w:rFonts w:asciiTheme="minorHAnsi" w:hAnsiTheme="minorHAnsi" w:cstheme="minorHAnsi"/>
          <w:i/>
          <w:sz w:val="24"/>
          <w:szCs w:val="24"/>
        </w:rPr>
        <w:t>CLASSIFICAÇÃO ECONÔMICA DA DESPESA</w:t>
      </w:r>
      <w:r w:rsidR="002857B8"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do Sistema </w:t>
      </w:r>
      <w:r w:rsidR="002B6F4C" w:rsidRPr="0013391B">
        <w:rPr>
          <w:rFonts w:asciiTheme="minorHAnsi" w:hAnsiTheme="minorHAnsi" w:cstheme="minorHAnsi"/>
          <w:i/>
          <w:sz w:val="24"/>
          <w:szCs w:val="24"/>
        </w:rPr>
        <w:t>Cidad</w:t>
      </w:r>
      <w:r w:rsidR="007970BE" w:rsidRPr="0013391B">
        <w:rPr>
          <w:rFonts w:asciiTheme="minorHAnsi" w:hAnsiTheme="minorHAnsi" w:cstheme="minorHAnsi"/>
          <w:i/>
          <w:sz w:val="24"/>
          <w:szCs w:val="24"/>
        </w:rPr>
        <w:t>ES</w:t>
      </w:r>
      <w:r w:rsidR="00B41DDC" w:rsidRPr="0013391B">
        <w:rPr>
          <w:rFonts w:asciiTheme="minorHAnsi" w:hAnsiTheme="minorHAnsi" w:cstheme="minorHAnsi"/>
          <w:i/>
          <w:sz w:val="24"/>
          <w:szCs w:val="24"/>
        </w:rPr>
        <w:t xml:space="preserve"> ou </w:t>
      </w:r>
      <w:r w:rsidR="005D52B9" w:rsidRPr="0013391B">
        <w:rPr>
          <w:rFonts w:asciiTheme="minorHAnsi" w:hAnsiTheme="minorHAnsi" w:cstheme="minorHAnsi"/>
          <w:i/>
          <w:sz w:val="24"/>
          <w:szCs w:val="24"/>
        </w:rPr>
        <w:t>não deve ser utilizada por Municípios</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AC8BD09" w14:textId="77777777" w:rsidR="00304929" w:rsidRPr="0013391B" w:rsidRDefault="00304929" w:rsidP="00195DF0">
      <w:pPr>
        <w:widowControl w:val="0"/>
        <w:spacing w:line="360" w:lineRule="auto"/>
        <w:jc w:val="both"/>
        <w:rPr>
          <w:rFonts w:asciiTheme="minorHAnsi" w:hAnsiTheme="minorHAnsi" w:cstheme="minorHAnsi"/>
          <w:bCs/>
          <w:sz w:val="24"/>
          <w:szCs w:val="24"/>
        </w:rPr>
      </w:pPr>
    </w:p>
    <w:p w14:paraId="2FADACC0" w14:textId="0B643ECC"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15</w:t>
      </w:r>
      <w:r w:rsidR="00B9558A"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Verificar se a chave [</w:t>
      </w:r>
      <w:r w:rsidR="00C14552" w:rsidRPr="0013391B">
        <w:rPr>
          <w:rFonts w:asciiTheme="minorHAnsi" w:hAnsiTheme="minorHAnsi" w:cstheme="minorHAnsi"/>
          <w:bCs/>
          <w:sz w:val="24"/>
          <w:szCs w:val="24"/>
        </w:rPr>
        <w:t>Co</w:t>
      </w:r>
      <w:r w:rsidR="00EF443F" w:rsidRPr="0013391B">
        <w:rPr>
          <w:rFonts w:asciiTheme="minorHAnsi" w:hAnsiTheme="minorHAnsi" w:cstheme="minorHAnsi"/>
          <w:bCs/>
          <w:sz w:val="24"/>
          <w:szCs w:val="24"/>
        </w:rPr>
        <w:t>digo</w:t>
      </w:r>
      <w:r w:rsidR="00C14552" w:rsidRPr="0013391B">
        <w:rPr>
          <w:rFonts w:asciiTheme="minorHAnsi" w:hAnsiTheme="minorHAnsi" w:cstheme="minorHAnsi"/>
          <w:bCs/>
          <w:sz w:val="24"/>
          <w:szCs w:val="24"/>
        </w:rPr>
        <w:t>UnidadeGestora</w:t>
      </w:r>
      <w:r w:rsidR="00EF443F" w:rsidRPr="0013391B">
        <w:rPr>
          <w:rFonts w:asciiTheme="minorHAnsi" w:hAnsiTheme="minorHAnsi" w:cstheme="minorHAnsi"/>
          <w:bCs/>
          <w:sz w:val="24"/>
          <w:szCs w:val="24"/>
        </w:rPr>
        <w:t xml:space="preserve">, </w:t>
      </w:r>
      <w:r w:rsidR="00C14552"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rg</w:t>
      </w:r>
      <w:r w:rsidR="00C14552"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 xml:space="preserve">o; </w:t>
      </w:r>
      <w:r w:rsidR="00C14552" w:rsidRPr="0013391B">
        <w:rPr>
          <w:rFonts w:asciiTheme="minorHAnsi" w:hAnsiTheme="minorHAnsi" w:cstheme="minorHAnsi"/>
          <w:bCs/>
          <w:sz w:val="24"/>
          <w:szCs w:val="24"/>
        </w:rPr>
        <w:t>U</w:t>
      </w:r>
      <w:r w:rsidR="00EF443F" w:rsidRPr="0013391B">
        <w:rPr>
          <w:rFonts w:asciiTheme="minorHAnsi" w:hAnsiTheme="minorHAnsi" w:cstheme="minorHAnsi"/>
          <w:bCs/>
          <w:sz w:val="24"/>
          <w:szCs w:val="24"/>
        </w:rPr>
        <w:t>nidade</w:t>
      </w:r>
      <w:r w:rsidR="00C14552"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r</w:t>
      </w:r>
      <w:r w:rsidR="00C14552" w:rsidRPr="0013391B">
        <w:rPr>
          <w:rFonts w:asciiTheme="minorHAnsi" w:hAnsiTheme="minorHAnsi" w:cstheme="minorHAnsi"/>
          <w:bCs/>
          <w:sz w:val="24"/>
          <w:szCs w:val="24"/>
        </w:rPr>
        <w:t>camentaria; F</w:t>
      </w:r>
      <w:r w:rsidR="00EF443F" w:rsidRPr="0013391B">
        <w:rPr>
          <w:rFonts w:asciiTheme="minorHAnsi" w:hAnsiTheme="minorHAnsi" w:cstheme="minorHAnsi"/>
          <w:bCs/>
          <w:sz w:val="24"/>
          <w:szCs w:val="24"/>
        </w:rPr>
        <w:t xml:space="preserve">unção; </w:t>
      </w:r>
      <w:r w:rsidR="00C14552" w:rsidRPr="0013391B">
        <w:rPr>
          <w:rFonts w:asciiTheme="minorHAnsi" w:hAnsiTheme="minorHAnsi" w:cstheme="minorHAnsi"/>
          <w:bCs/>
          <w:sz w:val="24"/>
          <w:szCs w:val="24"/>
        </w:rPr>
        <w:t>S</w:t>
      </w:r>
      <w:r w:rsidR="00EF443F" w:rsidRPr="0013391B">
        <w:rPr>
          <w:rFonts w:asciiTheme="minorHAnsi" w:hAnsiTheme="minorHAnsi" w:cstheme="minorHAnsi"/>
          <w:bCs/>
          <w:sz w:val="24"/>
          <w:szCs w:val="24"/>
        </w:rPr>
        <w:t xml:space="preserve">ubfunção; </w:t>
      </w:r>
      <w:r w:rsidR="00C14552" w:rsidRPr="0013391B">
        <w:rPr>
          <w:rFonts w:asciiTheme="minorHAnsi" w:hAnsiTheme="minorHAnsi" w:cstheme="minorHAnsi"/>
          <w:bCs/>
          <w:sz w:val="24"/>
          <w:szCs w:val="24"/>
        </w:rPr>
        <w:t>P</w:t>
      </w:r>
      <w:r w:rsidR="00EF443F" w:rsidRPr="0013391B">
        <w:rPr>
          <w:rFonts w:asciiTheme="minorHAnsi" w:hAnsiTheme="minorHAnsi" w:cstheme="minorHAnsi"/>
          <w:bCs/>
          <w:sz w:val="24"/>
          <w:szCs w:val="24"/>
        </w:rPr>
        <w:t xml:space="preserve">rograma; </w:t>
      </w:r>
      <w:r w:rsidR="00C14552" w:rsidRPr="0013391B">
        <w:rPr>
          <w:rFonts w:asciiTheme="minorHAnsi" w:hAnsiTheme="minorHAnsi" w:cstheme="minorHAnsi"/>
          <w:bCs/>
          <w:sz w:val="24"/>
          <w:szCs w:val="24"/>
        </w:rPr>
        <w:t>Ação; C</w:t>
      </w:r>
      <w:r w:rsidR="00EF443F" w:rsidRPr="0013391B">
        <w:rPr>
          <w:rFonts w:asciiTheme="minorHAnsi" w:hAnsiTheme="minorHAnsi" w:cstheme="minorHAnsi"/>
          <w:bCs/>
          <w:sz w:val="24"/>
          <w:szCs w:val="24"/>
        </w:rPr>
        <w:t>ategoria</w:t>
      </w:r>
      <w:r w:rsidR="00C14552"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con</w:t>
      </w:r>
      <w:r w:rsidR="00C14552"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mica</w:t>
      </w:r>
      <w:r w:rsidR="00C14552"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 xml:space="preserve">espesa; </w:t>
      </w:r>
      <w:r w:rsidR="00C14552" w:rsidRPr="0013391B">
        <w:rPr>
          <w:rFonts w:asciiTheme="minorHAnsi" w:hAnsiTheme="minorHAnsi" w:cstheme="minorHAnsi"/>
          <w:bCs/>
          <w:sz w:val="24"/>
          <w:szCs w:val="24"/>
        </w:rPr>
        <w:t>G</w:t>
      </w:r>
      <w:r w:rsidR="00EF443F" w:rsidRPr="0013391B">
        <w:rPr>
          <w:rFonts w:asciiTheme="minorHAnsi" w:hAnsiTheme="minorHAnsi" w:cstheme="minorHAnsi"/>
          <w:bCs/>
          <w:sz w:val="24"/>
          <w:szCs w:val="24"/>
        </w:rPr>
        <w:t>rupo</w:t>
      </w:r>
      <w:r w:rsidR="00C14552" w:rsidRPr="0013391B">
        <w:rPr>
          <w:rFonts w:asciiTheme="minorHAnsi" w:hAnsiTheme="minorHAnsi" w:cstheme="minorHAnsi"/>
          <w:bCs/>
          <w:sz w:val="24"/>
          <w:szCs w:val="24"/>
        </w:rPr>
        <w:t>N</w:t>
      </w:r>
      <w:r w:rsidR="00EF443F" w:rsidRPr="0013391B">
        <w:rPr>
          <w:rFonts w:asciiTheme="minorHAnsi" w:hAnsiTheme="minorHAnsi" w:cstheme="minorHAnsi"/>
          <w:bCs/>
          <w:sz w:val="24"/>
          <w:szCs w:val="24"/>
        </w:rPr>
        <w:t>atureza</w:t>
      </w:r>
      <w:r w:rsidR="00C14552" w:rsidRPr="0013391B">
        <w:rPr>
          <w:rFonts w:asciiTheme="minorHAnsi" w:hAnsiTheme="minorHAnsi" w:cstheme="minorHAnsi"/>
          <w:bCs/>
          <w:sz w:val="24"/>
          <w:szCs w:val="24"/>
        </w:rPr>
        <w:t>D</w:t>
      </w:r>
      <w:r w:rsidR="00EF443F" w:rsidRPr="0013391B">
        <w:rPr>
          <w:rFonts w:asciiTheme="minorHAnsi" w:hAnsiTheme="minorHAnsi" w:cstheme="minorHAnsi"/>
          <w:bCs/>
          <w:sz w:val="24"/>
          <w:szCs w:val="24"/>
        </w:rPr>
        <w:t xml:space="preserve">espesa; </w:t>
      </w:r>
      <w:r w:rsidR="00C14552" w:rsidRPr="0013391B">
        <w:rPr>
          <w:rFonts w:asciiTheme="minorHAnsi" w:hAnsiTheme="minorHAnsi" w:cstheme="minorHAnsi"/>
          <w:bCs/>
          <w:sz w:val="24"/>
          <w:szCs w:val="24"/>
        </w:rPr>
        <w:t>M</w:t>
      </w:r>
      <w:r w:rsidR="00EF443F" w:rsidRPr="0013391B">
        <w:rPr>
          <w:rFonts w:asciiTheme="minorHAnsi" w:hAnsiTheme="minorHAnsi" w:cstheme="minorHAnsi"/>
          <w:bCs/>
          <w:sz w:val="24"/>
          <w:szCs w:val="24"/>
        </w:rPr>
        <w:t>odalidade</w:t>
      </w:r>
      <w:r w:rsidR="00C14552"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 xml:space="preserve">plicação; </w:t>
      </w:r>
      <w:r w:rsidR="00C14552" w:rsidRPr="0013391B">
        <w:rPr>
          <w:rFonts w:asciiTheme="minorHAnsi" w:hAnsiTheme="minorHAnsi" w:cstheme="minorHAnsi"/>
          <w:bCs/>
          <w:sz w:val="24"/>
          <w:szCs w:val="24"/>
        </w:rPr>
        <w:t>E</w:t>
      </w:r>
      <w:r w:rsidR="00EF443F" w:rsidRPr="0013391B">
        <w:rPr>
          <w:rFonts w:asciiTheme="minorHAnsi" w:hAnsiTheme="minorHAnsi" w:cstheme="minorHAnsi"/>
          <w:bCs/>
          <w:sz w:val="24"/>
          <w:szCs w:val="24"/>
        </w:rPr>
        <w:t>lemento</w:t>
      </w:r>
      <w:r w:rsidR="00C14552" w:rsidRPr="0013391B">
        <w:rPr>
          <w:rFonts w:asciiTheme="minorHAnsi" w:hAnsiTheme="minorHAnsi" w:cstheme="minorHAnsi"/>
          <w:bCs/>
          <w:sz w:val="24"/>
          <w:szCs w:val="24"/>
        </w:rPr>
        <w:t>Despesa; G</w:t>
      </w:r>
      <w:r w:rsidR="00EF443F" w:rsidRPr="0013391B">
        <w:rPr>
          <w:rFonts w:asciiTheme="minorHAnsi" w:hAnsiTheme="minorHAnsi" w:cstheme="minorHAnsi"/>
          <w:bCs/>
          <w:sz w:val="24"/>
          <w:szCs w:val="24"/>
        </w:rPr>
        <w:t>rupoFonteDestina</w:t>
      </w:r>
      <w:r w:rsidR="00C14552" w:rsidRPr="0013391B">
        <w:rPr>
          <w:rFonts w:asciiTheme="minorHAnsi" w:hAnsiTheme="minorHAnsi" w:cstheme="minorHAnsi"/>
          <w:bCs/>
          <w:sz w:val="24"/>
          <w:szCs w:val="24"/>
        </w:rPr>
        <w:t>cao</w:t>
      </w:r>
      <w:r w:rsidR="00EF443F" w:rsidRPr="0013391B">
        <w:rPr>
          <w:rFonts w:asciiTheme="minorHAnsi" w:hAnsiTheme="minorHAnsi" w:cstheme="minorHAnsi"/>
          <w:bCs/>
          <w:sz w:val="24"/>
          <w:szCs w:val="24"/>
        </w:rPr>
        <w:t>Recursos], foi informada apenas uma vez no CONSDESP. Caso contrário rejeitar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720</w:t>
      </w:r>
    </w:p>
    <w:p w14:paraId="34C90590"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Chave [</w:t>
      </w:r>
      <w:r w:rsidR="00C14552" w:rsidRPr="0013391B">
        <w:rPr>
          <w:rFonts w:asciiTheme="minorHAnsi" w:hAnsiTheme="minorHAnsi" w:cstheme="minorHAnsi"/>
          <w:i/>
          <w:sz w:val="24"/>
          <w:szCs w:val="24"/>
        </w:rPr>
        <w:t>C</w:t>
      </w:r>
      <w:r w:rsidRPr="0013391B">
        <w:rPr>
          <w:rFonts w:asciiTheme="minorHAnsi" w:hAnsiTheme="minorHAnsi" w:cstheme="minorHAnsi"/>
          <w:i/>
          <w:sz w:val="24"/>
          <w:szCs w:val="24"/>
        </w:rPr>
        <w:t xml:space="preserve">ódigo UG, </w:t>
      </w:r>
      <w:r w:rsidR="00C14552" w:rsidRPr="0013391B">
        <w:rPr>
          <w:rFonts w:asciiTheme="minorHAnsi" w:hAnsiTheme="minorHAnsi" w:cstheme="minorHAnsi"/>
          <w:i/>
          <w:sz w:val="24"/>
          <w:szCs w:val="24"/>
        </w:rPr>
        <w:t>C</w:t>
      </w:r>
      <w:r w:rsidRPr="0013391B">
        <w:rPr>
          <w:rFonts w:asciiTheme="minorHAnsi" w:hAnsiTheme="minorHAnsi" w:cstheme="minorHAnsi"/>
          <w:i/>
          <w:sz w:val="24"/>
          <w:szCs w:val="24"/>
        </w:rPr>
        <w:t xml:space="preserve">ódigo do </w:t>
      </w:r>
      <w:r w:rsidR="00C14552" w:rsidRPr="0013391B">
        <w:rPr>
          <w:rFonts w:asciiTheme="minorHAnsi" w:hAnsiTheme="minorHAnsi" w:cstheme="minorHAnsi"/>
          <w:i/>
          <w:sz w:val="24"/>
          <w:szCs w:val="24"/>
        </w:rPr>
        <w:t>Órgão; Código da Unidade Orçamentaria; Função; S</w:t>
      </w:r>
      <w:r w:rsidRPr="0013391B">
        <w:rPr>
          <w:rFonts w:asciiTheme="minorHAnsi" w:hAnsiTheme="minorHAnsi" w:cstheme="minorHAnsi"/>
          <w:i/>
          <w:sz w:val="24"/>
          <w:szCs w:val="24"/>
        </w:rPr>
        <w:t xml:space="preserve">ubfunção; </w:t>
      </w:r>
      <w:r w:rsidR="00C14552" w:rsidRPr="0013391B">
        <w:rPr>
          <w:rFonts w:asciiTheme="minorHAnsi" w:hAnsiTheme="minorHAnsi" w:cstheme="minorHAnsi"/>
          <w:i/>
          <w:sz w:val="24"/>
          <w:szCs w:val="24"/>
        </w:rPr>
        <w:t>P</w:t>
      </w:r>
      <w:r w:rsidRPr="0013391B">
        <w:rPr>
          <w:rFonts w:asciiTheme="minorHAnsi" w:hAnsiTheme="minorHAnsi" w:cstheme="minorHAnsi"/>
          <w:i/>
          <w:sz w:val="24"/>
          <w:szCs w:val="24"/>
        </w:rPr>
        <w:t xml:space="preserve">rograma; </w:t>
      </w:r>
      <w:r w:rsidR="00C14552" w:rsidRPr="0013391B">
        <w:rPr>
          <w:rFonts w:asciiTheme="minorHAnsi" w:hAnsiTheme="minorHAnsi" w:cstheme="minorHAnsi"/>
          <w:i/>
          <w:sz w:val="24"/>
          <w:szCs w:val="24"/>
        </w:rPr>
        <w:t>C</w:t>
      </w:r>
      <w:r w:rsidRPr="0013391B">
        <w:rPr>
          <w:rFonts w:asciiTheme="minorHAnsi" w:hAnsiTheme="minorHAnsi" w:cstheme="minorHAnsi"/>
          <w:i/>
          <w:sz w:val="24"/>
          <w:szCs w:val="24"/>
        </w:rPr>
        <w:t xml:space="preserve">ódigo da </w:t>
      </w:r>
      <w:r w:rsidR="00C14552" w:rsidRPr="0013391B">
        <w:rPr>
          <w:rFonts w:asciiTheme="minorHAnsi" w:hAnsiTheme="minorHAnsi" w:cstheme="minorHAnsi"/>
          <w:i/>
          <w:sz w:val="24"/>
          <w:szCs w:val="24"/>
        </w:rPr>
        <w:t>Ação; C</w:t>
      </w:r>
      <w:r w:rsidRPr="0013391B">
        <w:rPr>
          <w:rFonts w:asciiTheme="minorHAnsi" w:hAnsiTheme="minorHAnsi" w:cstheme="minorHAnsi"/>
          <w:i/>
          <w:sz w:val="24"/>
          <w:szCs w:val="24"/>
        </w:rPr>
        <w:t xml:space="preserve">ategoria </w:t>
      </w:r>
      <w:r w:rsidR="00C14552" w:rsidRPr="0013391B">
        <w:rPr>
          <w:rFonts w:asciiTheme="minorHAnsi" w:hAnsiTheme="minorHAnsi" w:cstheme="minorHAnsi"/>
          <w:i/>
          <w:sz w:val="24"/>
          <w:szCs w:val="24"/>
        </w:rPr>
        <w:t>E</w:t>
      </w:r>
      <w:r w:rsidRPr="0013391B">
        <w:rPr>
          <w:rFonts w:asciiTheme="minorHAnsi" w:hAnsiTheme="minorHAnsi" w:cstheme="minorHAnsi"/>
          <w:i/>
          <w:sz w:val="24"/>
          <w:szCs w:val="24"/>
        </w:rPr>
        <w:t xml:space="preserve">conômica da </w:t>
      </w:r>
      <w:r w:rsidR="00C14552"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espesa; </w:t>
      </w:r>
      <w:r w:rsidR="00C14552" w:rsidRPr="0013391B">
        <w:rPr>
          <w:rFonts w:asciiTheme="minorHAnsi" w:hAnsiTheme="minorHAnsi" w:cstheme="minorHAnsi"/>
          <w:i/>
          <w:sz w:val="24"/>
          <w:szCs w:val="24"/>
        </w:rPr>
        <w:t xml:space="preserve">Grupo de Natureza da </w:t>
      </w:r>
      <w:r w:rsidR="00C14552" w:rsidRPr="0013391B">
        <w:rPr>
          <w:rFonts w:asciiTheme="minorHAnsi" w:hAnsiTheme="minorHAnsi" w:cstheme="minorHAnsi"/>
          <w:i/>
          <w:sz w:val="24"/>
          <w:szCs w:val="24"/>
        </w:rPr>
        <w:lastRenderedPageBreak/>
        <w:t>Despesa; Modalidade de A</w:t>
      </w:r>
      <w:r w:rsidRPr="0013391B">
        <w:rPr>
          <w:rFonts w:asciiTheme="minorHAnsi" w:hAnsiTheme="minorHAnsi" w:cstheme="minorHAnsi"/>
          <w:i/>
          <w:sz w:val="24"/>
          <w:szCs w:val="24"/>
        </w:rPr>
        <w:t>pli</w:t>
      </w:r>
      <w:r w:rsidR="00C14552" w:rsidRPr="0013391B">
        <w:rPr>
          <w:rFonts w:asciiTheme="minorHAnsi" w:hAnsiTheme="minorHAnsi" w:cstheme="minorHAnsi"/>
          <w:i/>
          <w:sz w:val="24"/>
          <w:szCs w:val="24"/>
        </w:rPr>
        <w:t>cação; Elemento de Despesa; G</w:t>
      </w:r>
      <w:r w:rsidRPr="0013391B">
        <w:rPr>
          <w:rFonts w:asciiTheme="minorHAnsi" w:hAnsiTheme="minorHAnsi" w:cstheme="minorHAnsi"/>
          <w:i/>
          <w:sz w:val="24"/>
          <w:szCs w:val="24"/>
        </w:rPr>
        <w:t>rupo de Fonte/Destinação de Recursos] já informada</w:t>
      </w:r>
      <w:r w:rsidR="00B955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EE7278D" w14:textId="77777777" w:rsidR="00EF443F" w:rsidRPr="0013391B" w:rsidRDefault="00EF443F" w:rsidP="00195DF0">
      <w:pPr>
        <w:widowControl w:val="0"/>
        <w:jc w:val="both"/>
        <w:rPr>
          <w:rFonts w:asciiTheme="minorHAnsi" w:hAnsiTheme="minorHAnsi" w:cstheme="minorHAnsi"/>
          <w:sz w:val="24"/>
        </w:rPr>
      </w:pPr>
    </w:p>
    <w:p w14:paraId="24E51594" w14:textId="7F9F1279"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16</w:t>
      </w:r>
      <w:r w:rsidR="00815322"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A chave [C</w:t>
      </w:r>
      <w:r w:rsidR="00C14552"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digoUnidade</w:t>
      </w:r>
      <w:r w:rsidR="00C14552" w:rsidRPr="0013391B">
        <w:rPr>
          <w:rFonts w:asciiTheme="minorHAnsi" w:hAnsiTheme="minorHAnsi" w:cstheme="minorHAnsi"/>
          <w:bCs/>
          <w:sz w:val="24"/>
          <w:szCs w:val="24"/>
        </w:rPr>
        <w:t>Gestora, O</w:t>
      </w:r>
      <w:r w:rsidR="00EF443F" w:rsidRPr="0013391B">
        <w:rPr>
          <w:rFonts w:asciiTheme="minorHAnsi" w:hAnsiTheme="minorHAnsi" w:cstheme="minorHAnsi"/>
          <w:bCs/>
          <w:sz w:val="24"/>
          <w:szCs w:val="24"/>
        </w:rPr>
        <w:t>rg</w:t>
      </w:r>
      <w:r w:rsidR="00C14552"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o] deve ter sido informada no arquivo ORGAOCONS.XML no exercício da prestação de contas da Unidade Gestora Referência.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A46FF7" w:rsidRPr="0013391B">
        <w:rPr>
          <w:rFonts w:asciiTheme="minorHAnsi" w:hAnsiTheme="minorHAnsi" w:cstheme="minorHAnsi"/>
          <w:b/>
          <w:i/>
          <w:sz w:val="28"/>
          <w:szCs w:val="28"/>
        </w:rPr>
        <w:t>1193</w:t>
      </w:r>
    </w:p>
    <w:p w14:paraId="0379A1F1"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chave [Código Unidade Gestora, Órgão] </w:t>
      </w:r>
      <w:r w:rsidR="00D60B07" w:rsidRPr="0013391B">
        <w:rPr>
          <w:rFonts w:asciiTheme="minorHAnsi" w:hAnsiTheme="minorHAnsi" w:cstheme="minorHAnsi"/>
          <w:i/>
          <w:sz w:val="24"/>
          <w:szCs w:val="24"/>
        </w:rPr>
        <w:t xml:space="preserve">não foi </w:t>
      </w:r>
      <w:r w:rsidRPr="0013391B">
        <w:rPr>
          <w:rFonts w:asciiTheme="minorHAnsi" w:hAnsiTheme="minorHAnsi" w:cstheme="minorHAnsi"/>
          <w:i/>
          <w:sz w:val="24"/>
          <w:szCs w:val="24"/>
        </w:rPr>
        <w:t>informada no arquivo ORGAOCONS.XML no exercício da prestação de contas</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C463F7D" w14:textId="77777777" w:rsidR="00EF443F" w:rsidRPr="0013391B" w:rsidRDefault="00EF443F" w:rsidP="00195DF0">
      <w:pPr>
        <w:widowControl w:val="0"/>
        <w:jc w:val="both"/>
        <w:rPr>
          <w:rFonts w:asciiTheme="minorHAnsi" w:hAnsiTheme="minorHAnsi" w:cstheme="minorHAnsi"/>
          <w:sz w:val="24"/>
          <w:szCs w:val="24"/>
        </w:rPr>
      </w:pPr>
    </w:p>
    <w:p w14:paraId="5DFE8D4D" w14:textId="1B7BA1D9"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17</w:t>
      </w:r>
      <w:r w:rsidR="00EF443F" w:rsidRPr="0013391B">
        <w:rPr>
          <w:rFonts w:asciiTheme="minorHAnsi" w:hAnsiTheme="minorHAnsi" w:cstheme="minorHAnsi"/>
          <w:bCs/>
          <w:sz w:val="24"/>
          <w:szCs w:val="24"/>
        </w:rPr>
        <w:t>A chave [Código Unidade Gestora, Programa] deve ter sido informada no arquivo LOAPROGCONS.XML no exercício da prestação de contas da Unidade Gestora Referência.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A46FF7" w:rsidRPr="0013391B">
        <w:rPr>
          <w:rFonts w:asciiTheme="minorHAnsi" w:hAnsiTheme="minorHAnsi" w:cstheme="minorHAnsi"/>
          <w:b/>
          <w:i/>
          <w:sz w:val="28"/>
          <w:szCs w:val="28"/>
        </w:rPr>
        <w:t>1194</w:t>
      </w:r>
    </w:p>
    <w:p w14:paraId="097FBC96" w14:textId="77777777" w:rsidR="00EF443F" w:rsidRPr="0013391B" w:rsidRDefault="00EF443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Mensagem: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chave [Código Unidade Gestora, Programa] </w:t>
      </w:r>
      <w:r w:rsidR="00D60B07" w:rsidRPr="0013391B">
        <w:rPr>
          <w:rFonts w:asciiTheme="minorHAnsi" w:hAnsiTheme="minorHAnsi" w:cstheme="minorHAnsi"/>
          <w:i/>
          <w:sz w:val="24"/>
          <w:szCs w:val="24"/>
        </w:rPr>
        <w:t xml:space="preserve">não foi </w:t>
      </w:r>
      <w:r w:rsidRPr="0013391B">
        <w:rPr>
          <w:rFonts w:asciiTheme="minorHAnsi" w:hAnsiTheme="minorHAnsi" w:cstheme="minorHAnsi"/>
          <w:i/>
          <w:sz w:val="24"/>
          <w:szCs w:val="24"/>
        </w:rPr>
        <w:t>informada no arquivo LOAPROGCONS.XML no exercício da prestação de contas</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4727267" w14:textId="77777777" w:rsidR="00EF443F" w:rsidRPr="0013391B" w:rsidRDefault="00EF443F" w:rsidP="00195DF0">
      <w:pPr>
        <w:widowControl w:val="0"/>
        <w:jc w:val="both"/>
        <w:rPr>
          <w:rFonts w:asciiTheme="minorHAnsi" w:hAnsiTheme="minorHAnsi" w:cstheme="minorHAnsi"/>
          <w:sz w:val="24"/>
          <w:szCs w:val="24"/>
        </w:rPr>
      </w:pPr>
    </w:p>
    <w:p w14:paraId="359B9DD4" w14:textId="7D3A54ED"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18</w:t>
      </w:r>
      <w:r w:rsidR="00815322"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A chave [Código Unidade Gestora, Código Ação] deve ter sido informada no arquivo PRATIVOECONS.XML no exercício da prestação de contas da Unidade Gestora Referência.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031190"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A46FF7" w:rsidRPr="0013391B">
        <w:rPr>
          <w:rFonts w:asciiTheme="minorHAnsi" w:hAnsiTheme="minorHAnsi" w:cstheme="minorHAnsi"/>
          <w:b/>
          <w:i/>
          <w:sz w:val="28"/>
          <w:szCs w:val="28"/>
        </w:rPr>
        <w:t>1195</w:t>
      </w:r>
    </w:p>
    <w:p w14:paraId="2E02A1A3"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chave [Código Unidade Gestora, Código Ação] </w:t>
      </w:r>
      <w:r w:rsidR="00D60B07" w:rsidRPr="0013391B">
        <w:rPr>
          <w:rFonts w:asciiTheme="minorHAnsi" w:hAnsiTheme="minorHAnsi" w:cstheme="minorHAnsi"/>
          <w:i/>
          <w:sz w:val="24"/>
          <w:szCs w:val="24"/>
        </w:rPr>
        <w:t xml:space="preserve">não foi </w:t>
      </w:r>
      <w:r w:rsidRPr="0013391B">
        <w:rPr>
          <w:rFonts w:asciiTheme="minorHAnsi" w:hAnsiTheme="minorHAnsi" w:cstheme="minorHAnsi"/>
          <w:i/>
          <w:sz w:val="24"/>
          <w:szCs w:val="24"/>
        </w:rPr>
        <w:t>informada no arquivo PRATIVOECONS.XML no exercício da prestação de contas</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5FFB8F7" w14:textId="77777777" w:rsidR="00B8187C" w:rsidRPr="0013391B" w:rsidRDefault="00B8187C" w:rsidP="00195DF0">
      <w:pPr>
        <w:widowControl w:val="0"/>
        <w:jc w:val="both"/>
        <w:rPr>
          <w:rFonts w:asciiTheme="minorHAnsi" w:hAnsiTheme="minorHAnsi" w:cstheme="minorHAnsi"/>
          <w:sz w:val="24"/>
        </w:rPr>
      </w:pPr>
    </w:p>
    <w:p w14:paraId="2E67B1E6" w14:textId="3EC5312C" w:rsidR="00EF443F" w:rsidRPr="0013391B" w:rsidRDefault="00072C2E" w:rsidP="00195DF0">
      <w:pPr>
        <w:widowControl w:val="0"/>
        <w:spacing w:line="360" w:lineRule="auto"/>
        <w:jc w:val="both"/>
        <w:rPr>
          <w:rFonts w:asciiTheme="minorHAnsi" w:hAnsiTheme="minorHAnsi" w:cstheme="minorHAnsi"/>
          <w:bCs/>
        </w:rPr>
      </w:pPr>
      <w:r w:rsidRPr="0013391B">
        <w:rPr>
          <w:rFonts w:asciiTheme="minorHAnsi" w:hAnsiTheme="minorHAnsi" w:cstheme="minorHAnsi"/>
          <w:bCs/>
          <w:sz w:val="24"/>
          <w:szCs w:val="24"/>
        </w:rPr>
        <w:t>19</w:t>
      </w:r>
      <w:r w:rsidR="00815322"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O campo “ValorFixadoAnual” deverá ser maior que zero (&gt;0). (</w:t>
      </w:r>
      <w:r w:rsidR="00EF443F" w:rsidRPr="0013391B">
        <w:rPr>
          <w:rFonts w:asciiTheme="minorHAnsi" w:hAnsiTheme="minorHAnsi" w:cstheme="minorHAnsi"/>
          <w:bCs/>
          <w:sz w:val="24"/>
          <w:szCs w:val="24"/>
          <w:u w:val="single"/>
        </w:rPr>
        <w:t xml:space="preserve">Consistência </w:t>
      </w:r>
      <w:r w:rsidR="00AE6CC7" w:rsidRPr="0013391B">
        <w:rPr>
          <w:rFonts w:asciiTheme="minorHAnsi" w:hAnsiTheme="minorHAnsi" w:cstheme="minorHAnsi"/>
          <w:bCs/>
          <w:sz w:val="24"/>
          <w:szCs w:val="24"/>
          <w:u w:val="single"/>
        </w:rPr>
        <w:t>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AE6CC7" w:rsidRPr="0013391B">
        <w:rPr>
          <w:rFonts w:asciiTheme="minorHAnsi" w:hAnsiTheme="minorHAnsi" w:cstheme="minorHAnsi"/>
          <w:b/>
          <w:i/>
          <w:sz w:val="28"/>
          <w:szCs w:val="28"/>
        </w:rPr>
        <w:t xml:space="preserve"> </w:t>
      </w:r>
      <w:r w:rsidR="00655014" w:rsidRPr="0013391B">
        <w:rPr>
          <w:rFonts w:asciiTheme="minorHAnsi" w:hAnsiTheme="minorHAnsi" w:cstheme="minorHAnsi"/>
          <w:b/>
          <w:i/>
          <w:sz w:val="28"/>
          <w:szCs w:val="28"/>
        </w:rPr>
        <w:t xml:space="preserve">4194 </w:t>
      </w:r>
    </w:p>
    <w:p w14:paraId="5B209A0C" w14:textId="77777777" w:rsidR="00EF443F" w:rsidRPr="0013391B" w:rsidRDefault="00EF443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Despesa orçamentária fixada com valor igual ou menor que zero. Deverá ser observado os princípios do planejamento e transparência na Responsabilidade da Gestão Fiscal (art. 1º, § 1º LRF)</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CC2A1DE" w14:textId="77777777" w:rsidR="00EF443F" w:rsidRPr="0013391B" w:rsidRDefault="00EF443F" w:rsidP="00195DF0">
      <w:pPr>
        <w:widowControl w:val="0"/>
        <w:jc w:val="both"/>
        <w:rPr>
          <w:rFonts w:asciiTheme="minorHAnsi" w:hAnsiTheme="minorHAnsi" w:cstheme="minorHAnsi"/>
          <w:sz w:val="24"/>
        </w:rPr>
      </w:pPr>
    </w:p>
    <w:p w14:paraId="21C87D85" w14:textId="5CBD984A"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20</w:t>
      </w:r>
      <w:r w:rsidR="00815322"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O arquivo CONSDESP.XML é obrigatório com pelo menos 1 (um) registro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ERRO 793</w:t>
      </w:r>
    </w:p>
    <w:p w14:paraId="23840FD0"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C5F76C1" w14:textId="77777777" w:rsidR="00EF443F" w:rsidRPr="0013391B" w:rsidRDefault="00EF443F" w:rsidP="00195DF0">
      <w:pPr>
        <w:widowControl w:val="0"/>
        <w:jc w:val="both"/>
        <w:rPr>
          <w:rFonts w:asciiTheme="minorHAnsi" w:hAnsiTheme="minorHAnsi" w:cstheme="minorHAnsi"/>
          <w:sz w:val="24"/>
        </w:rPr>
      </w:pPr>
    </w:p>
    <w:p w14:paraId="155B9BF0" w14:textId="35DBEF55" w:rsidR="00EF443F"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21</w:t>
      </w:r>
      <w:r w:rsidR="00815322" w:rsidRPr="0013391B">
        <w:rPr>
          <w:rFonts w:asciiTheme="minorHAnsi" w:hAnsiTheme="minorHAnsi" w:cstheme="minorHAnsi"/>
          <w:bCs/>
          <w:sz w:val="24"/>
          <w:szCs w:val="24"/>
        </w:rPr>
        <w:t> </w:t>
      </w:r>
      <w:r w:rsidR="00EF443F" w:rsidRPr="0013391B">
        <w:rPr>
          <w:rFonts w:asciiTheme="minorHAnsi" w:hAnsiTheme="minorHAnsi" w:cstheme="minorHAnsi"/>
          <w:bCs/>
          <w:sz w:val="24"/>
          <w:szCs w:val="24"/>
        </w:rPr>
        <w:t>A chave [C</w:t>
      </w:r>
      <w:r w:rsidR="00063B7E"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digo</w:t>
      </w:r>
      <w:r w:rsidR="00063B7E" w:rsidRPr="0013391B">
        <w:rPr>
          <w:rFonts w:asciiTheme="minorHAnsi" w:hAnsiTheme="minorHAnsi" w:cstheme="minorHAnsi"/>
          <w:bCs/>
          <w:sz w:val="24"/>
          <w:szCs w:val="24"/>
        </w:rPr>
        <w:t>U</w:t>
      </w:r>
      <w:r w:rsidR="00EF443F" w:rsidRPr="0013391B">
        <w:rPr>
          <w:rFonts w:asciiTheme="minorHAnsi" w:hAnsiTheme="minorHAnsi" w:cstheme="minorHAnsi"/>
          <w:bCs/>
          <w:sz w:val="24"/>
          <w:szCs w:val="24"/>
        </w:rPr>
        <w:t>nidadeGestora, C</w:t>
      </w:r>
      <w:r w:rsidR="00063B7E"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digo</w:t>
      </w:r>
      <w:r w:rsidR="00063B7E"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rg</w:t>
      </w:r>
      <w:r w:rsidR="00063B7E" w:rsidRPr="0013391B">
        <w:rPr>
          <w:rFonts w:asciiTheme="minorHAnsi" w:hAnsiTheme="minorHAnsi" w:cstheme="minorHAnsi"/>
          <w:bCs/>
          <w:sz w:val="24"/>
          <w:szCs w:val="24"/>
        </w:rPr>
        <w:t>ao</w:t>
      </w:r>
      <w:r w:rsidR="00EF443F" w:rsidRPr="0013391B">
        <w:rPr>
          <w:rFonts w:asciiTheme="minorHAnsi" w:hAnsiTheme="minorHAnsi" w:cstheme="minorHAnsi"/>
          <w:bCs/>
          <w:sz w:val="24"/>
          <w:szCs w:val="24"/>
        </w:rPr>
        <w:t>, C</w:t>
      </w:r>
      <w:r w:rsidR="00063B7E" w:rsidRPr="0013391B">
        <w:rPr>
          <w:rFonts w:asciiTheme="minorHAnsi" w:hAnsiTheme="minorHAnsi" w:cstheme="minorHAnsi"/>
          <w:bCs/>
          <w:sz w:val="24"/>
          <w:szCs w:val="24"/>
        </w:rPr>
        <w:t>o</w:t>
      </w:r>
      <w:r w:rsidR="00EF443F" w:rsidRPr="0013391B">
        <w:rPr>
          <w:rFonts w:asciiTheme="minorHAnsi" w:hAnsiTheme="minorHAnsi" w:cstheme="minorHAnsi"/>
          <w:bCs/>
          <w:sz w:val="24"/>
          <w:szCs w:val="24"/>
        </w:rPr>
        <w:t>digoUnidadeOr</w:t>
      </w:r>
      <w:r w:rsidR="00063B7E" w:rsidRPr="0013391B">
        <w:rPr>
          <w:rFonts w:asciiTheme="minorHAnsi" w:hAnsiTheme="minorHAnsi" w:cstheme="minorHAnsi"/>
          <w:bCs/>
          <w:sz w:val="24"/>
          <w:szCs w:val="24"/>
        </w:rPr>
        <w:t>c</w:t>
      </w:r>
      <w:r w:rsidR="00EF443F" w:rsidRPr="0013391B">
        <w:rPr>
          <w:rFonts w:asciiTheme="minorHAnsi" w:hAnsiTheme="minorHAnsi" w:cstheme="minorHAnsi"/>
          <w:bCs/>
          <w:sz w:val="24"/>
          <w:szCs w:val="24"/>
        </w:rPr>
        <w:t>ament</w:t>
      </w:r>
      <w:r w:rsidR="00063B7E" w:rsidRPr="0013391B">
        <w:rPr>
          <w:rFonts w:asciiTheme="minorHAnsi" w:hAnsiTheme="minorHAnsi" w:cstheme="minorHAnsi"/>
          <w:bCs/>
          <w:sz w:val="24"/>
          <w:szCs w:val="24"/>
        </w:rPr>
        <w:t>a</w:t>
      </w:r>
      <w:r w:rsidR="00EF443F" w:rsidRPr="0013391B">
        <w:rPr>
          <w:rFonts w:asciiTheme="minorHAnsi" w:hAnsiTheme="minorHAnsi" w:cstheme="minorHAnsi"/>
          <w:bCs/>
          <w:sz w:val="24"/>
          <w:szCs w:val="24"/>
        </w:rPr>
        <w:t>ria] deve ter sido informada no arquivo UORCONS.XML no exercício da prestação de contas da Unidade Gestora Referência. (</w:t>
      </w:r>
      <w:r w:rsidR="00EF443F" w:rsidRPr="0013391B">
        <w:rPr>
          <w:rFonts w:asciiTheme="minorHAnsi" w:hAnsiTheme="minorHAnsi" w:cstheme="minorHAnsi"/>
          <w:bCs/>
          <w:sz w:val="24"/>
          <w:szCs w:val="24"/>
          <w:u w:val="single"/>
        </w:rPr>
        <w:t>Consistência Impeditiva</w:t>
      </w:r>
      <w:r w:rsidR="00EF443F" w:rsidRPr="0013391B">
        <w:rPr>
          <w:rFonts w:asciiTheme="minorHAnsi" w:hAnsiTheme="minorHAnsi" w:cstheme="minorHAnsi"/>
          <w:bCs/>
          <w:sz w:val="24"/>
          <w:szCs w:val="24"/>
        </w:rPr>
        <w:t xml:space="preserve">) </w:t>
      </w:r>
      <w:r w:rsidR="00EF443F" w:rsidRPr="0013391B">
        <w:rPr>
          <w:rFonts w:asciiTheme="minorHAnsi" w:hAnsiTheme="minorHAnsi" w:cstheme="minorHAnsi"/>
          <w:b/>
          <w:i/>
          <w:sz w:val="28"/>
          <w:szCs w:val="28"/>
        </w:rPr>
        <w:t xml:space="preserve">ERRO </w:t>
      </w:r>
      <w:r w:rsidR="00A46FF7" w:rsidRPr="0013391B">
        <w:rPr>
          <w:rFonts w:asciiTheme="minorHAnsi" w:hAnsiTheme="minorHAnsi" w:cstheme="minorHAnsi"/>
          <w:b/>
          <w:i/>
          <w:sz w:val="28"/>
          <w:szCs w:val="28"/>
        </w:rPr>
        <w:t>1196</w:t>
      </w:r>
    </w:p>
    <w:p w14:paraId="767A0726" w14:textId="77777777" w:rsidR="00EF443F" w:rsidRPr="0013391B" w:rsidRDefault="00EF443F"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lastRenderedPageBreak/>
        <w:t xml:space="preserve">Mensagem: </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A chave [C</w:t>
      </w:r>
      <w:r w:rsidR="0067070B" w:rsidRPr="0013391B">
        <w:rPr>
          <w:rFonts w:asciiTheme="minorHAnsi" w:hAnsiTheme="minorHAnsi" w:cstheme="minorHAnsi"/>
          <w:i/>
          <w:sz w:val="24"/>
          <w:szCs w:val="24"/>
        </w:rPr>
        <w:t>o</w:t>
      </w:r>
      <w:r w:rsidRPr="0013391B">
        <w:rPr>
          <w:rFonts w:asciiTheme="minorHAnsi" w:hAnsiTheme="minorHAnsi" w:cstheme="minorHAnsi"/>
          <w:i/>
          <w:sz w:val="24"/>
          <w:szCs w:val="24"/>
        </w:rPr>
        <w:t xml:space="preserve">digoUnidadeGestora, </w:t>
      </w:r>
      <w:r w:rsidR="0067070B" w:rsidRPr="0013391B">
        <w:rPr>
          <w:rFonts w:asciiTheme="minorHAnsi" w:hAnsiTheme="minorHAnsi" w:cstheme="minorHAnsi"/>
          <w:i/>
          <w:sz w:val="24"/>
          <w:szCs w:val="24"/>
        </w:rPr>
        <w:t>O</w:t>
      </w:r>
      <w:r w:rsidRPr="0013391B">
        <w:rPr>
          <w:rFonts w:asciiTheme="minorHAnsi" w:hAnsiTheme="minorHAnsi" w:cstheme="minorHAnsi"/>
          <w:i/>
          <w:sz w:val="24"/>
          <w:szCs w:val="24"/>
        </w:rPr>
        <w:t>rg</w:t>
      </w:r>
      <w:r w:rsidR="0067070B" w:rsidRPr="0013391B">
        <w:rPr>
          <w:rFonts w:asciiTheme="minorHAnsi" w:hAnsiTheme="minorHAnsi" w:cstheme="minorHAnsi"/>
          <w:i/>
          <w:sz w:val="24"/>
          <w:szCs w:val="24"/>
        </w:rPr>
        <w:t>a</w:t>
      </w:r>
      <w:r w:rsidRPr="0013391B">
        <w:rPr>
          <w:rFonts w:asciiTheme="minorHAnsi" w:hAnsiTheme="minorHAnsi" w:cstheme="minorHAnsi"/>
          <w:i/>
          <w:sz w:val="24"/>
          <w:szCs w:val="24"/>
        </w:rPr>
        <w:t>o, UnidadeOr</w:t>
      </w:r>
      <w:r w:rsidR="0067070B" w:rsidRPr="0013391B">
        <w:rPr>
          <w:rFonts w:asciiTheme="minorHAnsi" w:hAnsiTheme="minorHAnsi" w:cstheme="minorHAnsi"/>
          <w:i/>
          <w:sz w:val="24"/>
          <w:szCs w:val="24"/>
        </w:rPr>
        <w:t>c</w:t>
      </w:r>
      <w:r w:rsidRPr="0013391B">
        <w:rPr>
          <w:rFonts w:asciiTheme="minorHAnsi" w:hAnsiTheme="minorHAnsi" w:cstheme="minorHAnsi"/>
          <w:i/>
          <w:sz w:val="24"/>
          <w:szCs w:val="24"/>
        </w:rPr>
        <w:t>ament</w:t>
      </w:r>
      <w:r w:rsidR="0067070B"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ria] </w:t>
      </w:r>
      <w:r w:rsidR="00D60B07" w:rsidRPr="0013391B">
        <w:rPr>
          <w:rFonts w:asciiTheme="minorHAnsi" w:hAnsiTheme="minorHAnsi" w:cstheme="minorHAnsi"/>
          <w:i/>
          <w:sz w:val="24"/>
          <w:szCs w:val="24"/>
        </w:rPr>
        <w:t xml:space="preserve">não foi </w:t>
      </w:r>
      <w:r w:rsidRPr="0013391B">
        <w:rPr>
          <w:rFonts w:asciiTheme="minorHAnsi" w:hAnsiTheme="minorHAnsi" w:cstheme="minorHAnsi"/>
          <w:i/>
          <w:sz w:val="24"/>
          <w:szCs w:val="24"/>
        </w:rPr>
        <w:t>informada no arquivo UORCONS.XML no exercício da prestação de contas</w:t>
      </w:r>
      <w:r w:rsidR="0081532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2712927" w14:textId="77777777" w:rsidR="00610064" w:rsidRPr="0013391B" w:rsidRDefault="00610064" w:rsidP="00195DF0">
      <w:pPr>
        <w:widowControl w:val="0"/>
        <w:jc w:val="both"/>
        <w:rPr>
          <w:rFonts w:asciiTheme="minorHAnsi" w:hAnsiTheme="minorHAnsi" w:cstheme="minorHAnsi"/>
          <w:sz w:val="24"/>
        </w:rPr>
      </w:pPr>
    </w:p>
    <w:p w14:paraId="0A4489D3" w14:textId="77777777" w:rsidR="000225D3" w:rsidRPr="0013391B" w:rsidRDefault="000225D3" w:rsidP="00195DF0">
      <w:pPr>
        <w:widowControl w:val="0"/>
        <w:jc w:val="both"/>
        <w:rPr>
          <w:rFonts w:asciiTheme="minorHAnsi" w:hAnsiTheme="minorHAnsi" w:cstheme="minorHAnsi"/>
          <w:sz w:val="24"/>
        </w:rPr>
      </w:pPr>
    </w:p>
    <w:p w14:paraId="0268102A" w14:textId="0C3A3EB9" w:rsidR="00610064" w:rsidRPr="0013391B" w:rsidRDefault="00610064"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21" w:name="_Toc199864010"/>
      <w:r w:rsidRPr="0013391B">
        <w:rPr>
          <w:rFonts w:asciiTheme="minorHAnsi" w:hAnsiTheme="minorHAnsi" w:cstheme="minorHAnsi"/>
        </w:rPr>
        <w:t xml:space="preserve">DESPESAF.XML </w:t>
      </w:r>
      <w:r w:rsidR="000D059B" w:rsidRPr="0013391B">
        <w:rPr>
          <w:rFonts w:asciiTheme="minorHAnsi" w:hAnsiTheme="minorHAnsi" w:cstheme="minorHAnsi"/>
        </w:rPr>
        <w:t>(ou DespesaFixadaUnidadeGestora.xml)</w:t>
      </w:r>
      <w:bookmarkEnd w:id="21"/>
    </w:p>
    <w:p w14:paraId="6D40CAAF" w14:textId="77777777" w:rsidR="00610064" w:rsidRPr="0013391B" w:rsidRDefault="00610064" w:rsidP="00195DF0">
      <w:pPr>
        <w:widowControl w:val="0"/>
        <w:jc w:val="both"/>
        <w:rPr>
          <w:rFonts w:asciiTheme="minorHAnsi" w:hAnsiTheme="minorHAnsi" w:cstheme="minorHAnsi"/>
          <w:sz w:val="24"/>
        </w:rPr>
      </w:pPr>
    </w:p>
    <w:p w14:paraId="69AC9AF4" w14:textId="13FC14FC"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3B2D5C"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 xml:space="preserve">O campo </w:t>
      </w:r>
      <w:r w:rsidR="00B22C6D"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Funcao</w:t>
      </w:r>
      <w:r w:rsidR="00B22C6D"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 xml:space="preserve"> deve constar na tabela auxiliar </w:t>
      </w:r>
      <w:r w:rsidR="002A4F13" w:rsidRPr="0013391B">
        <w:rPr>
          <w:rFonts w:asciiTheme="minorHAnsi" w:hAnsiTheme="minorHAnsi" w:cstheme="minorHAnsi"/>
          <w:bCs/>
          <w:sz w:val="24"/>
          <w:szCs w:val="24"/>
        </w:rPr>
        <w:t xml:space="preserve">Função – Portaria 42/99. </w:t>
      </w:r>
      <w:r w:rsidR="00610064" w:rsidRPr="0013391B">
        <w:rPr>
          <w:rFonts w:asciiTheme="minorHAnsi" w:hAnsiTheme="minorHAnsi" w:cstheme="minorHAnsi"/>
          <w:bCs/>
          <w:sz w:val="24"/>
          <w:szCs w:val="24"/>
        </w:rPr>
        <w:t>(</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059</w:t>
      </w:r>
    </w:p>
    <w:p w14:paraId="1DC16B78" w14:textId="27BADDF1"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3B2D5C" w:rsidRPr="0013391B">
        <w:rPr>
          <w:rFonts w:asciiTheme="minorHAnsi" w:hAnsiTheme="minorHAnsi" w:cstheme="minorHAnsi"/>
          <w:i/>
          <w:sz w:val="24"/>
          <w:szCs w:val="24"/>
        </w:rPr>
        <w:t>“A Funcao deve constar na T</w:t>
      </w:r>
      <w:r w:rsidRPr="0013391B">
        <w:rPr>
          <w:rFonts w:asciiTheme="minorHAnsi" w:hAnsiTheme="minorHAnsi" w:cstheme="minorHAnsi"/>
          <w:i/>
          <w:sz w:val="24"/>
          <w:szCs w:val="24"/>
        </w:rPr>
        <w:t xml:space="preserve">abela </w:t>
      </w:r>
      <w:r w:rsidR="003B2D5C" w:rsidRPr="0013391B">
        <w:rPr>
          <w:rFonts w:asciiTheme="minorHAnsi" w:hAnsiTheme="minorHAnsi" w:cstheme="minorHAnsi"/>
          <w:i/>
          <w:sz w:val="24"/>
          <w:szCs w:val="24"/>
        </w:rPr>
        <w:t>A</w:t>
      </w:r>
      <w:r w:rsidRPr="0013391B">
        <w:rPr>
          <w:rFonts w:asciiTheme="minorHAnsi" w:hAnsiTheme="minorHAnsi" w:cstheme="minorHAnsi"/>
          <w:i/>
          <w:sz w:val="24"/>
          <w:szCs w:val="24"/>
        </w:rPr>
        <w:t>uxiliar</w:t>
      </w:r>
      <w:r w:rsidR="003B2D5C" w:rsidRPr="0013391B">
        <w:rPr>
          <w:rFonts w:asciiTheme="minorHAnsi" w:hAnsiTheme="minorHAnsi" w:cstheme="minorHAnsi"/>
          <w:i/>
          <w:sz w:val="24"/>
          <w:szCs w:val="24"/>
        </w:rPr>
        <w:t xml:space="preserve"> </w:t>
      </w:r>
      <w:r w:rsidR="00D02BE4" w:rsidRPr="0013391B">
        <w:rPr>
          <w:rFonts w:asciiTheme="minorHAnsi" w:hAnsiTheme="minorHAnsi" w:cstheme="minorHAnsi"/>
          <w:i/>
          <w:sz w:val="24"/>
          <w:szCs w:val="24"/>
        </w:rPr>
        <w:t>FUNÇÃO – PORTARIA 42/99</w:t>
      </w:r>
      <w:r w:rsidR="003B2D5C"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7E8F764" w14:textId="77777777" w:rsidR="00304929" w:rsidRPr="0013391B" w:rsidRDefault="00304929" w:rsidP="00195DF0">
      <w:pPr>
        <w:widowControl w:val="0"/>
        <w:jc w:val="both"/>
        <w:rPr>
          <w:rFonts w:asciiTheme="minorHAnsi" w:hAnsiTheme="minorHAnsi" w:cstheme="minorHAnsi"/>
          <w:i/>
          <w:sz w:val="24"/>
          <w:szCs w:val="24"/>
        </w:rPr>
      </w:pPr>
    </w:p>
    <w:p w14:paraId="01B4B296" w14:textId="690FE279"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2 </w:t>
      </w:r>
      <w:r w:rsidR="00610064" w:rsidRPr="0013391B">
        <w:rPr>
          <w:rFonts w:asciiTheme="minorHAnsi" w:hAnsiTheme="minorHAnsi" w:cstheme="minorHAnsi"/>
          <w:bCs/>
          <w:sz w:val="24"/>
          <w:szCs w:val="24"/>
        </w:rPr>
        <w:t xml:space="preserve">O campo </w:t>
      </w:r>
      <w:r w:rsidR="00B22C6D"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SubFuncao</w:t>
      </w:r>
      <w:r w:rsidR="00B22C6D"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 xml:space="preserve"> deve constar na tabela auxiliar </w:t>
      </w:r>
      <w:r w:rsidR="002A4F13" w:rsidRPr="0013391B">
        <w:rPr>
          <w:rFonts w:asciiTheme="minorHAnsi" w:hAnsiTheme="minorHAnsi" w:cstheme="minorHAnsi"/>
          <w:bCs/>
          <w:sz w:val="24"/>
          <w:szCs w:val="24"/>
        </w:rPr>
        <w:t>Subfunção – Portaria 42/99</w:t>
      </w:r>
      <w:r w:rsidR="00610064" w:rsidRPr="0013391B">
        <w:rPr>
          <w:rFonts w:asciiTheme="minorHAnsi" w:hAnsiTheme="minorHAnsi" w:cstheme="minorHAnsi"/>
          <w:bCs/>
          <w:sz w:val="24"/>
          <w:szCs w:val="24"/>
        </w:rPr>
        <w:t>.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060</w:t>
      </w:r>
      <w:r w:rsidR="002A4F13" w:rsidRPr="0013391B">
        <w:rPr>
          <w:rFonts w:asciiTheme="minorHAnsi" w:hAnsiTheme="minorHAnsi" w:cstheme="minorHAnsi"/>
          <w:b/>
          <w:i/>
          <w:sz w:val="28"/>
          <w:szCs w:val="28"/>
        </w:rPr>
        <w:t xml:space="preserve"> </w:t>
      </w:r>
    </w:p>
    <w:p w14:paraId="0C33CA8F" w14:textId="44B1F18A"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 SubFun</w:t>
      </w:r>
      <w:r w:rsidR="00B22C6D" w:rsidRPr="0013391B">
        <w:rPr>
          <w:rFonts w:asciiTheme="minorHAnsi" w:hAnsiTheme="minorHAnsi" w:cstheme="minorHAnsi"/>
          <w:i/>
          <w:sz w:val="24"/>
          <w:szCs w:val="24"/>
        </w:rPr>
        <w:t>ção</w:t>
      </w:r>
      <w:r w:rsidRPr="0013391B">
        <w:rPr>
          <w:rFonts w:asciiTheme="minorHAnsi" w:hAnsiTheme="minorHAnsi" w:cstheme="minorHAnsi"/>
          <w:i/>
          <w:sz w:val="24"/>
          <w:szCs w:val="24"/>
        </w:rPr>
        <w:t xml:space="preserve"> deve constar na </w:t>
      </w:r>
      <w:r w:rsidR="00B22C6D" w:rsidRPr="0013391B">
        <w:rPr>
          <w:rFonts w:asciiTheme="minorHAnsi" w:hAnsiTheme="minorHAnsi" w:cstheme="minorHAnsi"/>
          <w:i/>
          <w:sz w:val="24"/>
          <w:szCs w:val="24"/>
        </w:rPr>
        <w:t>Tabela Auxiliar</w:t>
      </w:r>
      <w:r w:rsidR="00C32D5B" w:rsidRPr="0013391B">
        <w:rPr>
          <w:rFonts w:asciiTheme="minorHAnsi" w:hAnsiTheme="minorHAnsi" w:cstheme="minorHAnsi"/>
          <w:i/>
          <w:sz w:val="24"/>
          <w:szCs w:val="24"/>
        </w:rPr>
        <w:t xml:space="preserve"> </w:t>
      </w:r>
      <w:r w:rsidR="00D02BE4" w:rsidRPr="0013391B">
        <w:rPr>
          <w:rFonts w:asciiTheme="minorHAnsi" w:hAnsiTheme="minorHAnsi" w:cstheme="minorHAnsi"/>
          <w:i/>
          <w:sz w:val="24"/>
          <w:szCs w:val="24"/>
        </w:rPr>
        <w:t>SUBFUNÇÃO – PORTARIA 42/99</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31405F8" w14:textId="77777777" w:rsidR="00304929" w:rsidRPr="0013391B" w:rsidRDefault="00304929" w:rsidP="00195DF0">
      <w:pPr>
        <w:widowControl w:val="0"/>
        <w:jc w:val="both"/>
        <w:rPr>
          <w:rFonts w:asciiTheme="minorHAnsi" w:hAnsiTheme="minorHAnsi" w:cstheme="minorHAnsi"/>
          <w:bCs/>
          <w:sz w:val="24"/>
          <w:szCs w:val="24"/>
        </w:rPr>
      </w:pPr>
    </w:p>
    <w:p w14:paraId="0FC74329" w14:textId="3D6BA65B"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 xml:space="preserve">O campo CodigoGrupoFonteDestinacaoRecursos deve estar na tabela auxiliar </w:t>
      </w:r>
      <w:r w:rsidR="00042A97" w:rsidRPr="0013391B">
        <w:rPr>
          <w:rFonts w:asciiTheme="minorHAnsi" w:hAnsiTheme="minorHAnsi" w:cstheme="minorHAnsi"/>
          <w:bCs/>
          <w:sz w:val="24"/>
          <w:szCs w:val="24"/>
        </w:rPr>
        <w:t>Grupo de Fonte/Destinação de Recursos</w:t>
      </w:r>
      <w:r w:rsidR="00610064" w:rsidRPr="0013391B">
        <w:rPr>
          <w:rFonts w:asciiTheme="minorHAnsi" w:hAnsiTheme="minorHAnsi" w:cstheme="minorHAnsi"/>
          <w:bCs/>
          <w:sz w:val="24"/>
          <w:szCs w:val="24"/>
        </w:rPr>
        <w:t xml:space="preserve">. </w:t>
      </w:r>
      <w:r w:rsidR="007970BE" w:rsidRPr="0013391B">
        <w:rPr>
          <w:rFonts w:asciiTheme="minorHAnsi" w:hAnsiTheme="minorHAnsi" w:cstheme="minorHAnsi"/>
          <w:bCs/>
          <w:sz w:val="24"/>
          <w:szCs w:val="24"/>
        </w:rPr>
        <w:t xml:space="preserve">Verificar as fontes vigentes no exercício de referência. </w:t>
      </w:r>
      <w:r w:rsidR="00610064" w:rsidRPr="0013391B">
        <w:rPr>
          <w:rFonts w:asciiTheme="minorHAnsi" w:hAnsiTheme="minorHAnsi" w:cstheme="minorHAnsi"/>
          <w:bCs/>
          <w:sz w:val="24"/>
          <w:szCs w:val="24"/>
        </w:rPr>
        <w:t>(</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143F32" w:rsidRPr="0013391B">
        <w:rPr>
          <w:rFonts w:asciiTheme="minorHAnsi" w:hAnsiTheme="minorHAnsi" w:cstheme="minorHAnsi"/>
          <w:b/>
          <w:bCs/>
          <w:sz w:val="24"/>
          <w:szCs w:val="24"/>
        </w:rPr>
        <w:t xml:space="preserve">ERRO </w:t>
      </w:r>
      <w:r w:rsidR="00547816" w:rsidRPr="0013391B">
        <w:rPr>
          <w:rFonts w:asciiTheme="minorHAnsi" w:hAnsiTheme="minorHAnsi" w:cstheme="minorHAnsi"/>
          <w:b/>
          <w:bCs/>
          <w:sz w:val="24"/>
          <w:szCs w:val="24"/>
        </w:rPr>
        <w:t>3076</w:t>
      </w:r>
    </w:p>
    <w:p w14:paraId="6A683B6E" w14:textId="4F54F1A9" w:rsidR="00610064"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CodigoGrupoFonteDestinacaoRecursos deve estar na tabela auxiliar </w:t>
      </w:r>
      <w:r w:rsidR="00D02BE4" w:rsidRPr="0013391B">
        <w:rPr>
          <w:rFonts w:asciiTheme="minorHAnsi" w:hAnsiTheme="minorHAnsi" w:cstheme="minorHAnsi"/>
          <w:i/>
          <w:sz w:val="24"/>
          <w:szCs w:val="24"/>
        </w:rPr>
        <w:t>GRUPO DE FONTE/DESTINAÇÃO DE RECURSOS</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0CCCEC4" w14:textId="77777777" w:rsidR="006E4382" w:rsidRPr="0013391B" w:rsidRDefault="006E4382" w:rsidP="00195DF0">
      <w:pPr>
        <w:widowControl w:val="0"/>
        <w:spacing w:line="360" w:lineRule="auto"/>
        <w:jc w:val="both"/>
        <w:rPr>
          <w:rFonts w:asciiTheme="minorHAnsi" w:hAnsiTheme="minorHAnsi" w:cstheme="minorHAnsi"/>
          <w:i/>
          <w:sz w:val="24"/>
          <w:szCs w:val="24"/>
        </w:rPr>
      </w:pPr>
    </w:p>
    <w:p w14:paraId="59C479DC" w14:textId="05C5309A"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a soma do campo “valor fixado anual”  informado  no arquivo DESPESAF  é igual ao valor informado no campo “ Despesa Total Fixada da Unidade Gestora” enviado no arquivo DADOSLOA.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066</w:t>
      </w:r>
    </w:p>
    <w:p w14:paraId="6183D119"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rPr>
        <w:t>Mensagem</w:t>
      </w:r>
      <w:r w:rsidRPr="0013391B">
        <w:rPr>
          <w:rFonts w:asciiTheme="minorHAnsi" w:hAnsiTheme="minorHAnsi" w:cstheme="minorHAnsi"/>
          <w:i/>
          <w:sz w:val="24"/>
        </w:rPr>
        <w:t>: “</w:t>
      </w:r>
      <w:r w:rsidRPr="0013391B">
        <w:rPr>
          <w:rFonts w:asciiTheme="minorHAnsi" w:hAnsiTheme="minorHAnsi" w:cstheme="minorHAnsi"/>
          <w:i/>
          <w:sz w:val="24"/>
          <w:szCs w:val="24"/>
        </w:rPr>
        <w:t>A soma do valor fixado anual informado neste arquivo deverá ser igual a Despesa Total Fixada  da Unidade Gestora enviado no arquivo DADOSLOA.”</w:t>
      </w:r>
    </w:p>
    <w:p w14:paraId="18F9A6AB" w14:textId="77777777" w:rsidR="00610064" w:rsidRPr="0013391B" w:rsidRDefault="00610064" w:rsidP="00195DF0">
      <w:pPr>
        <w:widowControl w:val="0"/>
        <w:jc w:val="both"/>
        <w:rPr>
          <w:rFonts w:asciiTheme="minorHAnsi" w:hAnsiTheme="minorHAnsi" w:cstheme="minorHAnsi"/>
          <w:sz w:val="24"/>
        </w:rPr>
      </w:pPr>
    </w:p>
    <w:p w14:paraId="3C7BA7E4" w14:textId="5A7153FF"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Se Função = 99, então Subfunção deve ser 999 ou 997, Programa deve ser 9999 e a conta de despesa orçamentária composta de: categoria econômica/grupo/modalidade de aplicação/elemento de despesa deve ser igual 9.9.99.99 (</w:t>
      </w:r>
      <w:r w:rsidR="00B22C6D" w:rsidRPr="0013391B">
        <w:rPr>
          <w:rFonts w:asciiTheme="minorHAnsi" w:hAnsiTheme="minorHAnsi" w:cstheme="minorHAnsi"/>
          <w:bCs/>
          <w:sz w:val="24"/>
          <w:szCs w:val="24"/>
        </w:rPr>
        <w:t>Tabela Auxiliar Classificação Econômica da Despesa</w:t>
      </w:r>
      <w:r w:rsidR="00610064" w:rsidRPr="0013391B">
        <w:rPr>
          <w:rFonts w:asciiTheme="minorHAnsi" w:hAnsiTheme="minorHAnsi" w:cstheme="minorHAnsi"/>
          <w:bCs/>
          <w:sz w:val="24"/>
          <w:szCs w:val="24"/>
        </w:rPr>
        <w:t>)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067</w:t>
      </w:r>
    </w:p>
    <w:p w14:paraId="6EE4B163" w14:textId="77777777" w:rsidR="003B2D5C" w:rsidRPr="0013391B" w:rsidRDefault="003B2D5C" w:rsidP="00195DF0">
      <w:pPr>
        <w:widowControl w:val="0"/>
        <w:tabs>
          <w:tab w:val="left" w:pos="7371"/>
        </w:tabs>
        <w:spacing w:line="360" w:lineRule="auto"/>
        <w:ind w:right="142"/>
        <w:jc w:val="both"/>
        <w:rPr>
          <w:rFonts w:asciiTheme="minorHAnsi" w:hAnsiTheme="minorHAnsi" w:cstheme="minorHAnsi"/>
          <w:bCs/>
          <w:i/>
          <w:iCs/>
          <w:sz w:val="24"/>
        </w:rPr>
      </w:pPr>
      <w:r w:rsidRPr="0013391B">
        <w:rPr>
          <w:rFonts w:asciiTheme="minorHAnsi" w:hAnsiTheme="minorHAnsi" w:cstheme="minorHAnsi"/>
          <w:b/>
          <w:bCs/>
          <w:i/>
          <w:iCs/>
          <w:sz w:val="24"/>
        </w:rPr>
        <w:t>Mensagem</w:t>
      </w:r>
      <w:r w:rsidR="00B22C6D" w:rsidRPr="0013391B">
        <w:rPr>
          <w:rFonts w:asciiTheme="minorHAnsi" w:hAnsiTheme="minorHAnsi" w:cstheme="minorHAnsi"/>
          <w:b/>
          <w:bCs/>
          <w:i/>
          <w:iCs/>
          <w:sz w:val="24"/>
        </w:rPr>
        <w:t>:</w:t>
      </w:r>
      <w:r w:rsidRPr="0013391B">
        <w:rPr>
          <w:rFonts w:asciiTheme="minorHAnsi" w:hAnsiTheme="minorHAnsi" w:cstheme="minorHAnsi"/>
          <w:b/>
          <w:bCs/>
          <w:i/>
          <w:iCs/>
          <w:sz w:val="24"/>
        </w:rPr>
        <w:t xml:space="preserve"> </w:t>
      </w:r>
      <w:r w:rsidRPr="0013391B">
        <w:rPr>
          <w:rFonts w:asciiTheme="minorHAnsi" w:hAnsiTheme="minorHAnsi" w:cstheme="minorHAnsi"/>
          <w:bCs/>
          <w:i/>
          <w:iCs/>
          <w:sz w:val="24"/>
        </w:rPr>
        <w:t xml:space="preserve">“A dotação Reserva de Contingência ou do RPPS deve ser 99/999ou997/9999/xxxxx/999999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p>
    <w:p w14:paraId="73801FAA" w14:textId="77777777" w:rsidR="00EC0C75" w:rsidRPr="0013391B" w:rsidRDefault="00EC0C75" w:rsidP="00195DF0">
      <w:pPr>
        <w:widowControl w:val="0"/>
        <w:overflowPunct/>
        <w:autoSpaceDE/>
        <w:autoSpaceDN/>
        <w:adjustRightInd/>
        <w:jc w:val="both"/>
        <w:textAlignment w:val="auto"/>
        <w:rPr>
          <w:rFonts w:asciiTheme="minorHAnsi" w:hAnsiTheme="minorHAnsi" w:cstheme="minorHAnsi"/>
          <w:bCs/>
          <w:sz w:val="24"/>
          <w:szCs w:val="24"/>
        </w:rPr>
      </w:pPr>
    </w:p>
    <w:p w14:paraId="0CFC3CB3" w14:textId="48B21B75"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610064" w:rsidRPr="0013391B">
        <w:rPr>
          <w:rFonts w:asciiTheme="minorHAnsi" w:hAnsiTheme="minorHAnsi" w:cstheme="minorHAnsi"/>
          <w:bCs/>
          <w:sz w:val="24"/>
          <w:szCs w:val="24"/>
        </w:rPr>
        <w:t xml:space="preserve"> Se Subfunção = 999 ou 997, então função deve ser 99, Programa deve ser 9999 e a conta de despesa </w:t>
      </w:r>
      <w:r w:rsidR="00610064" w:rsidRPr="0013391B">
        <w:rPr>
          <w:rFonts w:asciiTheme="minorHAnsi" w:hAnsiTheme="minorHAnsi" w:cstheme="minorHAnsi"/>
          <w:bCs/>
          <w:sz w:val="24"/>
          <w:szCs w:val="24"/>
        </w:rPr>
        <w:lastRenderedPageBreak/>
        <w:t>orçamentária composta de: categoria econômica/grupo/modalidade de aplicação/elemento de despesa deve ser igual 9.9.99.99 (</w:t>
      </w:r>
      <w:r w:rsidR="00B22C6D" w:rsidRPr="0013391B">
        <w:rPr>
          <w:rFonts w:asciiTheme="minorHAnsi" w:hAnsiTheme="minorHAnsi" w:cstheme="minorHAnsi"/>
          <w:bCs/>
          <w:sz w:val="24"/>
          <w:szCs w:val="24"/>
        </w:rPr>
        <w:t>Tabela Auxiliar Classificação Econômica da Despesa</w:t>
      </w:r>
      <w:r w:rsidR="00610064" w:rsidRPr="0013391B">
        <w:rPr>
          <w:rFonts w:asciiTheme="minorHAnsi" w:hAnsiTheme="minorHAnsi" w:cstheme="minorHAnsi"/>
          <w:bCs/>
          <w:sz w:val="24"/>
          <w:szCs w:val="24"/>
        </w:rPr>
        <w:t>)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068</w:t>
      </w:r>
    </w:p>
    <w:p w14:paraId="43B15679" w14:textId="77777777" w:rsidR="003B2D5C" w:rsidRPr="0013391B" w:rsidRDefault="003B2D5C" w:rsidP="00195DF0">
      <w:pPr>
        <w:widowControl w:val="0"/>
        <w:tabs>
          <w:tab w:val="left" w:pos="7371"/>
        </w:tabs>
        <w:spacing w:line="360" w:lineRule="auto"/>
        <w:ind w:right="142"/>
        <w:jc w:val="both"/>
        <w:rPr>
          <w:rFonts w:asciiTheme="minorHAnsi" w:hAnsiTheme="minorHAnsi" w:cstheme="minorHAnsi"/>
          <w:bCs/>
          <w:i/>
          <w:iCs/>
          <w:sz w:val="24"/>
        </w:rPr>
      </w:pPr>
      <w:r w:rsidRPr="0013391B">
        <w:rPr>
          <w:rFonts w:asciiTheme="minorHAnsi" w:hAnsiTheme="minorHAnsi" w:cstheme="minorHAnsi"/>
          <w:b/>
          <w:bCs/>
          <w:i/>
          <w:iCs/>
          <w:sz w:val="24"/>
        </w:rPr>
        <w:t>Mensagem</w:t>
      </w:r>
      <w:r w:rsidR="00B22C6D" w:rsidRPr="0013391B">
        <w:rPr>
          <w:rFonts w:asciiTheme="minorHAnsi" w:hAnsiTheme="minorHAnsi" w:cstheme="minorHAnsi"/>
          <w:b/>
          <w:bCs/>
          <w:i/>
          <w:iCs/>
          <w:sz w:val="24"/>
        </w:rPr>
        <w:t>:</w:t>
      </w:r>
      <w:r w:rsidRPr="0013391B">
        <w:rPr>
          <w:rFonts w:asciiTheme="minorHAnsi" w:hAnsiTheme="minorHAnsi" w:cstheme="minorHAnsi"/>
          <w:b/>
          <w:bCs/>
          <w:i/>
          <w:iCs/>
          <w:sz w:val="24"/>
        </w:rPr>
        <w:t xml:space="preserve"> </w:t>
      </w:r>
      <w:r w:rsidRPr="0013391B">
        <w:rPr>
          <w:rFonts w:asciiTheme="minorHAnsi" w:hAnsiTheme="minorHAnsi" w:cstheme="minorHAnsi"/>
          <w:bCs/>
          <w:i/>
          <w:iCs/>
          <w:sz w:val="24"/>
        </w:rPr>
        <w:t xml:space="preserve">“A dotação Reserva de Contingência ou do RPPS deve ser 99/999ou997/9999/xxxxx/999999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p>
    <w:p w14:paraId="740F6B82" w14:textId="77777777" w:rsidR="00EC0C75" w:rsidRPr="0013391B" w:rsidRDefault="00EC0C75" w:rsidP="00195DF0">
      <w:pPr>
        <w:widowControl w:val="0"/>
        <w:jc w:val="both"/>
        <w:rPr>
          <w:rFonts w:asciiTheme="minorHAnsi" w:hAnsiTheme="minorHAnsi" w:cstheme="minorHAnsi"/>
          <w:sz w:val="24"/>
        </w:rPr>
      </w:pPr>
    </w:p>
    <w:p w14:paraId="4DCA7D5D" w14:textId="31C2FF48"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610064" w:rsidRPr="0013391B">
        <w:rPr>
          <w:rFonts w:asciiTheme="minorHAnsi" w:hAnsiTheme="minorHAnsi" w:cstheme="minorHAnsi"/>
          <w:bCs/>
          <w:sz w:val="24"/>
          <w:szCs w:val="24"/>
        </w:rPr>
        <w:t xml:space="preserve"> Se Programa = 9999, então Função deve ser 99, Subfunção deve ser 999 ou 997 e a conta de despesa orçamentária composta de: categoria econômica/grupo/modalidade de aplicação/elemento de despesa deve ser igual 9.9.99.99 (</w:t>
      </w:r>
      <w:r w:rsidR="00B22C6D" w:rsidRPr="0013391B">
        <w:rPr>
          <w:rFonts w:asciiTheme="minorHAnsi" w:hAnsiTheme="minorHAnsi" w:cstheme="minorHAnsi"/>
          <w:bCs/>
          <w:sz w:val="24"/>
          <w:szCs w:val="24"/>
        </w:rPr>
        <w:t>Tabela Auxiliar Classificação Econômica da Despesa</w:t>
      </w:r>
      <w:r w:rsidR="00610064" w:rsidRPr="0013391B">
        <w:rPr>
          <w:rFonts w:asciiTheme="minorHAnsi" w:hAnsiTheme="minorHAnsi" w:cstheme="minorHAnsi"/>
          <w:bCs/>
          <w:sz w:val="24"/>
          <w:szCs w:val="24"/>
        </w:rPr>
        <w:t>)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069</w:t>
      </w:r>
    </w:p>
    <w:p w14:paraId="6C383ADD" w14:textId="2297ACF0" w:rsidR="003B2D5C" w:rsidRPr="0013391B" w:rsidRDefault="003B2D5C" w:rsidP="00195DF0">
      <w:pPr>
        <w:widowControl w:val="0"/>
        <w:tabs>
          <w:tab w:val="left" w:pos="7371"/>
        </w:tabs>
        <w:spacing w:line="360" w:lineRule="auto"/>
        <w:ind w:right="142"/>
        <w:jc w:val="both"/>
        <w:rPr>
          <w:rFonts w:asciiTheme="minorHAnsi" w:hAnsiTheme="minorHAnsi" w:cstheme="minorHAnsi"/>
          <w:bCs/>
          <w:i/>
          <w:iCs/>
          <w:sz w:val="24"/>
        </w:rPr>
      </w:pPr>
      <w:r w:rsidRPr="0013391B">
        <w:rPr>
          <w:rFonts w:asciiTheme="minorHAnsi" w:hAnsiTheme="minorHAnsi" w:cstheme="minorHAnsi"/>
          <w:b/>
          <w:bCs/>
          <w:i/>
          <w:iCs/>
          <w:sz w:val="24"/>
        </w:rPr>
        <w:t>Mensagem</w:t>
      </w:r>
      <w:r w:rsidR="00B22C6D" w:rsidRPr="0013391B">
        <w:rPr>
          <w:rFonts w:asciiTheme="minorHAnsi" w:hAnsiTheme="minorHAnsi" w:cstheme="minorHAnsi"/>
          <w:b/>
          <w:bCs/>
          <w:i/>
          <w:iCs/>
          <w:sz w:val="24"/>
        </w:rPr>
        <w:t>:</w:t>
      </w:r>
      <w:r w:rsidRPr="0013391B">
        <w:rPr>
          <w:rFonts w:asciiTheme="minorHAnsi" w:hAnsiTheme="minorHAnsi" w:cstheme="minorHAnsi"/>
          <w:b/>
          <w:bCs/>
          <w:i/>
          <w:iCs/>
          <w:sz w:val="24"/>
        </w:rPr>
        <w:t xml:space="preserve"> </w:t>
      </w:r>
      <w:r w:rsidRPr="0013391B">
        <w:rPr>
          <w:rFonts w:asciiTheme="minorHAnsi" w:hAnsiTheme="minorHAnsi" w:cstheme="minorHAnsi"/>
          <w:bCs/>
          <w:i/>
          <w:iCs/>
          <w:sz w:val="24"/>
        </w:rPr>
        <w:t xml:space="preserve">“A dotação Reserva de Contingência ou do RPPS deve ser 99/999ou997/9999/xxxxx/999999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p>
    <w:p w14:paraId="2FD23281" w14:textId="77777777" w:rsidR="00072C2E" w:rsidRPr="0013391B" w:rsidRDefault="00072C2E" w:rsidP="00195DF0">
      <w:pPr>
        <w:widowControl w:val="0"/>
        <w:tabs>
          <w:tab w:val="left" w:pos="7371"/>
        </w:tabs>
        <w:spacing w:line="360" w:lineRule="auto"/>
        <w:ind w:right="142"/>
        <w:jc w:val="both"/>
        <w:rPr>
          <w:rFonts w:asciiTheme="minorHAnsi" w:hAnsiTheme="minorHAnsi" w:cstheme="minorHAnsi"/>
          <w:bCs/>
          <w:i/>
          <w:iCs/>
          <w:sz w:val="24"/>
        </w:rPr>
      </w:pPr>
    </w:p>
    <w:p w14:paraId="12F5EC7A" w14:textId="518E50ED"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Se a conta de despesa orçamentária composta de: categoria econômica/grupo/modalidade de aplicação/elemento de despesa for  igual  a 9.9.99.99  (</w:t>
      </w:r>
      <w:r w:rsidR="00B22C6D" w:rsidRPr="0013391B">
        <w:rPr>
          <w:rFonts w:asciiTheme="minorHAnsi" w:hAnsiTheme="minorHAnsi" w:cstheme="minorHAnsi"/>
          <w:bCs/>
          <w:sz w:val="24"/>
          <w:szCs w:val="24"/>
        </w:rPr>
        <w:t>Tabela Auxiliar Classificação Econômica da Despesa</w:t>
      </w:r>
      <w:r w:rsidR="00610064" w:rsidRPr="0013391B">
        <w:rPr>
          <w:rFonts w:asciiTheme="minorHAnsi" w:hAnsiTheme="minorHAnsi" w:cstheme="minorHAnsi"/>
          <w:bCs/>
          <w:sz w:val="24"/>
          <w:szCs w:val="24"/>
        </w:rPr>
        <w:t>)   então a Função deve ser 99, Subfunção deve ser 999 ou 997 e programa deve ser 9999;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070</w:t>
      </w:r>
    </w:p>
    <w:p w14:paraId="7F7DAF07" w14:textId="4C3801F3" w:rsidR="00610064" w:rsidRPr="0013391B" w:rsidRDefault="00610064" w:rsidP="00195DF0">
      <w:pPr>
        <w:widowControl w:val="0"/>
        <w:tabs>
          <w:tab w:val="left" w:pos="7371"/>
        </w:tabs>
        <w:spacing w:line="360" w:lineRule="auto"/>
        <w:ind w:right="142"/>
        <w:jc w:val="both"/>
        <w:rPr>
          <w:rFonts w:asciiTheme="minorHAnsi" w:hAnsiTheme="minorHAnsi" w:cstheme="minorHAnsi"/>
          <w:bCs/>
          <w:i/>
          <w:iCs/>
          <w:sz w:val="24"/>
        </w:rPr>
      </w:pPr>
      <w:r w:rsidRPr="0013391B">
        <w:rPr>
          <w:rFonts w:asciiTheme="minorHAnsi" w:hAnsiTheme="minorHAnsi" w:cstheme="minorHAnsi"/>
          <w:b/>
          <w:bCs/>
          <w:i/>
          <w:iCs/>
          <w:sz w:val="24"/>
        </w:rPr>
        <w:t>Mensagem</w:t>
      </w:r>
      <w:r w:rsidR="00B22C6D" w:rsidRPr="0013391B">
        <w:rPr>
          <w:rFonts w:asciiTheme="minorHAnsi" w:hAnsiTheme="minorHAnsi" w:cstheme="minorHAnsi"/>
          <w:b/>
          <w:bCs/>
          <w:i/>
          <w:iCs/>
          <w:sz w:val="24"/>
        </w:rPr>
        <w:t>: </w:t>
      </w:r>
      <w:r w:rsidR="003B2D5C" w:rsidRPr="0013391B">
        <w:rPr>
          <w:rFonts w:asciiTheme="minorHAnsi" w:hAnsiTheme="minorHAnsi" w:cstheme="minorHAnsi"/>
          <w:bCs/>
          <w:i/>
          <w:iCs/>
          <w:sz w:val="24"/>
        </w:rPr>
        <w:t>“</w:t>
      </w:r>
      <w:r w:rsidRPr="0013391B">
        <w:rPr>
          <w:rFonts w:asciiTheme="minorHAnsi" w:hAnsiTheme="minorHAnsi" w:cstheme="minorHAnsi"/>
          <w:bCs/>
          <w:i/>
          <w:iCs/>
          <w:sz w:val="24"/>
        </w:rPr>
        <w:t xml:space="preserve">A dotação Reserva de Contingência ou do RPPS deve ser 99/999ou997/9999/xxxxx/999999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p>
    <w:p w14:paraId="13B08DEA" w14:textId="77777777" w:rsidR="00610064" w:rsidRPr="0013391B" w:rsidRDefault="00610064" w:rsidP="00195DF0">
      <w:pPr>
        <w:widowControl w:val="0"/>
        <w:ind w:left="360"/>
        <w:jc w:val="both"/>
        <w:rPr>
          <w:rFonts w:asciiTheme="minorHAnsi" w:hAnsiTheme="minorHAnsi" w:cstheme="minorHAnsi"/>
          <w:sz w:val="24"/>
        </w:rPr>
      </w:pPr>
    </w:p>
    <w:p w14:paraId="774112E9" w14:textId="323661EA"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9</w:t>
      </w:r>
      <w:r w:rsidR="00610064" w:rsidRPr="0013391B">
        <w:rPr>
          <w:rFonts w:asciiTheme="minorHAnsi" w:hAnsiTheme="minorHAnsi" w:cstheme="minorHAnsi"/>
          <w:bCs/>
          <w:sz w:val="24"/>
          <w:szCs w:val="24"/>
        </w:rPr>
        <w:t xml:space="preserve"> Se Subfunção = 997 então Unidade Gestora  tem que ser RPPS, UG tipo 08</w:t>
      </w:r>
      <w:r w:rsidR="003E538E" w:rsidRPr="0013391B">
        <w:rPr>
          <w:rFonts w:asciiTheme="minorHAnsi" w:hAnsiTheme="minorHAnsi" w:cstheme="minorHAnsi"/>
          <w:bCs/>
          <w:sz w:val="24"/>
          <w:szCs w:val="24"/>
        </w:rPr>
        <w:t xml:space="preserve"> ou 09</w:t>
      </w:r>
      <w:r w:rsidR="00610064" w:rsidRPr="0013391B">
        <w:rPr>
          <w:rFonts w:asciiTheme="minorHAnsi" w:hAnsiTheme="minorHAnsi" w:cstheme="minorHAnsi"/>
          <w:bCs/>
          <w:sz w:val="24"/>
          <w:szCs w:val="24"/>
        </w:rPr>
        <w:t>;</w:t>
      </w:r>
    </w:p>
    <w:p w14:paraId="167F6ABC" w14:textId="77777777" w:rsidR="00610064" w:rsidRPr="0013391B" w:rsidRDefault="00C6751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w:t>
      </w:r>
      <w:r w:rsidR="00E41D76" w:rsidRPr="0013391B">
        <w:rPr>
          <w:rFonts w:asciiTheme="minorHAnsi" w:hAnsiTheme="minorHAnsi" w:cstheme="minorHAnsi"/>
          <w:b/>
          <w:i/>
          <w:color w:val="FF0000"/>
          <w:sz w:val="28"/>
          <w:szCs w:val="28"/>
        </w:rPr>
        <w:t xml:space="preserve">  </w:t>
      </w:r>
      <w:r w:rsidR="00AA4335" w:rsidRPr="0013391B">
        <w:rPr>
          <w:rFonts w:asciiTheme="minorHAnsi" w:hAnsiTheme="minorHAnsi" w:cstheme="minorHAnsi"/>
          <w:b/>
          <w:i/>
          <w:sz w:val="28"/>
          <w:szCs w:val="28"/>
        </w:rPr>
        <w:t>ERRO 2063</w:t>
      </w:r>
    </w:p>
    <w:p w14:paraId="312E6BF7" w14:textId="77777777" w:rsidR="00610064" w:rsidRPr="0013391B" w:rsidRDefault="00610064"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bCs/>
          <w:i/>
          <w:iCs/>
          <w:sz w:val="24"/>
        </w:rPr>
        <w:t>Mensagem</w:t>
      </w:r>
      <w:r w:rsidRPr="0013391B">
        <w:rPr>
          <w:rFonts w:asciiTheme="minorHAnsi" w:hAnsiTheme="minorHAnsi" w:cstheme="minorHAnsi"/>
          <w:bCs/>
          <w:i/>
          <w:iCs/>
          <w:sz w:val="24"/>
        </w:rPr>
        <w:t xml:space="preserve">: </w:t>
      </w:r>
      <w:r w:rsidR="00B22C6D" w:rsidRPr="0013391B">
        <w:rPr>
          <w:rFonts w:asciiTheme="minorHAnsi" w:hAnsiTheme="minorHAnsi" w:cstheme="minorHAnsi"/>
          <w:bCs/>
          <w:i/>
          <w:iCs/>
          <w:sz w:val="24"/>
        </w:rPr>
        <w:t>“</w:t>
      </w:r>
      <w:r w:rsidRPr="0013391B">
        <w:rPr>
          <w:rFonts w:asciiTheme="minorHAnsi" w:hAnsiTheme="minorHAnsi" w:cstheme="minorHAnsi"/>
          <w:bCs/>
          <w:i/>
          <w:iCs/>
          <w:sz w:val="24"/>
        </w:rPr>
        <w:t xml:space="preserve">A Subfunção 997 – Reserva do RPPS é típica dos Regimes Próprios de Previdência. (Art. 8º, Port. Conjunta </w:t>
      </w:r>
      <w:r w:rsidR="001F4F2C" w:rsidRPr="0013391B">
        <w:rPr>
          <w:rFonts w:asciiTheme="minorHAnsi" w:hAnsiTheme="minorHAnsi" w:cstheme="minorHAnsi"/>
          <w:bCs/>
          <w:i/>
          <w:iCs/>
          <w:sz w:val="24"/>
        </w:rPr>
        <w:t>Número</w:t>
      </w:r>
      <w:r w:rsidRPr="0013391B">
        <w:rPr>
          <w:rFonts w:asciiTheme="minorHAnsi" w:hAnsiTheme="minorHAnsi" w:cstheme="minorHAnsi"/>
          <w:bCs/>
          <w:i/>
          <w:iCs/>
          <w:sz w:val="24"/>
        </w:rPr>
        <w:t xml:space="preserve"> 1 de 18/06/2010 da STN/SOF)</w:t>
      </w:r>
      <w:r w:rsidR="00B22C6D" w:rsidRPr="0013391B">
        <w:rPr>
          <w:rFonts w:asciiTheme="minorHAnsi" w:hAnsiTheme="minorHAnsi" w:cstheme="minorHAnsi"/>
          <w:bCs/>
          <w:i/>
          <w:iCs/>
          <w:sz w:val="24"/>
        </w:rPr>
        <w:t>”</w:t>
      </w:r>
      <w:r w:rsidRPr="0013391B">
        <w:rPr>
          <w:rFonts w:asciiTheme="minorHAnsi" w:hAnsiTheme="minorHAnsi" w:cstheme="minorHAnsi"/>
          <w:bCs/>
          <w:i/>
          <w:iCs/>
          <w:sz w:val="24"/>
        </w:rPr>
        <w:t xml:space="preserve">. </w:t>
      </w:r>
    </w:p>
    <w:p w14:paraId="5CF0A903" w14:textId="77777777" w:rsidR="00610064" w:rsidRPr="0013391B" w:rsidRDefault="00610064" w:rsidP="00195DF0">
      <w:pPr>
        <w:widowControl w:val="0"/>
        <w:jc w:val="both"/>
        <w:rPr>
          <w:rFonts w:asciiTheme="minorHAnsi" w:hAnsiTheme="minorHAnsi" w:cstheme="minorHAnsi"/>
          <w:b/>
          <w:sz w:val="24"/>
          <w:szCs w:val="24"/>
        </w:rPr>
      </w:pPr>
    </w:p>
    <w:p w14:paraId="1790C078" w14:textId="35115E43"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10</w:t>
      </w:r>
      <w:r w:rsidR="00610064" w:rsidRPr="0013391B">
        <w:rPr>
          <w:rFonts w:asciiTheme="minorHAnsi" w:hAnsiTheme="minorHAnsi" w:cstheme="minorHAnsi"/>
          <w:bCs/>
          <w:sz w:val="24"/>
          <w:szCs w:val="24"/>
        </w:rPr>
        <w:t xml:space="preserve"> Verificar se a chave formada pelo conjunto dos campos: “categoria econômica da despesa; grupo de natureza da despesa; modalidade de aplicação; elemento de despesa”  constam na tabela auxiliar Classificação Econômica da Despesa</w:t>
      </w:r>
      <w:r w:rsidR="00B41DDC" w:rsidRPr="0013391B">
        <w:rPr>
          <w:rFonts w:asciiTheme="minorHAnsi" w:hAnsiTheme="minorHAnsi" w:cstheme="minorHAnsi"/>
          <w:bCs/>
          <w:sz w:val="24"/>
          <w:szCs w:val="24"/>
        </w:rPr>
        <w:t xml:space="preserve"> (Ente que utiliza = M</w:t>
      </w:r>
      <w:r w:rsidR="0002155B" w:rsidRPr="0013391B">
        <w:rPr>
          <w:rFonts w:asciiTheme="minorHAnsi" w:hAnsiTheme="minorHAnsi" w:cstheme="minorHAnsi"/>
          <w:bCs/>
          <w:sz w:val="24"/>
          <w:szCs w:val="24"/>
        </w:rPr>
        <w:t>/C</w:t>
      </w:r>
      <w:r w:rsidR="00B41DDC" w:rsidRPr="0013391B">
        <w:rPr>
          <w:rFonts w:asciiTheme="minorHAnsi" w:hAnsiTheme="minorHAnsi" w:cstheme="minorHAnsi"/>
          <w:bCs/>
          <w:sz w:val="24"/>
          <w:szCs w:val="24"/>
        </w:rPr>
        <w:t xml:space="preserve"> ou E/M</w:t>
      </w:r>
      <w:r w:rsidR="0002155B" w:rsidRPr="0013391B">
        <w:rPr>
          <w:rFonts w:asciiTheme="minorHAnsi" w:hAnsiTheme="minorHAnsi" w:cstheme="minorHAnsi"/>
          <w:bCs/>
          <w:sz w:val="24"/>
          <w:szCs w:val="24"/>
        </w:rPr>
        <w:t>/C</w:t>
      </w:r>
      <w:r w:rsidR="00B41DDC" w:rsidRPr="0013391B">
        <w:rPr>
          <w:rFonts w:asciiTheme="minorHAnsi" w:hAnsiTheme="minorHAnsi" w:cstheme="minorHAnsi"/>
          <w:bCs/>
          <w:sz w:val="24"/>
          <w:szCs w:val="24"/>
        </w:rPr>
        <w:t>)</w:t>
      </w:r>
      <w:r w:rsidR="00610064" w:rsidRPr="0013391B">
        <w:rPr>
          <w:rFonts w:asciiTheme="minorHAnsi" w:hAnsiTheme="minorHAnsi" w:cstheme="minorHAnsi"/>
          <w:bCs/>
          <w:sz w:val="24"/>
          <w:szCs w:val="24"/>
        </w:rPr>
        <w:t>.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w:t>
      </w:r>
      <w:r w:rsidR="00EB1A30" w:rsidRPr="0013391B">
        <w:rPr>
          <w:rFonts w:asciiTheme="minorHAnsi" w:hAnsiTheme="minorHAnsi" w:cstheme="minorHAnsi"/>
          <w:b/>
          <w:i/>
          <w:sz w:val="28"/>
          <w:szCs w:val="28"/>
        </w:rPr>
        <w:t xml:space="preserve"> </w:t>
      </w:r>
      <w:r w:rsidR="00BE5E72" w:rsidRPr="0013391B">
        <w:rPr>
          <w:rFonts w:asciiTheme="minorHAnsi" w:hAnsiTheme="minorHAnsi" w:cstheme="minorHAnsi"/>
          <w:b/>
          <w:i/>
          <w:sz w:val="28"/>
          <w:szCs w:val="28"/>
        </w:rPr>
        <w:t>8195</w:t>
      </w:r>
    </w:p>
    <w:p w14:paraId="2734700C" w14:textId="07F2100B" w:rsidR="00610064" w:rsidRPr="0013391B" w:rsidRDefault="00610064"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 classificação da despesa orçamentária: categoria econômica da despesa; grupo de natureza da despesa; modalidade de aplicação; elemento de despesa,  não consta na tabela auxiliar </w:t>
      </w:r>
      <w:r w:rsidR="00D02BE4" w:rsidRPr="0013391B">
        <w:rPr>
          <w:rFonts w:asciiTheme="minorHAnsi" w:hAnsiTheme="minorHAnsi" w:cstheme="minorHAnsi"/>
          <w:i/>
          <w:sz w:val="24"/>
          <w:szCs w:val="24"/>
        </w:rPr>
        <w:t>CLASSIFICAÇÃO ECONÔMICA DA DESPESA</w:t>
      </w:r>
      <w:r w:rsidR="00A15BBF"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do Sistema </w:t>
      </w:r>
      <w:r w:rsidR="002B6F4C" w:rsidRPr="0013391B">
        <w:rPr>
          <w:rFonts w:asciiTheme="minorHAnsi" w:hAnsiTheme="minorHAnsi" w:cstheme="minorHAnsi"/>
          <w:i/>
          <w:sz w:val="24"/>
          <w:szCs w:val="24"/>
        </w:rPr>
        <w:t>Cidad</w:t>
      </w:r>
      <w:r w:rsidR="007970BE" w:rsidRPr="0013391B">
        <w:rPr>
          <w:rFonts w:asciiTheme="minorHAnsi" w:hAnsiTheme="minorHAnsi" w:cstheme="minorHAnsi"/>
          <w:i/>
          <w:sz w:val="24"/>
          <w:szCs w:val="24"/>
        </w:rPr>
        <w:t>ES</w:t>
      </w:r>
      <w:r w:rsidR="00B41DDC" w:rsidRPr="0013391B">
        <w:rPr>
          <w:rFonts w:asciiTheme="minorHAnsi" w:hAnsiTheme="minorHAnsi" w:cstheme="minorHAnsi"/>
          <w:i/>
          <w:sz w:val="24"/>
          <w:szCs w:val="24"/>
        </w:rPr>
        <w:t xml:space="preserve"> ou </w:t>
      </w:r>
      <w:r w:rsidR="005D52B9" w:rsidRPr="0013391B">
        <w:rPr>
          <w:rFonts w:asciiTheme="minorHAnsi" w:hAnsiTheme="minorHAnsi" w:cstheme="minorHAnsi"/>
          <w:i/>
          <w:sz w:val="24"/>
          <w:szCs w:val="24"/>
        </w:rPr>
        <w:t>não deve ser utilizada por Municípios</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F86B179" w14:textId="77777777" w:rsidR="00304929" w:rsidRPr="0013391B" w:rsidRDefault="00304929" w:rsidP="00195DF0">
      <w:pPr>
        <w:widowControl w:val="0"/>
        <w:jc w:val="both"/>
        <w:rPr>
          <w:rFonts w:asciiTheme="minorHAnsi" w:hAnsiTheme="minorHAnsi" w:cstheme="minorHAnsi"/>
          <w:b/>
          <w:sz w:val="24"/>
          <w:szCs w:val="24"/>
        </w:rPr>
      </w:pPr>
    </w:p>
    <w:p w14:paraId="26016C96" w14:textId="66F34DA0"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11</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a chave [código do órgão; código da unidade orçamentaria; função; subfunção; programa; código da ação; categoria econômica da despesa; grupo de natureza da despesa; modalidade de aplicação; elemento de despesa; grupo de Fonte/Destinação de Recursos], foi informada apenas uma vez no DESPESAF. Caso contrário rejeitar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72</w:t>
      </w:r>
      <w:r w:rsidR="00021036" w:rsidRPr="0013391B">
        <w:rPr>
          <w:rFonts w:asciiTheme="minorHAnsi" w:hAnsiTheme="minorHAnsi" w:cstheme="minorHAnsi"/>
          <w:b/>
          <w:i/>
          <w:sz w:val="28"/>
          <w:szCs w:val="28"/>
        </w:rPr>
        <w:t>1</w:t>
      </w:r>
    </w:p>
    <w:p w14:paraId="1FAF8997"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Chave [código do órgão; código da unidade orçamentaria; função; subfunção; programa; código da ação; categoria econômica da despesa; grupo de natureza da despesa; modalidade de aplicação; elemento de despesa; grupo de Fonte/Destinação de Recursos] já informada</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85E5CA2" w14:textId="77777777" w:rsidR="00CF20B8" w:rsidRPr="0013391B" w:rsidRDefault="00CF20B8" w:rsidP="00195DF0">
      <w:pPr>
        <w:widowControl w:val="0"/>
        <w:spacing w:line="360" w:lineRule="auto"/>
        <w:jc w:val="both"/>
        <w:rPr>
          <w:rFonts w:asciiTheme="minorHAnsi" w:hAnsiTheme="minorHAnsi" w:cstheme="minorHAnsi"/>
          <w:bCs/>
          <w:sz w:val="24"/>
          <w:szCs w:val="24"/>
        </w:rPr>
      </w:pPr>
    </w:p>
    <w:p w14:paraId="67E56673" w14:textId="218FA6E1"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12</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o código do órgão consta do arquivo ORGAO.XML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728</w:t>
      </w:r>
    </w:p>
    <w:p w14:paraId="66984302"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Código de Órgão não informado no arquivo ORGAO.XML</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C772F9F" w14:textId="77777777" w:rsidR="00D470E9" w:rsidRPr="0013391B" w:rsidRDefault="00D470E9" w:rsidP="00195DF0">
      <w:pPr>
        <w:widowControl w:val="0"/>
        <w:spacing w:line="360" w:lineRule="auto"/>
        <w:jc w:val="both"/>
        <w:rPr>
          <w:rFonts w:asciiTheme="minorHAnsi" w:hAnsiTheme="minorHAnsi" w:cstheme="minorHAnsi"/>
          <w:bCs/>
          <w:sz w:val="24"/>
          <w:szCs w:val="24"/>
        </w:rPr>
      </w:pPr>
    </w:p>
    <w:p w14:paraId="5BB57A1D" w14:textId="28712D13" w:rsidR="00610064" w:rsidRPr="0013391B" w:rsidRDefault="00B22C6D"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13</w:t>
      </w:r>
      <w:r w:rsidR="00471BCE" w:rsidRPr="0013391B">
        <w:rPr>
          <w:rFonts w:asciiTheme="minorHAnsi" w:hAnsiTheme="minorHAnsi" w:cstheme="minorHAnsi"/>
          <w:bCs/>
          <w:sz w:val="24"/>
          <w:szCs w:val="24"/>
        </w:rPr>
        <w:t xml:space="preserve"> </w:t>
      </w:r>
      <w:r w:rsidR="00610064" w:rsidRPr="0013391B">
        <w:rPr>
          <w:rFonts w:asciiTheme="minorHAnsi" w:hAnsiTheme="minorHAnsi" w:cstheme="minorHAnsi"/>
          <w:bCs/>
          <w:sz w:val="24"/>
          <w:szCs w:val="24"/>
        </w:rPr>
        <w:t>Verificar se o código do programa consta do arquivo LOAPROG.XML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730</w:t>
      </w:r>
    </w:p>
    <w:p w14:paraId="5C1AA2A5"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Código do programa não informado no arquivo LOAPROG.XML</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4DE744E" w14:textId="77777777" w:rsidR="00610064" w:rsidRPr="0013391B" w:rsidRDefault="00610064" w:rsidP="00195DF0">
      <w:pPr>
        <w:widowControl w:val="0"/>
        <w:jc w:val="both"/>
        <w:rPr>
          <w:rFonts w:asciiTheme="minorHAnsi" w:hAnsiTheme="minorHAnsi" w:cstheme="minorHAnsi"/>
          <w:sz w:val="24"/>
          <w:szCs w:val="24"/>
        </w:rPr>
      </w:pPr>
    </w:p>
    <w:p w14:paraId="65207813" w14:textId="224AD8A5"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71BCE" w:rsidRPr="0013391B">
        <w:rPr>
          <w:rFonts w:asciiTheme="minorHAnsi" w:hAnsiTheme="minorHAnsi" w:cstheme="minorHAnsi"/>
          <w:bCs/>
          <w:sz w:val="24"/>
          <w:szCs w:val="24"/>
        </w:rPr>
        <w:t>4</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o código da ação consta do arquivo PRATIVOE.XML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731</w:t>
      </w:r>
    </w:p>
    <w:p w14:paraId="29AB6365" w14:textId="7777777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Código da ação não informado no arquivo PRATIVOE.XML</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F10E226" w14:textId="77777777" w:rsidR="00610064" w:rsidRPr="0013391B" w:rsidRDefault="00610064" w:rsidP="00195DF0">
      <w:pPr>
        <w:widowControl w:val="0"/>
        <w:jc w:val="both"/>
        <w:rPr>
          <w:rFonts w:asciiTheme="minorHAnsi" w:hAnsiTheme="minorHAnsi" w:cstheme="minorHAnsi"/>
          <w:sz w:val="24"/>
          <w:szCs w:val="24"/>
        </w:rPr>
      </w:pPr>
    </w:p>
    <w:p w14:paraId="1A5CCC78" w14:textId="5C052CB5" w:rsidR="000024AC" w:rsidRPr="0013391B" w:rsidRDefault="00072C2E" w:rsidP="00195DF0">
      <w:pPr>
        <w:widowControl w:val="0"/>
        <w:spacing w:line="360" w:lineRule="auto"/>
        <w:jc w:val="both"/>
        <w:rPr>
          <w:rFonts w:asciiTheme="minorHAnsi" w:hAnsiTheme="minorHAnsi" w:cstheme="minorHAnsi"/>
          <w:b/>
          <w:i/>
          <w:color w:val="00B050"/>
        </w:rPr>
      </w:pPr>
      <w:r w:rsidRPr="0013391B">
        <w:rPr>
          <w:rFonts w:asciiTheme="minorHAnsi" w:hAnsiTheme="minorHAnsi" w:cstheme="minorHAnsi"/>
          <w:bCs/>
          <w:sz w:val="24"/>
          <w:szCs w:val="24"/>
        </w:rPr>
        <w:t>1</w:t>
      </w:r>
      <w:r w:rsidR="00471BCE" w:rsidRPr="0013391B">
        <w:rPr>
          <w:rFonts w:asciiTheme="minorHAnsi" w:hAnsiTheme="minorHAnsi" w:cstheme="minorHAnsi"/>
          <w:bCs/>
          <w:sz w:val="24"/>
          <w:szCs w:val="24"/>
        </w:rPr>
        <w:t>5</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O campo “ValorFixadoAnual” deverá ser maior que zero (&gt;0). (</w:t>
      </w:r>
      <w:r w:rsidR="00610064" w:rsidRPr="0013391B">
        <w:rPr>
          <w:rFonts w:asciiTheme="minorHAnsi" w:hAnsiTheme="minorHAnsi" w:cstheme="minorHAnsi"/>
          <w:bCs/>
          <w:sz w:val="24"/>
          <w:szCs w:val="24"/>
          <w:u w:val="single"/>
        </w:rPr>
        <w:t xml:space="preserve">Consistência </w:t>
      </w:r>
      <w:r w:rsidR="00AF21C1" w:rsidRPr="0013391B">
        <w:rPr>
          <w:rFonts w:asciiTheme="minorHAnsi" w:hAnsiTheme="minorHAnsi" w:cstheme="minorHAnsi"/>
          <w:bCs/>
          <w:sz w:val="24"/>
          <w:szCs w:val="24"/>
          <w:u w:val="single"/>
        </w:rPr>
        <w:t>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 xml:space="preserve">ERRO </w:t>
      </w:r>
      <w:r w:rsidR="00E96E2A" w:rsidRPr="0013391B">
        <w:rPr>
          <w:rFonts w:asciiTheme="minorHAnsi" w:hAnsiTheme="minorHAnsi" w:cstheme="minorHAnsi"/>
          <w:b/>
          <w:i/>
          <w:sz w:val="28"/>
          <w:szCs w:val="28"/>
        </w:rPr>
        <w:t>4195</w:t>
      </w:r>
      <w:r w:rsidR="00E96E2A" w:rsidRPr="0013391B">
        <w:rPr>
          <w:rFonts w:asciiTheme="minorHAnsi" w:hAnsiTheme="minorHAnsi" w:cstheme="minorHAnsi"/>
          <w:b/>
          <w:i/>
          <w:color w:val="0070C0"/>
          <w:sz w:val="28"/>
          <w:szCs w:val="28"/>
        </w:rPr>
        <w:t xml:space="preserve"> </w:t>
      </w:r>
    </w:p>
    <w:p w14:paraId="38973406" w14:textId="20774347" w:rsidR="00610064" w:rsidRPr="0013391B" w:rsidRDefault="0061006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Despesa orçamentária fixada com valor igual ou menor que zero. Deverão ser observados os princípios do planejamento e transparência na Responsabilidade da Gestão Fiscal (art. 1º, § 1º LRF).</w:t>
      </w:r>
    </w:p>
    <w:p w14:paraId="1BB38E38" w14:textId="77777777" w:rsidR="00610064" w:rsidRPr="0013391B" w:rsidRDefault="00610064" w:rsidP="00195DF0">
      <w:pPr>
        <w:widowControl w:val="0"/>
        <w:jc w:val="both"/>
        <w:rPr>
          <w:rFonts w:asciiTheme="minorHAnsi" w:hAnsiTheme="minorHAnsi" w:cstheme="minorHAnsi"/>
          <w:b/>
          <w:sz w:val="24"/>
          <w:szCs w:val="24"/>
        </w:rPr>
      </w:pPr>
    </w:p>
    <w:p w14:paraId="5263AB1F" w14:textId="4CE87CDD"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71BCE" w:rsidRPr="0013391B">
        <w:rPr>
          <w:rFonts w:asciiTheme="minorHAnsi" w:hAnsiTheme="minorHAnsi" w:cstheme="minorHAnsi"/>
          <w:bCs/>
          <w:sz w:val="24"/>
          <w:szCs w:val="24"/>
        </w:rPr>
        <w:t>6</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O arquivo DESPESAF.XML é obrigatório com pelo menos 1 (um) registro (</w:t>
      </w:r>
      <w:r w:rsidR="00610064" w:rsidRPr="0013391B">
        <w:rPr>
          <w:rFonts w:asciiTheme="minorHAnsi" w:hAnsiTheme="minorHAnsi" w:cstheme="minorHAnsi"/>
          <w:bCs/>
          <w:sz w:val="24"/>
          <w:szCs w:val="24"/>
          <w:u w:val="single"/>
        </w:rPr>
        <w:t xml:space="preserve">Consistência </w:t>
      </w:r>
      <w:r w:rsidR="00CE3EF5" w:rsidRPr="0013391B">
        <w:rPr>
          <w:rFonts w:asciiTheme="minorHAnsi" w:hAnsiTheme="minorHAnsi" w:cstheme="minorHAnsi"/>
          <w:bCs/>
          <w:sz w:val="24"/>
          <w:szCs w:val="24"/>
          <w:u w:val="single"/>
        </w:rPr>
        <w:t>Impeditiva</w:t>
      </w:r>
      <w:r w:rsidR="00610064" w:rsidRPr="0013391B">
        <w:rPr>
          <w:rFonts w:asciiTheme="minorHAnsi" w:hAnsiTheme="minorHAnsi" w:cstheme="minorHAnsi"/>
          <w:bCs/>
          <w:sz w:val="24"/>
          <w:szCs w:val="24"/>
        </w:rPr>
        <w:t xml:space="preserve">) </w:t>
      </w:r>
      <w:r w:rsidR="00E26251" w:rsidRPr="0013391B">
        <w:rPr>
          <w:rFonts w:asciiTheme="minorHAnsi" w:hAnsiTheme="minorHAnsi" w:cstheme="minorHAnsi"/>
          <w:b/>
          <w:i/>
          <w:sz w:val="28"/>
          <w:szCs w:val="28"/>
        </w:rPr>
        <w:t>ERRO 3368</w:t>
      </w:r>
    </w:p>
    <w:p w14:paraId="54A8A79E" w14:textId="77777777" w:rsidR="00610064" w:rsidRPr="0013391B" w:rsidRDefault="00610064"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Arquivo obrigatório com pelo menos um registro</w:t>
      </w:r>
      <w:r w:rsidR="00B22C6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5332CB1" w14:textId="77777777" w:rsidR="00610064" w:rsidRPr="0013391B" w:rsidRDefault="00610064" w:rsidP="00195DF0">
      <w:pPr>
        <w:widowControl w:val="0"/>
        <w:jc w:val="both"/>
        <w:rPr>
          <w:rFonts w:asciiTheme="minorHAnsi" w:hAnsiTheme="minorHAnsi" w:cstheme="minorHAnsi"/>
          <w:b/>
          <w:sz w:val="24"/>
          <w:szCs w:val="24"/>
        </w:rPr>
      </w:pPr>
    </w:p>
    <w:p w14:paraId="77466966" w14:textId="5A4D92E7" w:rsidR="00610064"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71BCE" w:rsidRPr="0013391B">
        <w:rPr>
          <w:rFonts w:asciiTheme="minorHAnsi" w:hAnsiTheme="minorHAnsi" w:cstheme="minorHAnsi"/>
          <w:bCs/>
          <w:sz w:val="24"/>
          <w:szCs w:val="24"/>
        </w:rPr>
        <w:t>7</w:t>
      </w:r>
      <w:r w:rsidR="00B22C6D" w:rsidRPr="0013391B">
        <w:rPr>
          <w:rFonts w:asciiTheme="minorHAnsi" w:hAnsiTheme="minorHAnsi" w:cstheme="minorHAnsi"/>
          <w:bCs/>
          <w:sz w:val="24"/>
          <w:szCs w:val="24"/>
        </w:rPr>
        <w:t> </w:t>
      </w:r>
      <w:r w:rsidR="00610064" w:rsidRPr="0013391B">
        <w:rPr>
          <w:rFonts w:asciiTheme="minorHAnsi" w:hAnsiTheme="minorHAnsi" w:cstheme="minorHAnsi"/>
          <w:bCs/>
          <w:sz w:val="24"/>
          <w:szCs w:val="24"/>
        </w:rPr>
        <w:t>Verificar se a chave (código do órgão, código da unidade orçamentária) foi enviada no arquivo UOR.XML no exercício corrente. (</w:t>
      </w:r>
      <w:r w:rsidR="00610064" w:rsidRPr="0013391B">
        <w:rPr>
          <w:rFonts w:asciiTheme="minorHAnsi" w:hAnsiTheme="minorHAnsi" w:cstheme="minorHAnsi"/>
          <w:bCs/>
          <w:sz w:val="24"/>
          <w:szCs w:val="24"/>
          <w:u w:val="single"/>
        </w:rPr>
        <w:t>Consistência Impeditiva</w:t>
      </w:r>
      <w:r w:rsidR="00610064" w:rsidRPr="0013391B">
        <w:rPr>
          <w:rFonts w:asciiTheme="minorHAnsi" w:hAnsiTheme="minorHAnsi" w:cstheme="minorHAnsi"/>
          <w:bCs/>
          <w:sz w:val="24"/>
          <w:szCs w:val="24"/>
        </w:rPr>
        <w:t xml:space="preserve">) </w:t>
      </w:r>
      <w:r w:rsidR="00610064" w:rsidRPr="0013391B">
        <w:rPr>
          <w:rFonts w:asciiTheme="minorHAnsi" w:hAnsiTheme="minorHAnsi" w:cstheme="minorHAnsi"/>
          <w:b/>
          <w:i/>
          <w:sz w:val="28"/>
          <w:szCs w:val="28"/>
        </w:rPr>
        <w:t>ERRO 1138</w:t>
      </w:r>
    </w:p>
    <w:p w14:paraId="63466BDC" w14:textId="77777777" w:rsidR="00610064" w:rsidRPr="0013391B" w:rsidRDefault="00610064"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B22C6D" w:rsidRPr="0013391B">
        <w:rPr>
          <w:rFonts w:asciiTheme="minorHAnsi" w:hAnsiTheme="minorHAnsi" w:cstheme="minorHAnsi"/>
          <w:bCs/>
          <w:i/>
          <w:sz w:val="24"/>
          <w:szCs w:val="24"/>
        </w:rPr>
        <w:t>“</w:t>
      </w:r>
      <w:r w:rsidRPr="0013391B">
        <w:rPr>
          <w:rFonts w:asciiTheme="minorHAnsi" w:hAnsiTheme="minorHAnsi" w:cstheme="minorHAnsi"/>
          <w:bCs/>
          <w:i/>
          <w:sz w:val="24"/>
          <w:szCs w:val="24"/>
        </w:rPr>
        <w:t>A chave (Código do Órgão e Código da Unidade Orçamentária) não foi enviada no arquivo UOR.XML no exercício corrente</w:t>
      </w:r>
      <w:r w:rsidR="00B22C6D"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1FA4AFDD" w14:textId="77777777" w:rsidR="00610064" w:rsidRPr="0013391B" w:rsidRDefault="00610064" w:rsidP="00195DF0">
      <w:pPr>
        <w:widowControl w:val="0"/>
        <w:jc w:val="both"/>
        <w:rPr>
          <w:rFonts w:asciiTheme="minorHAnsi" w:hAnsiTheme="minorHAnsi" w:cstheme="minorHAnsi"/>
          <w:sz w:val="24"/>
        </w:rPr>
      </w:pPr>
    </w:p>
    <w:p w14:paraId="0BFB7C11" w14:textId="77777777" w:rsidR="00EF443F" w:rsidRPr="0013391B" w:rsidRDefault="00EF443F" w:rsidP="00195DF0">
      <w:pPr>
        <w:widowControl w:val="0"/>
        <w:jc w:val="both"/>
        <w:rPr>
          <w:rFonts w:asciiTheme="minorHAnsi" w:hAnsiTheme="minorHAnsi" w:cstheme="minorHAnsi"/>
          <w:sz w:val="24"/>
        </w:rPr>
      </w:pPr>
    </w:p>
    <w:p w14:paraId="49D3564B" w14:textId="5442B251" w:rsidR="00507252" w:rsidRPr="0013391B" w:rsidRDefault="00507252"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22" w:name="_Toc199864011"/>
      <w:r w:rsidRPr="0013391B">
        <w:rPr>
          <w:rFonts w:asciiTheme="minorHAnsi" w:hAnsiTheme="minorHAnsi" w:cstheme="minorHAnsi"/>
        </w:rPr>
        <w:t xml:space="preserve">DOCS.XML </w:t>
      </w:r>
      <w:r w:rsidR="002077D7" w:rsidRPr="0013391B">
        <w:rPr>
          <w:rFonts w:asciiTheme="minorHAnsi" w:hAnsiTheme="minorHAnsi" w:cstheme="minorHAnsi"/>
        </w:rPr>
        <w:t>(ou Documento.xml)</w:t>
      </w:r>
      <w:bookmarkEnd w:id="22"/>
    </w:p>
    <w:p w14:paraId="4BA244FA" w14:textId="77777777" w:rsidR="00507252" w:rsidRPr="0013391B" w:rsidRDefault="00507252" w:rsidP="00195DF0">
      <w:pPr>
        <w:widowControl w:val="0"/>
        <w:jc w:val="both"/>
        <w:rPr>
          <w:rFonts w:asciiTheme="minorHAnsi" w:hAnsiTheme="minorHAnsi" w:cstheme="minorHAnsi"/>
          <w:b/>
        </w:rPr>
      </w:pPr>
    </w:p>
    <w:p w14:paraId="2B3CFA78" w14:textId="34BFEFD5" w:rsidR="00507252" w:rsidRPr="006E4382"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B22C6D" w:rsidRPr="0013391B">
        <w:rPr>
          <w:rFonts w:asciiTheme="minorHAnsi" w:hAnsiTheme="minorHAnsi" w:cstheme="minorHAnsi"/>
          <w:bCs/>
          <w:sz w:val="24"/>
          <w:szCs w:val="24"/>
        </w:rPr>
        <w:t> </w:t>
      </w:r>
      <w:r w:rsidR="00507252" w:rsidRPr="0013391B">
        <w:rPr>
          <w:rFonts w:asciiTheme="minorHAnsi" w:hAnsiTheme="minorHAnsi" w:cstheme="minorHAnsi"/>
          <w:bCs/>
          <w:sz w:val="24"/>
          <w:szCs w:val="24"/>
        </w:rPr>
        <w:t>O campo CodigoDocumento deve estar na tabela auxiliar Tipo de Documento</w:t>
      </w:r>
      <w:r w:rsidR="004B37E0" w:rsidRPr="0013391B">
        <w:rPr>
          <w:rFonts w:asciiTheme="minorHAnsi" w:hAnsiTheme="minorHAnsi" w:cstheme="minorHAnsi"/>
          <w:bCs/>
          <w:sz w:val="24"/>
          <w:szCs w:val="24"/>
        </w:rPr>
        <w:t xml:space="preserve"> </w:t>
      </w:r>
      <w:r w:rsidR="004B37E0" w:rsidRPr="0013391B">
        <w:rPr>
          <w:rFonts w:asciiTheme="minorHAnsi" w:hAnsiTheme="minorHAnsi" w:cstheme="minorHAnsi"/>
          <w:bCs/>
          <w:color w:val="0070C0"/>
          <w:sz w:val="24"/>
          <w:szCs w:val="24"/>
        </w:rPr>
        <w:t>(</w:t>
      </w:r>
      <w:r w:rsidR="003A32B0" w:rsidRPr="0013391B">
        <w:rPr>
          <w:rFonts w:asciiTheme="minorHAnsi" w:hAnsiTheme="minorHAnsi" w:cstheme="minorHAnsi"/>
          <w:bCs/>
          <w:color w:val="0070C0"/>
          <w:sz w:val="24"/>
          <w:szCs w:val="24"/>
        </w:rPr>
        <w:t>501</w:t>
      </w:r>
      <w:r w:rsidR="004B37E0" w:rsidRPr="0013391B">
        <w:rPr>
          <w:rFonts w:asciiTheme="minorHAnsi" w:hAnsiTheme="minorHAnsi" w:cstheme="minorHAnsi"/>
          <w:bCs/>
          <w:color w:val="0070C0"/>
          <w:sz w:val="24"/>
          <w:szCs w:val="24"/>
        </w:rPr>
        <w:t>)</w:t>
      </w:r>
      <w:r w:rsidR="00507252" w:rsidRPr="0013391B">
        <w:rPr>
          <w:rFonts w:asciiTheme="minorHAnsi" w:hAnsiTheme="minorHAnsi" w:cstheme="minorHAnsi"/>
          <w:bCs/>
          <w:strike/>
          <w:color w:val="FF0000"/>
          <w:sz w:val="24"/>
          <w:szCs w:val="24"/>
        </w:rPr>
        <w:t>.</w:t>
      </w:r>
      <w:r w:rsidR="00507252" w:rsidRPr="0013391B">
        <w:rPr>
          <w:rFonts w:asciiTheme="minorHAnsi" w:hAnsiTheme="minorHAnsi" w:cstheme="minorHAnsi"/>
          <w:bCs/>
          <w:sz w:val="24"/>
          <w:szCs w:val="24"/>
        </w:rPr>
        <w:t xml:space="preserve"> (</w:t>
      </w:r>
      <w:r w:rsidR="00507252" w:rsidRPr="0013391B">
        <w:rPr>
          <w:rFonts w:asciiTheme="minorHAnsi" w:hAnsiTheme="minorHAnsi" w:cstheme="minorHAnsi"/>
          <w:bCs/>
          <w:sz w:val="24"/>
          <w:szCs w:val="24"/>
          <w:u w:val="single"/>
        </w:rPr>
        <w:t>Consistência Impeditiva</w:t>
      </w:r>
      <w:r w:rsidR="00507252" w:rsidRPr="0013391B">
        <w:rPr>
          <w:rFonts w:asciiTheme="minorHAnsi" w:hAnsiTheme="minorHAnsi" w:cstheme="minorHAnsi"/>
          <w:bCs/>
          <w:sz w:val="24"/>
          <w:szCs w:val="24"/>
        </w:rPr>
        <w:t xml:space="preserve">) </w:t>
      </w:r>
      <w:r w:rsidR="004B37E0" w:rsidRPr="006E4382">
        <w:rPr>
          <w:rFonts w:asciiTheme="minorHAnsi" w:hAnsiTheme="minorHAnsi" w:cstheme="minorHAnsi"/>
          <w:b/>
          <w:i/>
          <w:sz w:val="28"/>
          <w:szCs w:val="28"/>
        </w:rPr>
        <w:t xml:space="preserve">ERRO </w:t>
      </w:r>
      <w:r w:rsidR="009C7546" w:rsidRPr="006E4382">
        <w:rPr>
          <w:rFonts w:asciiTheme="minorHAnsi" w:hAnsiTheme="minorHAnsi" w:cstheme="minorHAnsi"/>
          <w:b/>
          <w:i/>
          <w:sz w:val="28"/>
          <w:szCs w:val="28"/>
        </w:rPr>
        <w:t xml:space="preserve"> </w:t>
      </w:r>
      <w:r w:rsidR="00446C75" w:rsidRPr="006E4382">
        <w:rPr>
          <w:rFonts w:asciiTheme="minorHAnsi" w:hAnsiTheme="minorHAnsi" w:cstheme="minorHAnsi"/>
          <w:b/>
          <w:i/>
          <w:sz w:val="28"/>
          <w:szCs w:val="28"/>
        </w:rPr>
        <w:t>9229</w:t>
      </w:r>
    </w:p>
    <w:p w14:paraId="5D61AAA7" w14:textId="42384876" w:rsidR="00507252" w:rsidRPr="0013391B" w:rsidRDefault="00507252"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B7F68" w:rsidRPr="0013391B">
        <w:rPr>
          <w:rFonts w:asciiTheme="minorHAnsi" w:hAnsiTheme="minorHAnsi" w:cstheme="minorHAnsi"/>
          <w:i/>
          <w:sz w:val="24"/>
          <w:szCs w:val="24"/>
        </w:rPr>
        <w:t>campo “</w:t>
      </w:r>
      <w:r w:rsidRPr="0013391B">
        <w:rPr>
          <w:rFonts w:asciiTheme="minorHAnsi" w:hAnsiTheme="minorHAnsi" w:cstheme="minorHAnsi"/>
          <w:i/>
          <w:sz w:val="24"/>
          <w:szCs w:val="24"/>
        </w:rPr>
        <w:t>CodigoDocumento</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constar na tabela </w:t>
      </w:r>
      <w:r w:rsidR="00FD3827" w:rsidRPr="0013391B">
        <w:rPr>
          <w:rFonts w:asciiTheme="minorHAnsi" w:hAnsiTheme="minorHAnsi" w:cstheme="minorHAnsi"/>
          <w:i/>
          <w:sz w:val="24"/>
          <w:szCs w:val="24"/>
        </w:rPr>
        <w:t xml:space="preserve">auxiliar </w:t>
      </w:r>
      <w:r w:rsidRPr="0013391B">
        <w:rPr>
          <w:rFonts w:asciiTheme="minorHAnsi" w:hAnsiTheme="minorHAnsi" w:cstheme="minorHAnsi"/>
          <w:i/>
          <w:sz w:val="24"/>
          <w:szCs w:val="24"/>
        </w:rPr>
        <w:t>Tipo de Documento</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6DCB970" w14:textId="77777777" w:rsidR="00507252" w:rsidRPr="0013391B" w:rsidRDefault="00507252" w:rsidP="00195DF0">
      <w:pPr>
        <w:widowControl w:val="0"/>
        <w:jc w:val="both"/>
        <w:rPr>
          <w:rFonts w:asciiTheme="minorHAnsi" w:hAnsiTheme="minorHAnsi" w:cstheme="minorHAnsi"/>
          <w:b/>
        </w:rPr>
      </w:pPr>
    </w:p>
    <w:p w14:paraId="5CC2BF53" w14:textId="176C1BCA" w:rsidR="00507252"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B7F68" w:rsidRPr="0013391B">
        <w:rPr>
          <w:rFonts w:asciiTheme="minorHAnsi" w:hAnsiTheme="minorHAnsi" w:cstheme="minorHAnsi"/>
          <w:bCs/>
          <w:sz w:val="24"/>
          <w:szCs w:val="24"/>
        </w:rPr>
        <w:t> </w:t>
      </w:r>
      <w:r w:rsidR="00507252" w:rsidRPr="0013391B">
        <w:rPr>
          <w:rFonts w:asciiTheme="minorHAnsi" w:hAnsiTheme="minorHAnsi" w:cstheme="minorHAnsi"/>
          <w:bCs/>
          <w:sz w:val="24"/>
          <w:szCs w:val="24"/>
        </w:rPr>
        <w:t>O campo TipoDocumento deve conter os valores 1 (Original) ou 2 (Revisão/Alteração). (</w:t>
      </w:r>
      <w:r w:rsidR="00507252" w:rsidRPr="0013391B">
        <w:rPr>
          <w:rFonts w:asciiTheme="minorHAnsi" w:hAnsiTheme="minorHAnsi" w:cstheme="minorHAnsi"/>
          <w:bCs/>
          <w:sz w:val="24"/>
          <w:szCs w:val="24"/>
          <w:u w:val="single"/>
        </w:rPr>
        <w:t>Consistência Impeditiva</w:t>
      </w:r>
      <w:r w:rsidR="00507252" w:rsidRPr="0013391B">
        <w:rPr>
          <w:rFonts w:asciiTheme="minorHAnsi" w:hAnsiTheme="minorHAnsi" w:cstheme="minorHAnsi"/>
          <w:bCs/>
          <w:sz w:val="24"/>
          <w:szCs w:val="24"/>
        </w:rPr>
        <w:t xml:space="preserve">) </w:t>
      </w:r>
      <w:r w:rsidR="00507252" w:rsidRPr="0013391B">
        <w:rPr>
          <w:rFonts w:asciiTheme="minorHAnsi" w:hAnsiTheme="minorHAnsi" w:cstheme="minorHAnsi"/>
          <w:b/>
          <w:i/>
          <w:sz w:val="28"/>
          <w:szCs w:val="28"/>
        </w:rPr>
        <w:t>ERRO 338</w:t>
      </w:r>
    </w:p>
    <w:p w14:paraId="3632B17D" w14:textId="77777777" w:rsidR="00507252" w:rsidRPr="0013391B" w:rsidRDefault="0050725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B7F68" w:rsidRPr="0013391B">
        <w:rPr>
          <w:rFonts w:asciiTheme="minorHAnsi" w:hAnsiTheme="minorHAnsi" w:cstheme="minorHAnsi"/>
          <w:i/>
          <w:sz w:val="24"/>
          <w:szCs w:val="24"/>
        </w:rPr>
        <w:t>campo “</w:t>
      </w:r>
      <w:r w:rsidRPr="0013391B">
        <w:rPr>
          <w:rFonts w:asciiTheme="minorHAnsi" w:hAnsiTheme="minorHAnsi" w:cstheme="minorHAnsi"/>
          <w:i/>
          <w:sz w:val="24"/>
          <w:szCs w:val="24"/>
        </w:rPr>
        <w:t>TipoDocumento</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 ou 2</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1CFD62F" w14:textId="77777777" w:rsidR="00507252" w:rsidRPr="0013391B" w:rsidRDefault="00507252" w:rsidP="00195DF0">
      <w:pPr>
        <w:widowControl w:val="0"/>
        <w:jc w:val="both"/>
        <w:rPr>
          <w:rFonts w:asciiTheme="minorHAnsi" w:hAnsiTheme="minorHAnsi" w:cstheme="minorHAnsi"/>
          <w:i/>
          <w:sz w:val="24"/>
          <w:szCs w:val="24"/>
        </w:rPr>
      </w:pPr>
    </w:p>
    <w:p w14:paraId="2D58B7BF" w14:textId="65260881" w:rsidR="00507252" w:rsidRPr="0013391B" w:rsidRDefault="00072C2E"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EB7F68" w:rsidRPr="0013391B">
        <w:rPr>
          <w:rFonts w:asciiTheme="minorHAnsi" w:hAnsiTheme="minorHAnsi" w:cstheme="minorHAnsi"/>
          <w:bCs/>
          <w:sz w:val="24"/>
          <w:szCs w:val="24"/>
        </w:rPr>
        <w:t> </w:t>
      </w:r>
      <w:r w:rsidR="00507252" w:rsidRPr="0013391B">
        <w:rPr>
          <w:rFonts w:asciiTheme="minorHAnsi" w:hAnsiTheme="minorHAnsi" w:cstheme="minorHAnsi"/>
          <w:bCs/>
          <w:sz w:val="24"/>
          <w:szCs w:val="24"/>
        </w:rPr>
        <w:t>O campo MeioPublicacaoDocumento deve conter os valores 1, 2, 3, 4 ou 5. (</w:t>
      </w:r>
      <w:r w:rsidR="00507252" w:rsidRPr="0013391B">
        <w:rPr>
          <w:rFonts w:asciiTheme="minorHAnsi" w:hAnsiTheme="minorHAnsi" w:cstheme="minorHAnsi"/>
          <w:bCs/>
          <w:sz w:val="24"/>
          <w:szCs w:val="24"/>
          <w:u w:val="single"/>
        </w:rPr>
        <w:t>Consistência Impeditiva</w:t>
      </w:r>
      <w:r w:rsidR="00507252" w:rsidRPr="0013391B">
        <w:rPr>
          <w:rFonts w:asciiTheme="minorHAnsi" w:hAnsiTheme="minorHAnsi" w:cstheme="minorHAnsi"/>
          <w:bCs/>
          <w:sz w:val="24"/>
          <w:szCs w:val="24"/>
        </w:rPr>
        <w:t xml:space="preserve">) </w:t>
      </w:r>
      <w:r w:rsidR="00507252" w:rsidRPr="0013391B">
        <w:rPr>
          <w:rFonts w:asciiTheme="minorHAnsi" w:hAnsiTheme="minorHAnsi" w:cstheme="minorHAnsi"/>
          <w:b/>
          <w:i/>
          <w:sz w:val="28"/>
          <w:szCs w:val="28"/>
        </w:rPr>
        <w:t>ERRO 339</w:t>
      </w:r>
    </w:p>
    <w:p w14:paraId="3F8DD8BA" w14:textId="77777777" w:rsidR="00507252" w:rsidRPr="0013391B" w:rsidRDefault="00507252"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B7F68" w:rsidRPr="0013391B">
        <w:rPr>
          <w:rFonts w:asciiTheme="minorHAnsi" w:hAnsiTheme="minorHAnsi" w:cstheme="minorHAnsi"/>
          <w:i/>
          <w:sz w:val="24"/>
          <w:szCs w:val="24"/>
        </w:rPr>
        <w:t>campo “</w:t>
      </w:r>
      <w:r w:rsidRPr="0013391B">
        <w:rPr>
          <w:rFonts w:asciiTheme="minorHAnsi" w:hAnsiTheme="minorHAnsi" w:cstheme="minorHAnsi"/>
          <w:i/>
          <w:sz w:val="24"/>
          <w:szCs w:val="24"/>
        </w:rPr>
        <w:t>MeioPublicacaoDocumento</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1,2,3,4 ou 5</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FC03635" w14:textId="77777777" w:rsidR="00507252" w:rsidRPr="0013391B" w:rsidRDefault="00507252" w:rsidP="00195DF0">
      <w:pPr>
        <w:widowControl w:val="0"/>
        <w:jc w:val="both"/>
        <w:rPr>
          <w:rFonts w:asciiTheme="minorHAnsi" w:hAnsiTheme="minorHAnsi" w:cstheme="minorHAnsi"/>
          <w:b/>
        </w:rPr>
      </w:pPr>
    </w:p>
    <w:p w14:paraId="4BEC528A" w14:textId="24AEAED0" w:rsidR="00507252"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EB7F68" w:rsidRPr="0013391B">
        <w:rPr>
          <w:rFonts w:asciiTheme="minorHAnsi" w:hAnsiTheme="minorHAnsi" w:cstheme="minorHAnsi"/>
          <w:bCs/>
          <w:sz w:val="24"/>
          <w:szCs w:val="24"/>
        </w:rPr>
        <w:t> </w:t>
      </w:r>
      <w:r w:rsidR="00507252" w:rsidRPr="0013391B">
        <w:rPr>
          <w:rFonts w:asciiTheme="minorHAnsi" w:hAnsiTheme="minorHAnsi" w:cstheme="minorHAnsi"/>
          <w:bCs/>
          <w:sz w:val="24"/>
          <w:szCs w:val="24"/>
        </w:rPr>
        <w:t>O campo DisponivelInternet deve conter os valores 1 (Sim) ou 2 (Não). (</w:t>
      </w:r>
      <w:r w:rsidR="00507252" w:rsidRPr="0013391B">
        <w:rPr>
          <w:rFonts w:asciiTheme="minorHAnsi" w:hAnsiTheme="minorHAnsi" w:cstheme="minorHAnsi"/>
          <w:bCs/>
          <w:sz w:val="24"/>
          <w:szCs w:val="24"/>
          <w:u w:val="single"/>
        </w:rPr>
        <w:t>Consistência Impeditiva</w:t>
      </w:r>
      <w:r w:rsidR="00507252" w:rsidRPr="0013391B">
        <w:rPr>
          <w:rFonts w:asciiTheme="minorHAnsi" w:hAnsiTheme="minorHAnsi" w:cstheme="minorHAnsi"/>
          <w:bCs/>
          <w:sz w:val="24"/>
          <w:szCs w:val="24"/>
        </w:rPr>
        <w:t xml:space="preserve">) </w:t>
      </w:r>
      <w:r w:rsidR="00507252" w:rsidRPr="0013391B">
        <w:rPr>
          <w:rFonts w:asciiTheme="minorHAnsi" w:hAnsiTheme="minorHAnsi" w:cstheme="minorHAnsi"/>
          <w:b/>
          <w:i/>
          <w:sz w:val="28"/>
          <w:szCs w:val="28"/>
        </w:rPr>
        <w:t>ERRO 340</w:t>
      </w:r>
    </w:p>
    <w:p w14:paraId="44275651" w14:textId="77777777" w:rsidR="00507252" w:rsidRPr="0013391B" w:rsidRDefault="0050725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B7F68" w:rsidRPr="0013391B">
        <w:rPr>
          <w:rFonts w:asciiTheme="minorHAnsi" w:hAnsiTheme="minorHAnsi" w:cstheme="minorHAnsi"/>
          <w:i/>
          <w:sz w:val="24"/>
          <w:szCs w:val="24"/>
        </w:rPr>
        <w:t>campo “</w:t>
      </w:r>
      <w:r w:rsidRPr="0013391B">
        <w:rPr>
          <w:rFonts w:asciiTheme="minorHAnsi" w:hAnsiTheme="minorHAnsi" w:cstheme="minorHAnsi"/>
          <w:i/>
          <w:sz w:val="24"/>
          <w:szCs w:val="24"/>
        </w:rPr>
        <w:t>DisponivelInternet</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 ou 2</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42747A1" w14:textId="77777777" w:rsidR="00507252" w:rsidRPr="0013391B" w:rsidRDefault="00507252" w:rsidP="00195DF0">
      <w:pPr>
        <w:widowControl w:val="0"/>
        <w:jc w:val="both"/>
        <w:rPr>
          <w:rFonts w:asciiTheme="minorHAnsi" w:hAnsiTheme="minorHAnsi" w:cstheme="minorHAnsi"/>
          <w:b/>
        </w:rPr>
      </w:pPr>
    </w:p>
    <w:p w14:paraId="2D5EDD19" w14:textId="55907821" w:rsidR="00BA23C8" w:rsidRPr="0013391B" w:rsidRDefault="006E4382" w:rsidP="00195DF0">
      <w:pPr>
        <w:widowControl w:val="0"/>
        <w:spacing w:line="360" w:lineRule="auto"/>
        <w:jc w:val="both"/>
        <w:rPr>
          <w:rFonts w:asciiTheme="minorHAnsi" w:hAnsiTheme="minorHAnsi" w:cstheme="minorHAnsi"/>
          <w:b/>
          <w:i/>
          <w:sz w:val="30"/>
          <w:szCs w:val="28"/>
        </w:rPr>
      </w:pPr>
      <w:r>
        <w:rPr>
          <w:rFonts w:asciiTheme="minorHAnsi" w:hAnsiTheme="minorHAnsi" w:cstheme="minorHAnsi"/>
          <w:bCs/>
          <w:sz w:val="24"/>
          <w:szCs w:val="24"/>
        </w:rPr>
        <w:t>5</w:t>
      </w:r>
      <w:r w:rsidR="006F41E5" w:rsidRPr="0013391B">
        <w:rPr>
          <w:rFonts w:asciiTheme="minorHAnsi" w:hAnsiTheme="minorHAnsi" w:cstheme="minorHAnsi"/>
          <w:bCs/>
          <w:sz w:val="24"/>
          <w:szCs w:val="24"/>
        </w:rPr>
        <w:t xml:space="preserve"> </w:t>
      </w:r>
      <w:r w:rsidR="00824BBC" w:rsidRPr="0013391B">
        <w:rPr>
          <w:rFonts w:asciiTheme="minorHAnsi" w:hAnsiTheme="minorHAnsi" w:cstheme="minorHAnsi"/>
          <w:bCs/>
          <w:sz w:val="24"/>
          <w:szCs w:val="24"/>
        </w:rPr>
        <w:t xml:space="preserve">O campo CodigoDocumento, </w:t>
      </w:r>
      <w:r w:rsidR="006F41E5" w:rsidRPr="0013391B">
        <w:rPr>
          <w:rFonts w:asciiTheme="minorHAnsi" w:hAnsiTheme="minorHAnsi" w:cstheme="minorHAnsi"/>
          <w:bCs/>
          <w:sz w:val="24"/>
          <w:szCs w:val="24"/>
        </w:rPr>
        <w:t>na estrutura ‘</w:t>
      </w:r>
      <w:r w:rsidR="00824BBC" w:rsidRPr="0013391B">
        <w:rPr>
          <w:rFonts w:asciiTheme="minorHAnsi" w:hAnsiTheme="minorHAnsi" w:cstheme="minorHAnsi"/>
          <w:bCs/>
          <w:sz w:val="24"/>
          <w:szCs w:val="24"/>
        </w:rPr>
        <w:t>Documento</w:t>
      </w:r>
      <w:r w:rsidR="006F41E5" w:rsidRPr="0013391B">
        <w:rPr>
          <w:rFonts w:asciiTheme="minorHAnsi" w:hAnsiTheme="minorHAnsi" w:cstheme="minorHAnsi"/>
          <w:bCs/>
          <w:sz w:val="24"/>
          <w:szCs w:val="24"/>
        </w:rPr>
        <w:t>’</w:t>
      </w:r>
      <w:r w:rsidR="00824BBC" w:rsidRPr="0013391B">
        <w:rPr>
          <w:rFonts w:asciiTheme="minorHAnsi" w:hAnsiTheme="minorHAnsi" w:cstheme="minorHAnsi"/>
          <w:bCs/>
          <w:sz w:val="24"/>
          <w:szCs w:val="24"/>
        </w:rPr>
        <w:t>,</w:t>
      </w:r>
      <w:r w:rsidR="006F41E5" w:rsidRPr="0013391B">
        <w:rPr>
          <w:rFonts w:asciiTheme="minorHAnsi" w:hAnsiTheme="minorHAnsi" w:cstheme="minorHAnsi"/>
          <w:bCs/>
          <w:sz w:val="24"/>
          <w:szCs w:val="24"/>
        </w:rPr>
        <w:t xml:space="preserve"> deve ter pelo menos 1 registro associado na estrutura ‘Arquivo</w:t>
      </w:r>
      <w:r w:rsidR="00824BBC" w:rsidRPr="0013391B">
        <w:rPr>
          <w:rFonts w:asciiTheme="minorHAnsi" w:hAnsiTheme="minorHAnsi" w:cstheme="minorHAnsi"/>
          <w:bCs/>
          <w:sz w:val="24"/>
          <w:szCs w:val="24"/>
        </w:rPr>
        <w:t>Documento</w:t>
      </w:r>
      <w:r w:rsidR="006F41E5" w:rsidRPr="0013391B">
        <w:rPr>
          <w:rFonts w:asciiTheme="minorHAnsi" w:hAnsiTheme="minorHAnsi" w:cstheme="minorHAnsi"/>
          <w:bCs/>
          <w:sz w:val="24"/>
          <w:szCs w:val="24"/>
        </w:rPr>
        <w:t xml:space="preserve">’. </w:t>
      </w:r>
      <w:r w:rsidR="006F41E5" w:rsidRPr="0013391B">
        <w:rPr>
          <w:rFonts w:asciiTheme="minorHAnsi" w:hAnsiTheme="minorHAnsi" w:cstheme="minorHAnsi"/>
          <w:sz w:val="24"/>
          <w:szCs w:val="24"/>
        </w:rPr>
        <w:t>(</w:t>
      </w:r>
      <w:r w:rsidR="006F41E5" w:rsidRPr="0013391B">
        <w:rPr>
          <w:rFonts w:asciiTheme="minorHAnsi" w:hAnsiTheme="minorHAnsi" w:cstheme="minorHAnsi"/>
          <w:sz w:val="24"/>
          <w:szCs w:val="24"/>
          <w:u w:val="single"/>
        </w:rPr>
        <w:t>Consistência Impeditiva</w:t>
      </w:r>
      <w:r w:rsidR="006F41E5" w:rsidRPr="0013391B">
        <w:rPr>
          <w:rFonts w:asciiTheme="minorHAnsi" w:hAnsiTheme="minorHAnsi" w:cstheme="minorHAnsi"/>
          <w:sz w:val="24"/>
          <w:szCs w:val="24"/>
        </w:rPr>
        <w:t xml:space="preserve">) </w:t>
      </w:r>
      <w:r w:rsidR="006F41E5" w:rsidRPr="0013391B">
        <w:rPr>
          <w:rFonts w:asciiTheme="minorHAnsi" w:hAnsiTheme="minorHAnsi" w:cstheme="minorHAnsi"/>
          <w:b/>
          <w:i/>
          <w:sz w:val="30"/>
          <w:szCs w:val="28"/>
        </w:rPr>
        <w:t xml:space="preserve">ERRO </w:t>
      </w:r>
      <w:r w:rsidR="00D95739" w:rsidRPr="0013391B">
        <w:rPr>
          <w:rFonts w:asciiTheme="minorHAnsi" w:hAnsiTheme="minorHAnsi" w:cstheme="minorHAnsi"/>
          <w:b/>
          <w:i/>
          <w:sz w:val="30"/>
          <w:szCs w:val="28"/>
        </w:rPr>
        <w:t>2065</w:t>
      </w:r>
    </w:p>
    <w:p w14:paraId="2B54E286" w14:textId="77777777" w:rsidR="00FD5F3F" w:rsidRPr="0013391B" w:rsidRDefault="006F41E5"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FD5F3F" w:rsidRPr="0013391B">
        <w:rPr>
          <w:rFonts w:asciiTheme="minorHAnsi" w:hAnsiTheme="minorHAnsi" w:cstheme="minorHAnsi"/>
          <w:i/>
          <w:sz w:val="24"/>
          <w:szCs w:val="24"/>
        </w:rPr>
        <w:t xml:space="preserve">Não existe registro na estrutura </w:t>
      </w:r>
      <w:r w:rsidR="00FD5F3F" w:rsidRPr="0013391B">
        <w:rPr>
          <w:rFonts w:asciiTheme="minorHAnsi" w:hAnsiTheme="minorHAnsi" w:cstheme="minorHAnsi"/>
          <w:bCs/>
          <w:sz w:val="24"/>
          <w:szCs w:val="24"/>
        </w:rPr>
        <w:t>ArquivoDocumento</w:t>
      </w:r>
      <w:r w:rsidR="00FD5F3F" w:rsidRPr="0013391B">
        <w:rPr>
          <w:rFonts w:asciiTheme="minorHAnsi" w:hAnsiTheme="minorHAnsi" w:cstheme="minorHAnsi"/>
          <w:i/>
          <w:sz w:val="24"/>
          <w:szCs w:val="24"/>
        </w:rPr>
        <w:t xml:space="preserve"> para o código &lt;CodigoDocumento&gt; </w:t>
      </w:r>
      <w:r w:rsidR="00D95739" w:rsidRPr="0013391B">
        <w:rPr>
          <w:rFonts w:asciiTheme="minorHAnsi" w:hAnsiTheme="minorHAnsi" w:cstheme="minorHAnsi"/>
          <w:i/>
          <w:sz w:val="24"/>
          <w:szCs w:val="24"/>
        </w:rPr>
        <w:t>enviado na estrutura Documento</w:t>
      </w:r>
      <w:r w:rsidR="00FD5F3F" w:rsidRPr="0013391B">
        <w:rPr>
          <w:rFonts w:asciiTheme="minorHAnsi" w:hAnsiTheme="minorHAnsi" w:cstheme="minorHAnsi"/>
          <w:i/>
          <w:sz w:val="24"/>
          <w:szCs w:val="24"/>
        </w:rPr>
        <w:t>.</w:t>
      </w:r>
    </w:p>
    <w:p w14:paraId="7282EB5E" w14:textId="77777777" w:rsidR="006F41E5" w:rsidRPr="0013391B" w:rsidRDefault="006F41E5" w:rsidP="00195DF0">
      <w:pPr>
        <w:widowControl w:val="0"/>
        <w:spacing w:line="360" w:lineRule="auto"/>
        <w:jc w:val="both"/>
        <w:rPr>
          <w:rFonts w:asciiTheme="minorHAnsi" w:hAnsiTheme="minorHAnsi" w:cstheme="minorHAnsi"/>
          <w:b/>
          <w:iCs/>
          <w:sz w:val="24"/>
          <w:szCs w:val="24"/>
        </w:rPr>
      </w:pPr>
    </w:p>
    <w:p w14:paraId="238C7A4C" w14:textId="72A65AE0" w:rsidR="00BA23C8" w:rsidRPr="0013391B" w:rsidRDefault="006E4382" w:rsidP="00195DF0">
      <w:pPr>
        <w:widowControl w:val="0"/>
        <w:spacing w:line="360" w:lineRule="auto"/>
        <w:jc w:val="both"/>
        <w:rPr>
          <w:rFonts w:asciiTheme="minorHAnsi" w:hAnsiTheme="minorHAnsi" w:cstheme="minorHAnsi"/>
          <w:b/>
          <w:i/>
          <w:sz w:val="30"/>
          <w:szCs w:val="28"/>
        </w:rPr>
      </w:pPr>
      <w:r>
        <w:rPr>
          <w:rFonts w:asciiTheme="minorHAnsi" w:hAnsiTheme="minorHAnsi" w:cstheme="minorHAnsi"/>
          <w:bCs/>
          <w:sz w:val="24"/>
          <w:szCs w:val="24"/>
        </w:rPr>
        <w:t>6</w:t>
      </w:r>
      <w:r w:rsidR="006F41E5" w:rsidRPr="0013391B">
        <w:rPr>
          <w:rFonts w:asciiTheme="minorHAnsi" w:hAnsiTheme="minorHAnsi" w:cstheme="minorHAnsi"/>
          <w:bCs/>
          <w:sz w:val="24"/>
          <w:szCs w:val="24"/>
        </w:rPr>
        <w:t xml:space="preserve"> </w:t>
      </w:r>
      <w:r w:rsidR="00824BBC" w:rsidRPr="0013391B">
        <w:rPr>
          <w:rFonts w:asciiTheme="minorHAnsi" w:hAnsiTheme="minorHAnsi" w:cstheme="minorHAnsi"/>
          <w:bCs/>
          <w:sz w:val="24"/>
          <w:szCs w:val="24"/>
        </w:rPr>
        <w:t xml:space="preserve">O campo CodigoDocumento, </w:t>
      </w:r>
      <w:r w:rsidR="006F41E5" w:rsidRPr="0013391B">
        <w:rPr>
          <w:rFonts w:asciiTheme="minorHAnsi" w:hAnsiTheme="minorHAnsi" w:cstheme="minorHAnsi"/>
          <w:bCs/>
          <w:sz w:val="24"/>
          <w:szCs w:val="24"/>
        </w:rPr>
        <w:t>na estrutura ‘Arquivo</w:t>
      </w:r>
      <w:r w:rsidR="00824BBC" w:rsidRPr="0013391B">
        <w:rPr>
          <w:rFonts w:asciiTheme="minorHAnsi" w:hAnsiTheme="minorHAnsi" w:cstheme="minorHAnsi"/>
          <w:bCs/>
          <w:sz w:val="24"/>
          <w:szCs w:val="24"/>
        </w:rPr>
        <w:t>Documento</w:t>
      </w:r>
      <w:r w:rsidR="006F41E5" w:rsidRPr="0013391B">
        <w:rPr>
          <w:rFonts w:asciiTheme="minorHAnsi" w:hAnsiTheme="minorHAnsi" w:cstheme="minorHAnsi"/>
          <w:bCs/>
          <w:sz w:val="24"/>
          <w:szCs w:val="24"/>
        </w:rPr>
        <w:t xml:space="preserve">’ deve ter pelo </w:t>
      </w:r>
      <w:r w:rsidR="003D4805" w:rsidRPr="0013391B">
        <w:rPr>
          <w:rFonts w:asciiTheme="minorHAnsi" w:hAnsiTheme="minorHAnsi" w:cstheme="minorHAnsi"/>
          <w:bCs/>
          <w:sz w:val="24"/>
          <w:szCs w:val="24"/>
        </w:rPr>
        <w:t xml:space="preserve">menos </w:t>
      </w:r>
      <w:r w:rsidR="006F41E5" w:rsidRPr="0013391B">
        <w:rPr>
          <w:rFonts w:asciiTheme="minorHAnsi" w:hAnsiTheme="minorHAnsi" w:cstheme="minorHAnsi"/>
          <w:bCs/>
          <w:sz w:val="24"/>
          <w:szCs w:val="24"/>
        </w:rPr>
        <w:t>um registro associado na estrutura ‘</w:t>
      </w:r>
      <w:r w:rsidR="00824BBC" w:rsidRPr="0013391B">
        <w:rPr>
          <w:rFonts w:asciiTheme="minorHAnsi" w:hAnsiTheme="minorHAnsi" w:cstheme="minorHAnsi"/>
          <w:bCs/>
          <w:sz w:val="24"/>
          <w:szCs w:val="24"/>
        </w:rPr>
        <w:t>Documento</w:t>
      </w:r>
      <w:r w:rsidR="006F41E5" w:rsidRPr="0013391B">
        <w:rPr>
          <w:rFonts w:asciiTheme="minorHAnsi" w:hAnsiTheme="minorHAnsi" w:cstheme="minorHAnsi"/>
          <w:bCs/>
          <w:sz w:val="24"/>
          <w:szCs w:val="24"/>
        </w:rPr>
        <w:t xml:space="preserve">’. </w:t>
      </w:r>
      <w:r w:rsidR="006F41E5" w:rsidRPr="0013391B">
        <w:rPr>
          <w:rFonts w:asciiTheme="minorHAnsi" w:hAnsiTheme="minorHAnsi" w:cstheme="minorHAnsi"/>
          <w:sz w:val="24"/>
          <w:szCs w:val="24"/>
        </w:rPr>
        <w:t>(</w:t>
      </w:r>
      <w:r w:rsidR="006F41E5" w:rsidRPr="0013391B">
        <w:rPr>
          <w:rFonts w:asciiTheme="minorHAnsi" w:hAnsiTheme="minorHAnsi" w:cstheme="minorHAnsi"/>
          <w:sz w:val="24"/>
          <w:szCs w:val="24"/>
          <w:u w:val="single"/>
        </w:rPr>
        <w:t>Consistência Impeditiva</w:t>
      </w:r>
      <w:r w:rsidR="006F41E5" w:rsidRPr="0013391B">
        <w:rPr>
          <w:rFonts w:asciiTheme="minorHAnsi" w:hAnsiTheme="minorHAnsi" w:cstheme="minorHAnsi"/>
          <w:sz w:val="24"/>
          <w:szCs w:val="24"/>
        </w:rPr>
        <w:t xml:space="preserve">)  </w:t>
      </w:r>
      <w:r w:rsidR="006F41E5" w:rsidRPr="0013391B">
        <w:rPr>
          <w:rFonts w:asciiTheme="minorHAnsi" w:hAnsiTheme="minorHAnsi" w:cstheme="minorHAnsi"/>
          <w:b/>
          <w:i/>
          <w:sz w:val="30"/>
          <w:szCs w:val="28"/>
        </w:rPr>
        <w:t xml:space="preserve">ERRO </w:t>
      </w:r>
      <w:r w:rsidR="00D95739" w:rsidRPr="0013391B">
        <w:rPr>
          <w:rFonts w:asciiTheme="minorHAnsi" w:hAnsiTheme="minorHAnsi" w:cstheme="minorHAnsi"/>
          <w:b/>
          <w:i/>
          <w:sz w:val="30"/>
          <w:szCs w:val="28"/>
        </w:rPr>
        <w:t>2066</w:t>
      </w:r>
    </w:p>
    <w:p w14:paraId="5F3C86E8" w14:textId="77777777" w:rsidR="00D95739" w:rsidRPr="0013391B" w:rsidRDefault="006F41E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95739" w:rsidRPr="0013391B">
        <w:rPr>
          <w:rFonts w:asciiTheme="minorHAnsi" w:hAnsiTheme="minorHAnsi" w:cstheme="minorHAnsi"/>
          <w:i/>
          <w:sz w:val="24"/>
          <w:szCs w:val="24"/>
        </w:rPr>
        <w:t xml:space="preserve">Não existe registro na estrutura </w:t>
      </w:r>
      <w:r w:rsidR="00D95739" w:rsidRPr="0013391B">
        <w:rPr>
          <w:rFonts w:asciiTheme="minorHAnsi" w:hAnsiTheme="minorHAnsi" w:cstheme="minorHAnsi"/>
          <w:bCs/>
          <w:sz w:val="24"/>
          <w:szCs w:val="24"/>
        </w:rPr>
        <w:t>Documento</w:t>
      </w:r>
      <w:r w:rsidR="00D95739" w:rsidRPr="0013391B">
        <w:rPr>
          <w:rFonts w:asciiTheme="minorHAnsi" w:hAnsiTheme="minorHAnsi" w:cstheme="minorHAnsi"/>
          <w:i/>
          <w:sz w:val="24"/>
          <w:szCs w:val="24"/>
        </w:rPr>
        <w:t xml:space="preserve"> para o código &lt;CodigoDocumento&gt; enviado na estrutura ArquivoDocumento.</w:t>
      </w:r>
    </w:p>
    <w:p w14:paraId="6558BCA6" w14:textId="5308DA8E" w:rsidR="00E00710" w:rsidRPr="0013391B" w:rsidRDefault="00E00710" w:rsidP="00195DF0">
      <w:pPr>
        <w:pStyle w:val="Ttulo2"/>
        <w:ind w:left="0" w:firstLine="0"/>
        <w:jc w:val="both"/>
        <w:rPr>
          <w:rFonts w:asciiTheme="minorHAnsi" w:hAnsiTheme="minorHAnsi" w:cstheme="minorHAnsi"/>
        </w:rPr>
      </w:pPr>
      <w:bookmarkStart w:id="23" w:name="_Toc199864012"/>
      <w:r w:rsidRPr="0013391B">
        <w:rPr>
          <w:rFonts w:asciiTheme="minorHAnsi" w:hAnsiTheme="minorHAnsi" w:cstheme="minorHAnsi"/>
        </w:rPr>
        <w:t xml:space="preserve">UGSALT.XML </w:t>
      </w:r>
      <w:r w:rsidR="001C7D9D" w:rsidRPr="0013391B">
        <w:rPr>
          <w:rFonts w:asciiTheme="minorHAnsi" w:hAnsiTheme="minorHAnsi" w:cstheme="minorHAnsi"/>
        </w:rPr>
        <w:t>(ou UnidadeGestoraAlteracao.xml)</w:t>
      </w:r>
      <w:bookmarkEnd w:id="23"/>
    </w:p>
    <w:p w14:paraId="184A0E17" w14:textId="77777777" w:rsidR="00E00710" w:rsidRPr="0013391B" w:rsidRDefault="00E00710" w:rsidP="00195DF0">
      <w:pPr>
        <w:widowControl w:val="0"/>
        <w:jc w:val="both"/>
        <w:rPr>
          <w:rFonts w:asciiTheme="minorHAnsi" w:hAnsiTheme="minorHAnsi" w:cstheme="minorHAnsi"/>
          <w:b/>
          <w:bCs/>
          <w:color w:val="00B050"/>
          <w:sz w:val="24"/>
          <w:szCs w:val="24"/>
        </w:rPr>
      </w:pPr>
    </w:p>
    <w:p w14:paraId="6C0B3D67" w14:textId="04544628" w:rsidR="00E00710"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EB7F68" w:rsidRPr="0013391B">
        <w:rPr>
          <w:rFonts w:asciiTheme="minorHAnsi" w:hAnsiTheme="minorHAnsi" w:cstheme="minorHAnsi"/>
          <w:bCs/>
          <w:sz w:val="24"/>
          <w:szCs w:val="24"/>
        </w:rPr>
        <w:t> </w:t>
      </w:r>
      <w:r w:rsidR="00E00710" w:rsidRPr="0013391B">
        <w:rPr>
          <w:rFonts w:asciiTheme="minorHAnsi" w:hAnsiTheme="minorHAnsi" w:cstheme="minorHAnsi"/>
          <w:bCs/>
          <w:sz w:val="24"/>
          <w:szCs w:val="24"/>
        </w:rPr>
        <w:t>O campo TipoUnidadeGestora deve ser 01, 02, 03</w:t>
      </w:r>
      <w:r w:rsidR="003E538E" w:rsidRPr="0013391B">
        <w:rPr>
          <w:rFonts w:asciiTheme="minorHAnsi" w:hAnsiTheme="minorHAnsi" w:cstheme="minorHAnsi"/>
          <w:bCs/>
          <w:sz w:val="24"/>
          <w:szCs w:val="24"/>
        </w:rPr>
        <w:t>, 04, 05, 06, 07, 08 ou 09</w:t>
      </w:r>
      <w:r w:rsidR="00E00710" w:rsidRPr="0013391B">
        <w:rPr>
          <w:rFonts w:asciiTheme="minorHAnsi" w:hAnsiTheme="minorHAnsi" w:cstheme="minorHAnsi"/>
          <w:bCs/>
          <w:sz w:val="24"/>
          <w:szCs w:val="24"/>
        </w:rPr>
        <w:t>. (</w:t>
      </w:r>
      <w:r w:rsidR="00E00710" w:rsidRPr="0013391B">
        <w:rPr>
          <w:rFonts w:asciiTheme="minorHAnsi" w:hAnsiTheme="minorHAnsi" w:cstheme="minorHAnsi"/>
          <w:bCs/>
          <w:sz w:val="24"/>
          <w:szCs w:val="24"/>
          <w:u w:val="single"/>
        </w:rPr>
        <w:t>Consistência Impeditiva</w:t>
      </w:r>
      <w:r w:rsidR="00E00710" w:rsidRPr="0013391B">
        <w:rPr>
          <w:rFonts w:asciiTheme="minorHAnsi" w:hAnsiTheme="minorHAnsi" w:cstheme="minorHAnsi"/>
          <w:bCs/>
          <w:sz w:val="24"/>
          <w:szCs w:val="24"/>
        </w:rPr>
        <w:t xml:space="preserve">) </w:t>
      </w:r>
      <w:r w:rsidR="00B26BE6" w:rsidRPr="0013391B">
        <w:rPr>
          <w:rFonts w:asciiTheme="minorHAnsi" w:hAnsiTheme="minorHAnsi" w:cstheme="minorHAnsi"/>
          <w:b/>
          <w:i/>
          <w:sz w:val="28"/>
          <w:szCs w:val="28"/>
        </w:rPr>
        <w:t>ERRO 2067</w:t>
      </w:r>
    </w:p>
    <w:p w14:paraId="063F8957" w14:textId="77777777" w:rsidR="00E00710" w:rsidRPr="0013391B" w:rsidRDefault="00E0071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EB7F68" w:rsidRPr="0013391B">
        <w:rPr>
          <w:rFonts w:asciiTheme="minorHAnsi" w:hAnsiTheme="minorHAnsi" w:cstheme="minorHAnsi"/>
          <w:i/>
          <w:sz w:val="24"/>
          <w:szCs w:val="24"/>
        </w:rPr>
        <w:t>campo “</w:t>
      </w:r>
      <w:r w:rsidRPr="0013391B">
        <w:rPr>
          <w:rFonts w:asciiTheme="minorHAnsi" w:hAnsiTheme="minorHAnsi" w:cstheme="minorHAnsi"/>
          <w:i/>
          <w:sz w:val="24"/>
          <w:szCs w:val="24"/>
        </w:rPr>
        <w:t>TipoUnidadeGestora</w:t>
      </w:r>
      <w:r w:rsidR="00EB7F68" w:rsidRPr="0013391B">
        <w:rPr>
          <w:rFonts w:asciiTheme="minorHAnsi" w:hAnsiTheme="minorHAnsi" w:cstheme="minorHAnsi"/>
          <w:i/>
          <w:sz w:val="24"/>
          <w:szCs w:val="24"/>
        </w:rPr>
        <w:t>”</w:t>
      </w:r>
      <w:r w:rsidR="003E538E" w:rsidRPr="0013391B">
        <w:rPr>
          <w:rFonts w:asciiTheme="minorHAnsi" w:hAnsiTheme="minorHAnsi" w:cstheme="minorHAnsi"/>
          <w:i/>
          <w:sz w:val="24"/>
          <w:szCs w:val="24"/>
        </w:rPr>
        <w:t xml:space="preserve"> deve ser 01,02,03,04,05,06,07,08</w:t>
      </w:r>
      <w:r w:rsidRPr="0013391B">
        <w:rPr>
          <w:rFonts w:asciiTheme="minorHAnsi" w:hAnsiTheme="minorHAnsi" w:cstheme="minorHAnsi"/>
          <w:i/>
          <w:sz w:val="24"/>
          <w:szCs w:val="24"/>
        </w:rPr>
        <w:t xml:space="preserve"> ou 0</w:t>
      </w:r>
      <w:r w:rsidR="003E538E" w:rsidRPr="0013391B">
        <w:rPr>
          <w:rFonts w:asciiTheme="minorHAnsi" w:hAnsiTheme="minorHAnsi" w:cstheme="minorHAnsi"/>
          <w:i/>
          <w:sz w:val="24"/>
          <w:szCs w:val="24"/>
        </w:rPr>
        <w:t>9</w:t>
      </w:r>
      <w:r w:rsidR="00EB7F6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E8477E4" w14:textId="77777777" w:rsidR="00E00710" w:rsidRPr="0013391B" w:rsidRDefault="00E00710" w:rsidP="00195DF0">
      <w:pPr>
        <w:widowControl w:val="0"/>
        <w:jc w:val="both"/>
        <w:rPr>
          <w:rFonts w:asciiTheme="minorHAnsi" w:hAnsiTheme="minorHAnsi" w:cstheme="minorHAnsi"/>
          <w:b/>
          <w:bCs/>
          <w:sz w:val="24"/>
          <w:szCs w:val="24"/>
        </w:rPr>
      </w:pPr>
    </w:p>
    <w:p w14:paraId="4AF842E4" w14:textId="6245537F" w:rsidR="00E00710"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B7F68" w:rsidRPr="0013391B">
        <w:rPr>
          <w:rFonts w:asciiTheme="minorHAnsi" w:hAnsiTheme="minorHAnsi" w:cstheme="minorHAnsi"/>
          <w:bCs/>
          <w:sz w:val="24"/>
          <w:szCs w:val="24"/>
        </w:rPr>
        <w:t> </w:t>
      </w:r>
      <w:r w:rsidR="00E00710" w:rsidRPr="0013391B">
        <w:rPr>
          <w:rFonts w:asciiTheme="minorHAnsi" w:hAnsiTheme="minorHAnsi" w:cstheme="minorHAnsi"/>
          <w:bCs/>
          <w:sz w:val="24"/>
          <w:szCs w:val="24"/>
        </w:rPr>
        <w:t xml:space="preserve">Para cada unidade gestora enviada no arquivo UGSALT.XML (campo CodigoUnidadeGestoraTCEES), verificar se a Situacao é a mesma informada na tabela de Histórico de Situação no cadastro de UGs do </w:t>
      </w:r>
      <w:r w:rsidR="002B6F4C" w:rsidRPr="0013391B">
        <w:rPr>
          <w:rFonts w:asciiTheme="minorHAnsi" w:hAnsiTheme="minorHAnsi" w:cstheme="minorHAnsi"/>
          <w:bCs/>
          <w:sz w:val="24"/>
          <w:szCs w:val="24"/>
        </w:rPr>
        <w:t>S</w:t>
      </w:r>
      <w:r w:rsidR="00E00710" w:rsidRPr="0013391B">
        <w:rPr>
          <w:rFonts w:asciiTheme="minorHAnsi" w:hAnsiTheme="minorHAnsi" w:cstheme="minorHAnsi"/>
          <w:bCs/>
          <w:sz w:val="24"/>
          <w:szCs w:val="24"/>
        </w:rPr>
        <w:t>istema Cidad</w:t>
      </w:r>
      <w:r w:rsidR="00157E6B" w:rsidRPr="0013391B">
        <w:rPr>
          <w:rFonts w:asciiTheme="minorHAnsi" w:hAnsiTheme="minorHAnsi" w:cstheme="minorHAnsi"/>
          <w:bCs/>
          <w:sz w:val="24"/>
          <w:szCs w:val="24"/>
        </w:rPr>
        <w:t>ES</w:t>
      </w:r>
      <w:r w:rsidR="00E00710" w:rsidRPr="0013391B">
        <w:rPr>
          <w:rFonts w:asciiTheme="minorHAnsi" w:hAnsiTheme="minorHAnsi" w:cstheme="minorHAnsi"/>
          <w:bCs/>
          <w:sz w:val="24"/>
          <w:szCs w:val="24"/>
        </w:rPr>
        <w:t xml:space="preserve"> no mesmo mês e ano de referência de envio da remessa.  (</w:t>
      </w:r>
      <w:r w:rsidR="00E00710" w:rsidRPr="0013391B">
        <w:rPr>
          <w:rFonts w:asciiTheme="minorHAnsi" w:hAnsiTheme="minorHAnsi" w:cstheme="minorHAnsi"/>
          <w:bCs/>
          <w:sz w:val="24"/>
          <w:szCs w:val="24"/>
          <w:u w:val="single"/>
        </w:rPr>
        <w:t>Consistência Impeditiva</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
          <w:i/>
          <w:sz w:val="28"/>
          <w:szCs w:val="28"/>
        </w:rPr>
        <w:t xml:space="preserve">ERRO </w:t>
      </w:r>
      <w:r w:rsidR="004C6F1F" w:rsidRPr="0013391B">
        <w:rPr>
          <w:rFonts w:asciiTheme="minorHAnsi" w:hAnsiTheme="minorHAnsi" w:cstheme="minorHAnsi"/>
          <w:b/>
          <w:i/>
          <w:sz w:val="28"/>
          <w:szCs w:val="28"/>
        </w:rPr>
        <w:t>1198</w:t>
      </w:r>
    </w:p>
    <w:p w14:paraId="312AEF3C" w14:textId="77777777" w:rsidR="00E00710" w:rsidRPr="0013391B" w:rsidRDefault="00E00710" w:rsidP="00195DF0">
      <w:pPr>
        <w:widowControl w:val="0"/>
        <w:tabs>
          <w:tab w:val="left" w:pos="1306"/>
        </w:tabs>
        <w:spacing w:line="360" w:lineRule="auto"/>
        <w:jc w:val="both"/>
        <w:rPr>
          <w:rFonts w:asciiTheme="minorHAnsi" w:hAnsiTheme="minorHAnsi" w:cstheme="minorHAnsi"/>
          <w:iCs/>
          <w:sz w:val="24"/>
          <w:szCs w:val="24"/>
        </w:rPr>
      </w:pPr>
      <w:r w:rsidRPr="0013391B">
        <w:rPr>
          <w:rFonts w:asciiTheme="minorHAnsi" w:hAnsiTheme="minorHAnsi" w:cstheme="minorHAnsi"/>
          <w:b/>
          <w:bCs/>
          <w:iCs/>
          <w:sz w:val="24"/>
          <w:szCs w:val="24"/>
        </w:rPr>
        <w:t>Mensagem</w:t>
      </w:r>
      <w:r w:rsidRPr="0013391B">
        <w:rPr>
          <w:rFonts w:asciiTheme="minorHAnsi" w:hAnsiTheme="minorHAnsi" w:cstheme="minorHAnsi"/>
          <w:sz w:val="24"/>
          <w:szCs w:val="24"/>
        </w:rPr>
        <w:t xml:space="preserve">: </w:t>
      </w:r>
      <w:r w:rsidR="00EB7F68" w:rsidRPr="0013391B">
        <w:rPr>
          <w:rFonts w:asciiTheme="minorHAnsi" w:hAnsiTheme="minorHAnsi" w:cstheme="minorHAnsi"/>
          <w:sz w:val="24"/>
          <w:szCs w:val="24"/>
        </w:rPr>
        <w:t>“</w:t>
      </w:r>
      <w:r w:rsidRPr="0013391B">
        <w:rPr>
          <w:rFonts w:asciiTheme="minorHAnsi" w:hAnsiTheme="minorHAnsi" w:cstheme="minorHAnsi"/>
          <w:iCs/>
          <w:sz w:val="24"/>
          <w:szCs w:val="24"/>
        </w:rPr>
        <w:t xml:space="preserve">A situação da UG informada no arquivo UGSALT.XML é diferente da informação contida no cadastro de UGs do </w:t>
      </w:r>
      <w:r w:rsidR="002B6F4C" w:rsidRPr="0013391B">
        <w:rPr>
          <w:rFonts w:asciiTheme="minorHAnsi" w:hAnsiTheme="minorHAnsi" w:cstheme="minorHAnsi"/>
          <w:iCs/>
          <w:sz w:val="24"/>
          <w:szCs w:val="24"/>
        </w:rPr>
        <w:t>S</w:t>
      </w:r>
      <w:r w:rsidRPr="0013391B">
        <w:rPr>
          <w:rFonts w:asciiTheme="minorHAnsi" w:hAnsiTheme="minorHAnsi" w:cstheme="minorHAnsi"/>
          <w:iCs/>
          <w:sz w:val="24"/>
          <w:szCs w:val="24"/>
        </w:rPr>
        <w:t>istema Cidad</w:t>
      </w:r>
      <w:r w:rsidR="00157E6B" w:rsidRPr="0013391B">
        <w:rPr>
          <w:rFonts w:asciiTheme="minorHAnsi" w:hAnsiTheme="minorHAnsi" w:cstheme="minorHAnsi"/>
          <w:iCs/>
          <w:sz w:val="24"/>
          <w:szCs w:val="24"/>
        </w:rPr>
        <w:t>ES</w:t>
      </w:r>
      <w:r w:rsidRPr="0013391B">
        <w:rPr>
          <w:rFonts w:asciiTheme="minorHAnsi" w:hAnsiTheme="minorHAnsi" w:cstheme="minorHAnsi"/>
          <w:iCs/>
          <w:sz w:val="24"/>
          <w:szCs w:val="24"/>
        </w:rPr>
        <w:t xml:space="preserve"> </w:t>
      </w:r>
      <w:r w:rsidR="004C6F1F" w:rsidRPr="0013391B">
        <w:rPr>
          <w:rFonts w:asciiTheme="minorHAnsi" w:hAnsiTheme="minorHAnsi" w:cstheme="minorHAnsi"/>
          <w:iCs/>
          <w:sz w:val="24"/>
          <w:szCs w:val="24"/>
        </w:rPr>
        <w:t xml:space="preserve">para </w:t>
      </w:r>
      <w:r w:rsidRPr="0013391B">
        <w:rPr>
          <w:rFonts w:asciiTheme="minorHAnsi" w:hAnsiTheme="minorHAnsi" w:cstheme="minorHAnsi"/>
          <w:iCs/>
          <w:sz w:val="24"/>
          <w:szCs w:val="24"/>
        </w:rPr>
        <w:t>o mesmo mês e ano da prestação de contas</w:t>
      </w:r>
      <w:r w:rsidR="00EB7F68" w:rsidRPr="0013391B">
        <w:rPr>
          <w:rFonts w:asciiTheme="minorHAnsi" w:hAnsiTheme="minorHAnsi" w:cstheme="minorHAnsi"/>
          <w:iCs/>
          <w:sz w:val="24"/>
          <w:szCs w:val="24"/>
        </w:rPr>
        <w:t>”</w:t>
      </w:r>
      <w:r w:rsidRPr="0013391B">
        <w:rPr>
          <w:rFonts w:asciiTheme="minorHAnsi" w:hAnsiTheme="minorHAnsi" w:cstheme="minorHAnsi"/>
          <w:iCs/>
          <w:sz w:val="24"/>
          <w:szCs w:val="24"/>
        </w:rPr>
        <w:t>.</w:t>
      </w:r>
    </w:p>
    <w:p w14:paraId="5728926F" w14:textId="77777777" w:rsidR="00E00710" w:rsidRPr="0013391B" w:rsidRDefault="00E00710" w:rsidP="00195DF0">
      <w:pPr>
        <w:widowControl w:val="0"/>
        <w:tabs>
          <w:tab w:val="left" w:pos="1306"/>
        </w:tabs>
        <w:jc w:val="both"/>
        <w:rPr>
          <w:rFonts w:asciiTheme="minorHAnsi" w:hAnsiTheme="minorHAnsi" w:cstheme="minorHAnsi"/>
          <w:i/>
          <w:iCs/>
          <w:sz w:val="24"/>
          <w:szCs w:val="24"/>
        </w:rPr>
      </w:pPr>
    </w:p>
    <w:p w14:paraId="4A868AA9" w14:textId="14508D6B" w:rsidR="00E00710" w:rsidRPr="0013391B" w:rsidRDefault="00CA190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3</w:t>
      </w:r>
      <w:r w:rsidR="00EB7F68" w:rsidRPr="0013391B">
        <w:rPr>
          <w:rFonts w:asciiTheme="minorHAnsi" w:hAnsiTheme="minorHAnsi" w:cstheme="minorHAnsi"/>
          <w:bCs/>
          <w:sz w:val="24"/>
          <w:szCs w:val="24"/>
        </w:rPr>
        <w:t> </w:t>
      </w:r>
      <w:r w:rsidR="00E00710" w:rsidRPr="0013391B">
        <w:rPr>
          <w:rFonts w:asciiTheme="minorHAnsi" w:hAnsiTheme="minorHAnsi" w:cstheme="minorHAnsi"/>
          <w:bCs/>
          <w:sz w:val="24"/>
          <w:szCs w:val="24"/>
        </w:rPr>
        <w:t xml:space="preserve">A criação de novas UGs e alteração da situação das UGs do município ocorridas no cadastro de UGs do </w:t>
      </w:r>
      <w:r w:rsidR="002B6F4C" w:rsidRPr="0013391B">
        <w:rPr>
          <w:rFonts w:asciiTheme="minorHAnsi" w:hAnsiTheme="minorHAnsi" w:cstheme="minorHAnsi"/>
          <w:bCs/>
          <w:sz w:val="24"/>
          <w:szCs w:val="24"/>
        </w:rPr>
        <w:t>S</w:t>
      </w:r>
      <w:r w:rsidR="00E00710" w:rsidRPr="0013391B">
        <w:rPr>
          <w:rFonts w:asciiTheme="minorHAnsi" w:hAnsiTheme="minorHAnsi" w:cstheme="minorHAnsi"/>
          <w:bCs/>
          <w:sz w:val="24"/>
          <w:szCs w:val="24"/>
        </w:rPr>
        <w:t>istema Cidad</w:t>
      </w:r>
      <w:r w:rsidR="00157E6B" w:rsidRPr="0013391B">
        <w:rPr>
          <w:rFonts w:asciiTheme="minorHAnsi" w:hAnsiTheme="minorHAnsi" w:cstheme="minorHAnsi"/>
          <w:bCs/>
          <w:sz w:val="24"/>
          <w:szCs w:val="24"/>
        </w:rPr>
        <w:t>ES</w:t>
      </w:r>
      <w:r w:rsidR="00E00710" w:rsidRPr="0013391B">
        <w:rPr>
          <w:rFonts w:asciiTheme="minorHAnsi" w:hAnsiTheme="minorHAnsi" w:cstheme="minorHAnsi"/>
          <w:bCs/>
          <w:sz w:val="24"/>
          <w:szCs w:val="24"/>
        </w:rPr>
        <w:t xml:space="preserve"> período (mês e ano) da prestação devem ser informadas no arquivo UGSALT.XML</w:t>
      </w:r>
      <w:r w:rsidR="00AC20EB" w:rsidRPr="0013391B">
        <w:rPr>
          <w:rFonts w:asciiTheme="minorHAnsi" w:hAnsiTheme="minorHAnsi" w:cstheme="minorHAnsi"/>
          <w:bCs/>
          <w:sz w:val="24"/>
          <w:szCs w:val="24"/>
        </w:rPr>
        <w:t>. Não executar a consistência no mês 1 pois as informações foram enviadas na abertura do exercício.</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Cs/>
          <w:sz w:val="24"/>
          <w:szCs w:val="24"/>
          <w:u w:val="single"/>
        </w:rPr>
        <w:t>Consistência Impeditiva</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
          <w:i/>
          <w:sz w:val="28"/>
          <w:szCs w:val="28"/>
        </w:rPr>
        <w:t>ERRO</w:t>
      </w:r>
      <w:r w:rsidR="00314ACA" w:rsidRPr="0013391B">
        <w:rPr>
          <w:rFonts w:asciiTheme="minorHAnsi" w:hAnsiTheme="minorHAnsi" w:cstheme="minorHAnsi"/>
          <w:b/>
          <w:i/>
          <w:sz w:val="28"/>
          <w:szCs w:val="28"/>
        </w:rPr>
        <w:t> </w:t>
      </w:r>
      <w:r w:rsidR="00AF5BF3" w:rsidRPr="0013391B">
        <w:rPr>
          <w:rFonts w:asciiTheme="minorHAnsi" w:hAnsiTheme="minorHAnsi" w:cstheme="minorHAnsi"/>
          <w:b/>
          <w:i/>
          <w:sz w:val="28"/>
          <w:szCs w:val="28"/>
        </w:rPr>
        <w:t>1199</w:t>
      </w:r>
    </w:p>
    <w:p w14:paraId="2682432C" w14:textId="77777777" w:rsidR="00E00710" w:rsidRPr="0013391B" w:rsidRDefault="00E00710" w:rsidP="00195DF0">
      <w:pPr>
        <w:widowControl w:val="0"/>
        <w:tabs>
          <w:tab w:val="left" w:pos="1306"/>
        </w:tabs>
        <w:spacing w:line="360" w:lineRule="auto"/>
        <w:jc w:val="both"/>
        <w:rPr>
          <w:rFonts w:asciiTheme="minorHAnsi" w:hAnsiTheme="minorHAnsi" w:cstheme="minorHAnsi"/>
          <w:iCs/>
          <w:sz w:val="24"/>
          <w:szCs w:val="24"/>
        </w:rPr>
      </w:pPr>
      <w:r w:rsidRPr="0013391B">
        <w:rPr>
          <w:rFonts w:asciiTheme="minorHAnsi" w:hAnsiTheme="minorHAnsi" w:cstheme="minorHAnsi"/>
          <w:b/>
          <w:bCs/>
          <w:iCs/>
          <w:sz w:val="24"/>
          <w:szCs w:val="24"/>
        </w:rPr>
        <w:t>Mensagem</w:t>
      </w:r>
      <w:r w:rsidRPr="0013391B">
        <w:rPr>
          <w:rFonts w:asciiTheme="minorHAnsi" w:hAnsiTheme="minorHAnsi" w:cstheme="minorHAnsi"/>
          <w:sz w:val="24"/>
          <w:szCs w:val="24"/>
        </w:rPr>
        <w:t xml:space="preserve">: </w:t>
      </w:r>
      <w:r w:rsidR="00EB7F68" w:rsidRPr="0013391B">
        <w:rPr>
          <w:rFonts w:asciiTheme="minorHAnsi" w:hAnsiTheme="minorHAnsi" w:cstheme="minorHAnsi"/>
          <w:sz w:val="24"/>
          <w:szCs w:val="24"/>
        </w:rPr>
        <w:t>“</w:t>
      </w:r>
      <w:r w:rsidRPr="0013391B">
        <w:rPr>
          <w:rFonts w:asciiTheme="minorHAnsi" w:hAnsiTheme="minorHAnsi" w:cstheme="minorHAnsi"/>
          <w:iCs/>
          <w:sz w:val="24"/>
          <w:szCs w:val="24"/>
        </w:rPr>
        <w:t>Houve criação de UGs ou alteração da situação de UGs do município ocorrida no mês e ano da prestação de contas e não informada no arquivo UGSALT.XML</w:t>
      </w:r>
      <w:r w:rsidR="00AF5BF3" w:rsidRPr="0013391B">
        <w:rPr>
          <w:rFonts w:asciiTheme="minorHAnsi" w:hAnsiTheme="minorHAnsi" w:cstheme="minorHAnsi"/>
          <w:iCs/>
          <w:sz w:val="24"/>
          <w:szCs w:val="24"/>
        </w:rPr>
        <w:t xml:space="preserve"> (UG {0})</w:t>
      </w:r>
      <w:r w:rsidR="00EB7F68" w:rsidRPr="0013391B">
        <w:rPr>
          <w:rFonts w:asciiTheme="minorHAnsi" w:hAnsiTheme="minorHAnsi" w:cstheme="minorHAnsi"/>
          <w:iCs/>
          <w:sz w:val="24"/>
          <w:szCs w:val="24"/>
        </w:rPr>
        <w:t>”.</w:t>
      </w:r>
    </w:p>
    <w:p w14:paraId="6E57B74A" w14:textId="77777777" w:rsidR="00E00710" w:rsidRPr="0013391B" w:rsidRDefault="00AF5BF3" w:rsidP="00195DF0">
      <w:pPr>
        <w:widowControl w:val="0"/>
        <w:tabs>
          <w:tab w:val="left" w:pos="2327"/>
        </w:tabs>
        <w:jc w:val="both"/>
        <w:rPr>
          <w:rFonts w:asciiTheme="minorHAnsi" w:hAnsiTheme="minorHAnsi" w:cstheme="minorHAnsi"/>
          <w:i/>
          <w:iCs/>
          <w:sz w:val="24"/>
          <w:szCs w:val="24"/>
        </w:rPr>
      </w:pPr>
      <w:r w:rsidRPr="0013391B">
        <w:rPr>
          <w:rFonts w:asciiTheme="minorHAnsi" w:hAnsiTheme="minorHAnsi" w:cstheme="minorHAnsi"/>
          <w:i/>
          <w:iCs/>
          <w:sz w:val="24"/>
          <w:szCs w:val="24"/>
        </w:rPr>
        <w:tab/>
      </w:r>
    </w:p>
    <w:p w14:paraId="361F7696" w14:textId="3AAF91EE" w:rsidR="00E00710"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EB7F68" w:rsidRPr="0013391B">
        <w:rPr>
          <w:rFonts w:asciiTheme="minorHAnsi" w:hAnsiTheme="minorHAnsi" w:cstheme="minorHAnsi"/>
          <w:bCs/>
          <w:sz w:val="24"/>
          <w:szCs w:val="24"/>
        </w:rPr>
        <w:t> </w:t>
      </w:r>
      <w:r w:rsidR="00E00710" w:rsidRPr="0013391B">
        <w:rPr>
          <w:rFonts w:asciiTheme="minorHAnsi" w:hAnsiTheme="minorHAnsi" w:cstheme="minorHAnsi"/>
          <w:bCs/>
          <w:sz w:val="24"/>
          <w:szCs w:val="24"/>
        </w:rPr>
        <w:t xml:space="preserve">Para a unidade gestora do tipo Prefeitura (campo CodigoUnidadeGestoraTCEES) enviada no arquivo UGSALT.XML, verificar se o campo OrdenaDespesa possui o mesmo valor informado na tabela de Histórico de Desconcentração no cadastro de UGs do </w:t>
      </w:r>
      <w:r w:rsidR="002B6F4C" w:rsidRPr="0013391B">
        <w:rPr>
          <w:rFonts w:asciiTheme="minorHAnsi" w:hAnsiTheme="minorHAnsi" w:cstheme="minorHAnsi"/>
          <w:bCs/>
          <w:sz w:val="24"/>
          <w:szCs w:val="24"/>
        </w:rPr>
        <w:t>S</w:t>
      </w:r>
      <w:r w:rsidR="00E00710" w:rsidRPr="0013391B">
        <w:rPr>
          <w:rFonts w:asciiTheme="minorHAnsi" w:hAnsiTheme="minorHAnsi" w:cstheme="minorHAnsi"/>
          <w:bCs/>
          <w:sz w:val="24"/>
          <w:szCs w:val="24"/>
        </w:rPr>
        <w:t>istema Cidad</w:t>
      </w:r>
      <w:r w:rsidR="00157E6B" w:rsidRPr="0013391B">
        <w:rPr>
          <w:rFonts w:asciiTheme="minorHAnsi" w:hAnsiTheme="minorHAnsi" w:cstheme="minorHAnsi"/>
          <w:bCs/>
          <w:sz w:val="24"/>
          <w:szCs w:val="24"/>
        </w:rPr>
        <w:t>ES</w:t>
      </w:r>
      <w:r w:rsidR="00E00710" w:rsidRPr="0013391B">
        <w:rPr>
          <w:rFonts w:asciiTheme="minorHAnsi" w:hAnsiTheme="minorHAnsi" w:cstheme="minorHAnsi"/>
          <w:bCs/>
          <w:sz w:val="24"/>
          <w:szCs w:val="24"/>
        </w:rPr>
        <w:t xml:space="preserve"> no mês e ano de referência de envio da remessa.  (</w:t>
      </w:r>
      <w:r w:rsidR="00E00710" w:rsidRPr="0013391B">
        <w:rPr>
          <w:rFonts w:asciiTheme="minorHAnsi" w:hAnsiTheme="minorHAnsi" w:cstheme="minorHAnsi"/>
          <w:bCs/>
          <w:sz w:val="24"/>
          <w:szCs w:val="24"/>
          <w:u w:val="single"/>
        </w:rPr>
        <w:t>Consistência Impeditiva</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
          <w:i/>
          <w:sz w:val="28"/>
          <w:szCs w:val="28"/>
        </w:rPr>
        <w:t xml:space="preserve">ERRO </w:t>
      </w:r>
      <w:r w:rsidR="00692F6E" w:rsidRPr="0013391B">
        <w:rPr>
          <w:rFonts w:asciiTheme="minorHAnsi" w:hAnsiTheme="minorHAnsi" w:cstheme="minorHAnsi"/>
          <w:b/>
          <w:i/>
          <w:sz w:val="28"/>
          <w:szCs w:val="28"/>
        </w:rPr>
        <w:t>1200</w:t>
      </w:r>
    </w:p>
    <w:p w14:paraId="70153720" w14:textId="77777777" w:rsidR="00E00710" w:rsidRPr="0013391B" w:rsidRDefault="00E00710" w:rsidP="00195DF0">
      <w:pPr>
        <w:widowControl w:val="0"/>
        <w:tabs>
          <w:tab w:val="left" w:pos="1306"/>
        </w:tabs>
        <w:spacing w:line="360" w:lineRule="auto"/>
        <w:jc w:val="both"/>
        <w:rPr>
          <w:rFonts w:asciiTheme="minorHAnsi" w:hAnsiTheme="minorHAnsi" w:cstheme="minorHAnsi"/>
          <w:iCs/>
          <w:sz w:val="24"/>
          <w:szCs w:val="24"/>
        </w:rPr>
      </w:pPr>
      <w:r w:rsidRPr="0013391B">
        <w:rPr>
          <w:rFonts w:asciiTheme="minorHAnsi" w:hAnsiTheme="minorHAnsi" w:cstheme="minorHAnsi"/>
          <w:b/>
          <w:bCs/>
          <w:iCs/>
          <w:sz w:val="24"/>
          <w:szCs w:val="24"/>
        </w:rPr>
        <w:t>Mensagem</w:t>
      </w:r>
      <w:r w:rsidRPr="0013391B">
        <w:rPr>
          <w:rFonts w:asciiTheme="minorHAnsi" w:hAnsiTheme="minorHAnsi" w:cstheme="minorHAnsi"/>
          <w:sz w:val="24"/>
          <w:szCs w:val="24"/>
        </w:rPr>
        <w:t xml:space="preserve">: </w:t>
      </w:r>
      <w:r w:rsidR="00EB7F68" w:rsidRPr="0013391B">
        <w:rPr>
          <w:rFonts w:asciiTheme="minorHAnsi" w:hAnsiTheme="minorHAnsi" w:cstheme="minorHAnsi"/>
          <w:sz w:val="24"/>
          <w:szCs w:val="24"/>
        </w:rPr>
        <w:t>“</w:t>
      </w:r>
      <w:r w:rsidRPr="0013391B">
        <w:rPr>
          <w:rFonts w:asciiTheme="minorHAnsi" w:hAnsiTheme="minorHAnsi" w:cstheme="minorHAnsi"/>
          <w:iCs/>
          <w:sz w:val="24"/>
          <w:szCs w:val="24"/>
        </w:rPr>
        <w:t xml:space="preserve">O campo OrdenaDespesa informado no arquivo UGSALT.XML é diferente da informação contida no cadastro de UGs do </w:t>
      </w:r>
      <w:r w:rsidR="002B6F4C" w:rsidRPr="0013391B">
        <w:rPr>
          <w:rFonts w:asciiTheme="minorHAnsi" w:hAnsiTheme="minorHAnsi" w:cstheme="minorHAnsi"/>
          <w:iCs/>
          <w:sz w:val="24"/>
          <w:szCs w:val="24"/>
        </w:rPr>
        <w:t>S</w:t>
      </w:r>
      <w:r w:rsidRPr="0013391B">
        <w:rPr>
          <w:rFonts w:asciiTheme="minorHAnsi" w:hAnsiTheme="minorHAnsi" w:cstheme="minorHAnsi"/>
          <w:iCs/>
          <w:sz w:val="24"/>
          <w:szCs w:val="24"/>
        </w:rPr>
        <w:t>istema Cidad</w:t>
      </w:r>
      <w:r w:rsidR="00157E6B" w:rsidRPr="0013391B">
        <w:rPr>
          <w:rFonts w:asciiTheme="minorHAnsi" w:hAnsiTheme="minorHAnsi" w:cstheme="minorHAnsi"/>
          <w:iCs/>
          <w:sz w:val="24"/>
          <w:szCs w:val="24"/>
        </w:rPr>
        <w:t>ES</w:t>
      </w:r>
      <w:r w:rsidRPr="0013391B">
        <w:rPr>
          <w:rFonts w:asciiTheme="minorHAnsi" w:hAnsiTheme="minorHAnsi" w:cstheme="minorHAnsi"/>
          <w:iCs/>
          <w:sz w:val="24"/>
          <w:szCs w:val="24"/>
        </w:rPr>
        <w:t xml:space="preserve"> </w:t>
      </w:r>
      <w:r w:rsidR="00AF5BF3" w:rsidRPr="0013391B">
        <w:rPr>
          <w:rFonts w:asciiTheme="minorHAnsi" w:hAnsiTheme="minorHAnsi" w:cstheme="minorHAnsi"/>
          <w:iCs/>
          <w:sz w:val="24"/>
          <w:szCs w:val="24"/>
        </w:rPr>
        <w:t xml:space="preserve">para </w:t>
      </w:r>
      <w:r w:rsidRPr="0013391B">
        <w:rPr>
          <w:rFonts w:asciiTheme="minorHAnsi" w:hAnsiTheme="minorHAnsi" w:cstheme="minorHAnsi"/>
          <w:iCs/>
          <w:sz w:val="24"/>
          <w:szCs w:val="24"/>
        </w:rPr>
        <w:t>o mês e ano da prestação de contas</w:t>
      </w:r>
      <w:r w:rsidR="00EB7F68" w:rsidRPr="0013391B">
        <w:rPr>
          <w:rFonts w:asciiTheme="minorHAnsi" w:hAnsiTheme="minorHAnsi" w:cstheme="minorHAnsi"/>
          <w:iCs/>
          <w:sz w:val="24"/>
          <w:szCs w:val="24"/>
        </w:rPr>
        <w:t>”</w:t>
      </w:r>
      <w:r w:rsidRPr="0013391B">
        <w:rPr>
          <w:rFonts w:asciiTheme="minorHAnsi" w:hAnsiTheme="minorHAnsi" w:cstheme="minorHAnsi"/>
          <w:iCs/>
          <w:sz w:val="24"/>
          <w:szCs w:val="24"/>
        </w:rPr>
        <w:t>.</w:t>
      </w:r>
    </w:p>
    <w:p w14:paraId="78F0B045" w14:textId="77777777" w:rsidR="00E00710" w:rsidRPr="0013391B" w:rsidRDefault="00E00710" w:rsidP="00195DF0">
      <w:pPr>
        <w:widowControl w:val="0"/>
        <w:tabs>
          <w:tab w:val="left" w:pos="1306"/>
        </w:tabs>
        <w:jc w:val="both"/>
        <w:rPr>
          <w:rFonts w:asciiTheme="minorHAnsi" w:hAnsiTheme="minorHAnsi" w:cstheme="minorHAnsi"/>
          <w:i/>
          <w:iCs/>
          <w:sz w:val="24"/>
          <w:szCs w:val="24"/>
        </w:rPr>
      </w:pPr>
    </w:p>
    <w:p w14:paraId="44A74BC4" w14:textId="3E8DBA75" w:rsidR="00E00710" w:rsidRPr="0013391B" w:rsidRDefault="00CA190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5</w:t>
      </w:r>
      <w:r w:rsidR="00EB7F68" w:rsidRPr="0013391B">
        <w:rPr>
          <w:rFonts w:asciiTheme="minorHAnsi" w:hAnsiTheme="minorHAnsi" w:cstheme="minorHAnsi"/>
          <w:bCs/>
          <w:sz w:val="24"/>
          <w:szCs w:val="24"/>
        </w:rPr>
        <w:t> </w:t>
      </w:r>
      <w:r w:rsidR="00E00710" w:rsidRPr="0013391B">
        <w:rPr>
          <w:rFonts w:asciiTheme="minorHAnsi" w:hAnsiTheme="minorHAnsi" w:cstheme="minorHAnsi"/>
          <w:bCs/>
          <w:sz w:val="24"/>
          <w:szCs w:val="24"/>
        </w:rPr>
        <w:t xml:space="preserve">A alteração do identificador que informa se o Prefeito Ordena Despesa ocorrida no cadastro de UGs do </w:t>
      </w:r>
      <w:r w:rsidR="002B6F4C" w:rsidRPr="0013391B">
        <w:rPr>
          <w:rFonts w:asciiTheme="minorHAnsi" w:hAnsiTheme="minorHAnsi" w:cstheme="minorHAnsi"/>
          <w:bCs/>
          <w:sz w:val="24"/>
          <w:szCs w:val="24"/>
        </w:rPr>
        <w:t>S</w:t>
      </w:r>
      <w:r w:rsidR="00E00710" w:rsidRPr="0013391B">
        <w:rPr>
          <w:rFonts w:asciiTheme="minorHAnsi" w:hAnsiTheme="minorHAnsi" w:cstheme="minorHAnsi"/>
          <w:bCs/>
          <w:sz w:val="24"/>
          <w:szCs w:val="24"/>
        </w:rPr>
        <w:t>istema Cidad</w:t>
      </w:r>
      <w:r w:rsidR="00157E6B" w:rsidRPr="0013391B">
        <w:rPr>
          <w:rFonts w:asciiTheme="minorHAnsi" w:hAnsiTheme="minorHAnsi" w:cstheme="minorHAnsi"/>
          <w:bCs/>
          <w:sz w:val="24"/>
          <w:szCs w:val="24"/>
        </w:rPr>
        <w:t>ES</w:t>
      </w:r>
      <w:r w:rsidR="00E00710" w:rsidRPr="0013391B">
        <w:rPr>
          <w:rFonts w:asciiTheme="minorHAnsi" w:hAnsiTheme="minorHAnsi" w:cstheme="minorHAnsi"/>
          <w:bCs/>
          <w:sz w:val="24"/>
          <w:szCs w:val="24"/>
        </w:rPr>
        <w:t xml:space="preserve"> no período (mês e ano) da prestação deve ser informada e estar compatível com o valor do campo OrdenaDespesa no arquivo UGSALT.XML</w:t>
      </w:r>
      <w:r w:rsidR="00AC20EB" w:rsidRPr="0013391B">
        <w:rPr>
          <w:rFonts w:asciiTheme="minorHAnsi" w:hAnsiTheme="minorHAnsi" w:cstheme="minorHAnsi"/>
          <w:bCs/>
          <w:sz w:val="24"/>
          <w:szCs w:val="24"/>
        </w:rPr>
        <w:t>. Não executar a consistência no mês 1 pois as informações foram enviadas na abertura do exercício.</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Cs/>
          <w:sz w:val="24"/>
          <w:szCs w:val="24"/>
          <w:u w:val="single"/>
        </w:rPr>
        <w:t>Consistência Impeditiva</w:t>
      </w:r>
      <w:r w:rsidR="00E00710" w:rsidRPr="0013391B">
        <w:rPr>
          <w:rFonts w:asciiTheme="minorHAnsi" w:hAnsiTheme="minorHAnsi" w:cstheme="minorHAnsi"/>
          <w:bCs/>
          <w:sz w:val="24"/>
          <w:szCs w:val="24"/>
        </w:rPr>
        <w:t xml:space="preserve">) </w:t>
      </w:r>
      <w:r w:rsidR="00E00710" w:rsidRPr="0013391B">
        <w:rPr>
          <w:rFonts w:asciiTheme="minorHAnsi" w:hAnsiTheme="minorHAnsi" w:cstheme="minorHAnsi"/>
          <w:b/>
          <w:i/>
          <w:sz w:val="28"/>
          <w:szCs w:val="28"/>
        </w:rPr>
        <w:t xml:space="preserve">ERRO </w:t>
      </w:r>
      <w:r w:rsidR="00B57B8B" w:rsidRPr="0013391B">
        <w:rPr>
          <w:rFonts w:asciiTheme="minorHAnsi" w:hAnsiTheme="minorHAnsi" w:cstheme="minorHAnsi"/>
          <w:b/>
          <w:i/>
          <w:sz w:val="28"/>
          <w:szCs w:val="28"/>
        </w:rPr>
        <w:t>1201</w:t>
      </w:r>
    </w:p>
    <w:p w14:paraId="61126C0D" w14:textId="77777777" w:rsidR="00E00710" w:rsidRPr="0013391B" w:rsidRDefault="00E00710" w:rsidP="00195DF0">
      <w:pPr>
        <w:widowControl w:val="0"/>
        <w:tabs>
          <w:tab w:val="left" w:pos="1306"/>
        </w:tabs>
        <w:spacing w:line="360" w:lineRule="auto"/>
        <w:jc w:val="both"/>
        <w:rPr>
          <w:rFonts w:asciiTheme="minorHAnsi" w:hAnsiTheme="minorHAnsi" w:cstheme="minorHAnsi"/>
          <w:iCs/>
          <w:sz w:val="24"/>
          <w:szCs w:val="24"/>
        </w:rPr>
      </w:pPr>
      <w:r w:rsidRPr="0013391B">
        <w:rPr>
          <w:rFonts w:asciiTheme="minorHAnsi" w:hAnsiTheme="minorHAnsi" w:cstheme="minorHAnsi"/>
          <w:b/>
          <w:bCs/>
          <w:iCs/>
          <w:sz w:val="24"/>
          <w:szCs w:val="24"/>
        </w:rPr>
        <w:t>Mensagem</w:t>
      </w:r>
      <w:r w:rsidRPr="0013391B">
        <w:rPr>
          <w:rFonts w:asciiTheme="minorHAnsi" w:hAnsiTheme="minorHAnsi" w:cstheme="minorHAnsi"/>
          <w:sz w:val="24"/>
          <w:szCs w:val="24"/>
        </w:rPr>
        <w:t xml:space="preserve">: </w:t>
      </w:r>
      <w:r w:rsidR="00EB7F68" w:rsidRPr="0013391B">
        <w:rPr>
          <w:rFonts w:asciiTheme="minorHAnsi" w:hAnsiTheme="minorHAnsi" w:cstheme="minorHAnsi"/>
          <w:sz w:val="24"/>
          <w:szCs w:val="24"/>
        </w:rPr>
        <w:t>“</w:t>
      </w:r>
      <w:r w:rsidRPr="0013391B">
        <w:rPr>
          <w:rFonts w:asciiTheme="minorHAnsi" w:hAnsiTheme="minorHAnsi" w:cstheme="minorHAnsi"/>
          <w:iCs/>
          <w:sz w:val="24"/>
          <w:szCs w:val="24"/>
        </w:rPr>
        <w:t xml:space="preserve">No mês e ano da prestação de contas houve alteração da informação </w:t>
      </w:r>
      <w:r w:rsidR="00344A3F" w:rsidRPr="0013391B">
        <w:rPr>
          <w:rFonts w:asciiTheme="minorHAnsi" w:hAnsiTheme="minorHAnsi" w:cstheme="minorHAnsi"/>
          <w:iCs/>
          <w:sz w:val="24"/>
          <w:szCs w:val="24"/>
        </w:rPr>
        <w:t>‘Prefeito é Ordenador de Despesas da Unidade Gestora Prefeitura?’</w:t>
      </w:r>
      <w:r w:rsidRPr="0013391B">
        <w:rPr>
          <w:rFonts w:asciiTheme="minorHAnsi" w:hAnsiTheme="minorHAnsi" w:cstheme="minorHAnsi"/>
          <w:iCs/>
          <w:sz w:val="24"/>
          <w:szCs w:val="24"/>
        </w:rPr>
        <w:t xml:space="preserve"> no cadastro de UGs do Sistema Cidad</w:t>
      </w:r>
      <w:r w:rsidR="00157E6B" w:rsidRPr="0013391B">
        <w:rPr>
          <w:rFonts w:asciiTheme="minorHAnsi" w:hAnsiTheme="minorHAnsi" w:cstheme="minorHAnsi"/>
          <w:iCs/>
          <w:sz w:val="24"/>
          <w:szCs w:val="24"/>
        </w:rPr>
        <w:t xml:space="preserve">ES </w:t>
      </w:r>
      <w:r w:rsidRPr="0013391B">
        <w:rPr>
          <w:rFonts w:asciiTheme="minorHAnsi" w:hAnsiTheme="minorHAnsi" w:cstheme="minorHAnsi"/>
          <w:iCs/>
          <w:sz w:val="24"/>
          <w:szCs w:val="24"/>
        </w:rPr>
        <w:t>e a mesma não foi informada no arquivo UGSALT.XML</w:t>
      </w:r>
      <w:r w:rsidR="00EB7F68" w:rsidRPr="0013391B">
        <w:rPr>
          <w:rFonts w:asciiTheme="minorHAnsi" w:hAnsiTheme="minorHAnsi" w:cstheme="minorHAnsi"/>
          <w:iCs/>
          <w:sz w:val="24"/>
          <w:szCs w:val="24"/>
        </w:rPr>
        <w:t>”</w:t>
      </w:r>
      <w:r w:rsidRPr="0013391B">
        <w:rPr>
          <w:rFonts w:asciiTheme="minorHAnsi" w:hAnsiTheme="minorHAnsi" w:cstheme="minorHAnsi"/>
          <w:iCs/>
          <w:sz w:val="24"/>
          <w:szCs w:val="24"/>
        </w:rPr>
        <w:t>.</w:t>
      </w:r>
    </w:p>
    <w:p w14:paraId="1AC8245D" w14:textId="77777777" w:rsidR="00E00710" w:rsidRPr="0013391B" w:rsidRDefault="00E00710" w:rsidP="00195DF0">
      <w:pPr>
        <w:widowControl w:val="0"/>
        <w:tabs>
          <w:tab w:val="left" w:pos="1306"/>
        </w:tabs>
        <w:jc w:val="both"/>
        <w:rPr>
          <w:rFonts w:asciiTheme="minorHAnsi" w:hAnsiTheme="minorHAnsi" w:cstheme="minorHAnsi"/>
          <w:i/>
          <w:iCs/>
          <w:sz w:val="24"/>
          <w:szCs w:val="24"/>
        </w:rPr>
      </w:pPr>
    </w:p>
    <w:p w14:paraId="0B27BE02" w14:textId="36037524" w:rsidR="00D752E2"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EB7F68" w:rsidRPr="0013391B">
        <w:rPr>
          <w:rFonts w:asciiTheme="minorHAnsi" w:hAnsiTheme="minorHAnsi" w:cstheme="minorHAnsi"/>
          <w:bCs/>
          <w:sz w:val="24"/>
          <w:szCs w:val="24"/>
        </w:rPr>
        <w:t> </w:t>
      </w:r>
      <w:r w:rsidR="00D752E2" w:rsidRPr="0013391B">
        <w:rPr>
          <w:rFonts w:asciiTheme="minorHAnsi" w:hAnsiTheme="minorHAnsi" w:cstheme="minorHAnsi"/>
          <w:bCs/>
          <w:sz w:val="24"/>
          <w:szCs w:val="24"/>
        </w:rPr>
        <w:t>Não permitir o envio de informações no UGSALT no mês 1 (Janeiro), pois as informações já foram enviadas na abertura do exercício. (</w:t>
      </w:r>
      <w:r w:rsidR="00D752E2" w:rsidRPr="0013391B">
        <w:rPr>
          <w:rFonts w:asciiTheme="minorHAnsi" w:hAnsiTheme="minorHAnsi" w:cstheme="minorHAnsi"/>
          <w:bCs/>
          <w:sz w:val="24"/>
          <w:szCs w:val="24"/>
          <w:u w:val="single"/>
        </w:rPr>
        <w:t>Consistência Impeditiva</w:t>
      </w:r>
      <w:r w:rsidR="00D752E2" w:rsidRPr="0013391B">
        <w:rPr>
          <w:rFonts w:asciiTheme="minorHAnsi" w:hAnsiTheme="minorHAnsi" w:cstheme="minorHAnsi"/>
          <w:bCs/>
          <w:sz w:val="24"/>
          <w:szCs w:val="24"/>
        </w:rPr>
        <w:t xml:space="preserve">) </w:t>
      </w:r>
      <w:r w:rsidR="00D752E2" w:rsidRPr="0013391B">
        <w:rPr>
          <w:rFonts w:asciiTheme="minorHAnsi" w:hAnsiTheme="minorHAnsi" w:cstheme="minorHAnsi"/>
          <w:b/>
          <w:i/>
          <w:sz w:val="28"/>
          <w:szCs w:val="28"/>
        </w:rPr>
        <w:t xml:space="preserve">ERRO </w:t>
      </w:r>
      <w:r w:rsidR="0041591D" w:rsidRPr="0013391B">
        <w:rPr>
          <w:rFonts w:asciiTheme="minorHAnsi" w:hAnsiTheme="minorHAnsi" w:cstheme="minorHAnsi"/>
          <w:b/>
          <w:i/>
          <w:sz w:val="28"/>
          <w:szCs w:val="28"/>
        </w:rPr>
        <w:t>1277</w:t>
      </w:r>
    </w:p>
    <w:p w14:paraId="0EB10B60" w14:textId="77777777" w:rsidR="00D752E2" w:rsidRPr="0013391B" w:rsidRDefault="00D752E2" w:rsidP="00195DF0">
      <w:pPr>
        <w:widowControl w:val="0"/>
        <w:tabs>
          <w:tab w:val="left" w:pos="1306"/>
        </w:tabs>
        <w:spacing w:line="360" w:lineRule="auto"/>
        <w:jc w:val="both"/>
        <w:rPr>
          <w:rFonts w:asciiTheme="minorHAnsi" w:hAnsiTheme="minorHAnsi" w:cstheme="minorHAnsi"/>
          <w:iCs/>
          <w:strike/>
          <w:color w:val="FF0000"/>
          <w:sz w:val="24"/>
          <w:szCs w:val="24"/>
        </w:rPr>
      </w:pPr>
      <w:r w:rsidRPr="0013391B">
        <w:rPr>
          <w:rFonts w:asciiTheme="minorHAnsi" w:hAnsiTheme="minorHAnsi" w:cstheme="minorHAnsi"/>
          <w:b/>
          <w:bCs/>
          <w:iCs/>
          <w:sz w:val="24"/>
          <w:szCs w:val="24"/>
        </w:rPr>
        <w:t>Mensagem</w:t>
      </w:r>
      <w:r w:rsidRPr="0013391B">
        <w:rPr>
          <w:rFonts w:asciiTheme="minorHAnsi" w:hAnsiTheme="minorHAnsi" w:cstheme="minorHAnsi"/>
          <w:sz w:val="24"/>
          <w:szCs w:val="24"/>
        </w:rPr>
        <w:t xml:space="preserve">: </w:t>
      </w:r>
      <w:r w:rsidR="00EB7F68" w:rsidRPr="0013391B">
        <w:rPr>
          <w:rFonts w:asciiTheme="minorHAnsi" w:hAnsiTheme="minorHAnsi" w:cstheme="minorHAnsi"/>
          <w:sz w:val="24"/>
          <w:szCs w:val="24"/>
        </w:rPr>
        <w:t>“</w:t>
      </w:r>
      <w:r w:rsidRPr="0013391B">
        <w:rPr>
          <w:rFonts w:asciiTheme="minorHAnsi" w:hAnsiTheme="minorHAnsi" w:cstheme="minorHAnsi"/>
          <w:iCs/>
          <w:sz w:val="24"/>
          <w:szCs w:val="24"/>
        </w:rPr>
        <w:t xml:space="preserve">As informações de unidades gestoras já foram enviadas na abertura do exercício. Não é </w:t>
      </w:r>
      <w:r w:rsidRPr="0013391B">
        <w:rPr>
          <w:rFonts w:asciiTheme="minorHAnsi" w:hAnsiTheme="minorHAnsi" w:cstheme="minorHAnsi"/>
          <w:iCs/>
          <w:sz w:val="24"/>
          <w:szCs w:val="24"/>
        </w:rPr>
        <w:lastRenderedPageBreak/>
        <w:t>necessário enviar novamente</w:t>
      </w:r>
      <w:r w:rsidR="00EB7F68" w:rsidRPr="0013391B">
        <w:rPr>
          <w:rFonts w:asciiTheme="minorHAnsi" w:hAnsiTheme="minorHAnsi" w:cstheme="minorHAnsi"/>
          <w:iCs/>
          <w:sz w:val="24"/>
          <w:szCs w:val="24"/>
        </w:rPr>
        <w:t>”</w:t>
      </w:r>
      <w:r w:rsidRPr="0013391B">
        <w:rPr>
          <w:rFonts w:asciiTheme="minorHAnsi" w:hAnsiTheme="minorHAnsi" w:cstheme="minorHAnsi"/>
          <w:iCs/>
          <w:sz w:val="24"/>
          <w:szCs w:val="24"/>
        </w:rPr>
        <w:t>.</w:t>
      </w:r>
    </w:p>
    <w:p w14:paraId="390E21A4" w14:textId="77777777" w:rsidR="001C4DC6" w:rsidRPr="0013391B" w:rsidRDefault="001C4DC6" w:rsidP="00195DF0">
      <w:pPr>
        <w:widowControl w:val="0"/>
        <w:tabs>
          <w:tab w:val="left" w:pos="1306"/>
        </w:tabs>
        <w:spacing w:line="360" w:lineRule="auto"/>
        <w:jc w:val="both"/>
        <w:rPr>
          <w:rFonts w:asciiTheme="minorHAnsi" w:hAnsiTheme="minorHAnsi" w:cstheme="minorHAnsi"/>
          <w:iCs/>
          <w:sz w:val="24"/>
          <w:szCs w:val="24"/>
        </w:rPr>
      </w:pPr>
    </w:p>
    <w:p w14:paraId="6E2D5A28" w14:textId="3581F9BE" w:rsidR="00F112A1" w:rsidRPr="0013391B" w:rsidRDefault="00CA190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7</w:t>
      </w:r>
      <w:r w:rsidR="00F112A1" w:rsidRPr="0013391B">
        <w:rPr>
          <w:rFonts w:asciiTheme="minorHAnsi" w:hAnsiTheme="minorHAnsi" w:cstheme="minorHAnsi"/>
          <w:sz w:val="24"/>
          <w:szCs w:val="24"/>
        </w:rPr>
        <w:t xml:space="preserve"> Caso exista alguma UG do tipo 09, obrigatoriamente deve existir as UGs E0900001’ e ‘E0900002’</w:t>
      </w:r>
      <w:r w:rsidR="00F112A1" w:rsidRPr="0013391B">
        <w:rPr>
          <w:rFonts w:asciiTheme="minorHAnsi" w:hAnsiTheme="minorHAnsi" w:cstheme="minorHAnsi"/>
        </w:rPr>
        <w:t xml:space="preserve">. </w:t>
      </w:r>
      <w:r w:rsidR="00F112A1" w:rsidRPr="0013391B">
        <w:rPr>
          <w:rFonts w:asciiTheme="minorHAnsi" w:hAnsiTheme="minorHAnsi" w:cstheme="minorHAnsi"/>
          <w:sz w:val="24"/>
          <w:szCs w:val="24"/>
        </w:rPr>
        <w:t>(</w:t>
      </w:r>
      <w:r w:rsidR="00F112A1" w:rsidRPr="0013391B">
        <w:rPr>
          <w:rFonts w:asciiTheme="minorHAnsi" w:hAnsiTheme="minorHAnsi" w:cstheme="minorHAnsi"/>
          <w:sz w:val="24"/>
          <w:szCs w:val="24"/>
          <w:u w:val="single"/>
        </w:rPr>
        <w:t>Consistência Impeditiva</w:t>
      </w:r>
      <w:r w:rsidR="00F112A1" w:rsidRPr="0013391B">
        <w:rPr>
          <w:rFonts w:asciiTheme="minorHAnsi" w:hAnsiTheme="minorHAnsi" w:cstheme="minorHAnsi"/>
          <w:sz w:val="24"/>
          <w:szCs w:val="24"/>
        </w:rPr>
        <w:t xml:space="preserve">) </w:t>
      </w:r>
      <w:r w:rsidR="00F112A1" w:rsidRPr="0013391B">
        <w:rPr>
          <w:rFonts w:asciiTheme="minorHAnsi" w:hAnsiTheme="minorHAnsi" w:cstheme="minorHAnsi"/>
          <w:b/>
          <w:i/>
          <w:sz w:val="28"/>
          <w:szCs w:val="28"/>
        </w:rPr>
        <w:t xml:space="preserve">ERRO 2375 </w:t>
      </w:r>
    </w:p>
    <w:p w14:paraId="5CE8989B" w14:textId="77777777" w:rsidR="00F112A1" w:rsidRPr="0013391B" w:rsidRDefault="00F112A1" w:rsidP="00195DF0">
      <w:pPr>
        <w:widowControl w:val="0"/>
        <w:tabs>
          <w:tab w:val="left" w:pos="1306"/>
        </w:tabs>
        <w:spacing w:line="360" w:lineRule="auto"/>
        <w:jc w:val="both"/>
        <w:rPr>
          <w:rFonts w:asciiTheme="minorHAnsi" w:hAnsiTheme="minorHAnsi" w:cstheme="minorHAnsi"/>
          <w:iCs/>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Se houver UG do tipo 09, deve existir as UGs ‘XXXE0900001’ e XXXE0900002.</w:t>
      </w:r>
    </w:p>
    <w:p w14:paraId="623357AF" w14:textId="77777777" w:rsidR="00E00710" w:rsidRPr="0013391B" w:rsidRDefault="00E00710" w:rsidP="00195DF0">
      <w:pPr>
        <w:widowControl w:val="0"/>
        <w:tabs>
          <w:tab w:val="left" w:pos="1306"/>
        </w:tabs>
        <w:jc w:val="both"/>
        <w:rPr>
          <w:rFonts w:asciiTheme="minorHAnsi" w:hAnsiTheme="minorHAnsi" w:cstheme="minorHAnsi"/>
        </w:rPr>
      </w:pPr>
    </w:p>
    <w:p w14:paraId="66B7CB8F" w14:textId="77777777" w:rsidR="0035004C" w:rsidRPr="0013391B" w:rsidRDefault="0035004C" w:rsidP="00195DF0">
      <w:pPr>
        <w:widowControl w:val="0"/>
        <w:tabs>
          <w:tab w:val="left" w:pos="1306"/>
        </w:tabs>
        <w:jc w:val="both"/>
        <w:rPr>
          <w:rFonts w:asciiTheme="minorHAnsi" w:hAnsiTheme="minorHAnsi" w:cstheme="minorHAnsi"/>
        </w:rPr>
      </w:pPr>
    </w:p>
    <w:p w14:paraId="340917DF" w14:textId="2DEFED1C" w:rsidR="0017487F" w:rsidRPr="0013391B" w:rsidRDefault="0017487F" w:rsidP="00195DF0">
      <w:pPr>
        <w:pStyle w:val="Ttulo2"/>
        <w:ind w:left="0" w:firstLine="0"/>
        <w:jc w:val="both"/>
        <w:rPr>
          <w:rFonts w:asciiTheme="minorHAnsi" w:hAnsiTheme="minorHAnsi" w:cstheme="minorHAnsi"/>
        </w:rPr>
      </w:pPr>
      <w:bookmarkStart w:id="24" w:name="_Toc199864013"/>
      <w:r w:rsidRPr="0013391B">
        <w:rPr>
          <w:rFonts w:asciiTheme="minorHAnsi" w:hAnsiTheme="minorHAnsi" w:cstheme="minorHAnsi"/>
          <w:bCs/>
        </w:rPr>
        <w:t>PPAATZ.</w:t>
      </w:r>
      <w:r w:rsidR="0054688F" w:rsidRPr="0013391B">
        <w:rPr>
          <w:rFonts w:asciiTheme="minorHAnsi" w:hAnsiTheme="minorHAnsi" w:cstheme="minorHAnsi"/>
        </w:rPr>
        <w:t>XML</w:t>
      </w:r>
      <w:r w:rsidRPr="0013391B">
        <w:rPr>
          <w:rFonts w:asciiTheme="minorHAnsi" w:hAnsiTheme="minorHAnsi" w:cstheme="minorHAnsi"/>
        </w:rPr>
        <w:t xml:space="preserve"> </w:t>
      </w:r>
      <w:r w:rsidR="00D03C28" w:rsidRPr="0013391B">
        <w:rPr>
          <w:rFonts w:asciiTheme="minorHAnsi" w:hAnsiTheme="minorHAnsi" w:cstheme="minorHAnsi"/>
        </w:rPr>
        <w:t>(ou PlanoPlurianualAtualizado.xml)</w:t>
      </w:r>
      <w:bookmarkEnd w:id="24"/>
    </w:p>
    <w:p w14:paraId="10E53216" w14:textId="77777777" w:rsidR="00EC0C75" w:rsidRPr="0013391B" w:rsidRDefault="00EC0C75" w:rsidP="00195DF0">
      <w:pPr>
        <w:widowControl w:val="0"/>
        <w:spacing w:line="360" w:lineRule="auto"/>
        <w:jc w:val="both"/>
        <w:rPr>
          <w:rFonts w:asciiTheme="minorHAnsi" w:hAnsiTheme="minorHAnsi" w:cstheme="minorHAnsi"/>
          <w:bCs/>
          <w:sz w:val="24"/>
          <w:szCs w:val="24"/>
        </w:rPr>
      </w:pPr>
    </w:p>
    <w:p w14:paraId="145A528D" w14:textId="18AB1C15" w:rsidR="000F44BD"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FC54D9" w:rsidRPr="0013391B">
        <w:rPr>
          <w:rFonts w:asciiTheme="minorHAnsi" w:hAnsiTheme="minorHAnsi" w:cstheme="minorHAnsi"/>
          <w:bCs/>
          <w:sz w:val="24"/>
          <w:szCs w:val="24"/>
        </w:rPr>
        <w:t> </w:t>
      </w:r>
      <w:r w:rsidR="000F44BD" w:rsidRPr="0013391B">
        <w:rPr>
          <w:rFonts w:asciiTheme="minorHAnsi" w:hAnsiTheme="minorHAnsi" w:cstheme="minorHAnsi"/>
          <w:bCs/>
          <w:sz w:val="24"/>
          <w:szCs w:val="24"/>
        </w:rPr>
        <w:t xml:space="preserve">O campo </w:t>
      </w:r>
      <w:r w:rsidR="00FC54D9" w:rsidRPr="0013391B">
        <w:rPr>
          <w:rFonts w:asciiTheme="minorHAnsi" w:hAnsiTheme="minorHAnsi" w:cstheme="minorHAnsi"/>
          <w:bCs/>
          <w:sz w:val="24"/>
          <w:szCs w:val="24"/>
        </w:rPr>
        <w:t>“</w:t>
      </w:r>
      <w:r w:rsidR="000F44BD" w:rsidRPr="0013391B">
        <w:rPr>
          <w:rFonts w:asciiTheme="minorHAnsi" w:hAnsiTheme="minorHAnsi" w:cstheme="minorHAnsi"/>
          <w:bCs/>
          <w:sz w:val="24"/>
          <w:szCs w:val="24"/>
        </w:rPr>
        <w:t>HouveAlteracoesProgramasGoverno</w:t>
      </w:r>
      <w:r w:rsidR="00FC54D9" w:rsidRPr="0013391B">
        <w:rPr>
          <w:rFonts w:asciiTheme="minorHAnsi" w:hAnsiTheme="minorHAnsi" w:cstheme="minorHAnsi"/>
          <w:bCs/>
          <w:sz w:val="24"/>
          <w:szCs w:val="24"/>
        </w:rPr>
        <w:t>”</w:t>
      </w:r>
      <w:r w:rsidR="000F44BD" w:rsidRPr="0013391B">
        <w:rPr>
          <w:rFonts w:asciiTheme="minorHAnsi" w:hAnsiTheme="minorHAnsi" w:cstheme="minorHAnsi"/>
          <w:bCs/>
          <w:sz w:val="24"/>
          <w:szCs w:val="24"/>
        </w:rPr>
        <w:t xml:space="preserve"> deve conter os valores 1 (Sim) ou 2 (Não). (</w:t>
      </w:r>
      <w:r w:rsidR="000F44BD" w:rsidRPr="0013391B">
        <w:rPr>
          <w:rFonts w:asciiTheme="minorHAnsi" w:hAnsiTheme="minorHAnsi" w:cstheme="minorHAnsi"/>
          <w:bCs/>
          <w:sz w:val="24"/>
          <w:szCs w:val="24"/>
          <w:u w:val="single"/>
        </w:rPr>
        <w:t>Consistência Impeditiva</w:t>
      </w:r>
      <w:r w:rsidR="000F44BD" w:rsidRPr="0013391B">
        <w:rPr>
          <w:rFonts w:asciiTheme="minorHAnsi" w:hAnsiTheme="minorHAnsi" w:cstheme="minorHAnsi"/>
          <w:bCs/>
          <w:sz w:val="24"/>
          <w:szCs w:val="24"/>
        </w:rPr>
        <w:t xml:space="preserve">) </w:t>
      </w:r>
      <w:r w:rsidR="000F44BD" w:rsidRPr="0013391B">
        <w:rPr>
          <w:rFonts w:asciiTheme="minorHAnsi" w:hAnsiTheme="minorHAnsi" w:cstheme="minorHAnsi"/>
          <w:b/>
          <w:i/>
          <w:sz w:val="28"/>
          <w:szCs w:val="28"/>
        </w:rPr>
        <w:t>ERRO 086</w:t>
      </w:r>
    </w:p>
    <w:p w14:paraId="681D9BC6" w14:textId="77777777" w:rsidR="000F44BD" w:rsidRPr="0013391B" w:rsidRDefault="000F44BD"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C54D9" w:rsidRPr="0013391B">
        <w:rPr>
          <w:rFonts w:asciiTheme="minorHAnsi" w:hAnsiTheme="minorHAnsi" w:cstheme="minorHAnsi"/>
          <w:i/>
          <w:sz w:val="24"/>
          <w:szCs w:val="24"/>
        </w:rPr>
        <w:t>“</w:t>
      </w:r>
      <w:r w:rsidRPr="0013391B">
        <w:rPr>
          <w:rFonts w:asciiTheme="minorHAnsi" w:hAnsiTheme="minorHAnsi" w:cstheme="minorHAnsi"/>
          <w:i/>
          <w:sz w:val="24"/>
          <w:szCs w:val="24"/>
        </w:rPr>
        <w:t>O</w:t>
      </w:r>
      <w:r w:rsidR="00FC54D9" w:rsidRPr="0013391B">
        <w:rPr>
          <w:rFonts w:asciiTheme="minorHAnsi" w:hAnsiTheme="minorHAnsi" w:cstheme="minorHAnsi"/>
          <w:i/>
          <w:sz w:val="24"/>
          <w:szCs w:val="24"/>
        </w:rPr>
        <w:t xml:space="preserve"> campo”</w:t>
      </w:r>
      <w:r w:rsidRPr="0013391B">
        <w:rPr>
          <w:rFonts w:asciiTheme="minorHAnsi" w:hAnsiTheme="minorHAnsi" w:cstheme="minorHAnsi"/>
          <w:bCs/>
          <w:i/>
          <w:sz w:val="24"/>
          <w:szCs w:val="24"/>
        </w:rPr>
        <w:t>HouveAlteracoesProgramasGoverno</w:t>
      </w:r>
      <w:r w:rsidR="00FC54D9"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w:t>
      </w:r>
      <w:r w:rsidRPr="0013391B">
        <w:rPr>
          <w:rFonts w:asciiTheme="minorHAnsi" w:hAnsiTheme="minorHAnsi" w:cstheme="minorHAnsi"/>
          <w:i/>
          <w:sz w:val="24"/>
          <w:szCs w:val="24"/>
        </w:rPr>
        <w:t>deve ser '1' ou '2'</w:t>
      </w:r>
      <w:r w:rsidRPr="0013391B">
        <w:rPr>
          <w:rFonts w:asciiTheme="minorHAnsi" w:hAnsiTheme="minorHAnsi" w:cstheme="minorHAnsi"/>
          <w:bCs/>
          <w:i/>
          <w:sz w:val="24"/>
          <w:szCs w:val="24"/>
        </w:rPr>
        <w:t>.</w:t>
      </w:r>
    </w:p>
    <w:p w14:paraId="52EDEFBE" w14:textId="77777777" w:rsidR="000F44BD" w:rsidRPr="0013391B" w:rsidRDefault="000F44BD" w:rsidP="00195DF0">
      <w:pPr>
        <w:widowControl w:val="0"/>
        <w:jc w:val="both"/>
        <w:rPr>
          <w:rFonts w:asciiTheme="minorHAnsi" w:hAnsiTheme="minorHAnsi" w:cstheme="minorHAnsi"/>
          <w:sz w:val="24"/>
          <w:szCs w:val="24"/>
        </w:rPr>
      </w:pPr>
    </w:p>
    <w:p w14:paraId="0D132CAF" w14:textId="7B2B4787" w:rsidR="00B92616"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FC54D9" w:rsidRPr="0013391B">
        <w:rPr>
          <w:rFonts w:asciiTheme="minorHAnsi" w:hAnsiTheme="minorHAnsi" w:cstheme="minorHAnsi"/>
          <w:bCs/>
          <w:sz w:val="24"/>
          <w:szCs w:val="24"/>
        </w:rPr>
        <w:t> </w:t>
      </w:r>
      <w:r w:rsidR="0017487F" w:rsidRPr="0013391B">
        <w:rPr>
          <w:rFonts w:asciiTheme="minorHAnsi" w:hAnsiTheme="minorHAnsi" w:cstheme="minorHAnsi"/>
          <w:bCs/>
          <w:sz w:val="24"/>
          <w:szCs w:val="24"/>
        </w:rPr>
        <w:t xml:space="preserve">Verificar se o ano do início do PPA vigente </w:t>
      </w:r>
      <w:r w:rsidR="00B92616" w:rsidRPr="0013391B">
        <w:rPr>
          <w:rFonts w:asciiTheme="minorHAnsi" w:hAnsiTheme="minorHAnsi" w:cstheme="minorHAnsi"/>
          <w:bCs/>
          <w:sz w:val="24"/>
          <w:szCs w:val="24"/>
        </w:rPr>
        <w:t xml:space="preserve">informado neste arquivo </w:t>
      </w:r>
      <w:r w:rsidR="0017487F" w:rsidRPr="0013391B">
        <w:rPr>
          <w:rFonts w:asciiTheme="minorHAnsi" w:hAnsiTheme="minorHAnsi" w:cstheme="minorHAnsi"/>
          <w:bCs/>
          <w:sz w:val="24"/>
          <w:szCs w:val="24"/>
        </w:rPr>
        <w:t>j</w:t>
      </w:r>
      <w:r w:rsidR="00B92616" w:rsidRPr="0013391B">
        <w:rPr>
          <w:rFonts w:asciiTheme="minorHAnsi" w:hAnsiTheme="minorHAnsi" w:cstheme="minorHAnsi"/>
          <w:bCs/>
          <w:sz w:val="24"/>
          <w:szCs w:val="24"/>
        </w:rPr>
        <w:t xml:space="preserve">á foi enviado </w:t>
      </w:r>
      <w:r w:rsidR="0017487F" w:rsidRPr="0013391B">
        <w:rPr>
          <w:rFonts w:asciiTheme="minorHAnsi" w:hAnsiTheme="minorHAnsi" w:cstheme="minorHAnsi"/>
          <w:bCs/>
          <w:sz w:val="24"/>
          <w:szCs w:val="24"/>
        </w:rPr>
        <w:t xml:space="preserve">no arquivo </w:t>
      </w:r>
      <w:r w:rsidR="00B92616" w:rsidRPr="0013391B">
        <w:rPr>
          <w:rFonts w:asciiTheme="minorHAnsi" w:hAnsiTheme="minorHAnsi" w:cstheme="minorHAnsi"/>
          <w:bCs/>
          <w:sz w:val="24"/>
          <w:szCs w:val="24"/>
        </w:rPr>
        <w:t>PPA.</w:t>
      </w:r>
      <w:r w:rsidR="0054688F" w:rsidRPr="0013391B">
        <w:rPr>
          <w:rFonts w:asciiTheme="minorHAnsi" w:hAnsiTheme="minorHAnsi" w:cstheme="minorHAnsi"/>
          <w:bCs/>
          <w:sz w:val="24"/>
          <w:szCs w:val="24"/>
        </w:rPr>
        <w:t>XML</w:t>
      </w:r>
      <w:r w:rsidR="00B92616" w:rsidRPr="0013391B">
        <w:rPr>
          <w:rFonts w:asciiTheme="minorHAnsi" w:hAnsiTheme="minorHAnsi" w:cstheme="minorHAnsi"/>
          <w:bCs/>
          <w:sz w:val="24"/>
          <w:szCs w:val="24"/>
        </w:rPr>
        <w:t xml:space="preserve">, </w:t>
      </w:r>
      <w:r w:rsidR="00B742A1" w:rsidRPr="0013391B">
        <w:rPr>
          <w:rFonts w:asciiTheme="minorHAnsi" w:hAnsiTheme="minorHAnsi" w:cstheme="minorHAnsi"/>
          <w:bCs/>
          <w:sz w:val="24"/>
          <w:szCs w:val="24"/>
        </w:rPr>
        <w:t>para o Plano Plurianual atual</w:t>
      </w:r>
      <w:r w:rsidR="00B92616" w:rsidRPr="0013391B">
        <w:rPr>
          <w:rFonts w:asciiTheme="minorHAnsi" w:hAnsiTheme="minorHAnsi" w:cstheme="minorHAnsi"/>
          <w:bCs/>
          <w:sz w:val="24"/>
          <w:szCs w:val="24"/>
        </w:rPr>
        <w:t xml:space="preserve"> (</w:t>
      </w:r>
      <w:r w:rsidR="00B742A1" w:rsidRPr="0013391B">
        <w:rPr>
          <w:rFonts w:asciiTheme="minorHAnsi" w:hAnsiTheme="minorHAnsi" w:cstheme="minorHAnsi"/>
          <w:bCs/>
          <w:sz w:val="24"/>
          <w:szCs w:val="24"/>
          <w:u w:val="single"/>
        </w:rPr>
        <w:t>C</w:t>
      </w:r>
      <w:r w:rsidR="00B92616" w:rsidRPr="0013391B">
        <w:rPr>
          <w:rFonts w:asciiTheme="minorHAnsi" w:hAnsiTheme="minorHAnsi" w:cstheme="minorHAnsi"/>
          <w:bCs/>
          <w:sz w:val="24"/>
          <w:szCs w:val="24"/>
          <w:u w:val="single"/>
        </w:rPr>
        <w:t xml:space="preserve">onsistência </w:t>
      </w:r>
      <w:r w:rsidR="00B742A1" w:rsidRPr="0013391B">
        <w:rPr>
          <w:rFonts w:asciiTheme="minorHAnsi" w:hAnsiTheme="minorHAnsi" w:cstheme="minorHAnsi"/>
          <w:bCs/>
          <w:sz w:val="24"/>
          <w:szCs w:val="24"/>
          <w:u w:val="single"/>
        </w:rPr>
        <w:t>I</w:t>
      </w:r>
      <w:r w:rsidR="00B92616" w:rsidRPr="0013391B">
        <w:rPr>
          <w:rFonts w:asciiTheme="minorHAnsi" w:hAnsiTheme="minorHAnsi" w:cstheme="minorHAnsi"/>
          <w:bCs/>
          <w:sz w:val="24"/>
          <w:szCs w:val="24"/>
          <w:u w:val="single"/>
        </w:rPr>
        <w:t>mpeditiva</w:t>
      </w:r>
      <w:r w:rsidR="00B92616" w:rsidRPr="0013391B">
        <w:rPr>
          <w:rFonts w:asciiTheme="minorHAnsi" w:hAnsiTheme="minorHAnsi" w:cstheme="minorHAnsi"/>
          <w:bCs/>
          <w:sz w:val="24"/>
          <w:szCs w:val="24"/>
        </w:rPr>
        <w:t>)</w:t>
      </w:r>
      <w:r w:rsidR="003708B1" w:rsidRPr="0013391B">
        <w:rPr>
          <w:rFonts w:asciiTheme="minorHAnsi" w:hAnsiTheme="minorHAnsi" w:cstheme="minorHAnsi"/>
          <w:bCs/>
          <w:sz w:val="24"/>
          <w:szCs w:val="24"/>
        </w:rPr>
        <w:t xml:space="preserve"> </w:t>
      </w:r>
      <w:r w:rsidR="00156B0B"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156B0B" w:rsidRPr="0013391B">
        <w:rPr>
          <w:rFonts w:asciiTheme="minorHAnsi" w:hAnsiTheme="minorHAnsi" w:cstheme="minorHAnsi"/>
          <w:b/>
          <w:i/>
          <w:sz w:val="28"/>
          <w:szCs w:val="28"/>
        </w:rPr>
        <w:t xml:space="preserve"> 087</w:t>
      </w:r>
    </w:p>
    <w:p w14:paraId="33A5F530" w14:textId="77777777" w:rsidR="00B92616" w:rsidRPr="0013391B" w:rsidRDefault="00B926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CB676F" w:rsidRPr="0013391B">
        <w:rPr>
          <w:rFonts w:asciiTheme="minorHAnsi" w:hAnsiTheme="minorHAnsi" w:cstheme="minorHAnsi"/>
          <w:i/>
          <w:sz w:val="24"/>
          <w:szCs w:val="24"/>
        </w:rPr>
        <w:t>“</w:t>
      </w:r>
      <w:r w:rsidRPr="0013391B">
        <w:rPr>
          <w:rFonts w:asciiTheme="minorHAnsi" w:hAnsiTheme="minorHAnsi" w:cstheme="minorHAnsi"/>
          <w:i/>
          <w:sz w:val="24"/>
          <w:szCs w:val="24"/>
        </w:rPr>
        <w:t>N</w:t>
      </w:r>
      <w:r w:rsidR="00457B8C" w:rsidRPr="0013391B">
        <w:rPr>
          <w:rFonts w:asciiTheme="minorHAnsi" w:hAnsiTheme="minorHAnsi" w:cstheme="minorHAnsi"/>
          <w:i/>
          <w:sz w:val="24"/>
          <w:szCs w:val="24"/>
        </w:rPr>
        <w:t>ão consta no sistema</w:t>
      </w:r>
      <w:r w:rsidR="00E66F2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PPA</w:t>
      </w:r>
      <w:r w:rsidR="00457B8C" w:rsidRPr="0013391B">
        <w:rPr>
          <w:rFonts w:asciiTheme="minorHAnsi" w:hAnsiTheme="minorHAnsi" w:cstheme="minorHAnsi"/>
          <w:i/>
          <w:sz w:val="24"/>
          <w:szCs w:val="24"/>
        </w:rPr>
        <w:t xml:space="preserve"> com ano de início vigente informado neste arquivo</w:t>
      </w:r>
      <w:r w:rsidR="00A11EFD" w:rsidRPr="0013391B">
        <w:rPr>
          <w:rFonts w:asciiTheme="minorHAnsi" w:hAnsiTheme="minorHAnsi" w:cstheme="minorHAnsi"/>
          <w:i/>
          <w:sz w:val="24"/>
          <w:szCs w:val="24"/>
        </w:rPr>
        <w:t>”.</w:t>
      </w:r>
    </w:p>
    <w:p w14:paraId="00BC1473" w14:textId="77777777" w:rsidR="00B82268" w:rsidRPr="0013391B" w:rsidRDefault="00B82268" w:rsidP="00195DF0">
      <w:pPr>
        <w:widowControl w:val="0"/>
        <w:spacing w:line="360" w:lineRule="auto"/>
        <w:jc w:val="both"/>
        <w:rPr>
          <w:rFonts w:asciiTheme="minorHAnsi" w:hAnsiTheme="minorHAnsi" w:cstheme="minorHAnsi"/>
          <w:bCs/>
          <w:sz w:val="24"/>
          <w:szCs w:val="24"/>
        </w:rPr>
      </w:pPr>
    </w:p>
    <w:p w14:paraId="4A69235E" w14:textId="3021199D" w:rsidR="00B92616"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FC54D9" w:rsidRPr="0013391B">
        <w:rPr>
          <w:rFonts w:asciiTheme="minorHAnsi" w:hAnsiTheme="minorHAnsi" w:cstheme="minorHAnsi"/>
          <w:bCs/>
          <w:sz w:val="24"/>
          <w:szCs w:val="24"/>
        </w:rPr>
        <w:t> </w:t>
      </w:r>
      <w:r w:rsidR="00B92616" w:rsidRPr="0013391B">
        <w:rPr>
          <w:rFonts w:asciiTheme="minorHAnsi" w:hAnsiTheme="minorHAnsi" w:cstheme="minorHAnsi"/>
          <w:bCs/>
          <w:sz w:val="24"/>
          <w:szCs w:val="24"/>
        </w:rPr>
        <w:t xml:space="preserve">O ano do exercício da vigência do PPA alterado deverá ser </w:t>
      </w:r>
      <w:r w:rsidR="00B742A1" w:rsidRPr="0013391B">
        <w:rPr>
          <w:rFonts w:asciiTheme="minorHAnsi" w:hAnsiTheme="minorHAnsi" w:cstheme="minorHAnsi"/>
          <w:bCs/>
          <w:sz w:val="24"/>
          <w:szCs w:val="24"/>
        </w:rPr>
        <w:t>igual ao ano do exercício.</w:t>
      </w:r>
      <w:r w:rsidR="00A11EFD" w:rsidRPr="0013391B">
        <w:rPr>
          <w:rFonts w:asciiTheme="minorHAnsi" w:hAnsiTheme="minorHAnsi" w:cstheme="minorHAnsi"/>
          <w:bCs/>
          <w:sz w:val="24"/>
          <w:szCs w:val="24"/>
        </w:rPr>
        <w:t xml:space="preserve"> (</w:t>
      </w:r>
      <w:r w:rsidR="003708B1" w:rsidRPr="0013391B">
        <w:rPr>
          <w:rFonts w:asciiTheme="minorHAnsi" w:hAnsiTheme="minorHAnsi" w:cstheme="minorHAnsi"/>
          <w:bCs/>
          <w:sz w:val="24"/>
          <w:szCs w:val="24"/>
          <w:u w:val="single"/>
        </w:rPr>
        <w:t>C</w:t>
      </w:r>
      <w:r w:rsidR="00B92616" w:rsidRPr="0013391B">
        <w:rPr>
          <w:rFonts w:asciiTheme="minorHAnsi" w:hAnsiTheme="minorHAnsi" w:cstheme="minorHAnsi"/>
          <w:bCs/>
          <w:sz w:val="24"/>
          <w:szCs w:val="24"/>
          <w:u w:val="single"/>
        </w:rPr>
        <w:t xml:space="preserve">onsistência </w:t>
      </w:r>
      <w:r w:rsidR="003708B1" w:rsidRPr="0013391B">
        <w:rPr>
          <w:rFonts w:asciiTheme="minorHAnsi" w:hAnsiTheme="minorHAnsi" w:cstheme="minorHAnsi"/>
          <w:bCs/>
          <w:sz w:val="24"/>
          <w:szCs w:val="24"/>
          <w:u w:val="single"/>
        </w:rPr>
        <w:t>I</w:t>
      </w:r>
      <w:r w:rsidR="00B92616" w:rsidRPr="0013391B">
        <w:rPr>
          <w:rFonts w:asciiTheme="minorHAnsi" w:hAnsiTheme="minorHAnsi" w:cstheme="minorHAnsi"/>
          <w:bCs/>
          <w:sz w:val="24"/>
          <w:szCs w:val="24"/>
          <w:u w:val="single"/>
        </w:rPr>
        <w:t>mpeditiva</w:t>
      </w:r>
      <w:r w:rsidR="00B92616" w:rsidRPr="0013391B">
        <w:rPr>
          <w:rFonts w:asciiTheme="minorHAnsi" w:hAnsiTheme="minorHAnsi" w:cstheme="minorHAnsi"/>
          <w:bCs/>
          <w:sz w:val="24"/>
          <w:szCs w:val="24"/>
        </w:rPr>
        <w:t>)</w:t>
      </w:r>
      <w:r w:rsidR="003708B1" w:rsidRPr="0013391B">
        <w:rPr>
          <w:rFonts w:asciiTheme="minorHAnsi" w:hAnsiTheme="minorHAnsi" w:cstheme="minorHAnsi"/>
          <w:bCs/>
          <w:sz w:val="24"/>
          <w:szCs w:val="24"/>
        </w:rPr>
        <w:t xml:space="preserve"> </w:t>
      </w:r>
      <w:r w:rsidR="00156B0B"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156B0B" w:rsidRPr="0013391B">
        <w:rPr>
          <w:rFonts w:asciiTheme="minorHAnsi" w:hAnsiTheme="minorHAnsi" w:cstheme="minorHAnsi"/>
          <w:b/>
          <w:i/>
          <w:sz w:val="28"/>
          <w:szCs w:val="28"/>
        </w:rPr>
        <w:t xml:space="preserve"> 088</w:t>
      </w:r>
    </w:p>
    <w:p w14:paraId="3E7EB1B4" w14:textId="77777777" w:rsidR="00B92616" w:rsidRPr="0013391B" w:rsidRDefault="00B926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ano do exercício da vigência do PPA alterado deverá ser igual ao ano do início do PPA vigente”</w:t>
      </w:r>
      <w:r w:rsidR="00A11EFD"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1D74228E" w14:textId="77777777" w:rsidR="00B77706" w:rsidRPr="0013391B" w:rsidRDefault="00B77706" w:rsidP="00195DF0">
      <w:pPr>
        <w:widowControl w:val="0"/>
        <w:jc w:val="both"/>
        <w:rPr>
          <w:rFonts w:asciiTheme="minorHAnsi" w:hAnsiTheme="minorHAnsi" w:cstheme="minorHAnsi"/>
          <w:b/>
          <w:sz w:val="28"/>
        </w:rPr>
      </w:pPr>
    </w:p>
    <w:p w14:paraId="0B5E651A" w14:textId="60B62F6E" w:rsidR="00B77706"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4 </w:t>
      </w:r>
      <w:r w:rsidR="00B77706" w:rsidRPr="0013391B">
        <w:rPr>
          <w:rFonts w:asciiTheme="minorHAnsi" w:hAnsiTheme="minorHAnsi" w:cstheme="minorHAnsi"/>
          <w:bCs/>
          <w:sz w:val="24"/>
          <w:szCs w:val="24"/>
        </w:rPr>
        <w:t>Se a resposta do campo “Houve alterações nos programas de governo?</w:t>
      </w:r>
      <w:r w:rsidR="00A11EFD" w:rsidRPr="0013391B">
        <w:rPr>
          <w:rFonts w:asciiTheme="minorHAnsi" w:hAnsiTheme="minorHAnsi" w:cstheme="minorHAnsi"/>
          <w:bCs/>
          <w:sz w:val="24"/>
          <w:szCs w:val="24"/>
        </w:rPr>
        <w:t xml:space="preserve">” </w:t>
      </w:r>
      <w:r w:rsidR="00B77706" w:rsidRPr="0013391B">
        <w:rPr>
          <w:rFonts w:asciiTheme="minorHAnsi" w:hAnsiTheme="minorHAnsi" w:cstheme="minorHAnsi"/>
          <w:bCs/>
          <w:sz w:val="24"/>
          <w:szCs w:val="24"/>
        </w:rPr>
        <w:t>for igual a 1  (SIM) então deverá ser enviado o arquivo  PPAPROGATZ.</w:t>
      </w:r>
      <w:r w:rsidR="0054688F" w:rsidRPr="0013391B">
        <w:rPr>
          <w:rFonts w:asciiTheme="minorHAnsi" w:hAnsiTheme="minorHAnsi" w:cstheme="minorHAnsi"/>
          <w:bCs/>
          <w:sz w:val="24"/>
          <w:szCs w:val="24"/>
        </w:rPr>
        <w:t>XML</w:t>
      </w:r>
      <w:r w:rsidR="00B77706" w:rsidRPr="0013391B">
        <w:rPr>
          <w:rFonts w:asciiTheme="minorHAnsi" w:hAnsiTheme="minorHAnsi" w:cstheme="minorHAnsi"/>
          <w:bCs/>
          <w:sz w:val="24"/>
          <w:szCs w:val="24"/>
        </w:rPr>
        <w:t xml:space="preserve"> com pelo menos um registro detalhe. </w:t>
      </w:r>
      <w:r w:rsidR="003708B1" w:rsidRPr="0013391B">
        <w:rPr>
          <w:rFonts w:asciiTheme="minorHAnsi" w:hAnsiTheme="minorHAnsi" w:cstheme="minorHAnsi"/>
          <w:bCs/>
          <w:sz w:val="24"/>
          <w:szCs w:val="24"/>
        </w:rPr>
        <w:t>(</w:t>
      </w:r>
      <w:r w:rsidR="003708B1" w:rsidRPr="0013391B">
        <w:rPr>
          <w:rFonts w:asciiTheme="minorHAnsi" w:hAnsiTheme="minorHAnsi" w:cstheme="minorHAnsi"/>
          <w:bCs/>
          <w:sz w:val="24"/>
          <w:szCs w:val="24"/>
          <w:u w:val="single"/>
        </w:rPr>
        <w:t>Consistência Impeditiva</w:t>
      </w:r>
      <w:r w:rsidR="003708B1" w:rsidRPr="0013391B">
        <w:rPr>
          <w:rFonts w:asciiTheme="minorHAnsi" w:hAnsiTheme="minorHAnsi" w:cstheme="minorHAnsi"/>
          <w:bCs/>
          <w:sz w:val="24"/>
          <w:szCs w:val="24"/>
        </w:rPr>
        <w:t xml:space="preserve">) </w:t>
      </w:r>
      <w:r w:rsidR="00156B0B"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156B0B" w:rsidRPr="0013391B">
        <w:rPr>
          <w:rFonts w:asciiTheme="minorHAnsi" w:hAnsiTheme="minorHAnsi" w:cstheme="minorHAnsi"/>
          <w:b/>
          <w:i/>
          <w:sz w:val="28"/>
          <w:szCs w:val="28"/>
        </w:rPr>
        <w:t xml:space="preserve"> 089</w:t>
      </w:r>
    </w:p>
    <w:p w14:paraId="3F593CCF" w14:textId="77777777" w:rsidR="005213BB" w:rsidRPr="0013391B" w:rsidRDefault="009821EA"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bCs/>
          <w:i/>
          <w:sz w:val="24"/>
          <w:szCs w:val="24"/>
        </w:rPr>
        <w:t>“</w:t>
      </w:r>
      <w:r w:rsidRPr="0013391B">
        <w:rPr>
          <w:rFonts w:asciiTheme="minorHAnsi" w:hAnsiTheme="minorHAnsi" w:cstheme="minorHAnsi"/>
          <w:i/>
          <w:sz w:val="24"/>
          <w:szCs w:val="24"/>
        </w:rPr>
        <w:t>Havendo alterações nos programas de governo, o arquivo PPAPROGATZ.</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deverá ser enviado.”</w:t>
      </w:r>
    </w:p>
    <w:p w14:paraId="5D7EAB09" w14:textId="77777777" w:rsidR="007B42FB" w:rsidRPr="0013391B" w:rsidRDefault="007B42FB" w:rsidP="00195DF0">
      <w:pPr>
        <w:widowControl w:val="0"/>
        <w:jc w:val="both"/>
        <w:rPr>
          <w:rFonts w:asciiTheme="minorHAnsi" w:hAnsiTheme="minorHAnsi" w:cstheme="minorHAnsi"/>
          <w:b/>
          <w:sz w:val="28"/>
        </w:rPr>
      </w:pPr>
    </w:p>
    <w:p w14:paraId="5F74704E" w14:textId="39C3C217" w:rsidR="0035004C" w:rsidRPr="0013391B" w:rsidRDefault="00CA190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5</w:t>
      </w:r>
      <w:r w:rsidR="00F518F5" w:rsidRPr="0013391B">
        <w:rPr>
          <w:rFonts w:asciiTheme="minorHAnsi" w:hAnsiTheme="minorHAnsi" w:cstheme="minorHAnsi"/>
          <w:bCs/>
          <w:sz w:val="24"/>
          <w:szCs w:val="24"/>
        </w:rPr>
        <w:t> </w:t>
      </w:r>
      <w:r w:rsidR="0035004C" w:rsidRPr="0013391B">
        <w:rPr>
          <w:rFonts w:asciiTheme="minorHAnsi" w:hAnsiTheme="minorHAnsi" w:cstheme="minorHAnsi"/>
          <w:bCs/>
          <w:sz w:val="24"/>
          <w:szCs w:val="24"/>
        </w:rPr>
        <w:t>A chave [AnoInicioPPAV</w:t>
      </w:r>
      <w:r w:rsidR="004C13C7" w:rsidRPr="0013391B">
        <w:rPr>
          <w:rFonts w:asciiTheme="minorHAnsi" w:hAnsiTheme="minorHAnsi" w:cstheme="minorHAnsi"/>
          <w:bCs/>
          <w:sz w:val="24"/>
          <w:szCs w:val="24"/>
        </w:rPr>
        <w:t>i</w:t>
      </w:r>
      <w:r w:rsidR="0035004C" w:rsidRPr="0013391B">
        <w:rPr>
          <w:rFonts w:asciiTheme="minorHAnsi" w:hAnsiTheme="minorHAnsi" w:cstheme="minorHAnsi"/>
          <w:bCs/>
          <w:sz w:val="24"/>
          <w:szCs w:val="24"/>
        </w:rPr>
        <w:t>gente, NumeroLeiMunicipalAprovouPPAAlterado, AnoLei</w:t>
      </w:r>
      <w:r w:rsidR="00F518F5" w:rsidRPr="0013391B">
        <w:rPr>
          <w:rFonts w:asciiTheme="minorHAnsi" w:hAnsiTheme="minorHAnsi" w:cstheme="minorHAnsi"/>
          <w:bCs/>
          <w:sz w:val="24"/>
          <w:szCs w:val="24"/>
        </w:rPr>
        <w:t xml:space="preserve"> </w:t>
      </w:r>
      <w:r w:rsidR="0035004C" w:rsidRPr="0013391B">
        <w:rPr>
          <w:rFonts w:asciiTheme="minorHAnsi" w:hAnsiTheme="minorHAnsi" w:cstheme="minorHAnsi"/>
          <w:bCs/>
          <w:sz w:val="24"/>
          <w:szCs w:val="24"/>
        </w:rPr>
        <w:t xml:space="preserve">MunicipalAprovouPPAAlterado] na estrutura ‘PlanoPlurianualAtualizado’ deve ter pelo menos 1 registro associado na estrutura ‘ArquivoPlanoPlurianualAtualizado’. </w:t>
      </w:r>
      <w:r w:rsidR="0035004C" w:rsidRPr="0013391B">
        <w:rPr>
          <w:rFonts w:asciiTheme="minorHAnsi" w:hAnsiTheme="minorHAnsi" w:cstheme="minorHAnsi"/>
          <w:sz w:val="24"/>
          <w:szCs w:val="24"/>
        </w:rPr>
        <w:t>(</w:t>
      </w:r>
      <w:r w:rsidR="0035004C" w:rsidRPr="0013391B">
        <w:rPr>
          <w:rFonts w:asciiTheme="minorHAnsi" w:hAnsiTheme="minorHAnsi" w:cstheme="minorHAnsi"/>
          <w:sz w:val="24"/>
          <w:szCs w:val="24"/>
          <w:u w:val="single"/>
        </w:rPr>
        <w:t>Consistência Impeditiva</w:t>
      </w:r>
      <w:r w:rsidR="0035004C" w:rsidRPr="0013391B">
        <w:rPr>
          <w:rFonts w:asciiTheme="minorHAnsi" w:hAnsiTheme="minorHAnsi" w:cstheme="minorHAnsi"/>
          <w:sz w:val="24"/>
          <w:szCs w:val="24"/>
        </w:rPr>
        <w:t xml:space="preserve">)    </w:t>
      </w:r>
      <w:r w:rsidR="0035004C" w:rsidRPr="0013391B">
        <w:rPr>
          <w:rFonts w:asciiTheme="minorHAnsi" w:hAnsiTheme="minorHAnsi" w:cstheme="minorHAnsi"/>
          <w:b/>
          <w:i/>
          <w:sz w:val="30"/>
          <w:szCs w:val="28"/>
        </w:rPr>
        <w:t xml:space="preserve">ERRO </w:t>
      </w:r>
      <w:r w:rsidR="000876CA" w:rsidRPr="0013391B">
        <w:rPr>
          <w:rFonts w:asciiTheme="minorHAnsi" w:hAnsiTheme="minorHAnsi" w:cstheme="minorHAnsi"/>
          <w:b/>
          <w:i/>
          <w:sz w:val="30"/>
          <w:szCs w:val="28"/>
        </w:rPr>
        <w:t>2068</w:t>
      </w:r>
    </w:p>
    <w:p w14:paraId="110539BB" w14:textId="3007F032" w:rsidR="0035004C" w:rsidRPr="0013391B" w:rsidRDefault="0035004C"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sz w:val="24"/>
          <w:szCs w:val="24"/>
        </w:rPr>
        <w:t xml:space="preserve">Não existe registro na estrutura </w:t>
      </w:r>
      <w:r w:rsidRPr="0013391B">
        <w:rPr>
          <w:rFonts w:asciiTheme="minorHAnsi" w:hAnsiTheme="minorHAnsi" w:cstheme="minorHAnsi"/>
          <w:bCs/>
          <w:sz w:val="24"/>
          <w:szCs w:val="24"/>
        </w:rPr>
        <w:t xml:space="preserve">ArquivoPlanoPlurianualAtualizado para o registro de PPA </w:t>
      </w:r>
      <w:r w:rsidRPr="0013391B">
        <w:rPr>
          <w:rFonts w:asciiTheme="minorHAnsi" w:hAnsiTheme="minorHAnsi" w:cstheme="minorHAnsi"/>
          <w:bCs/>
          <w:sz w:val="24"/>
          <w:szCs w:val="24"/>
        </w:rPr>
        <w:lastRenderedPageBreak/>
        <w:t>atualizado enviado na estrutura PlanoPlurianualAtualizado.</w:t>
      </w:r>
    </w:p>
    <w:p w14:paraId="3B966DB4" w14:textId="77777777" w:rsidR="00CA1906" w:rsidRPr="0013391B" w:rsidRDefault="00CA1906" w:rsidP="00195DF0">
      <w:pPr>
        <w:widowControl w:val="0"/>
        <w:spacing w:line="360" w:lineRule="auto"/>
        <w:jc w:val="both"/>
        <w:rPr>
          <w:rFonts w:asciiTheme="minorHAnsi" w:hAnsiTheme="minorHAnsi" w:cstheme="minorHAnsi"/>
          <w:bCs/>
          <w:sz w:val="24"/>
          <w:szCs w:val="24"/>
        </w:rPr>
      </w:pPr>
    </w:p>
    <w:p w14:paraId="41CEF7DD" w14:textId="561532EA" w:rsidR="0035004C" w:rsidRPr="0013391B" w:rsidRDefault="00CA190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6</w:t>
      </w:r>
      <w:r w:rsidR="00B73639" w:rsidRPr="0013391B">
        <w:rPr>
          <w:rFonts w:asciiTheme="minorHAnsi" w:hAnsiTheme="minorHAnsi" w:cstheme="minorHAnsi"/>
          <w:bCs/>
          <w:sz w:val="24"/>
          <w:szCs w:val="24"/>
        </w:rPr>
        <w:t> </w:t>
      </w:r>
      <w:r w:rsidR="0035004C" w:rsidRPr="0013391B">
        <w:rPr>
          <w:rFonts w:asciiTheme="minorHAnsi" w:hAnsiTheme="minorHAnsi" w:cstheme="minorHAnsi"/>
          <w:bCs/>
          <w:sz w:val="24"/>
          <w:szCs w:val="24"/>
        </w:rPr>
        <w:t>A chave [AnoInicioPPAV</w:t>
      </w:r>
      <w:r w:rsidR="004C13C7" w:rsidRPr="0013391B">
        <w:rPr>
          <w:rFonts w:asciiTheme="minorHAnsi" w:hAnsiTheme="minorHAnsi" w:cstheme="minorHAnsi"/>
          <w:bCs/>
          <w:sz w:val="24"/>
          <w:szCs w:val="24"/>
        </w:rPr>
        <w:t>i</w:t>
      </w:r>
      <w:r w:rsidR="0035004C" w:rsidRPr="0013391B">
        <w:rPr>
          <w:rFonts w:asciiTheme="minorHAnsi" w:hAnsiTheme="minorHAnsi" w:cstheme="minorHAnsi"/>
          <w:bCs/>
          <w:sz w:val="24"/>
          <w:szCs w:val="24"/>
        </w:rPr>
        <w:t>gente, NumeroLeiMunicipalAprovouPPAAlterado, AnoLei</w:t>
      </w:r>
      <w:r w:rsidR="00F518F5" w:rsidRPr="0013391B">
        <w:rPr>
          <w:rFonts w:asciiTheme="minorHAnsi" w:hAnsiTheme="minorHAnsi" w:cstheme="minorHAnsi"/>
          <w:bCs/>
          <w:sz w:val="24"/>
          <w:szCs w:val="24"/>
        </w:rPr>
        <w:t xml:space="preserve"> </w:t>
      </w:r>
      <w:r w:rsidR="0035004C" w:rsidRPr="0013391B">
        <w:rPr>
          <w:rFonts w:asciiTheme="minorHAnsi" w:hAnsiTheme="minorHAnsi" w:cstheme="minorHAnsi"/>
          <w:bCs/>
          <w:sz w:val="24"/>
          <w:szCs w:val="24"/>
        </w:rPr>
        <w:t xml:space="preserve">MunicipalAprovouPPAAlterado] na estrutura ‘ArquivoPlanoPlurianualAtualizado’ deve ter pelo um registro associado na estrutura ‘PlanoPlurianualAtualizado’. </w:t>
      </w:r>
      <w:r w:rsidR="0035004C" w:rsidRPr="0013391B">
        <w:rPr>
          <w:rFonts w:asciiTheme="minorHAnsi" w:hAnsiTheme="minorHAnsi" w:cstheme="minorHAnsi"/>
          <w:sz w:val="24"/>
          <w:szCs w:val="24"/>
        </w:rPr>
        <w:t>(</w:t>
      </w:r>
      <w:r w:rsidR="0035004C" w:rsidRPr="0013391B">
        <w:rPr>
          <w:rFonts w:asciiTheme="minorHAnsi" w:hAnsiTheme="minorHAnsi" w:cstheme="minorHAnsi"/>
          <w:sz w:val="24"/>
          <w:szCs w:val="24"/>
          <w:u w:val="single"/>
        </w:rPr>
        <w:t>Consistência Impeditiva</w:t>
      </w:r>
      <w:r w:rsidR="0035004C" w:rsidRPr="0013391B">
        <w:rPr>
          <w:rFonts w:asciiTheme="minorHAnsi" w:hAnsiTheme="minorHAnsi" w:cstheme="minorHAnsi"/>
          <w:sz w:val="24"/>
          <w:szCs w:val="24"/>
        </w:rPr>
        <w:t xml:space="preserve">)    </w:t>
      </w:r>
      <w:r w:rsidR="0035004C" w:rsidRPr="0013391B">
        <w:rPr>
          <w:rFonts w:asciiTheme="minorHAnsi" w:hAnsiTheme="minorHAnsi" w:cstheme="minorHAnsi"/>
          <w:b/>
          <w:i/>
          <w:sz w:val="30"/>
          <w:szCs w:val="28"/>
        </w:rPr>
        <w:t xml:space="preserve">ERRO </w:t>
      </w:r>
      <w:r w:rsidR="00CF03C4" w:rsidRPr="0013391B">
        <w:rPr>
          <w:rFonts w:asciiTheme="minorHAnsi" w:hAnsiTheme="minorHAnsi" w:cstheme="minorHAnsi"/>
          <w:b/>
          <w:i/>
          <w:sz w:val="30"/>
          <w:szCs w:val="28"/>
        </w:rPr>
        <w:t>20</w:t>
      </w:r>
      <w:r w:rsidR="000876CA" w:rsidRPr="0013391B">
        <w:rPr>
          <w:rFonts w:asciiTheme="minorHAnsi" w:hAnsiTheme="minorHAnsi" w:cstheme="minorHAnsi"/>
          <w:b/>
          <w:i/>
          <w:sz w:val="30"/>
          <w:szCs w:val="28"/>
        </w:rPr>
        <w:t>69</w:t>
      </w:r>
    </w:p>
    <w:p w14:paraId="65B2A415" w14:textId="481CEC43" w:rsidR="00427E6E" w:rsidRPr="0013391B" w:rsidRDefault="0035004C" w:rsidP="00427E6E">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Não existe registro na estrutura PlanoPlurianualAtualizado para o registro de PPA atualizado enviado na estrutura ArquivoPlanoPlurianualAtualizado.</w:t>
      </w:r>
    </w:p>
    <w:p w14:paraId="49CAEA2F" w14:textId="77777777" w:rsidR="00427E6E" w:rsidRPr="0013391B" w:rsidRDefault="00427E6E" w:rsidP="00427E6E">
      <w:pPr>
        <w:widowControl w:val="0"/>
        <w:spacing w:line="360" w:lineRule="auto"/>
        <w:jc w:val="both"/>
        <w:rPr>
          <w:rFonts w:asciiTheme="minorHAnsi" w:hAnsiTheme="minorHAnsi" w:cstheme="minorHAnsi"/>
          <w:i/>
          <w:sz w:val="24"/>
          <w:szCs w:val="24"/>
        </w:rPr>
      </w:pPr>
    </w:p>
    <w:p w14:paraId="3B1C4B3A" w14:textId="2865D53F" w:rsidR="00095818" w:rsidRDefault="00507252" w:rsidP="00195DF0">
      <w:pPr>
        <w:pStyle w:val="Ttulo2"/>
        <w:ind w:left="0" w:firstLine="0"/>
        <w:jc w:val="both"/>
        <w:rPr>
          <w:rFonts w:asciiTheme="minorHAnsi" w:hAnsiTheme="minorHAnsi" w:cstheme="minorHAnsi"/>
        </w:rPr>
      </w:pPr>
      <w:bookmarkStart w:id="25" w:name="_Toc199864014"/>
      <w:r w:rsidRPr="0013391B">
        <w:rPr>
          <w:rFonts w:asciiTheme="minorHAnsi" w:hAnsiTheme="minorHAnsi" w:cstheme="minorHAnsi"/>
        </w:rPr>
        <w:t>P</w:t>
      </w:r>
      <w:r w:rsidR="008168EB" w:rsidRPr="0013391B">
        <w:rPr>
          <w:rFonts w:asciiTheme="minorHAnsi" w:hAnsiTheme="minorHAnsi" w:cstheme="minorHAnsi"/>
        </w:rPr>
        <w:t>PAPROGATZ.</w:t>
      </w:r>
      <w:r w:rsidR="0054688F" w:rsidRPr="0013391B">
        <w:rPr>
          <w:rFonts w:asciiTheme="minorHAnsi" w:hAnsiTheme="minorHAnsi" w:cstheme="minorHAnsi"/>
        </w:rPr>
        <w:t>XML</w:t>
      </w:r>
      <w:r w:rsidRPr="0013391B">
        <w:rPr>
          <w:rFonts w:asciiTheme="minorHAnsi" w:hAnsiTheme="minorHAnsi" w:cstheme="minorHAnsi"/>
        </w:rPr>
        <w:t xml:space="preserve"> </w:t>
      </w:r>
      <w:r w:rsidR="00D03C28" w:rsidRPr="0013391B">
        <w:rPr>
          <w:rFonts w:asciiTheme="minorHAnsi" w:hAnsiTheme="minorHAnsi" w:cstheme="minorHAnsi"/>
        </w:rPr>
        <w:t>(ou ProgramasPlanoPlurianualAtualizado.xml)</w:t>
      </w:r>
      <w:bookmarkEnd w:id="25"/>
    </w:p>
    <w:p w14:paraId="1296B499" w14:textId="77777777" w:rsidR="00B27719" w:rsidRDefault="00B27719" w:rsidP="00B27719"/>
    <w:p w14:paraId="6573C88F" w14:textId="5F07DE1C" w:rsidR="00EC6224"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FC54D9" w:rsidRPr="0013391B">
        <w:rPr>
          <w:rFonts w:asciiTheme="minorHAnsi" w:hAnsiTheme="minorHAnsi" w:cstheme="minorHAnsi"/>
          <w:bCs/>
          <w:sz w:val="24"/>
          <w:szCs w:val="24"/>
        </w:rPr>
        <w:t> </w:t>
      </w:r>
      <w:r w:rsidR="00EC6224" w:rsidRPr="0013391B">
        <w:rPr>
          <w:rFonts w:asciiTheme="minorHAnsi" w:hAnsiTheme="minorHAnsi" w:cstheme="minorHAnsi"/>
          <w:bCs/>
          <w:sz w:val="24"/>
          <w:szCs w:val="24"/>
        </w:rPr>
        <w:t>O campo TipoAtualizacao deve conter os valores 1 (Alteração), 2 (Inclusão) ou 3 (Exclusão). (</w:t>
      </w:r>
      <w:r w:rsidR="00EC6224" w:rsidRPr="0013391B">
        <w:rPr>
          <w:rFonts w:asciiTheme="minorHAnsi" w:hAnsiTheme="minorHAnsi" w:cstheme="minorHAnsi"/>
          <w:bCs/>
          <w:sz w:val="24"/>
          <w:szCs w:val="24"/>
          <w:u w:val="single"/>
        </w:rPr>
        <w:t>Consistência Impeditiva</w:t>
      </w:r>
      <w:r w:rsidR="00EC6224" w:rsidRPr="0013391B">
        <w:rPr>
          <w:rFonts w:asciiTheme="minorHAnsi" w:hAnsiTheme="minorHAnsi" w:cstheme="minorHAnsi"/>
          <w:bCs/>
          <w:sz w:val="24"/>
          <w:szCs w:val="24"/>
        </w:rPr>
        <w:t xml:space="preserve">) </w:t>
      </w:r>
      <w:r w:rsidR="00EC6224" w:rsidRPr="0013391B">
        <w:rPr>
          <w:rFonts w:asciiTheme="minorHAnsi" w:hAnsiTheme="minorHAnsi" w:cstheme="minorHAnsi"/>
          <w:b/>
          <w:i/>
          <w:sz w:val="28"/>
          <w:szCs w:val="28"/>
        </w:rPr>
        <w:t>ERRO 090</w:t>
      </w:r>
    </w:p>
    <w:p w14:paraId="25E1EFF1" w14:textId="77777777" w:rsidR="00EC6224" w:rsidRPr="0013391B" w:rsidRDefault="00EC6224"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4A01D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4A01D2" w:rsidRPr="0013391B">
        <w:rPr>
          <w:rFonts w:asciiTheme="minorHAnsi" w:hAnsiTheme="minorHAnsi" w:cstheme="minorHAnsi"/>
          <w:i/>
          <w:sz w:val="24"/>
          <w:szCs w:val="24"/>
        </w:rPr>
        <w:t>campo “</w:t>
      </w:r>
      <w:r w:rsidRPr="0013391B">
        <w:rPr>
          <w:rFonts w:asciiTheme="minorHAnsi" w:hAnsiTheme="minorHAnsi" w:cstheme="minorHAnsi"/>
          <w:i/>
          <w:sz w:val="24"/>
          <w:szCs w:val="24"/>
        </w:rPr>
        <w:t>TipoAtualizacao</w:t>
      </w:r>
      <w:r w:rsidR="004A01D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r w:rsidRPr="0013391B">
        <w:rPr>
          <w:rFonts w:asciiTheme="minorHAnsi" w:hAnsiTheme="minorHAnsi" w:cstheme="minorHAnsi"/>
          <w:bCs/>
          <w:i/>
          <w:sz w:val="24"/>
          <w:szCs w:val="24"/>
        </w:rPr>
        <w:t>.</w:t>
      </w:r>
    </w:p>
    <w:p w14:paraId="67BEA9CB" w14:textId="77777777" w:rsidR="00EC6224" w:rsidRPr="0013391B" w:rsidRDefault="00EC6224" w:rsidP="00195DF0">
      <w:pPr>
        <w:widowControl w:val="0"/>
        <w:jc w:val="both"/>
        <w:rPr>
          <w:rFonts w:asciiTheme="minorHAnsi" w:hAnsiTheme="minorHAnsi" w:cstheme="minorHAnsi"/>
          <w:sz w:val="24"/>
          <w:szCs w:val="24"/>
        </w:rPr>
      </w:pPr>
    </w:p>
    <w:p w14:paraId="1884C842" w14:textId="3242D09B" w:rsidR="00B77706"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FC54D9" w:rsidRPr="0013391B">
        <w:rPr>
          <w:rFonts w:asciiTheme="minorHAnsi" w:hAnsiTheme="minorHAnsi" w:cstheme="minorHAnsi"/>
          <w:bCs/>
          <w:sz w:val="24"/>
          <w:szCs w:val="24"/>
        </w:rPr>
        <w:t> </w:t>
      </w:r>
      <w:r w:rsidR="00B77706" w:rsidRPr="0013391B">
        <w:rPr>
          <w:rFonts w:asciiTheme="minorHAnsi" w:hAnsiTheme="minorHAnsi" w:cstheme="minorHAnsi"/>
          <w:bCs/>
          <w:sz w:val="24"/>
          <w:szCs w:val="24"/>
        </w:rPr>
        <w:t>Se o arquivo PPAPROGATZ.</w:t>
      </w:r>
      <w:r w:rsidR="0054688F" w:rsidRPr="0013391B">
        <w:rPr>
          <w:rFonts w:asciiTheme="minorHAnsi" w:hAnsiTheme="minorHAnsi" w:cstheme="minorHAnsi"/>
          <w:bCs/>
          <w:sz w:val="24"/>
          <w:szCs w:val="24"/>
        </w:rPr>
        <w:t>XML</w:t>
      </w:r>
      <w:r w:rsidR="00B77706" w:rsidRPr="0013391B">
        <w:rPr>
          <w:rFonts w:asciiTheme="minorHAnsi" w:hAnsiTheme="minorHAnsi" w:cstheme="minorHAnsi"/>
          <w:bCs/>
          <w:sz w:val="24"/>
          <w:szCs w:val="24"/>
        </w:rPr>
        <w:t xml:space="preserve"> tiver sido informado com pelo menos um registro detalhe, então a resposta do campo “Houve alterações nos programas de governo?</w:t>
      </w:r>
      <w:r w:rsidR="00A11EFD" w:rsidRPr="0013391B">
        <w:rPr>
          <w:rFonts w:asciiTheme="minorHAnsi" w:hAnsiTheme="minorHAnsi" w:cstheme="minorHAnsi"/>
          <w:bCs/>
          <w:sz w:val="24"/>
          <w:szCs w:val="24"/>
        </w:rPr>
        <w:t xml:space="preserve">” </w:t>
      </w:r>
      <w:r w:rsidR="001F5179" w:rsidRPr="0013391B">
        <w:rPr>
          <w:rFonts w:asciiTheme="minorHAnsi" w:hAnsiTheme="minorHAnsi" w:cstheme="minorHAnsi"/>
          <w:bCs/>
          <w:sz w:val="24"/>
          <w:szCs w:val="24"/>
        </w:rPr>
        <w:t xml:space="preserve">no arquivo </w:t>
      </w:r>
      <w:r w:rsidR="005C2C49" w:rsidRPr="0013391B">
        <w:rPr>
          <w:rFonts w:asciiTheme="minorHAnsi" w:hAnsiTheme="minorHAnsi" w:cstheme="minorHAnsi"/>
          <w:bCs/>
          <w:sz w:val="24"/>
          <w:szCs w:val="24"/>
        </w:rPr>
        <w:t>PPAATZ.</w:t>
      </w:r>
      <w:r w:rsidR="0054688F" w:rsidRPr="0013391B">
        <w:rPr>
          <w:rFonts w:asciiTheme="minorHAnsi" w:hAnsiTheme="minorHAnsi" w:cstheme="minorHAnsi"/>
          <w:bCs/>
          <w:sz w:val="24"/>
          <w:szCs w:val="24"/>
        </w:rPr>
        <w:t>XML</w:t>
      </w:r>
      <w:r w:rsidR="005C2C49" w:rsidRPr="0013391B">
        <w:rPr>
          <w:rFonts w:asciiTheme="minorHAnsi" w:hAnsiTheme="minorHAnsi" w:cstheme="minorHAnsi"/>
          <w:bCs/>
          <w:sz w:val="24"/>
          <w:szCs w:val="24"/>
        </w:rPr>
        <w:t xml:space="preserve"> </w:t>
      </w:r>
      <w:r w:rsidR="00B77706" w:rsidRPr="0013391B">
        <w:rPr>
          <w:rFonts w:asciiTheme="minorHAnsi" w:hAnsiTheme="minorHAnsi" w:cstheme="minorHAnsi"/>
          <w:bCs/>
          <w:sz w:val="24"/>
          <w:szCs w:val="24"/>
        </w:rPr>
        <w:t>deverá ter sido igual a  1  “ SIM”. (</w:t>
      </w:r>
      <w:r w:rsidR="00EC6224" w:rsidRPr="0013391B">
        <w:rPr>
          <w:rFonts w:asciiTheme="minorHAnsi" w:hAnsiTheme="minorHAnsi" w:cstheme="minorHAnsi"/>
          <w:bCs/>
          <w:sz w:val="24"/>
          <w:szCs w:val="24"/>
          <w:u w:val="single"/>
        </w:rPr>
        <w:t>C</w:t>
      </w:r>
      <w:r w:rsidR="00B77706" w:rsidRPr="0013391B">
        <w:rPr>
          <w:rFonts w:asciiTheme="minorHAnsi" w:hAnsiTheme="minorHAnsi" w:cstheme="minorHAnsi"/>
          <w:bCs/>
          <w:sz w:val="24"/>
          <w:szCs w:val="24"/>
          <w:u w:val="single"/>
        </w:rPr>
        <w:t xml:space="preserve">onsistência </w:t>
      </w:r>
      <w:r w:rsidR="00EC6224" w:rsidRPr="0013391B">
        <w:rPr>
          <w:rFonts w:asciiTheme="minorHAnsi" w:hAnsiTheme="minorHAnsi" w:cstheme="minorHAnsi"/>
          <w:bCs/>
          <w:sz w:val="24"/>
          <w:szCs w:val="24"/>
          <w:u w:val="single"/>
        </w:rPr>
        <w:t>I</w:t>
      </w:r>
      <w:r w:rsidR="00B77706" w:rsidRPr="0013391B">
        <w:rPr>
          <w:rFonts w:asciiTheme="minorHAnsi" w:hAnsiTheme="minorHAnsi" w:cstheme="minorHAnsi"/>
          <w:bCs/>
          <w:sz w:val="24"/>
          <w:szCs w:val="24"/>
          <w:u w:val="single"/>
        </w:rPr>
        <w:t>mpeditiva</w:t>
      </w:r>
      <w:r w:rsidR="00B77706" w:rsidRPr="0013391B">
        <w:rPr>
          <w:rFonts w:asciiTheme="minorHAnsi" w:hAnsiTheme="minorHAnsi" w:cstheme="minorHAnsi"/>
          <w:bCs/>
          <w:sz w:val="24"/>
          <w:szCs w:val="24"/>
        </w:rPr>
        <w:t>)</w:t>
      </w:r>
      <w:r w:rsidR="002D736C" w:rsidRPr="0013391B">
        <w:rPr>
          <w:rFonts w:asciiTheme="minorHAnsi" w:hAnsiTheme="minorHAnsi" w:cstheme="minorHAnsi"/>
          <w:bCs/>
          <w:sz w:val="24"/>
          <w:szCs w:val="24"/>
        </w:rPr>
        <w:t xml:space="preserve">  </w:t>
      </w:r>
      <w:r w:rsidR="002D736C" w:rsidRPr="0013391B">
        <w:rPr>
          <w:rFonts w:asciiTheme="minorHAnsi" w:hAnsiTheme="minorHAnsi" w:cstheme="minorHAnsi"/>
          <w:b/>
          <w:i/>
          <w:sz w:val="28"/>
          <w:szCs w:val="28"/>
        </w:rPr>
        <w:t>ERRO 91</w:t>
      </w:r>
    </w:p>
    <w:p w14:paraId="39035AF4" w14:textId="77777777" w:rsidR="00270070" w:rsidRPr="0013391B" w:rsidRDefault="00270070"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434C4F" w:rsidRPr="0013391B">
        <w:rPr>
          <w:rFonts w:asciiTheme="minorHAnsi" w:hAnsiTheme="minorHAnsi" w:cstheme="minorHAnsi"/>
          <w:i/>
          <w:sz w:val="24"/>
          <w:szCs w:val="24"/>
        </w:rPr>
        <w:t xml:space="preserve">“Havendo </w:t>
      </w:r>
      <w:r w:rsidRPr="0013391B">
        <w:rPr>
          <w:rFonts w:asciiTheme="minorHAnsi" w:hAnsiTheme="minorHAnsi" w:cstheme="minorHAnsi"/>
          <w:i/>
          <w:sz w:val="24"/>
          <w:szCs w:val="24"/>
        </w:rPr>
        <w:t>pelo menos um registro detalhe</w:t>
      </w:r>
      <w:r w:rsidR="00434C4F" w:rsidRPr="0013391B">
        <w:rPr>
          <w:rFonts w:asciiTheme="minorHAnsi" w:hAnsiTheme="minorHAnsi" w:cstheme="minorHAnsi"/>
          <w:i/>
          <w:sz w:val="24"/>
          <w:szCs w:val="24"/>
        </w:rPr>
        <w:t xml:space="preserve"> neste arquivo</w:t>
      </w:r>
      <w:r w:rsidRPr="0013391B">
        <w:rPr>
          <w:rFonts w:asciiTheme="minorHAnsi" w:hAnsiTheme="minorHAnsi" w:cstheme="minorHAnsi"/>
          <w:i/>
          <w:sz w:val="24"/>
          <w:szCs w:val="24"/>
        </w:rPr>
        <w:t xml:space="preserve">, então </w:t>
      </w:r>
      <w:r w:rsidR="00434C4F" w:rsidRPr="0013391B">
        <w:rPr>
          <w:rFonts w:asciiTheme="minorHAnsi" w:hAnsiTheme="minorHAnsi" w:cstheme="minorHAnsi"/>
          <w:i/>
          <w:sz w:val="24"/>
          <w:szCs w:val="24"/>
        </w:rPr>
        <w:t>resposta “Houve alterações nos programas de governo?</w:t>
      </w:r>
      <w:r w:rsidR="00A11EFD" w:rsidRPr="0013391B">
        <w:rPr>
          <w:rFonts w:asciiTheme="minorHAnsi" w:hAnsiTheme="minorHAnsi" w:cstheme="minorHAnsi"/>
          <w:i/>
          <w:sz w:val="24"/>
          <w:szCs w:val="24"/>
        </w:rPr>
        <w:t xml:space="preserve">” </w:t>
      </w:r>
      <w:r w:rsidR="00434C4F" w:rsidRPr="0013391B">
        <w:rPr>
          <w:rFonts w:asciiTheme="minorHAnsi" w:hAnsiTheme="minorHAnsi" w:cstheme="minorHAnsi"/>
          <w:i/>
          <w:sz w:val="24"/>
          <w:szCs w:val="24"/>
        </w:rPr>
        <w:t xml:space="preserve">deve ser  SIM </w:t>
      </w:r>
      <w:r w:rsidRPr="0013391B">
        <w:rPr>
          <w:rFonts w:asciiTheme="minorHAnsi" w:hAnsiTheme="minorHAnsi" w:cstheme="minorHAnsi"/>
          <w:i/>
          <w:sz w:val="24"/>
          <w:szCs w:val="24"/>
        </w:rPr>
        <w:t>no arquivo PPAATZ.</w:t>
      </w:r>
      <w:r w:rsidR="0054688F" w:rsidRPr="0013391B">
        <w:rPr>
          <w:rFonts w:asciiTheme="minorHAnsi" w:hAnsiTheme="minorHAnsi" w:cstheme="minorHAnsi"/>
          <w:i/>
          <w:sz w:val="24"/>
          <w:szCs w:val="24"/>
        </w:rPr>
        <w:t>XML</w:t>
      </w:r>
      <w:r w:rsidR="00434C4F"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50C50759" w14:textId="77777777" w:rsidR="00095818" w:rsidRPr="0013391B" w:rsidRDefault="00095818" w:rsidP="00195DF0">
      <w:pPr>
        <w:widowControl w:val="0"/>
        <w:jc w:val="both"/>
        <w:rPr>
          <w:rFonts w:asciiTheme="minorHAnsi" w:hAnsiTheme="minorHAnsi" w:cstheme="minorHAnsi"/>
          <w:b/>
          <w:color w:val="FF0000"/>
          <w:sz w:val="28"/>
        </w:rPr>
      </w:pPr>
    </w:p>
    <w:p w14:paraId="31B7D0D4" w14:textId="021F0C1C" w:rsidR="005C2C49"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FC54D9" w:rsidRPr="0013391B">
        <w:rPr>
          <w:rFonts w:asciiTheme="minorHAnsi" w:hAnsiTheme="minorHAnsi" w:cstheme="minorHAnsi"/>
          <w:bCs/>
          <w:sz w:val="24"/>
          <w:szCs w:val="24"/>
        </w:rPr>
        <w:t> </w:t>
      </w:r>
      <w:r w:rsidR="005C2C49" w:rsidRPr="0013391B">
        <w:rPr>
          <w:rFonts w:asciiTheme="minorHAnsi" w:hAnsiTheme="minorHAnsi" w:cstheme="minorHAnsi"/>
          <w:bCs/>
          <w:sz w:val="24"/>
          <w:szCs w:val="24"/>
        </w:rPr>
        <w:t>Verificar se os dados informados nos campos “</w:t>
      </w:r>
      <w:r w:rsidR="002D736C" w:rsidRPr="0013391B">
        <w:rPr>
          <w:rFonts w:asciiTheme="minorHAnsi" w:hAnsiTheme="minorHAnsi" w:cstheme="minorHAnsi"/>
          <w:bCs/>
          <w:sz w:val="24"/>
          <w:szCs w:val="24"/>
        </w:rPr>
        <w:t>A</w:t>
      </w:r>
      <w:r w:rsidR="005C2C49" w:rsidRPr="0013391B">
        <w:rPr>
          <w:rFonts w:asciiTheme="minorHAnsi" w:hAnsiTheme="minorHAnsi" w:cstheme="minorHAnsi"/>
          <w:bCs/>
          <w:sz w:val="24"/>
          <w:szCs w:val="24"/>
        </w:rPr>
        <w:t xml:space="preserve">no </w:t>
      </w:r>
      <w:r w:rsidR="002D736C" w:rsidRPr="0013391B">
        <w:rPr>
          <w:rFonts w:asciiTheme="minorHAnsi" w:hAnsiTheme="minorHAnsi" w:cstheme="minorHAnsi"/>
          <w:bCs/>
          <w:sz w:val="24"/>
          <w:szCs w:val="24"/>
        </w:rPr>
        <w:t>I</w:t>
      </w:r>
      <w:r w:rsidR="005C2C49" w:rsidRPr="0013391B">
        <w:rPr>
          <w:rFonts w:asciiTheme="minorHAnsi" w:hAnsiTheme="minorHAnsi" w:cstheme="minorHAnsi"/>
          <w:bCs/>
          <w:sz w:val="24"/>
          <w:szCs w:val="24"/>
        </w:rPr>
        <w:t xml:space="preserve">nicial do PPA </w:t>
      </w:r>
      <w:r w:rsidR="002D736C" w:rsidRPr="0013391B">
        <w:rPr>
          <w:rFonts w:asciiTheme="minorHAnsi" w:hAnsiTheme="minorHAnsi" w:cstheme="minorHAnsi"/>
          <w:bCs/>
          <w:sz w:val="24"/>
          <w:szCs w:val="24"/>
        </w:rPr>
        <w:t>V</w:t>
      </w:r>
      <w:r w:rsidR="005C2C49" w:rsidRPr="0013391B">
        <w:rPr>
          <w:rFonts w:asciiTheme="minorHAnsi" w:hAnsiTheme="minorHAnsi" w:cstheme="minorHAnsi"/>
          <w:bCs/>
          <w:sz w:val="24"/>
          <w:szCs w:val="24"/>
        </w:rPr>
        <w:t>igente” e  “número da lei municipal que aprovou o PPA alterado”  neste arquivo, são idênticos aos informados no arquivo PPAATZ.</w:t>
      </w:r>
      <w:r w:rsidR="0054688F" w:rsidRPr="0013391B">
        <w:rPr>
          <w:rFonts w:asciiTheme="minorHAnsi" w:hAnsiTheme="minorHAnsi" w:cstheme="minorHAnsi"/>
          <w:bCs/>
          <w:sz w:val="24"/>
          <w:szCs w:val="24"/>
        </w:rPr>
        <w:t>XML</w:t>
      </w:r>
      <w:r w:rsidR="005C2C49" w:rsidRPr="0013391B">
        <w:rPr>
          <w:rFonts w:asciiTheme="minorHAnsi" w:hAnsiTheme="minorHAnsi" w:cstheme="minorHAnsi"/>
          <w:bCs/>
          <w:sz w:val="24"/>
          <w:szCs w:val="24"/>
        </w:rPr>
        <w:t>. (</w:t>
      </w:r>
      <w:r w:rsidR="002D736C" w:rsidRPr="0013391B">
        <w:rPr>
          <w:rFonts w:asciiTheme="minorHAnsi" w:hAnsiTheme="minorHAnsi" w:cstheme="minorHAnsi"/>
          <w:bCs/>
          <w:sz w:val="24"/>
          <w:szCs w:val="24"/>
          <w:u w:val="single"/>
        </w:rPr>
        <w:t>C</w:t>
      </w:r>
      <w:r w:rsidR="005C2C49" w:rsidRPr="0013391B">
        <w:rPr>
          <w:rFonts w:asciiTheme="minorHAnsi" w:hAnsiTheme="minorHAnsi" w:cstheme="minorHAnsi"/>
          <w:bCs/>
          <w:sz w:val="24"/>
          <w:szCs w:val="24"/>
          <w:u w:val="single"/>
        </w:rPr>
        <w:t xml:space="preserve">onsistência </w:t>
      </w:r>
      <w:r w:rsidR="002D736C" w:rsidRPr="0013391B">
        <w:rPr>
          <w:rFonts w:asciiTheme="minorHAnsi" w:hAnsiTheme="minorHAnsi" w:cstheme="minorHAnsi"/>
          <w:bCs/>
          <w:sz w:val="24"/>
          <w:szCs w:val="24"/>
          <w:u w:val="single"/>
        </w:rPr>
        <w:t>I</w:t>
      </w:r>
      <w:r w:rsidR="005C2C49" w:rsidRPr="0013391B">
        <w:rPr>
          <w:rFonts w:asciiTheme="minorHAnsi" w:hAnsiTheme="minorHAnsi" w:cstheme="minorHAnsi"/>
          <w:bCs/>
          <w:sz w:val="24"/>
          <w:szCs w:val="24"/>
          <w:u w:val="single"/>
        </w:rPr>
        <w:t>mpeditiva</w:t>
      </w:r>
      <w:r w:rsidR="005C2C49" w:rsidRPr="0013391B">
        <w:rPr>
          <w:rFonts w:asciiTheme="minorHAnsi" w:hAnsiTheme="minorHAnsi" w:cstheme="minorHAnsi"/>
          <w:bCs/>
          <w:sz w:val="24"/>
          <w:szCs w:val="24"/>
        </w:rPr>
        <w:t>)</w:t>
      </w:r>
      <w:r w:rsidR="002D736C" w:rsidRPr="0013391B">
        <w:rPr>
          <w:rFonts w:asciiTheme="minorHAnsi" w:hAnsiTheme="minorHAnsi" w:cstheme="minorHAnsi"/>
          <w:bCs/>
          <w:sz w:val="24"/>
          <w:szCs w:val="24"/>
        </w:rPr>
        <w:t xml:space="preserve">  </w:t>
      </w:r>
      <w:r w:rsidR="002D736C" w:rsidRPr="0013391B">
        <w:rPr>
          <w:rFonts w:asciiTheme="minorHAnsi" w:hAnsiTheme="minorHAnsi" w:cstheme="minorHAnsi"/>
          <w:b/>
          <w:i/>
          <w:sz w:val="28"/>
          <w:szCs w:val="28"/>
        </w:rPr>
        <w:t>ERRO 92</w:t>
      </w:r>
    </w:p>
    <w:p w14:paraId="73D31347" w14:textId="77777777" w:rsidR="00095818" w:rsidRPr="0013391B" w:rsidRDefault="00CA2C72"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“A</w:t>
      </w:r>
      <w:r w:rsidR="005C2C49" w:rsidRPr="0013391B">
        <w:rPr>
          <w:rFonts w:asciiTheme="minorHAnsi" w:hAnsiTheme="minorHAnsi" w:cstheme="minorHAnsi"/>
          <w:i/>
          <w:sz w:val="24"/>
          <w:szCs w:val="24"/>
        </w:rPr>
        <w:t xml:space="preserve">no inicial do PPA vigente e número da lei municipal que aprovou o PPA alterado deverão ser iguais </w:t>
      </w:r>
      <w:r w:rsidRPr="0013391B">
        <w:rPr>
          <w:rFonts w:asciiTheme="minorHAnsi" w:hAnsiTheme="minorHAnsi" w:cstheme="minorHAnsi"/>
          <w:i/>
          <w:sz w:val="24"/>
          <w:szCs w:val="24"/>
        </w:rPr>
        <w:t xml:space="preserve">aos </w:t>
      </w:r>
      <w:r w:rsidR="005C2C49" w:rsidRPr="0013391B">
        <w:rPr>
          <w:rFonts w:asciiTheme="minorHAnsi" w:hAnsiTheme="minorHAnsi" w:cstheme="minorHAnsi"/>
          <w:i/>
          <w:sz w:val="24"/>
          <w:szCs w:val="24"/>
        </w:rPr>
        <w:t>informados no arquivo PPAATZ.</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w:t>
      </w:r>
      <w:r w:rsidR="00A11EFD" w:rsidRPr="0013391B">
        <w:rPr>
          <w:rFonts w:asciiTheme="minorHAnsi" w:hAnsiTheme="minorHAnsi" w:cstheme="minorHAnsi"/>
          <w:i/>
          <w:sz w:val="24"/>
          <w:szCs w:val="24"/>
        </w:rPr>
        <w:t>.</w:t>
      </w:r>
      <w:r w:rsidR="009B11AF" w:rsidRPr="0013391B">
        <w:rPr>
          <w:rFonts w:asciiTheme="minorHAnsi" w:hAnsiTheme="minorHAnsi" w:cstheme="minorHAnsi"/>
          <w:i/>
          <w:sz w:val="24"/>
          <w:szCs w:val="24"/>
        </w:rPr>
        <w:t xml:space="preserve"> </w:t>
      </w:r>
    </w:p>
    <w:p w14:paraId="039788D4" w14:textId="77777777" w:rsidR="00095818" w:rsidRPr="0013391B" w:rsidRDefault="00095818" w:rsidP="00195DF0">
      <w:pPr>
        <w:widowControl w:val="0"/>
        <w:jc w:val="both"/>
        <w:rPr>
          <w:rFonts w:asciiTheme="minorHAnsi" w:hAnsiTheme="minorHAnsi" w:cstheme="minorHAnsi"/>
          <w:b/>
          <w:sz w:val="28"/>
        </w:rPr>
      </w:pPr>
    </w:p>
    <w:p w14:paraId="6768CE35" w14:textId="51796D29" w:rsidR="00DD4845" w:rsidRPr="00042D50" w:rsidRDefault="00CA1906" w:rsidP="00195DF0">
      <w:pPr>
        <w:widowControl w:val="0"/>
        <w:spacing w:line="360" w:lineRule="auto"/>
        <w:jc w:val="both"/>
        <w:rPr>
          <w:rFonts w:asciiTheme="minorHAnsi" w:hAnsiTheme="minorHAnsi" w:cstheme="minorHAnsi"/>
          <w:bCs/>
          <w:strike/>
          <w:color w:val="FF0000"/>
          <w:sz w:val="24"/>
          <w:szCs w:val="24"/>
        </w:rPr>
      </w:pPr>
      <w:r w:rsidRPr="00042D50">
        <w:rPr>
          <w:rFonts w:asciiTheme="minorHAnsi" w:hAnsiTheme="minorHAnsi" w:cstheme="minorHAnsi"/>
          <w:bCs/>
          <w:strike/>
          <w:color w:val="FF0000"/>
          <w:sz w:val="24"/>
          <w:szCs w:val="24"/>
        </w:rPr>
        <w:t>4</w:t>
      </w:r>
      <w:r w:rsidR="00FC54D9" w:rsidRPr="00042D50">
        <w:rPr>
          <w:rFonts w:asciiTheme="minorHAnsi" w:hAnsiTheme="minorHAnsi" w:cstheme="minorHAnsi"/>
          <w:bCs/>
          <w:strike/>
          <w:color w:val="FF0000"/>
          <w:sz w:val="24"/>
          <w:szCs w:val="24"/>
        </w:rPr>
        <w:t> </w:t>
      </w:r>
      <w:r w:rsidR="00915C02" w:rsidRPr="00042D50">
        <w:rPr>
          <w:rFonts w:asciiTheme="minorHAnsi" w:hAnsiTheme="minorHAnsi" w:cstheme="minorHAnsi"/>
          <w:bCs/>
          <w:strike/>
          <w:color w:val="FF0000"/>
          <w:sz w:val="24"/>
          <w:szCs w:val="24"/>
        </w:rPr>
        <w:t>Quando tipo da atualização for  1 – Alteração ou 3 – Exclusão, então o c</w:t>
      </w:r>
      <w:r w:rsidR="0008666D" w:rsidRPr="00042D50">
        <w:rPr>
          <w:rFonts w:asciiTheme="minorHAnsi" w:hAnsiTheme="minorHAnsi" w:cstheme="minorHAnsi"/>
          <w:bCs/>
          <w:strike/>
          <w:color w:val="FF0000"/>
          <w:sz w:val="24"/>
          <w:szCs w:val="24"/>
        </w:rPr>
        <w:t xml:space="preserve">ódigo do programa deve </w:t>
      </w:r>
      <w:r w:rsidR="00915C02" w:rsidRPr="00042D50">
        <w:rPr>
          <w:rFonts w:asciiTheme="minorHAnsi" w:hAnsiTheme="minorHAnsi" w:cstheme="minorHAnsi"/>
          <w:bCs/>
          <w:strike/>
          <w:color w:val="FF0000"/>
          <w:sz w:val="24"/>
          <w:szCs w:val="24"/>
        </w:rPr>
        <w:t>ter sido informado no PPAPROG.</w:t>
      </w:r>
      <w:r w:rsidR="0054688F" w:rsidRPr="00042D50">
        <w:rPr>
          <w:rFonts w:asciiTheme="minorHAnsi" w:hAnsiTheme="minorHAnsi" w:cstheme="minorHAnsi"/>
          <w:bCs/>
          <w:strike/>
          <w:color w:val="FF0000"/>
          <w:sz w:val="24"/>
          <w:szCs w:val="24"/>
        </w:rPr>
        <w:t>XML</w:t>
      </w:r>
      <w:r w:rsidR="00915C02" w:rsidRPr="00042D50">
        <w:rPr>
          <w:rFonts w:asciiTheme="minorHAnsi" w:hAnsiTheme="minorHAnsi" w:cstheme="minorHAnsi"/>
          <w:bCs/>
          <w:strike/>
          <w:color w:val="FF0000"/>
          <w:sz w:val="24"/>
          <w:szCs w:val="24"/>
        </w:rPr>
        <w:t xml:space="preserve"> ou PPAPROGATZ.</w:t>
      </w:r>
      <w:r w:rsidR="0054688F" w:rsidRPr="00042D50">
        <w:rPr>
          <w:rFonts w:asciiTheme="minorHAnsi" w:hAnsiTheme="minorHAnsi" w:cstheme="minorHAnsi"/>
          <w:bCs/>
          <w:strike/>
          <w:color w:val="FF0000"/>
          <w:sz w:val="24"/>
          <w:szCs w:val="24"/>
        </w:rPr>
        <w:t>XML</w:t>
      </w:r>
      <w:r w:rsidR="00915C02" w:rsidRPr="00042D50">
        <w:rPr>
          <w:rFonts w:asciiTheme="minorHAnsi" w:hAnsiTheme="minorHAnsi" w:cstheme="minorHAnsi"/>
          <w:bCs/>
          <w:strike/>
          <w:color w:val="FF0000"/>
          <w:sz w:val="24"/>
          <w:szCs w:val="24"/>
        </w:rPr>
        <w:t xml:space="preserve"> </w:t>
      </w:r>
      <w:r w:rsidR="00D614F5" w:rsidRPr="00042D50">
        <w:rPr>
          <w:rFonts w:asciiTheme="minorHAnsi" w:hAnsiTheme="minorHAnsi" w:cstheme="minorHAnsi"/>
          <w:bCs/>
          <w:strike/>
          <w:color w:val="FF0000"/>
          <w:sz w:val="24"/>
          <w:szCs w:val="24"/>
        </w:rPr>
        <w:t>(</w:t>
      </w:r>
      <w:r w:rsidR="00EC6224" w:rsidRPr="00042D50">
        <w:rPr>
          <w:rFonts w:asciiTheme="minorHAnsi" w:hAnsiTheme="minorHAnsi" w:cstheme="minorHAnsi"/>
          <w:bCs/>
          <w:strike/>
          <w:color w:val="FF0000"/>
          <w:sz w:val="24"/>
          <w:szCs w:val="24"/>
        </w:rPr>
        <w:t>para o  Plano Plurianual vigente</w:t>
      </w:r>
      <w:r w:rsidR="00D614F5" w:rsidRPr="00042D50">
        <w:rPr>
          <w:rFonts w:asciiTheme="minorHAnsi" w:hAnsiTheme="minorHAnsi" w:cstheme="minorHAnsi"/>
          <w:bCs/>
          <w:strike/>
          <w:color w:val="FF0000"/>
          <w:sz w:val="24"/>
          <w:szCs w:val="24"/>
        </w:rPr>
        <w:t>)</w:t>
      </w:r>
      <w:r w:rsidR="00DD4845" w:rsidRPr="00042D50">
        <w:rPr>
          <w:rFonts w:asciiTheme="minorHAnsi" w:hAnsiTheme="minorHAnsi" w:cstheme="minorHAnsi"/>
          <w:bCs/>
          <w:strike/>
          <w:color w:val="FF0000"/>
          <w:sz w:val="24"/>
          <w:szCs w:val="24"/>
        </w:rPr>
        <w:t>.  (</w:t>
      </w:r>
      <w:r w:rsidR="002D736C" w:rsidRPr="00042D50">
        <w:rPr>
          <w:rFonts w:asciiTheme="minorHAnsi" w:hAnsiTheme="minorHAnsi" w:cstheme="minorHAnsi"/>
          <w:bCs/>
          <w:strike/>
          <w:color w:val="FF0000"/>
          <w:sz w:val="24"/>
          <w:szCs w:val="24"/>
        </w:rPr>
        <w:t>C</w:t>
      </w:r>
      <w:r w:rsidR="00DD4845" w:rsidRPr="00042D50">
        <w:rPr>
          <w:rFonts w:asciiTheme="minorHAnsi" w:hAnsiTheme="minorHAnsi" w:cstheme="minorHAnsi"/>
          <w:bCs/>
          <w:strike/>
          <w:color w:val="FF0000"/>
          <w:sz w:val="24"/>
          <w:szCs w:val="24"/>
        </w:rPr>
        <w:t xml:space="preserve">onsistência </w:t>
      </w:r>
      <w:r w:rsidR="002D736C" w:rsidRPr="00042D50">
        <w:rPr>
          <w:rFonts w:asciiTheme="minorHAnsi" w:hAnsiTheme="minorHAnsi" w:cstheme="minorHAnsi"/>
          <w:bCs/>
          <w:strike/>
          <w:color w:val="FF0000"/>
          <w:sz w:val="24"/>
          <w:szCs w:val="24"/>
        </w:rPr>
        <w:t>I</w:t>
      </w:r>
      <w:r w:rsidR="00DD4845" w:rsidRPr="00042D50">
        <w:rPr>
          <w:rFonts w:asciiTheme="minorHAnsi" w:hAnsiTheme="minorHAnsi" w:cstheme="minorHAnsi"/>
          <w:bCs/>
          <w:strike/>
          <w:color w:val="FF0000"/>
          <w:sz w:val="24"/>
          <w:szCs w:val="24"/>
        </w:rPr>
        <w:t>mpeditiva)</w:t>
      </w:r>
      <w:r w:rsidR="002D736C" w:rsidRPr="00042D50">
        <w:rPr>
          <w:rFonts w:asciiTheme="minorHAnsi" w:hAnsiTheme="minorHAnsi" w:cstheme="minorHAnsi"/>
          <w:bCs/>
          <w:strike/>
          <w:color w:val="FF0000"/>
          <w:sz w:val="24"/>
          <w:szCs w:val="24"/>
        </w:rPr>
        <w:t xml:space="preserve">   </w:t>
      </w:r>
      <w:r w:rsidR="002D736C" w:rsidRPr="00042D50">
        <w:rPr>
          <w:rFonts w:asciiTheme="minorHAnsi" w:hAnsiTheme="minorHAnsi" w:cstheme="minorHAnsi"/>
          <w:b/>
          <w:strike/>
          <w:color w:val="FF0000"/>
          <w:sz w:val="24"/>
          <w:szCs w:val="24"/>
        </w:rPr>
        <w:t>ERRO 93</w:t>
      </w:r>
    </w:p>
    <w:p w14:paraId="3ABBB300" w14:textId="77777777" w:rsidR="009B11AF" w:rsidRDefault="00D614F5" w:rsidP="00195DF0">
      <w:pPr>
        <w:widowControl w:val="0"/>
        <w:spacing w:line="360" w:lineRule="auto"/>
        <w:jc w:val="both"/>
        <w:rPr>
          <w:rFonts w:asciiTheme="minorHAnsi" w:hAnsiTheme="minorHAnsi" w:cstheme="minorHAnsi"/>
          <w:bCs/>
          <w:strike/>
          <w:color w:val="FF0000"/>
          <w:sz w:val="24"/>
          <w:szCs w:val="24"/>
        </w:rPr>
      </w:pPr>
      <w:r w:rsidRPr="00042D50">
        <w:rPr>
          <w:rFonts w:asciiTheme="minorHAnsi" w:hAnsiTheme="minorHAnsi" w:cstheme="minorHAnsi"/>
          <w:bCs/>
          <w:strike/>
          <w:color w:val="FF0000"/>
          <w:sz w:val="24"/>
          <w:szCs w:val="24"/>
        </w:rPr>
        <w:t xml:space="preserve">Mensagem: </w:t>
      </w:r>
      <w:r w:rsidR="0008666D" w:rsidRPr="00042D50">
        <w:rPr>
          <w:rFonts w:asciiTheme="minorHAnsi" w:hAnsiTheme="minorHAnsi" w:cstheme="minorHAnsi"/>
          <w:bCs/>
          <w:strike/>
          <w:color w:val="FF0000"/>
          <w:sz w:val="24"/>
          <w:szCs w:val="24"/>
        </w:rPr>
        <w:t>“A</w:t>
      </w:r>
      <w:r w:rsidRPr="00042D50">
        <w:rPr>
          <w:rFonts w:asciiTheme="minorHAnsi" w:hAnsiTheme="minorHAnsi" w:cstheme="minorHAnsi"/>
          <w:bCs/>
          <w:strike/>
          <w:color w:val="FF0000"/>
          <w:sz w:val="24"/>
          <w:szCs w:val="24"/>
        </w:rPr>
        <w:t xml:space="preserve">lteração ou </w:t>
      </w:r>
      <w:r w:rsidR="0008666D" w:rsidRPr="00042D50">
        <w:rPr>
          <w:rFonts w:asciiTheme="minorHAnsi" w:hAnsiTheme="minorHAnsi" w:cstheme="minorHAnsi"/>
          <w:bCs/>
          <w:strike/>
          <w:color w:val="FF0000"/>
          <w:sz w:val="24"/>
          <w:szCs w:val="24"/>
        </w:rPr>
        <w:t>e</w:t>
      </w:r>
      <w:r w:rsidRPr="00042D50">
        <w:rPr>
          <w:rFonts w:asciiTheme="minorHAnsi" w:hAnsiTheme="minorHAnsi" w:cstheme="minorHAnsi"/>
          <w:bCs/>
          <w:strike/>
          <w:color w:val="FF0000"/>
          <w:sz w:val="24"/>
          <w:szCs w:val="24"/>
        </w:rPr>
        <w:t>xclusão de programas</w:t>
      </w:r>
      <w:r w:rsidR="0008666D" w:rsidRPr="00042D50">
        <w:rPr>
          <w:rFonts w:asciiTheme="minorHAnsi" w:hAnsiTheme="minorHAnsi" w:cstheme="minorHAnsi"/>
          <w:bCs/>
          <w:strike/>
          <w:color w:val="FF0000"/>
          <w:sz w:val="24"/>
          <w:szCs w:val="24"/>
        </w:rPr>
        <w:t xml:space="preserve"> não informados</w:t>
      </w:r>
      <w:r w:rsidRPr="00042D50">
        <w:rPr>
          <w:rFonts w:asciiTheme="minorHAnsi" w:hAnsiTheme="minorHAnsi" w:cstheme="minorHAnsi"/>
          <w:bCs/>
          <w:strike/>
          <w:color w:val="FF0000"/>
          <w:sz w:val="24"/>
          <w:szCs w:val="24"/>
        </w:rPr>
        <w:t xml:space="preserve"> no PPAPROG.</w:t>
      </w:r>
      <w:r w:rsidR="0054688F" w:rsidRPr="00042D50">
        <w:rPr>
          <w:rFonts w:asciiTheme="minorHAnsi" w:hAnsiTheme="minorHAnsi" w:cstheme="minorHAnsi"/>
          <w:bCs/>
          <w:strike/>
          <w:color w:val="FF0000"/>
          <w:sz w:val="24"/>
          <w:szCs w:val="24"/>
        </w:rPr>
        <w:t>XML</w:t>
      </w:r>
      <w:r w:rsidRPr="00042D50">
        <w:rPr>
          <w:rFonts w:asciiTheme="minorHAnsi" w:hAnsiTheme="minorHAnsi" w:cstheme="minorHAnsi"/>
          <w:bCs/>
          <w:strike/>
          <w:color w:val="FF0000"/>
          <w:sz w:val="24"/>
          <w:szCs w:val="24"/>
        </w:rPr>
        <w:t xml:space="preserve"> ou PPAPROGATZ.</w:t>
      </w:r>
      <w:r w:rsidR="0054688F" w:rsidRPr="00042D50">
        <w:rPr>
          <w:rFonts w:asciiTheme="minorHAnsi" w:hAnsiTheme="minorHAnsi" w:cstheme="minorHAnsi"/>
          <w:bCs/>
          <w:strike/>
          <w:color w:val="FF0000"/>
          <w:sz w:val="24"/>
          <w:szCs w:val="24"/>
        </w:rPr>
        <w:t>XML</w:t>
      </w:r>
      <w:r w:rsidR="00A11EFD" w:rsidRPr="00042D50">
        <w:rPr>
          <w:rFonts w:asciiTheme="minorHAnsi" w:hAnsiTheme="minorHAnsi" w:cstheme="minorHAnsi"/>
          <w:bCs/>
          <w:strike/>
          <w:color w:val="FF0000"/>
          <w:sz w:val="24"/>
          <w:szCs w:val="24"/>
        </w:rPr>
        <w:t>”.</w:t>
      </w:r>
      <w:r w:rsidR="009B11AF" w:rsidRPr="00042D50">
        <w:rPr>
          <w:rFonts w:asciiTheme="minorHAnsi" w:hAnsiTheme="minorHAnsi" w:cstheme="minorHAnsi"/>
          <w:bCs/>
          <w:strike/>
          <w:color w:val="FF0000"/>
          <w:sz w:val="24"/>
          <w:szCs w:val="24"/>
        </w:rPr>
        <w:t xml:space="preserve"> </w:t>
      </w:r>
    </w:p>
    <w:p w14:paraId="78A5ACE7" w14:textId="77777777" w:rsidR="0097272E" w:rsidRDefault="0097272E" w:rsidP="00195DF0">
      <w:pPr>
        <w:widowControl w:val="0"/>
        <w:spacing w:line="360" w:lineRule="auto"/>
        <w:jc w:val="both"/>
        <w:rPr>
          <w:rFonts w:asciiTheme="minorHAnsi" w:hAnsiTheme="minorHAnsi" w:cstheme="minorHAnsi"/>
          <w:bCs/>
          <w:strike/>
          <w:color w:val="FF0000"/>
          <w:sz w:val="24"/>
          <w:szCs w:val="24"/>
        </w:rPr>
      </w:pPr>
    </w:p>
    <w:p w14:paraId="2A966B9E" w14:textId="2C445A54" w:rsidR="0097272E" w:rsidRPr="0097272E" w:rsidRDefault="0097272E" w:rsidP="0097272E">
      <w:pPr>
        <w:widowControl w:val="0"/>
        <w:spacing w:line="360" w:lineRule="auto"/>
        <w:jc w:val="both"/>
        <w:rPr>
          <w:rFonts w:asciiTheme="minorHAnsi" w:hAnsiTheme="minorHAnsi" w:cstheme="minorHAnsi"/>
          <w:bCs/>
          <w:color w:val="0070C0"/>
          <w:sz w:val="24"/>
          <w:szCs w:val="24"/>
        </w:rPr>
      </w:pPr>
      <w:r w:rsidRPr="0097272E">
        <w:rPr>
          <w:rFonts w:asciiTheme="minorHAnsi" w:hAnsiTheme="minorHAnsi" w:cstheme="minorHAnsi"/>
          <w:bCs/>
          <w:color w:val="0070C0"/>
          <w:sz w:val="24"/>
          <w:szCs w:val="24"/>
        </w:rPr>
        <w:t xml:space="preserve">4 Quando tipo da atualização informado na </w:t>
      </w:r>
      <w:r w:rsidR="00CD1496" w:rsidRPr="00CD1496">
        <w:rPr>
          <w:rFonts w:asciiTheme="minorHAnsi" w:hAnsiTheme="minorHAnsi" w:cstheme="minorHAnsi"/>
          <w:bCs/>
          <w:color w:val="0070C0"/>
          <w:sz w:val="24"/>
          <w:szCs w:val="24"/>
        </w:rPr>
        <w:t>Estrutura ‘ProgramasPlanoPlurianualAtualizado’</w:t>
      </w:r>
      <w:r w:rsidR="00CD1496">
        <w:rPr>
          <w:rFonts w:asciiTheme="minorHAnsi" w:hAnsiTheme="minorHAnsi" w:cstheme="minorHAnsi"/>
          <w:bCs/>
          <w:color w:val="0070C0"/>
          <w:sz w:val="24"/>
          <w:szCs w:val="24"/>
        </w:rPr>
        <w:t xml:space="preserve"> </w:t>
      </w:r>
      <w:r w:rsidRPr="0097272E">
        <w:rPr>
          <w:rFonts w:asciiTheme="minorHAnsi" w:hAnsiTheme="minorHAnsi" w:cstheme="minorHAnsi"/>
          <w:bCs/>
          <w:color w:val="0070C0"/>
          <w:sz w:val="24"/>
          <w:szCs w:val="24"/>
        </w:rPr>
        <w:t xml:space="preserve">for  1 – </w:t>
      </w:r>
      <w:r w:rsidRPr="0097272E">
        <w:rPr>
          <w:rFonts w:asciiTheme="minorHAnsi" w:hAnsiTheme="minorHAnsi" w:cstheme="minorHAnsi"/>
          <w:bCs/>
          <w:color w:val="0070C0"/>
          <w:sz w:val="24"/>
          <w:szCs w:val="24"/>
        </w:rPr>
        <w:lastRenderedPageBreak/>
        <w:t xml:space="preserve">Alteração ou 3 – Exclusão, então a chave formada pelos campos AnoInicialPPAVigente/CodigoPrograma deve ter sido informado na </w:t>
      </w:r>
      <w:r w:rsidR="00F0034A" w:rsidRPr="00F0034A">
        <w:rPr>
          <w:rFonts w:asciiTheme="minorHAnsi" w:hAnsiTheme="minorHAnsi" w:cstheme="minorHAnsi"/>
          <w:bCs/>
          <w:color w:val="0070C0"/>
          <w:sz w:val="24"/>
          <w:szCs w:val="24"/>
        </w:rPr>
        <w:t xml:space="preserve">Estrutura ‘ProgramasPlanoPlurianual’ </w:t>
      </w:r>
      <w:r w:rsidRPr="0097272E">
        <w:rPr>
          <w:rFonts w:asciiTheme="minorHAnsi" w:hAnsiTheme="minorHAnsi" w:cstheme="minorHAnsi"/>
          <w:bCs/>
          <w:color w:val="0070C0"/>
          <w:sz w:val="24"/>
          <w:szCs w:val="24"/>
        </w:rPr>
        <w:t xml:space="preserve">do arquivo PPAPROG.XML ou na </w:t>
      </w:r>
      <w:r w:rsidR="00F0034A" w:rsidRPr="00CD1496">
        <w:rPr>
          <w:rFonts w:asciiTheme="minorHAnsi" w:hAnsiTheme="minorHAnsi" w:cstheme="minorHAnsi"/>
          <w:bCs/>
          <w:color w:val="0070C0"/>
          <w:sz w:val="24"/>
          <w:szCs w:val="24"/>
        </w:rPr>
        <w:t>Estrutura ‘ProgramasPlanoPlurianualAtualizado’</w:t>
      </w:r>
      <w:r w:rsidR="00F0034A">
        <w:rPr>
          <w:rFonts w:asciiTheme="minorHAnsi" w:hAnsiTheme="minorHAnsi" w:cstheme="minorHAnsi"/>
          <w:bCs/>
          <w:color w:val="0070C0"/>
          <w:sz w:val="24"/>
          <w:szCs w:val="24"/>
        </w:rPr>
        <w:t xml:space="preserve"> </w:t>
      </w:r>
      <w:r w:rsidRPr="0097272E">
        <w:rPr>
          <w:rFonts w:asciiTheme="minorHAnsi" w:hAnsiTheme="minorHAnsi" w:cstheme="minorHAnsi"/>
          <w:bCs/>
          <w:color w:val="0070C0"/>
          <w:sz w:val="24"/>
          <w:szCs w:val="24"/>
        </w:rPr>
        <w:t>do arquivo PPAPROGATZ.XML enviados anteriormente para o Plano Plurianual vigente.  (</w:t>
      </w:r>
      <w:r w:rsidRPr="0097272E">
        <w:rPr>
          <w:rFonts w:asciiTheme="minorHAnsi" w:hAnsiTheme="minorHAnsi" w:cstheme="minorHAnsi"/>
          <w:bCs/>
          <w:color w:val="0070C0"/>
          <w:sz w:val="24"/>
          <w:szCs w:val="24"/>
          <w:u w:val="single"/>
        </w:rPr>
        <w:t>Consistência Impeditiva</w:t>
      </w:r>
      <w:r w:rsidRPr="0097272E">
        <w:rPr>
          <w:rFonts w:asciiTheme="minorHAnsi" w:hAnsiTheme="minorHAnsi" w:cstheme="minorHAnsi"/>
          <w:bCs/>
          <w:color w:val="0070C0"/>
          <w:sz w:val="24"/>
          <w:szCs w:val="24"/>
        </w:rPr>
        <w:t xml:space="preserve">)  </w:t>
      </w:r>
      <w:r w:rsidRPr="0097272E">
        <w:rPr>
          <w:rFonts w:asciiTheme="minorHAnsi" w:hAnsiTheme="minorHAnsi" w:cstheme="minorHAnsi"/>
          <w:b/>
          <w:bCs/>
          <w:i/>
          <w:iCs/>
          <w:color w:val="0070C0"/>
          <w:sz w:val="24"/>
          <w:szCs w:val="24"/>
        </w:rPr>
        <w:t xml:space="preserve">ERRO </w:t>
      </w:r>
      <w:r w:rsidR="004066AF">
        <w:rPr>
          <w:rFonts w:asciiTheme="minorHAnsi" w:hAnsiTheme="minorHAnsi" w:cstheme="minorHAnsi"/>
          <w:b/>
          <w:bCs/>
          <w:i/>
          <w:iCs/>
          <w:color w:val="0070C0"/>
          <w:sz w:val="24"/>
          <w:szCs w:val="24"/>
        </w:rPr>
        <w:t>9921</w:t>
      </w:r>
      <w:r w:rsidRPr="0097272E">
        <w:rPr>
          <w:rFonts w:asciiTheme="minorHAnsi" w:hAnsiTheme="minorHAnsi" w:cstheme="minorHAnsi"/>
          <w:bCs/>
          <w:color w:val="0070C0"/>
          <w:sz w:val="24"/>
          <w:szCs w:val="24"/>
        </w:rPr>
        <w:t> </w:t>
      </w:r>
    </w:p>
    <w:p w14:paraId="67AB6796" w14:textId="77777777" w:rsidR="0097272E" w:rsidRDefault="0097272E" w:rsidP="0097272E">
      <w:pPr>
        <w:widowControl w:val="0"/>
        <w:spacing w:line="360" w:lineRule="auto"/>
        <w:jc w:val="both"/>
        <w:rPr>
          <w:rFonts w:asciiTheme="minorHAnsi" w:hAnsiTheme="minorHAnsi" w:cstheme="minorHAnsi"/>
          <w:bCs/>
          <w:color w:val="0070C0"/>
          <w:sz w:val="24"/>
          <w:szCs w:val="24"/>
        </w:rPr>
      </w:pPr>
      <w:r w:rsidRPr="0097272E">
        <w:rPr>
          <w:rFonts w:asciiTheme="minorHAnsi" w:hAnsiTheme="minorHAnsi" w:cstheme="minorHAnsi"/>
          <w:b/>
          <w:bCs/>
          <w:i/>
          <w:iCs/>
          <w:color w:val="0070C0"/>
          <w:sz w:val="24"/>
          <w:szCs w:val="24"/>
        </w:rPr>
        <w:t>Mensagem</w:t>
      </w:r>
      <w:r w:rsidRPr="0097272E">
        <w:rPr>
          <w:rFonts w:asciiTheme="minorHAnsi" w:hAnsiTheme="minorHAnsi" w:cstheme="minorHAnsi"/>
          <w:bCs/>
          <w:i/>
          <w:iCs/>
          <w:color w:val="0070C0"/>
          <w:sz w:val="24"/>
          <w:szCs w:val="24"/>
        </w:rPr>
        <w:t>: “Alteração ou exclusão de programa que não foi informado no PPAPROG.XML ou PPAPROGATZ.XML”.</w:t>
      </w:r>
      <w:r w:rsidRPr="0097272E">
        <w:rPr>
          <w:rFonts w:asciiTheme="minorHAnsi" w:hAnsiTheme="minorHAnsi" w:cstheme="minorHAnsi"/>
          <w:bCs/>
          <w:color w:val="0070C0"/>
          <w:sz w:val="24"/>
          <w:szCs w:val="24"/>
        </w:rPr>
        <w:t> </w:t>
      </w:r>
    </w:p>
    <w:p w14:paraId="6CA07DAE" w14:textId="77777777" w:rsidR="003D205B" w:rsidRDefault="003D205B" w:rsidP="0097272E">
      <w:pPr>
        <w:widowControl w:val="0"/>
        <w:spacing w:line="360" w:lineRule="auto"/>
        <w:jc w:val="both"/>
        <w:rPr>
          <w:rFonts w:asciiTheme="minorHAnsi" w:hAnsiTheme="minorHAnsi" w:cstheme="minorHAnsi"/>
          <w:bCs/>
          <w:color w:val="0070C0"/>
          <w:sz w:val="24"/>
          <w:szCs w:val="24"/>
        </w:rPr>
      </w:pPr>
    </w:p>
    <w:p w14:paraId="0CBD48A1" w14:textId="3C20E302" w:rsidR="003D205B" w:rsidRPr="003D205B" w:rsidRDefault="003D205B" w:rsidP="003D205B">
      <w:pPr>
        <w:widowControl w:val="0"/>
        <w:spacing w:line="360" w:lineRule="auto"/>
        <w:jc w:val="both"/>
        <w:rPr>
          <w:rFonts w:asciiTheme="minorHAnsi" w:hAnsiTheme="minorHAnsi" w:cstheme="minorHAnsi"/>
          <w:bCs/>
          <w:color w:val="0070C0"/>
          <w:sz w:val="24"/>
          <w:szCs w:val="24"/>
        </w:rPr>
      </w:pPr>
      <w:r>
        <w:rPr>
          <w:rFonts w:asciiTheme="minorHAnsi" w:hAnsiTheme="minorHAnsi" w:cstheme="minorHAnsi"/>
          <w:b/>
          <w:bCs/>
          <w:i/>
          <w:iCs/>
          <w:color w:val="0070C0"/>
          <w:sz w:val="24"/>
          <w:szCs w:val="24"/>
        </w:rPr>
        <w:t>4-A</w:t>
      </w:r>
      <w:r w:rsidRPr="003D205B">
        <w:rPr>
          <w:rFonts w:asciiTheme="minorHAnsi" w:hAnsiTheme="minorHAnsi" w:cstheme="minorHAnsi"/>
          <w:b/>
          <w:bCs/>
          <w:i/>
          <w:iCs/>
          <w:color w:val="0070C0"/>
          <w:sz w:val="24"/>
          <w:szCs w:val="24"/>
        </w:rPr>
        <w:t xml:space="preserve"> </w:t>
      </w:r>
      <w:r w:rsidRPr="003D205B">
        <w:rPr>
          <w:rFonts w:asciiTheme="minorHAnsi" w:hAnsiTheme="minorHAnsi" w:cstheme="minorHAnsi"/>
          <w:bCs/>
          <w:color w:val="0070C0"/>
          <w:sz w:val="24"/>
          <w:szCs w:val="24"/>
        </w:rPr>
        <w:t xml:space="preserve">Quando tipo da atualização informado na estrutura </w:t>
      </w:r>
      <w:r w:rsidR="005E1194" w:rsidRPr="005E1194">
        <w:rPr>
          <w:rFonts w:asciiTheme="minorHAnsi" w:hAnsiTheme="minorHAnsi" w:cstheme="minorHAnsi"/>
          <w:bCs/>
          <w:strike/>
          <w:color w:val="0070C0"/>
          <w:sz w:val="24"/>
          <w:szCs w:val="24"/>
        </w:rPr>
        <w:t>‘ProgramasPlanoPlurianualAtualizado’</w:t>
      </w:r>
      <w:r w:rsidR="005E1194">
        <w:rPr>
          <w:rFonts w:asciiTheme="minorHAnsi" w:hAnsiTheme="minorHAnsi" w:cstheme="minorHAnsi"/>
          <w:bCs/>
          <w:color w:val="0070C0"/>
          <w:sz w:val="24"/>
          <w:szCs w:val="24"/>
        </w:rPr>
        <w:t xml:space="preserve"> </w:t>
      </w:r>
      <w:r w:rsidR="00F0034A" w:rsidRPr="00CD1496">
        <w:rPr>
          <w:rFonts w:asciiTheme="minorHAnsi" w:hAnsiTheme="minorHAnsi" w:cstheme="minorHAnsi"/>
          <w:bCs/>
          <w:color w:val="0070C0"/>
          <w:sz w:val="24"/>
          <w:szCs w:val="24"/>
        </w:rPr>
        <w:t xml:space="preserve"> </w:t>
      </w:r>
      <w:r w:rsidR="00F42ED3" w:rsidRPr="005E1194">
        <w:rPr>
          <w:rFonts w:asciiTheme="minorHAnsi" w:hAnsiTheme="minorHAnsi" w:cstheme="minorHAnsi"/>
          <w:bCs/>
          <w:color w:val="00B050"/>
          <w:sz w:val="24"/>
          <w:szCs w:val="24"/>
        </w:rPr>
        <w:t xml:space="preserve">‘IndicadoresProgramaAtualizado’ </w:t>
      </w:r>
      <w:r w:rsidR="00F0034A" w:rsidRPr="005E1194">
        <w:rPr>
          <w:rFonts w:asciiTheme="minorHAnsi" w:hAnsiTheme="minorHAnsi" w:cstheme="minorHAnsi"/>
          <w:bCs/>
          <w:color w:val="00B050"/>
          <w:sz w:val="24"/>
          <w:szCs w:val="24"/>
        </w:rPr>
        <w:t xml:space="preserve"> </w:t>
      </w:r>
      <w:r w:rsidRPr="003D205B">
        <w:rPr>
          <w:rFonts w:asciiTheme="minorHAnsi" w:hAnsiTheme="minorHAnsi" w:cstheme="minorHAnsi"/>
          <w:bCs/>
          <w:color w:val="0070C0"/>
          <w:sz w:val="24"/>
          <w:szCs w:val="24"/>
        </w:rPr>
        <w:t xml:space="preserve">for  1 – Alteração ou 3 – Exclusão, então a chave formada pelos campos AnoInicialPPAVigente/CodigoPrograma /NumSequencialIndicador deve ter sido informado na estrutura “IndicadoresPrograma” do arquivo PPAPROG.XML </w:t>
      </w:r>
      <w:r w:rsidRPr="003D205B">
        <w:rPr>
          <w:rFonts w:asciiTheme="minorHAnsi" w:hAnsiTheme="minorHAnsi" w:cstheme="minorHAnsi"/>
          <w:b/>
          <w:bCs/>
          <w:color w:val="0070C0"/>
          <w:sz w:val="24"/>
          <w:szCs w:val="24"/>
        </w:rPr>
        <w:t xml:space="preserve">OU </w:t>
      </w:r>
      <w:r w:rsidRPr="003D205B">
        <w:rPr>
          <w:rFonts w:asciiTheme="minorHAnsi" w:hAnsiTheme="minorHAnsi" w:cstheme="minorHAnsi"/>
          <w:bCs/>
          <w:color w:val="0070C0"/>
          <w:sz w:val="24"/>
          <w:szCs w:val="24"/>
        </w:rPr>
        <w:t xml:space="preserve">na estrutura </w:t>
      </w:r>
      <w:r w:rsidR="00C4775D" w:rsidRPr="00C4775D">
        <w:rPr>
          <w:rFonts w:asciiTheme="minorHAnsi" w:hAnsiTheme="minorHAnsi" w:cstheme="minorHAnsi"/>
          <w:bCs/>
          <w:color w:val="0070C0"/>
          <w:sz w:val="24"/>
          <w:szCs w:val="24"/>
        </w:rPr>
        <w:t>Estrutura ‘IndicadoresProgramaAtualizado’</w:t>
      </w:r>
      <w:r w:rsidR="00C4775D">
        <w:rPr>
          <w:rFonts w:asciiTheme="minorHAnsi" w:hAnsiTheme="minorHAnsi" w:cstheme="minorHAnsi"/>
          <w:bCs/>
          <w:color w:val="0070C0"/>
          <w:sz w:val="24"/>
          <w:szCs w:val="24"/>
        </w:rPr>
        <w:t xml:space="preserve"> </w:t>
      </w:r>
      <w:r w:rsidRPr="003D205B">
        <w:rPr>
          <w:rFonts w:asciiTheme="minorHAnsi" w:hAnsiTheme="minorHAnsi" w:cstheme="minorHAnsi"/>
          <w:bCs/>
          <w:color w:val="0070C0"/>
          <w:sz w:val="24"/>
          <w:szCs w:val="24"/>
        </w:rPr>
        <w:t>do arquivo PPAPROGATZ.XML enviado anteriormente para o Plano Plurianual vigente.  (</w:t>
      </w:r>
      <w:r w:rsidRPr="003D205B">
        <w:rPr>
          <w:rFonts w:asciiTheme="minorHAnsi" w:hAnsiTheme="minorHAnsi" w:cstheme="minorHAnsi"/>
          <w:bCs/>
          <w:color w:val="0070C0"/>
          <w:sz w:val="24"/>
          <w:szCs w:val="24"/>
          <w:u w:val="single"/>
        </w:rPr>
        <w:t>Consistência Impeditiva</w:t>
      </w:r>
      <w:r w:rsidRPr="003D205B">
        <w:rPr>
          <w:rFonts w:asciiTheme="minorHAnsi" w:hAnsiTheme="minorHAnsi" w:cstheme="minorHAnsi"/>
          <w:bCs/>
          <w:color w:val="0070C0"/>
          <w:sz w:val="24"/>
          <w:szCs w:val="24"/>
        </w:rPr>
        <w:t xml:space="preserve">) </w:t>
      </w:r>
      <w:r w:rsidRPr="003D205B">
        <w:rPr>
          <w:rFonts w:asciiTheme="minorHAnsi" w:hAnsiTheme="minorHAnsi" w:cstheme="minorHAnsi"/>
          <w:b/>
          <w:bCs/>
          <w:i/>
          <w:iCs/>
          <w:color w:val="0070C0"/>
          <w:sz w:val="24"/>
          <w:szCs w:val="24"/>
        </w:rPr>
        <w:t xml:space="preserve">ERRO </w:t>
      </w:r>
      <w:r w:rsidR="00CD4F37">
        <w:rPr>
          <w:rFonts w:asciiTheme="minorHAnsi" w:hAnsiTheme="minorHAnsi" w:cstheme="minorHAnsi"/>
          <w:b/>
          <w:bCs/>
          <w:i/>
          <w:iCs/>
          <w:color w:val="0070C0"/>
          <w:sz w:val="24"/>
          <w:szCs w:val="24"/>
        </w:rPr>
        <w:t>9939</w:t>
      </w:r>
      <w:r w:rsidRPr="003D205B">
        <w:rPr>
          <w:rFonts w:asciiTheme="minorHAnsi" w:hAnsiTheme="minorHAnsi" w:cstheme="minorHAnsi"/>
          <w:bCs/>
          <w:color w:val="0070C0"/>
          <w:sz w:val="24"/>
          <w:szCs w:val="24"/>
        </w:rPr>
        <w:t> </w:t>
      </w:r>
    </w:p>
    <w:p w14:paraId="54980BD9" w14:textId="77777777" w:rsidR="003D205B" w:rsidRPr="003D205B" w:rsidRDefault="003D205B" w:rsidP="003D205B">
      <w:pPr>
        <w:widowControl w:val="0"/>
        <w:spacing w:line="360" w:lineRule="auto"/>
        <w:jc w:val="both"/>
        <w:rPr>
          <w:rFonts w:asciiTheme="minorHAnsi" w:hAnsiTheme="minorHAnsi" w:cstheme="minorHAnsi"/>
          <w:bCs/>
          <w:color w:val="0070C0"/>
          <w:sz w:val="24"/>
          <w:szCs w:val="24"/>
        </w:rPr>
      </w:pPr>
      <w:r w:rsidRPr="003D205B">
        <w:rPr>
          <w:rFonts w:asciiTheme="minorHAnsi" w:hAnsiTheme="minorHAnsi" w:cstheme="minorHAnsi"/>
          <w:b/>
          <w:bCs/>
          <w:i/>
          <w:iCs/>
          <w:color w:val="0070C0"/>
          <w:sz w:val="24"/>
          <w:szCs w:val="24"/>
        </w:rPr>
        <w:t>Mensagem</w:t>
      </w:r>
      <w:r w:rsidRPr="003D205B">
        <w:rPr>
          <w:rFonts w:asciiTheme="minorHAnsi" w:hAnsiTheme="minorHAnsi" w:cstheme="minorHAnsi"/>
          <w:bCs/>
          <w:i/>
          <w:iCs/>
          <w:color w:val="0070C0"/>
          <w:sz w:val="24"/>
          <w:szCs w:val="24"/>
        </w:rPr>
        <w:t>: “Alteração ou exclusão de indicador de programa não informado no arquivo PPAPROG.XML ou PPAPROGATZ.XML”.</w:t>
      </w:r>
    </w:p>
    <w:p w14:paraId="4DCEE87B" w14:textId="77777777" w:rsidR="00D614F5" w:rsidRPr="0013391B" w:rsidRDefault="00D614F5" w:rsidP="00195DF0">
      <w:pPr>
        <w:widowControl w:val="0"/>
        <w:jc w:val="both"/>
        <w:rPr>
          <w:rFonts w:asciiTheme="minorHAnsi" w:hAnsiTheme="minorHAnsi" w:cstheme="minorHAnsi"/>
          <w:sz w:val="24"/>
          <w:szCs w:val="24"/>
        </w:rPr>
      </w:pPr>
    </w:p>
    <w:p w14:paraId="15B99C97" w14:textId="4723675D" w:rsidR="00DD4845" w:rsidRPr="00DD0E3F" w:rsidRDefault="00CA1906" w:rsidP="00195DF0">
      <w:pPr>
        <w:widowControl w:val="0"/>
        <w:spacing w:line="360" w:lineRule="auto"/>
        <w:jc w:val="both"/>
        <w:rPr>
          <w:rFonts w:asciiTheme="minorHAnsi" w:hAnsiTheme="minorHAnsi" w:cstheme="minorHAnsi"/>
          <w:bCs/>
          <w:strike/>
          <w:color w:val="FF0000"/>
          <w:sz w:val="24"/>
          <w:szCs w:val="24"/>
        </w:rPr>
      </w:pPr>
      <w:r w:rsidRPr="00DD0E3F">
        <w:rPr>
          <w:rFonts w:asciiTheme="minorHAnsi" w:hAnsiTheme="minorHAnsi" w:cstheme="minorHAnsi"/>
          <w:bCs/>
          <w:strike/>
          <w:color w:val="FF0000"/>
          <w:sz w:val="24"/>
          <w:szCs w:val="24"/>
        </w:rPr>
        <w:t>5</w:t>
      </w:r>
      <w:r w:rsidR="00FC54D9" w:rsidRPr="00DD0E3F">
        <w:rPr>
          <w:rFonts w:asciiTheme="minorHAnsi" w:hAnsiTheme="minorHAnsi" w:cstheme="minorHAnsi"/>
          <w:bCs/>
          <w:strike/>
          <w:color w:val="FF0000"/>
          <w:sz w:val="24"/>
          <w:szCs w:val="24"/>
        </w:rPr>
        <w:t> </w:t>
      </w:r>
      <w:r w:rsidR="0008666D" w:rsidRPr="00DD0E3F">
        <w:rPr>
          <w:rFonts w:asciiTheme="minorHAnsi" w:hAnsiTheme="minorHAnsi" w:cstheme="minorHAnsi"/>
          <w:bCs/>
          <w:strike/>
          <w:color w:val="FF0000"/>
          <w:sz w:val="24"/>
          <w:szCs w:val="24"/>
        </w:rPr>
        <w:t>Quando tipo da atualização for 2 – Inclusão, então o código do programa não deve ter sido informado anteriormente no PPAPROG.</w:t>
      </w:r>
      <w:r w:rsidR="0054688F" w:rsidRPr="00DD0E3F">
        <w:rPr>
          <w:rFonts w:asciiTheme="minorHAnsi" w:hAnsiTheme="minorHAnsi" w:cstheme="minorHAnsi"/>
          <w:bCs/>
          <w:strike/>
          <w:color w:val="FF0000"/>
          <w:sz w:val="24"/>
          <w:szCs w:val="24"/>
        </w:rPr>
        <w:t>XML</w:t>
      </w:r>
      <w:r w:rsidR="0008666D" w:rsidRPr="00DD0E3F">
        <w:rPr>
          <w:rFonts w:asciiTheme="minorHAnsi" w:hAnsiTheme="minorHAnsi" w:cstheme="minorHAnsi"/>
          <w:bCs/>
          <w:strike/>
          <w:color w:val="FF0000"/>
          <w:sz w:val="24"/>
          <w:szCs w:val="24"/>
        </w:rPr>
        <w:t xml:space="preserve"> ou PPAPROGATZ.</w:t>
      </w:r>
      <w:r w:rsidR="0054688F" w:rsidRPr="00DD0E3F">
        <w:rPr>
          <w:rFonts w:asciiTheme="minorHAnsi" w:hAnsiTheme="minorHAnsi" w:cstheme="minorHAnsi"/>
          <w:bCs/>
          <w:strike/>
          <w:color w:val="FF0000"/>
          <w:sz w:val="24"/>
          <w:szCs w:val="24"/>
        </w:rPr>
        <w:t>XML</w:t>
      </w:r>
      <w:r w:rsidR="0008666D" w:rsidRPr="00DD0E3F">
        <w:rPr>
          <w:rFonts w:asciiTheme="minorHAnsi" w:hAnsiTheme="minorHAnsi" w:cstheme="minorHAnsi"/>
          <w:bCs/>
          <w:strike/>
          <w:color w:val="FF0000"/>
          <w:sz w:val="24"/>
          <w:szCs w:val="24"/>
        </w:rPr>
        <w:t xml:space="preserve"> (</w:t>
      </w:r>
      <w:r w:rsidR="00EC6224" w:rsidRPr="00DD0E3F">
        <w:rPr>
          <w:rFonts w:asciiTheme="minorHAnsi" w:hAnsiTheme="minorHAnsi" w:cstheme="minorHAnsi"/>
          <w:bCs/>
          <w:strike/>
          <w:color w:val="FF0000"/>
          <w:sz w:val="24"/>
          <w:szCs w:val="24"/>
        </w:rPr>
        <w:t>para o  Plano Plurianual vigente</w:t>
      </w:r>
      <w:r w:rsidR="0008666D" w:rsidRPr="00DD0E3F">
        <w:rPr>
          <w:rFonts w:asciiTheme="minorHAnsi" w:hAnsiTheme="minorHAnsi" w:cstheme="minorHAnsi"/>
          <w:bCs/>
          <w:strike/>
          <w:color w:val="FF0000"/>
          <w:sz w:val="24"/>
          <w:szCs w:val="24"/>
        </w:rPr>
        <w:t>)</w:t>
      </w:r>
      <w:r w:rsidR="00DD4845" w:rsidRPr="00DD0E3F">
        <w:rPr>
          <w:rFonts w:asciiTheme="minorHAnsi" w:hAnsiTheme="minorHAnsi" w:cstheme="minorHAnsi"/>
          <w:bCs/>
          <w:strike/>
          <w:color w:val="FF0000"/>
          <w:sz w:val="24"/>
          <w:szCs w:val="24"/>
        </w:rPr>
        <w:t>. (</w:t>
      </w:r>
      <w:r w:rsidR="00FC54D9" w:rsidRPr="00DD0E3F">
        <w:rPr>
          <w:rFonts w:asciiTheme="minorHAnsi" w:hAnsiTheme="minorHAnsi" w:cstheme="minorHAnsi"/>
          <w:bCs/>
          <w:strike/>
          <w:color w:val="FF0000"/>
          <w:sz w:val="24"/>
          <w:szCs w:val="24"/>
          <w:u w:val="single"/>
        </w:rPr>
        <w:t>C</w:t>
      </w:r>
      <w:r w:rsidR="00DD4845" w:rsidRPr="00DD0E3F">
        <w:rPr>
          <w:rFonts w:asciiTheme="minorHAnsi" w:hAnsiTheme="minorHAnsi" w:cstheme="minorHAnsi"/>
          <w:bCs/>
          <w:strike/>
          <w:color w:val="FF0000"/>
          <w:sz w:val="24"/>
          <w:szCs w:val="24"/>
          <w:u w:val="single"/>
        </w:rPr>
        <w:t xml:space="preserve">onsistência </w:t>
      </w:r>
      <w:r w:rsidR="00FC54D9" w:rsidRPr="00DD0E3F">
        <w:rPr>
          <w:rFonts w:asciiTheme="minorHAnsi" w:hAnsiTheme="minorHAnsi" w:cstheme="minorHAnsi"/>
          <w:bCs/>
          <w:strike/>
          <w:color w:val="FF0000"/>
          <w:sz w:val="24"/>
          <w:szCs w:val="24"/>
          <w:u w:val="single"/>
        </w:rPr>
        <w:t>I</w:t>
      </w:r>
      <w:r w:rsidR="00DD4845" w:rsidRPr="00DD0E3F">
        <w:rPr>
          <w:rFonts w:asciiTheme="minorHAnsi" w:hAnsiTheme="minorHAnsi" w:cstheme="minorHAnsi"/>
          <w:bCs/>
          <w:strike/>
          <w:color w:val="FF0000"/>
          <w:sz w:val="24"/>
          <w:szCs w:val="24"/>
          <w:u w:val="single"/>
        </w:rPr>
        <w:t>mpeditiva</w:t>
      </w:r>
      <w:r w:rsidR="00DD4845" w:rsidRPr="00DD0E3F">
        <w:rPr>
          <w:rFonts w:asciiTheme="minorHAnsi" w:hAnsiTheme="minorHAnsi" w:cstheme="minorHAnsi"/>
          <w:bCs/>
          <w:strike/>
          <w:color w:val="FF0000"/>
          <w:sz w:val="24"/>
          <w:szCs w:val="24"/>
        </w:rPr>
        <w:t>)</w:t>
      </w:r>
      <w:r w:rsidR="002D736C" w:rsidRPr="00DD0E3F">
        <w:rPr>
          <w:rFonts w:asciiTheme="minorHAnsi" w:hAnsiTheme="minorHAnsi" w:cstheme="minorHAnsi"/>
          <w:bCs/>
          <w:strike/>
          <w:color w:val="FF0000"/>
          <w:sz w:val="24"/>
          <w:szCs w:val="24"/>
        </w:rPr>
        <w:t xml:space="preserve">   </w:t>
      </w:r>
      <w:r w:rsidR="002D736C" w:rsidRPr="00DD0E3F">
        <w:rPr>
          <w:rFonts w:asciiTheme="minorHAnsi" w:hAnsiTheme="minorHAnsi" w:cstheme="minorHAnsi"/>
          <w:b/>
          <w:i/>
          <w:strike/>
          <w:color w:val="FF0000"/>
          <w:sz w:val="28"/>
          <w:szCs w:val="28"/>
        </w:rPr>
        <w:t>ERRO 94</w:t>
      </w:r>
    </w:p>
    <w:p w14:paraId="0CB90189" w14:textId="77777777" w:rsidR="009B11AF" w:rsidRPr="00DD0E3F" w:rsidRDefault="0008666D" w:rsidP="00195DF0">
      <w:pPr>
        <w:widowControl w:val="0"/>
        <w:spacing w:line="360" w:lineRule="auto"/>
        <w:jc w:val="both"/>
        <w:rPr>
          <w:rFonts w:asciiTheme="minorHAnsi" w:hAnsiTheme="minorHAnsi" w:cstheme="minorHAnsi"/>
          <w:b/>
          <w:i/>
          <w:strike/>
          <w:color w:val="FF0000"/>
          <w:sz w:val="28"/>
          <w:szCs w:val="28"/>
        </w:rPr>
      </w:pPr>
      <w:r w:rsidRPr="00DD0E3F">
        <w:rPr>
          <w:rFonts w:asciiTheme="minorHAnsi" w:hAnsiTheme="minorHAnsi" w:cstheme="minorHAnsi"/>
          <w:b/>
          <w:i/>
          <w:strike/>
          <w:color w:val="FF0000"/>
          <w:sz w:val="24"/>
          <w:szCs w:val="24"/>
        </w:rPr>
        <w:t>Mensagem</w:t>
      </w:r>
      <w:r w:rsidRPr="00DD0E3F">
        <w:rPr>
          <w:rFonts w:asciiTheme="minorHAnsi" w:hAnsiTheme="minorHAnsi" w:cstheme="minorHAnsi"/>
          <w:i/>
          <w:strike/>
          <w:color w:val="FF0000"/>
          <w:sz w:val="24"/>
          <w:szCs w:val="24"/>
        </w:rPr>
        <w:t xml:space="preserve">: </w:t>
      </w:r>
      <w:r w:rsidR="004A01D2" w:rsidRPr="00DD0E3F">
        <w:rPr>
          <w:rFonts w:asciiTheme="minorHAnsi" w:hAnsiTheme="minorHAnsi" w:cstheme="minorHAnsi"/>
          <w:i/>
          <w:strike/>
          <w:color w:val="FF0000"/>
          <w:sz w:val="24"/>
          <w:szCs w:val="24"/>
        </w:rPr>
        <w:t>“</w:t>
      </w:r>
      <w:r w:rsidRPr="00DD0E3F">
        <w:rPr>
          <w:rFonts w:asciiTheme="minorHAnsi" w:hAnsiTheme="minorHAnsi" w:cstheme="minorHAnsi"/>
          <w:i/>
          <w:strike/>
          <w:color w:val="FF0000"/>
          <w:sz w:val="24"/>
          <w:szCs w:val="24"/>
        </w:rPr>
        <w:t>Inclusão de programas já informados no PPAPROG.</w:t>
      </w:r>
      <w:r w:rsidR="0054688F" w:rsidRPr="00DD0E3F">
        <w:rPr>
          <w:rFonts w:asciiTheme="minorHAnsi" w:hAnsiTheme="minorHAnsi" w:cstheme="minorHAnsi"/>
          <w:i/>
          <w:strike/>
          <w:color w:val="FF0000"/>
          <w:sz w:val="24"/>
          <w:szCs w:val="24"/>
        </w:rPr>
        <w:t>XML</w:t>
      </w:r>
      <w:r w:rsidRPr="00DD0E3F">
        <w:rPr>
          <w:rFonts w:asciiTheme="minorHAnsi" w:hAnsiTheme="minorHAnsi" w:cstheme="minorHAnsi"/>
          <w:i/>
          <w:strike/>
          <w:color w:val="FF0000"/>
          <w:sz w:val="24"/>
          <w:szCs w:val="24"/>
        </w:rPr>
        <w:t xml:space="preserve"> ou PPAPROGATZ.</w:t>
      </w:r>
      <w:r w:rsidR="0054688F" w:rsidRPr="00DD0E3F">
        <w:rPr>
          <w:rFonts w:asciiTheme="minorHAnsi" w:hAnsiTheme="minorHAnsi" w:cstheme="minorHAnsi"/>
          <w:i/>
          <w:strike/>
          <w:color w:val="FF0000"/>
          <w:sz w:val="24"/>
          <w:szCs w:val="24"/>
        </w:rPr>
        <w:t>XML</w:t>
      </w:r>
      <w:r w:rsidR="004A01D2" w:rsidRPr="00DD0E3F">
        <w:rPr>
          <w:rFonts w:asciiTheme="minorHAnsi" w:hAnsiTheme="minorHAnsi" w:cstheme="minorHAnsi"/>
          <w:i/>
          <w:strike/>
          <w:color w:val="FF0000"/>
          <w:sz w:val="24"/>
          <w:szCs w:val="24"/>
        </w:rPr>
        <w:t>”.</w:t>
      </w:r>
    </w:p>
    <w:p w14:paraId="307C8C7C" w14:textId="77777777" w:rsidR="0008666D" w:rsidRDefault="0008666D" w:rsidP="00195DF0">
      <w:pPr>
        <w:widowControl w:val="0"/>
        <w:jc w:val="both"/>
        <w:rPr>
          <w:rFonts w:asciiTheme="minorHAnsi" w:hAnsiTheme="minorHAnsi" w:cstheme="minorHAnsi"/>
          <w:sz w:val="24"/>
          <w:szCs w:val="24"/>
        </w:rPr>
      </w:pPr>
    </w:p>
    <w:p w14:paraId="79E1012F" w14:textId="4DCAAC06" w:rsidR="009A03E0" w:rsidRPr="009A03E0" w:rsidRDefault="009A03E0" w:rsidP="009A03E0">
      <w:pPr>
        <w:widowControl w:val="0"/>
        <w:spacing w:line="360" w:lineRule="auto"/>
        <w:jc w:val="both"/>
        <w:rPr>
          <w:rFonts w:asciiTheme="minorHAnsi" w:hAnsiTheme="minorHAnsi" w:cstheme="minorHAnsi"/>
          <w:bCs/>
          <w:color w:val="0070C0"/>
          <w:sz w:val="24"/>
          <w:szCs w:val="24"/>
        </w:rPr>
      </w:pPr>
      <w:r w:rsidRPr="009A03E0">
        <w:rPr>
          <w:rFonts w:asciiTheme="minorHAnsi" w:hAnsiTheme="minorHAnsi" w:cstheme="minorHAnsi"/>
          <w:bCs/>
          <w:color w:val="0070C0"/>
          <w:sz w:val="24"/>
          <w:szCs w:val="24"/>
        </w:rPr>
        <w:t xml:space="preserve">5 Quando tipo da atualização informado na estrutura </w:t>
      </w:r>
      <w:r w:rsidR="00392F1F" w:rsidRPr="00CD1496">
        <w:rPr>
          <w:rFonts w:asciiTheme="minorHAnsi" w:hAnsiTheme="minorHAnsi" w:cstheme="minorHAnsi"/>
          <w:bCs/>
          <w:color w:val="0070C0"/>
          <w:sz w:val="24"/>
          <w:szCs w:val="24"/>
        </w:rPr>
        <w:t>‘ProgramasPlanoPlurianualAtualizado’</w:t>
      </w:r>
      <w:r w:rsidR="00392F1F">
        <w:rPr>
          <w:rFonts w:asciiTheme="minorHAnsi" w:hAnsiTheme="minorHAnsi" w:cstheme="minorHAnsi"/>
          <w:bCs/>
          <w:color w:val="0070C0"/>
          <w:sz w:val="24"/>
          <w:szCs w:val="24"/>
        </w:rPr>
        <w:t xml:space="preserve"> </w:t>
      </w:r>
      <w:r w:rsidRPr="009A03E0">
        <w:rPr>
          <w:rFonts w:asciiTheme="minorHAnsi" w:hAnsiTheme="minorHAnsi" w:cstheme="minorHAnsi"/>
          <w:bCs/>
          <w:color w:val="0070C0"/>
          <w:sz w:val="24"/>
          <w:szCs w:val="24"/>
        </w:rPr>
        <w:t xml:space="preserve">for 2 – Inclusão, então o código do programa não deve ter sido informado anteriormente no PPAPROG.XML ou PPAPROGATZ.XML (para o Plano Plurianual vigente). (Consistência Impeditiva)   </w:t>
      </w:r>
      <w:r w:rsidRPr="009A03E0">
        <w:rPr>
          <w:rFonts w:asciiTheme="minorHAnsi" w:hAnsiTheme="minorHAnsi" w:cstheme="minorHAnsi"/>
          <w:b/>
          <w:i/>
          <w:iCs/>
          <w:color w:val="0070C0"/>
          <w:sz w:val="24"/>
          <w:szCs w:val="24"/>
        </w:rPr>
        <w:t xml:space="preserve">ERRO </w:t>
      </w:r>
      <w:r w:rsidR="00B56192">
        <w:rPr>
          <w:rFonts w:asciiTheme="minorHAnsi" w:hAnsiTheme="minorHAnsi" w:cstheme="minorHAnsi"/>
          <w:b/>
          <w:i/>
          <w:iCs/>
          <w:color w:val="0070C0"/>
          <w:sz w:val="24"/>
          <w:szCs w:val="24"/>
        </w:rPr>
        <w:t>9922</w:t>
      </w:r>
      <w:r w:rsidRPr="009A03E0">
        <w:rPr>
          <w:rFonts w:asciiTheme="minorHAnsi" w:hAnsiTheme="minorHAnsi" w:cstheme="minorHAnsi"/>
          <w:b/>
          <w:i/>
          <w:iCs/>
          <w:color w:val="0070C0"/>
          <w:sz w:val="24"/>
          <w:szCs w:val="24"/>
        </w:rPr>
        <w:t> </w:t>
      </w:r>
    </w:p>
    <w:p w14:paraId="47F75AF0" w14:textId="77777777" w:rsidR="009A03E0" w:rsidRPr="009A03E0" w:rsidRDefault="009A03E0" w:rsidP="009A03E0">
      <w:pPr>
        <w:widowControl w:val="0"/>
        <w:spacing w:line="360" w:lineRule="auto"/>
        <w:jc w:val="both"/>
        <w:rPr>
          <w:rFonts w:asciiTheme="minorHAnsi" w:hAnsiTheme="minorHAnsi" w:cstheme="minorHAnsi"/>
          <w:bCs/>
          <w:color w:val="0070C0"/>
          <w:sz w:val="24"/>
          <w:szCs w:val="24"/>
        </w:rPr>
      </w:pPr>
      <w:r w:rsidRPr="009A03E0">
        <w:rPr>
          <w:rFonts w:asciiTheme="minorHAnsi" w:hAnsiTheme="minorHAnsi" w:cstheme="minorHAnsi"/>
          <w:b/>
          <w:bCs/>
          <w:i/>
          <w:iCs/>
          <w:color w:val="0070C0"/>
          <w:sz w:val="24"/>
          <w:szCs w:val="24"/>
        </w:rPr>
        <w:t>Mensagem:</w:t>
      </w:r>
      <w:r w:rsidRPr="009A03E0">
        <w:rPr>
          <w:rFonts w:asciiTheme="minorHAnsi" w:hAnsiTheme="minorHAnsi" w:cstheme="minorHAnsi"/>
          <w:bCs/>
          <w:color w:val="0070C0"/>
          <w:sz w:val="24"/>
          <w:szCs w:val="24"/>
        </w:rPr>
        <w:t xml:space="preserve"> “Inclusão de programas já informados no PPAPROG.XML ou PPAPROGATZ.XML”. </w:t>
      </w:r>
    </w:p>
    <w:p w14:paraId="05E62DED" w14:textId="77777777" w:rsidR="009A03E0" w:rsidRDefault="009A03E0" w:rsidP="00195DF0">
      <w:pPr>
        <w:widowControl w:val="0"/>
        <w:jc w:val="both"/>
        <w:rPr>
          <w:rFonts w:asciiTheme="minorHAnsi" w:hAnsiTheme="minorHAnsi" w:cstheme="minorHAnsi"/>
          <w:sz w:val="24"/>
          <w:szCs w:val="24"/>
        </w:rPr>
      </w:pPr>
    </w:p>
    <w:p w14:paraId="44DB6F1D" w14:textId="028593FC" w:rsidR="0089020E" w:rsidRPr="0089020E" w:rsidRDefault="0089020E" w:rsidP="0089020E">
      <w:pPr>
        <w:widowControl w:val="0"/>
        <w:spacing w:line="360" w:lineRule="auto"/>
        <w:jc w:val="both"/>
        <w:rPr>
          <w:rFonts w:asciiTheme="minorHAnsi" w:hAnsiTheme="minorHAnsi" w:cstheme="minorHAnsi"/>
          <w:color w:val="0070C0"/>
          <w:sz w:val="24"/>
          <w:szCs w:val="24"/>
        </w:rPr>
      </w:pPr>
      <w:r>
        <w:rPr>
          <w:rFonts w:asciiTheme="minorHAnsi" w:hAnsiTheme="minorHAnsi" w:cstheme="minorHAnsi"/>
          <w:color w:val="0070C0"/>
          <w:sz w:val="24"/>
          <w:szCs w:val="24"/>
        </w:rPr>
        <w:t>5-A</w:t>
      </w:r>
      <w:r w:rsidRPr="0089020E">
        <w:rPr>
          <w:rFonts w:asciiTheme="minorHAnsi" w:hAnsiTheme="minorHAnsi" w:cstheme="minorHAnsi"/>
          <w:color w:val="0070C0"/>
          <w:sz w:val="24"/>
          <w:szCs w:val="24"/>
        </w:rPr>
        <w:t xml:space="preserve"> Quando tipo da atualização informado na estrutura </w:t>
      </w:r>
      <w:r w:rsidR="005D0DAE" w:rsidRPr="00C4775D">
        <w:rPr>
          <w:rFonts w:asciiTheme="minorHAnsi" w:hAnsiTheme="minorHAnsi" w:cstheme="minorHAnsi"/>
          <w:bCs/>
          <w:color w:val="0070C0"/>
          <w:sz w:val="24"/>
          <w:szCs w:val="24"/>
        </w:rPr>
        <w:t>‘IndicadoresProgramaAtualizado’</w:t>
      </w:r>
      <w:r w:rsidR="005D0DAE">
        <w:rPr>
          <w:rFonts w:asciiTheme="minorHAnsi" w:hAnsiTheme="minorHAnsi" w:cstheme="minorHAnsi"/>
          <w:bCs/>
          <w:color w:val="0070C0"/>
          <w:sz w:val="24"/>
          <w:szCs w:val="24"/>
        </w:rPr>
        <w:t xml:space="preserve"> </w:t>
      </w:r>
      <w:r w:rsidRPr="0089020E">
        <w:rPr>
          <w:rFonts w:asciiTheme="minorHAnsi" w:hAnsiTheme="minorHAnsi" w:cstheme="minorHAnsi"/>
          <w:color w:val="0070C0"/>
          <w:sz w:val="24"/>
          <w:szCs w:val="24"/>
        </w:rPr>
        <w:t xml:space="preserve">for 2 – Inclusão, então a chave formada pelos campos AnoInicialPPAVigente/CodigoPrograma/NumSequencialIndicador </w:t>
      </w:r>
      <w:r w:rsidRPr="0089020E">
        <w:rPr>
          <w:rFonts w:asciiTheme="minorHAnsi" w:hAnsiTheme="minorHAnsi" w:cstheme="minorHAnsi"/>
          <w:b/>
          <w:bCs/>
          <w:i/>
          <w:iCs/>
          <w:color w:val="0070C0"/>
          <w:sz w:val="24"/>
          <w:szCs w:val="24"/>
          <w:u w:val="single"/>
        </w:rPr>
        <w:t>NÃO</w:t>
      </w:r>
      <w:r w:rsidRPr="0089020E">
        <w:rPr>
          <w:rFonts w:asciiTheme="minorHAnsi" w:hAnsiTheme="minorHAnsi" w:cstheme="minorHAnsi"/>
          <w:b/>
          <w:bCs/>
          <w:color w:val="0070C0"/>
          <w:sz w:val="24"/>
          <w:szCs w:val="24"/>
        </w:rPr>
        <w:t xml:space="preserve"> </w:t>
      </w:r>
      <w:r w:rsidRPr="0089020E">
        <w:rPr>
          <w:rFonts w:asciiTheme="minorHAnsi" w:hAnsiTheme="minorHAnsi" w:cstheme="minorHAnsi"/>
          <w:color w:val="0070C0"/>
          <w:sz w:val="24"/>
          <w:szCs w:val="24"/>
        </w:rPr>
        <w:t>deve ter sido informado anteriormente na estrutura “</w:t>
      </w:r>
      <w:r w:rsidRPr="0089020E">
        <w:rPr>
          <w:rFonts w:asciiTheme="minorHAnsi" w:hAnsiTheme="minorHAnsi" w:cstheme="minorHAnsi"/>
          <w:b/>
          <w:bCs/>
          <w:color w:val="0070C0"/>
          <w:sz w:val="24"/>
          <w:szCs w:val="24"/>
        </w:rPr>
        <w:t xml:space="preserve">IndicadoresPrograma” </w:t>
      </w:r>
      <w:r w:rsidRPr="0089020E">
        <w:rPr>
          <w:rFonts w:asciiTheme="minorHAnsi" w:hAnsiTheme="minorHAnsi" w:cstheme="minorHAnsi"/>
          <w:color w:val="0070C0"/>
          <w:sz w:val="24"/>
          <w:szCs w:val="24"/>
        </w:rPr>
        <w:t xml:space="preserve">do arquivo PPAPROG.XML </w:t>
      </w:r>
      <w:r w:rsidRPr="0089020E">
        <w:rPr>
          <w:rFonts w:asciiTheme="minorHAnsi" w:hAnsiTheme="minorHAnsi" w:cstheme="minorHAnsi"/>
          <w:b/>
          <w:bCs/>
          <w:i/>
          <w:iCs/>
          <w:color w:val="0070C0"/>
          <w:sz w:val="24"/>
          <w:szCs w:val="24"/>
          <w:u w:val="single"/>
        </w:rPr>
        <w:t>E</w:t>
      </w:r>
      <w:r w:rsidRPr="0089020E">
        <w:rPr>
          <w:rFonts w:asciiTheme="minorHAnsi" w:hAnsiTheme="minorHAnsi" w:cstheme="minorHAnsi"/>
          <w:i/>
          <w:iCs/>
          <w:color w:val="0070C0"/>
          <w:sz w:val="24"/>
          <w:szCs w:val="24"/>
        </w:rPr>
        <w:t xml:space="preserve"> </w:t>
      </w:r>
      <w:r w:rsidRPr="0089020E">
        <w:rPr>
          <w:rFonts w:asciiTheme="minorHAnsi" w:hAnsiTheme="minorHAnsi" w:cstheme="minorHAnsi"/>
          <w:color w:val="0070C0"/>
          <w:sz w:val="24"/>
          <w:szCs w:val="24"/>
        </w:rPr>
        <w:t xml:space="preserve">na Estrutura </w:t>
      </w:r>
      <w:r w:rsidR="005D0DAE" w:rsidRPr="00C4775D">
        <w:rPr>
          <w:rFonts w:asciiTheme="minorHAnsi" w:hAnsiTheme="minorHAnsi" w:cstheme="minorHAnsi"/>
          <w:bCs/>
          <w:color w:val="0070C0"/>
          <w:sz w:val="24"/>
          <w:szCs w:val="24"/>
        </w:rPr>
        <w:t>‘IndicadoresProgramaAtualizado’</w:t>
      </w:r>
      <w:r w:rsidRPr="0089020E">
        <w:rPr>
          <w:rFonts w:asciiTheme="minorHAnsi" w:hAnsiTheme="minorHAnsi" w:cstheme="minorHAnsi"/>
          <w:color w:val="0070C0"/>
          <w:sz w:val="24"/>
          <w:szCs w:val="24"/>
        </w:rPr>
        <w:t xml:space="preserve"> do arquivo PPAPROGATZ.XML (para o Plano Plurianual vigente).  (</w:t>
      </w:r>
      <w:r w:rsidRPr="0089020E">
        <w:rPr>
          <w:rFonts w:asciiTheme="minorHAnsi" w:hAnsiTheme="minorHAnsi" w:cstheme="minorHAnsi"/>
          <w:color w:val="0070C0"/>
          <w:sz w:val="24"/>
          <w:szCs w:val="24"/>
          <w:u w:val="single"/>
        </w:rPr>
        <w:t>Consistência Impeditiva</w:t>
      </w:r>
      <w:r w:rsidRPr="0089020E">
        <w:rPr>
          <w:rFonts w:asciiTheme="minorHAnsi" w:hAnsiTheme="minorHAnsi" w:cstheme="minorHAnsi"/>
          <w:color w:val="0070C0"/>
          <w:sz w:val="24"/>
          <w:szCs w:val="24"/>
        </w:rPr>
        <w:t xml:space="preserve">) </w:t>
      </w:r>
      <w:r w:rsidRPr="0089020E">
        <w:rPr>
          <w:rFonts w:asciiTheme="minorHAnsi" w:hAnsiTheme="minorHAnsi" w:cstheme="minorHAnsi"/>
          <w:b/>
          <w:bCs/>
          <w:i/>
          <w:iCs/>
          <w:color w:val="0070C0"/>
          <w:sz w:val="24"/>
          <w:szCs w:val="24"/>
        </w:rPr>
        <w:t xml:space="preserve">ERRO </w:t>
      </w:r>
      <w:r w:rsidR="00B56192">
        <w:rPr>
          <w:rFonts w:asciiTheme="minorHAnsi" w:hAnsiTheme="minorHAnsi" w:cstheme="minorHAnsi"/>
          <w:b/>
          <w:bCs/>
          <w:i/>
          <w:iCs/>
          <w:color w:val="0070C0"/>
          <w:sz w:val="24"/>
          <w:szCs w:val="24"/>
        </w:rPr>
        <w:t>9940</w:t>
      </w:r>
      <w:r w:rsidRPr="0089020E">
        <w:rPr>
          <w:rFonts w:asciiTheme="minorHAnsi" w:hAnsiTheme="minorHAnsi" w:cstheme="minorHAnsi"/>
          <w:color w:val="0070C0"/>
          <w:sz w:val="24"/>
          <w:szCs w:val="24"/>
        </w:rPr>
        <w:t> </w:t>
      </w:r>
    </w:p>
    <w:p w14:paraId="314280CE" w14:textId="77777777" w:rsidR="0089020E" w:rsidRPr="0089020E" w:rsidRDefault="0089020E" w:rsidP="0089020E">
      <w:pPr>
        <w:widowControl w:val="0"/>
        <w:spacing w:line="360" w:lineRule="auto"/>
        <w:jc w:val="both"/>
        <w:rPr>
          <w:rFonts w:asciiTheme="minorHAnsi" w:hAnsiTheme="minorHAnsi" w:cstheme="minorHAnsi"/>
          <w:color w:val="0070C0"/>
          <w:sz w:val="24"/>
          <w:szCs w:val="24"/>
        </w:rPr>
      </w:pPr>
      <w:r w:rsidRPr="0089020E">
        <w:rPr>
          <w:rFonts w:asciiTheme="minorHAnsi" w:hAnsiTheme="minorHAnsi" w:cstheme="minorHAnsi"/>
          <w:b/>
          <w:bCs/>
          <w:i/>
          <w:iCs/>
          <w:color w:val="0070C0"/>
          <w:sz w:val="24"/>
          <w:szCs w:val="24"/>
        </w:rPr>
        <w:lastRenderedPageBreak/>
        <w:t xml:space="preserve">Mensagem: </w:t>
      </w:r>
      <w:r w:rsidRPr="0089020E">
        <w:rPr>
          <w:rFonts w:asciiTheme="minorHAnsi" w:hAnsiTheme="minorHAnsi" w:cstheme="minorHAnsi"/>
          <w:i/>
          <w:iCs/>
          <w:color w:val="0070C0"/>
          <w:sz w:val="24"/>
          <w:szCs w:val="24"/>
        </w:rPr>
        <w:t>“Inclusão de indicador de programa já informado no PPAPROG.XML ou PPAPROGATZ.XML”.</w:t>
      </w:r>
      <w:r w:rsidRPr="0089020E">
        <w:rPr>
          <w:rFonts w:asciiTheme="minorHAnsi" w:hAnsiTheme="minorHAnsi" w:cstheme="minorHAnsi"/>
          <w:color w:val="0070C0"/>
          <w:sz w:val="24"/>
          <w:szCs w:val="24"/>
        </w:rPr>
        <w:t> </w:t>
      </w:r>
    </w:p>
    <w:p w14:paraId="5F542D6F" w14:textId="6543D478" w:rsidR="0089020E" w:rsidRPr="0089020E" w:rsidRDefault="0089020E" w:rsidP="0089020E">
      <w:pPr>
        <w:widowControl w:val="0"/>
        <w:spacing w:line="360" w:lineRule="auto"/>
        <w:jc w:val="both"/>
        <w:rPr>
          <w:rFonts w:asciiTheme="minorHAnsi" w:hAnsiTheme="minorHAnsi" w:cstheme="minorHAnsi"/>
          <w:color w:val="0070C0"/>
          <w:sz w:val="24"/>
          <w:szCs w:val="24"/>
        </w:rPr>
      </w:pPr>
      <w:r w:rsidRPr="0089020E">
        <w:rPr>
          <w:rFonts w:asciiTheme="minorHAnsi" w:hAnsiTheme="minorHAnsi" w:cstheme="minorHAnsi"/>
          <w:color w:val="0070C0"/>
          <w:sz w:val="24"/>
          <w:szCs w:val="24"/>
        </w:rPr>
        <w:t> </w:t>
      </w:r>
      <w:r w:rsidRPr="0089020E">
        <w:rPr>
          <w:rFonts w:asciiTheme="minorHAnsi" w:hAnsiTheme="minorHAnsi" w:cstheme="minorHAnsi"/>
          <w:color w:val="0070C0"/>
          <w:sz w:val="24"/>
          <w:szCs w:val="24"/>
        </w:rPr>
        <w:br/>
      </w:r>
    </w:p>
    <w:p w14:paraId="2198B839" w14:textId="35DA6140" w:rsidR="0089020E" w:rsidRPr="0089020E" w:rsidRDefault="0089020E" w:rsidP="0089020E">
      <w:pPr>
        <w:widowControl w:val="0"/>
        <w:spacing w:line="360" w:lineRule="auto"/>
        <w:jc w:val="both"/>
        <w:rPr>
          <w:rFonts w:asciiTheme="minorHAnsi" w:hAnsiTheme="minorHAnsi" w:cstheme="minorHAnsi"/>
          <w:color w:val="0070C0"/>
          <w:sz w:val="24"/>
          <w:szCs w:val="24"/>
        </w:rPr>
      </w:pPr>
      <w:r>
        <w:rPr>
          <w:rFonts w:asciiTheme="minorHAnsi" w:hAnsiTheme="minorHAnsi" w:cstheme="minorHAnsi"/>
          <w:color w:val="0070C0"/>
          <w:sz w:val="24"/>
          <w:szCs w:val="24"/>
        </w:rPr>
        <w:t>5-B</w:t>
      </w:r>
      <w:r w:rsidRPr="0089020E">
        <w:rPr>
          <w:rFonts w:asciiTheme="minorHAnsi" w:hAnsiTheme="minorHAnsi" w:cstheme="minorHAnsi"/>
          <w:color w:val="0070C0"/>
          <w:sz w:val="24"/>
          <w:szCs w:val="24"/>
        </w:rPr>
        <w:t xml:space="preserve"> Quando tipo da atualização informado na estrutura </w:t>
      </w:r>
      <w:r w:rsidR="009502E1" w:rsidRPr="00C4775D">
        <w:rPr>
          <w:rFonts w:asciiTheme="minorHAnsi" w:hAnsiTheme="minorHAnsi" w:cstheme="minorHAnsi"/>
          <w:bCs/>
          <w:color w:val="0070C0"/>
          <w:sz w:val="24"/>
          <w:szCs w:val="24"/>
        </w:rPr>
        <w:t>‘IndicadoresProgramaAtualizado’</w:t>
      </w:r>
      <w:r w:rsidR="009502E1">
        <w:rPr>
          <w:rFonts w:asciiTheme="minorHAnsi" w:hAnsiTheme="minorHAnsi" w:cstheme="minorHAnsi"/>
          <w:bCs/>
          <w:color w:val="0070C0"/>
          <w:sz w:val="24"/>
          <w:szCs w:val="24"/>
        </w:rPr>
        <w:t xml:space="preserve"> </w:t>
      </w:r>
      <w:r w:rsidRPr="0089020E">
        <w:rPr>
          <w:rFonts w:asciiTheme="minorHAnsi" w:hAnsiTheme="minorHAnsi" w:cstheme="minorHAnsi"/>
          <w:color w:val="0070C0"/>
          <w:sz w:val="24"/>
          <w:szCs w:val="24"/>
        </w:rPr>
        <w:t xml:space="preserve">for 2 – Inclusão, então a chave formada pelos campos AnoInicialPPAVigente/CodigoPrograma deve constar na </w:t>
      </w:r>
      <w:r w:rsidR="009502E1" w:rsidRPr="009502E1">
        <w:rPr>
          <w:rFonts w:asciiTheme="minorHAnsi" w:hAnsiTheme="minorHAnsi" w:cstheme="minorHAnsi"/>
          <w:color w:val="0070C0"/>
          <w:sz w:val="24"/>
          <w:szCs w:val="24"/>
        </w:rPr>
        <w:t>Estrutura ‘ProgramasPlanoPlurianualAtualizado’</w:t>
      </w:r>
      <w:r w:rsidR="009502E1">
        <w:rPr>
          <w:rFonts w:asciiTheme="minorHAnsi" w:hAnsiTheme="minorHAnsi" w:cstheme="minorHAnsi"/>
          <w:color w:val="0070C0"/>
          <w:sz w:val="24"/>
          <w:szCs w:val="24"/>
        </w:rPr>
        <w:t xml:space="preserve"> </w:t>
      </w:r>
      <w:r w:rsidRPr="0089020E">
        <w:rPr>
          <w:rFonts w:asciiTheme="minorHAnsi" w:hAnsiTheme="minorHAnsi" w:cstheme="minorHAnsi"/>
          <w:b/>
          <w:bCs/>
          <w:color w:val="0070C0"/>
          <w:sz w:val="24"/>
          <w:szCs w:val="24"/>
        </w:rPr>
        <w:t xml:space="preserve">do mesmo arquivo da remessa, </w:t>
      </w:r>
      <w:r w:rsidRPr="0089020E">
        <w:rPr>
          <w:rFonts w:asciiTheme="minorHAnsi" w:hAnsiTheme="minorHAnsi" w:cstheme="minorHAnsi"/>
          <w:b/>
          <w:bCs/>
          <w:color w:val="0070C0"/>
          <w:sz w:val="24"/>
          <w:szCs w:val="24"/>
          <w:u w:val="single"/>
        </w:rPr>
        <w:t>OU</w:t>
      </w:r>
      <w:r w:rsidRPr="0089020E">
        <w:rPr>
          <w:rFonts w:asciiTheme="minorHAnsi" w:hAnsiTheme="minorHAnsi" w:cstheme="minorHAnsi"/>
          <w:color w:val="0070C0"/>
          <w:sz w:val="24"/>
          <w:szCs w:val="24"/>
        </w:rPr>
        <w:t xml:space="preserve"> ter sido informado </w:t>
      </w:r>
      <w:r w:rsidRPr="0089020E">
        <w:rPr>
          <w:rFonts w:asciiTheme="minorHAnsi" w:hAnsiTheme="minorHAnsi" w:cstheme="minorHAnsi"/>
          <w:b/>
          <w:bCs/>
          <w:color w:val="0070C0"/>
          <w:sz w:val="24"/>
          <w:szCs w:val="24"/>
        </w:rPr>
        <w:t xml:space="preserve">anteriormente </w:t>
      </w:r>
      <w:r w:rsidRPr="0089020E">
        <w:rPr>
          <w:rFonts w:asciiTheme="minorHAnsi" w:hAnsiTheme="minorHAnsi" w:cstheme="minorHAnsi"/>
          <w:color w:val="0070C0"/>
          <w:sz w:val="24"/>
          <w:szCs w:val="24"/>
        </w:rPr>
        <w:t xml:space="preserve">na </w:t>
      </w:r>
      <w:r w:rsidR="009502E1" w:rsidRPr="009502E1">
        <w:rPr>
          <w:rFonts w:asciiTheme="minorHAnsi" w:hAnsiTheme="minorHAnsi" w:cstheme="minorHAnsi"/>
          <w:color w:val="0070C0"/>
          <w:sz w:val="24"/>
          <w:szCs w:val="24"/>
        </w:rPr>
        <w:t xml:space="preserve">Estrutura ‘ProgramasPlanoPlurianual’ </w:t>
      </w:r>
      <w:r w:rsidRPr="0089020E">
        <w:rPr>
          <w:rFonts w:asciiTheme="minorHAnsi" w:hAnsiTheme="minorHAnsi" w:cstheme="minorHAnsi"/>
          <w:color w:val="0070C0"/>
          <w:sz w:val="24"/>
          <w:szCs w:val="24"/>
        </w:rPr>
        <w:t xml:space="preserve">do arquivo PPAPROG.XML </w:t>
      </w:r>
      <w:r w:rsidRPr="0089020E">
        <w:rPr>
          <w:rFonts w:asciiTheme="minorHAnsi" w:hAnsiTheme="minorHAnsi" w:cstheme="minorHAnsi"/>
          <w:b/>
          <w:bCs/>
          <w:i/>
          <w:iCs/>
          <w:color w:val="0070C0"/>
          <w:sz w:val="24"/>
          <w:szCs w:val="24"/>
          <w:u w:val="single"/>
        </w:rPr>
        <w:t>OU</w:t>
      </w:r>
      <w:r w:rsidRPr="0089020E">
        <w:rPr>
          <w:rFonts w:asciiTheme="minorHAnsi" w:hAnsiTheme="minorHAnsi" w:cstheme="minorHAnsi"/>
          <w:i/>
          <w:iCs/>
          <w:color w:val="0070C0"/>
          <w:sz w:val="24"/>
          <w:szCs w:val="24"/>
        </w:rPr>
        <w:t xml:space="preserve"> </w:t>
      </w:r>
      <w:r w:rsidRPr="0089020E">
        <w:rPr>
          <w:rFonts w:asciiTheme="minorHAnsi" w:hAnsiTheme="minorHAnsi" w:cstheme="minorHAnsi"/>
          <w:color w:val="0070C0"/>
          <w:sz w:val="24"/>
          <w:szCs w:val="24"/>
        </w:rPr>
        <w:t xml:space="preserve">na </w:t>
      </w:r>
      <w:r w:rsidR="009502E1" w:rsidRPr="009502E1">
        <w:rPr>
          <w:rFonts w:asciiTheme="minorHAnsi" w:hAnsiTheme="minorHAnsi" w:cstheme="minorHAnsi"/>
          <w:color w:val="0070C0"/>
          <w:sz w:val="24"/>
          <w:szCs w:val="24"/>
        </w:rPr>
        <w:t>Estrutura ‘ProgramasPlanoPlurianualAtualizado’</w:t>
      </w:r>
      <w:r w:rsidRPr="0089020E">
        <w:rPr>
          <w:rFonts w:asciiTheme="minorHAnsi" w:hAnsiTheme="minorHAnsi" w:cstheme="minorHAnsi"/>
          <w:color w:val="0070C0"/>
          <w:sz w:val="24"/>
          <w:szCs w:val="24"/>
        </w:rPr>
        <w:t xml:space="preserve"> do arquivo PPAPROGATZ.XML (para o Plano Plurianual vigente).  (</w:t>
      </w:r>
      <w:r w:rsidRPr="0089020E">
        <w:rPr>
          <w:rFonts w:asciiTheme="minorHAnsi" w:hAnsiTheme="minorHAnsi" w:cstheme="minorHAnsi"/>
          <w:color w:val="0070C0"/>
          <w:sz w:val="24"/>
          <w:szCs w:val="24"/>
          <w:u w:val="single"/>
        </w:rPr>
        <w:t>Consistência Impeditiva</w:t>
      </w:r>
      <w:r w:rsidRPr="0089020E">
        <w:rPr>
          <w:rFonts w:asciiTheme="minorHAnsi" w:hAnsiTheme="minorHAnsi" w:cstheme="minorHAnsi"/>
          <w:color w:val="0070C0"/>
          <w:sz w:val="24"/>
          <w:szCs w:val="24"/>
        </w:rPr>
        <w:t xml:space="preserve">) </w:t>
      </w:r>
      <w:r w:rsidRPr="0089020E">
        <w:rPr>
          <w:rFonts w:asciiTheme="minorHAnsi" w:hAnsiTheme="minorHAnsi" w:cstheme="minorHAnsi"/>
          <w:b/>
          <w:bCs/>
          <w:i/>
          <w:iCs/>
          <w:color w:val="0070C0"/>
          <w:sz w:val="24"/>
          <w:szCs w:val="24"/>
        </w:rPr>
        <w:t xml:space="preserve">ERRO </w:t>
      </w:r>
      <w:r w:rsidR="00B7344D">
        <w:rPr>
          <w:rFonts w:asciiTheme="minorHAnsi" w:hAnsiTheme="minorHAnsi" w:cstheme="minorHAnsi"/>
          <w:b/>
          <w:bCs/>
          <w:i/>
          <w:iCs/>
          <w:color w:val="0070C0"/>
          <w:sz w:val="24"/>
          <w:szCs w:val="24"/>
        </w:rPr>
        <w:t>9923</w:t>
      </w:r>
    </w:p>
    <w:p w14:paraId="699DBA1B" w14:textId="28A3D026" w:rsidR="0089020E" w:rsidRPr="0089020E" w:rsidRDefault="0089020E" w:rsidP="0089020E">
      <w:pPr>
        <w:widowControl w:val="0"/>
        <w:spacing w:line="360" w:lineRule="auto"/>
        <w:jc w:val="both"/>
        <w:rPr>
          <w:rFonts w:asciiTheme="minorHAnsi" w:hAnsiTheme="minorHAnsi" w:cstheme="minorHAnsi"/>
          <w:color w:val="0070C0"/>
          <w:sz w:val="24"/>
          <w:szCs w:val="24"/>
        </w:rPr>
      </w:pPr>
      <w:r w:rsidRPr="0089020E">
        <w:rPr>
          <w:rFonts w:asciiTheme="minorHAnsi" w:hAnsiTheme="minorHAnsi" w:cstheme="minorHAnsi"/>
          <w:b/>
          <w:bCs/>
          <w:i/>
          <w:iCs/>
          <w:color w:val="0070C0"/>
          <w:sz w:val="24"/>
          <w:szCs w:val="24"/>
        </w:rPr>
        <w:t>Mensagem</w:t>
      </w:r>
      <w:r w:rsidRPr="0089020E">
        <w:rPr>
          <w:rFonts w:asciiTheme="minorHAnsi" w:hAnsiTheme="minorHAnsi" w:cstheme="minorHAnsi"/>
          <w:b/>
          <w:bCs/>
          <w:color w:val="0070C0"/>
          <w:sz w:val="24"/>
          <w:szCs w:val="24"/>
        </w:rPr>
        <w:t xml:space="preserve">: </w:t>
      </w:r>
      <w:r w:rsidRPr="0089020E">
        <w:rPr>
          <w:rFonts w:asciiTheme="minorHAnsi" w:hAnsiTheme="minorHAnsi" w:cstheme="minorHAnsi"/>
          <w:color w:val="0070C0"/>
          <w:sz w:val="24"/>
          <w:szCs w:val="24"/>
        </w:rPr>
        <w:t xml:space="preserve">A chave AnoInicialPPAVigente/CodigoPrograma informada na </w:t>
      </w:r>
      <w:r w:rsidR="00897F86" w:rsidRPr="0089020E">
        <w:rPr>
          <w:rFonts w:asciiTheme="minorHAnsi" w:hAnsiTheme="minorHAnsi" w:cstheme="minorHAnsi"/>
          <w:color w:val="0070C0"/>
          <w:sz w:val="24"/>
          <w:szCs w:val="24"/>
        </w:rPr>
        <w:t xml:space="preserve">estrutura </w:t>
      </w:r>
      <w:r w:rsidR="00897F86" w:rsidRPr="00C4775D">
        <w:rPr>
          <w:rFonts w:asciiTheme="minorHAnsi" w:hAnsiTheme="minorHAnsi" w:cstheme="minorHAnsi"/>
          <w:bCs/>
          <w:color w:val="0070C0"/>
          <w:sz w:val="24"/>
          <w:szCs w:val="24"/>
        </w:rPr>
        <w:t>‘IndicadoresProgramaAtualizado’</w:t>
      </w:r>
      <w:r w:rsidRPr="0089020E">
        <w:rPr>
          <w:rFonts w:asciiTheme="minorHAnsi" w:hAnsiTheme="minorHAnsi" w:cstheme="minorHAnsi"/>
          <w:color w:val="0070C0"/>
          <w:sz w:val="24"/>
          <w:szCs w:val="24"/>
        </w:rPr>
        <w:t xml:space="preserve"> não existe na </w:t>
      </w:r>
      <w:r w:rsidR="00897F86">
        <w:rPr>
          <w:rFonts w:asciiTheme="minorHAnsi" w:hAnsiTheme="minorHAnsi" w:cstheme="minorHAnsi"/>
          <w:color w:val="0070C0"/>
          <w:sz w:val="24"/>
          <w:szCs w:val="24"/>
        </w:rPr>
        <w:t xml:space="preserve">estrutura </w:t>
      </w:r>
      <w:r w:rsidR="00897F86" w:rsidRPr="009502E1">
        <w:rPr>
          <w:rFonts w:asciiTheme="minorHAnsi" w:hAnsiTheme="minorHAnsi" w:cstheme="minorHAnsi"/>
          <w:color w:val="0070C0"/>
          <w:sz w:val="24"/>
          <w:szCs w:val="24"/>
        </w:rPr>
        <w:t>‘ProgramasPlanoPlurianualAtualizado’</w:t>
      </w:r>
      <w:r w:rsidR="00897F86">
        <w:rPr>
          <w:rFonts w:asciiTheme="minorHAnsi" w:hAnsiTheme="minorHAnsi" w:cstheme="minorHAnsi"/>
          <w:color w:val="0070C0"/>
          <w:sz w:val="24"/>
          <w:szCs w:val="24"/>
        </w:rPr>
        <w:t xml:space="preserve"> </w:t>
      </w:r>
      <w:r w:rsidRPr="0089020E">
        <w:rPr>
          <w:rFonts w:asciiTheme="minorHAnsi" w:hAnsiTheme="minorHAnsi" w:cstheme="minorHAnsi"/>
          <w:color w:val="0070C0"/>
          <w:sz w:val="24"/>
          <w:szCs w:val="24"/>
        </w:rPr>
        <w:t xml:space="preserve">do arquivo atual, e não foi enviado anteriormente na </w:t>
      </w:r>
      <w:r w:rsidR="00D630AB">
        <w:rPr>
          <w:rFonts w:asciiTheme="minorHAnsi" w:hAnsiTheme="minorHAnsi" w:cstheme="minorHAnsi"/>
          <w:color w:val="0070C0"/>
          <w:sz w:val="24"/>
          <w:szCs w:val="24"/>
        </w:rPr>
        <w:t>e</w:t>
      </w:r>
      <w:r w:rsidRPr="0089020E">
        <w:rPr>
          <w:rFonts w:asciiTheme="minorHAnsi" w:hAnsiTheme="minorHAnsi" w:cstheme="minorHAnsi"/>
          <w:color w:val="0070C0"/>
          <w:sz w:val="24"/>
          <w:szCs w:val="24"/>
        </w:rPr>
        <w:t xml:space="preserve">strutura </w:t>
      </w:r>
      <w:r w:rsidR="00D630AB" w:rsidRPr="009502E1">
        <w:rPr>
          <w:rFonts w:asciiTheme="minorHAnsi" w:hAnsiTheme="minorHAnsi" w:cstheme="minorHAnsi"/>
          <w:color w:val="0070C0"/>
          <w:sz w:val="24"/>
          <w:szCs w:val="24"/>
        </w:rPr>
        <w:t>‘ProgramasPlanoPlurianual’</w:t>
      </w:r>
      <w:r w:rsidR="00D630AB">
        <w:rPr>
          <w:rFonts w:asciiTheme="minorHAnsi" w:hAnsiTheme="minorHAnsi" w:cstheme="minorHAnsi"/>
          <w:color w:val="0070C0"/>
          <w:sz w:val="24"/>
          <w:szCs w:val="24"/>
        </w:rPr>
        <w:t xml:space="preserve"> </w:t>
      </w:r>
      <w:r w:rsidRPr="0089020E">
        <w:rPr>
          <w:rFonts w:asciiTheme="minorHAnsi" w:hAnsiTheme="minorHAnsi" w:cstheme="minorHAnsi"/>
          <w:color w:val="0070C0"/>
          <w:sz w:val="24"/>
          <w:szCs w:val="24"/>
        </w:rPr>
        <w:t xml:space="preserve">do arquivo PPAPROG.XML ou na </w:t>
      </w:r>
      <w:r w:rsidR="00D630AB">
        <w:rPr>
          <w:rFonts w:asciiTheme="minorHAnsi" w:hAnsiTheme="minorHAnsi" w:cstheme="minorHAnsi"/>
          <w:color w:val="0070C0"/>
          <w:sz w:val="24"/>
          <w:szCs w:val="24"/>
        </w:rPr>
        <w:t>e</w:t>
      </w:r>
      <w:r w:rsidRPr="0089020E">
        <w:rPr>
          <w:rFonts w:asciiTheme="minorHAnsi" w:hAnsiTheme="minorHAnsi" w:cstheme="minorHAnsi"/>
          <w:color w:val="0070C0"/>
          <w:sz w:val="24"/>
          <w:szCs w:val="24"/>
        </w:rPr>
        <w:t xml:space="preserve">strutura </w:t>
      </w:r>
      <w:r w:rsidR="00D630AB" w:rsidRPr="009502E1">
        <w:rPr>
          <w:rFonts w:asciiTheme="minorHAnsi" w:hAnsiTheme="minorHAnsi" w:cstheme="minorHAnsi"/>
          <w:color w:val="0070C0"/>
          <w:sz w:val="24"/>
          <w:szCs w:val="24"/>
        </w:rPr>
        <w:t>‘ProgramasPlanoPlurianualAtualizado’</w:t>
      </w:r>
      <w:r w:rsidR="00D630AB">
        <w:rPr>
          <w:rFonts w:asciiTheme="minorHAnsi" w:hAnsiTheme="minorHAnsi" w:cstheme="minorHAnsi"/>
          <w:color w:val="0070C0"/>
          <w:sz w:val="24"/>
          <w:szCs w:val="24"/>
        </w:rPr>
        <w:t xml:space="preserve"> </w:t>
      </w:r>
      <w:r w:rsidRPr="0089020E">
        <w:rPr>
          <w:rFonts w:asciiTheme="minorHAnsi" w:hAnsiTheme="minorHAnsi" w:cstheme="minorHAnsi"/>
          <w:color w:val="0070C0"/>
          <w:sz w:val="24"/>
          <w:szCs w:val="24"/>
        </w:rPr>
        <w:t>do arquivo PPAPROGATZ.XML. </w:t>
      </w:r>
    </w:p>
    <w:p w14:paraId="09E2D78C" w14:textId="77777777" w:rsidR="0089020E" w:rsidRDefault="0089020E" w:rsidP="00195DF0">
      <w:pPr>
        <w:widowControl w:val="0"/>
        <w:jc w:val="both"/>
        <w:rPr>
          <w:rFonts w:asciiTheme="minorHAnsi" w:hAnsiTheme="minorHAnsi" w:cstheme="minorHAnsi"/>
          <w:sz w:val="24"/>
          <w:szCs w:val="24"/>
        </w:rPr>
      </w:pPr>
    </w:p>
    <w:p w14:paraId="47BA8976" w14:textId="77777777" w:rsidR="009A03E0" w:rsidRPr="0013391B" w:rsidRDefault="009A03E0" w:rsidP="00195DF0">
      <w:pPr>
        <w:widowControl w:val="0"/>
        <w:jc w:val="both"/>
        <w:rPr>
          <w:rFonts w:asciiTheme="minorHAnsi" w:hAnsiTheme="minorHAnsi" w:cstheme="minorHAnsi"/>
          <w:sz w:val="24"/>
          <w:szCs w:val="24"/>
        </w:rPr>
      </w:pPr>
    </w:p>
    <w:p w14:paraId="35262EDD" w14:textId="5B68161A" w:rsidR="00095818"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4A01D2" w:rsidRPr="0013391B">
        <w:rPr>
          <w:rFonts w:asciiTheme="minorHAnsi" w:hAnsiTheme="minorHAnsi" w:cstheme="minorHAnsi"/>
          <w:bCs/>
          <w:sz w:val="24"/>
          <w:szCs w:val="24"/>
        </w:rPr>
        <w:t> </w:t>
      </w:r>
      <w:r w:rsidR="00DD4845" w:rsidRPr="0013391B">
        <w:rPr>
          <w:rFonts w:asciiTheme="minorHAnsi" w:hAnsiTheme="minorHAnsi" w:cstheme="minorHAnsi"/>
          <w:bCs/>
          <w:sz w:val="24"/>
          <w:szCs w:val="24"/>
        </w:rPr>
        <w:t>Não deverão ser reutilizados códigos de programas durante a vigência do PPA</w:t>
      </w:r>
      <w:r w:rsidR="00853292" w:rsidRPr="0013391B">
        <w:rPr>
          <w:rFonts w:asciiTheme="minorHAnsi" w:hAnsiTheme="minorHAnsi" w:cstheme="minorHAnsi"/>
          <w:bCs/>
          <w:sz w:val="24"/>
          <w:szCs w:val="24"/>
        </w:rPr>
        <w:t xml:space="preserve"> (</w:t>
      </w:r>
      <w:r w:rsidR="00EC6224" w:rsidRPr="0013391B">
        <w:rPr>
          <w:rFonts w:asciiTheme="minorHAnsi" w:hAnsiTheme="minorHAnsi" w:cstheme="minorHAnsi"/>
          <w:bCs/>
          <w:sz w:val="24"/>
          <w:szCs w:val="24"/>
        </w:rPr>
        <w:t>para o  Plano Plurianual vigente</w:t>
      </w:r>
      <w:r w:rsidR="00D26997" w:rsidRPr="0013391B">
        <w:rPr>
          <w:rFonts w:asciiTheme="minorHAnsi" w:hAnsiTheme="minorHAnsi" w:cstheme="minorHAnsi"/>
          <w:bCs/>
          <w:sz w:val="24"/>
          <w:szCs w:val="24"/>
        </w:rPr>
        <w:t>) para o mesmo ano inicial do PPA vigente</w:t>
      </w:r>
      <w:r w:rsidR="00DD4845" w:rsidRPr="0013391B">
        <w:rPr>
          <w:rFonts w:asciiTheme="minorHAnsi" w:hAnsiTheme="minorHAnsi" w:cstheme="minorHAnsi"/>
          <w:bCs/>
          <w:sz w:val="24"/>
          <w:szCs w:val="24"/>
        </w:rPr>
        <w:t xml:space="preserve">, </w:t>
      </w:r>
      <w:r w:rsidR="004E109A" w:rsidRPr="0013391B">
        <w:rPr>
          <w:rFonts w:asciiTheme="minorHAnsi" w:hAnsiTheme="minorHAnsi" w:cstheme="minorHAnsi"/>
          <w:bCs/>
          <w:sz w:val="24"/>
          <w:szCs w:val="24"/>
        </w:rPr>
        <w:t>ainda</w:t>
      </w:r>
      <w:r w:rsidR="00DD4845" w:rsidRPr="0013391B">
        <w:rPr>
          <w:rFonts w:asciiTheme="minorHAnsi" w:hAnsiTheme="minorHAnsi" w:cstheme="minorHAnsi"/>
          <w:bCs/>
          <w:sz w:val="24"/>
          <w:szCs w:val="24"/>
        </w:rPr>
        <w:t xml:space="preserve"> que o mesmo tenha sido informado exclusão no arquivo PPAPROGATZ.</w:t>
      </w:r>
      <w:r w:rsidR="0054688F" w:rsidRPr="0013391B">
        <w:rPr>
          <w:rFonts w:asciiTheme="minorHAnsi" w:hAnsiTheme="minorHAnsi" w:cstheme="minorHAnsi"/>
          <w:bCs/>
          <w:sz w:val="24"/>
          <w:szCs w:val="24"/>
        </w:rPr>
        <w:t>XML</w:t>
      </w:r>
      <w:r w:rsidR="00DD4845" w:rsidRPr="0013391B">
        <w:rPr>
          <w:rFonts w:asciiTheme="minorHAnsi" w:hAnsiTheme="minorHAnsi" w:cstheme="minorHAnsi"/>
          <w:bCs/>
          <w:sz w:val="24"/>
          <w:szCs w:val="24"/>
        </w:rPr>
        <w:t xml:space="preserve">. </w:t>
      </w:r>
      <w:r w:rsidR="002D736C" w:rsidRPr="0013391B">
        <w:rPr>
          <w:rFonts w:asciiTheme="minorHAnsi" w:hAnsiTheme="minorHAnsi" w:cstheme="minorHAnsi"/>
          <w:bCs/>
          <w:sz w:val="24"/>
          <w:szCs w:val="24"/>
        </w:rPr>
        <w:t xml:space="preserve"> </w:t>
      </w:r>
      <w:r w:rsidR="008B7794" w:rsidRPr="0013391B">
        <w:rPr>
          <w:rFonts w:asciiTheme="minorHAnsi" w:hAnsiTheme="minorHAnsi" w:cstheme="minorHAnsi"/>
          <w:bCs/>
          <w:sz w:val="24"/>
          <w:szCs w:val="24"/>
        </w:rPr>
        <w:t>(</w:t>
      </w:r>
      <w:r w:rsidR="008B7794" w:rsidRPr="0013391B">
        <w:rPr>
          <w:rFonts w:asciiTheme="minorHAnsi" w:hAnsiTheme="minorHAnsi" w:cstheme="minorHAnsi"/>
          <w:bCs/>
          <w:sz w:val="24"/>
          <w:szCs w:val="24"/>
          <w:u w:val="single"/>
        </w:rPr>
        <w:t>Consistência Impeditiva</w:t>
      </w:r>
      <w:r w:rsidR="008B7794" w:rsidRPr="0013391B">
        <w:rPr>
          <w:rFonts w:asciiTheme="minorHAnsi" w:hAnsiTheme="minorHAnsi" w:cstheme="minorHAnsi"/>
          <w:bCs/>
          <w:sz w:val="24"/>
          <w:szCs w:val="24"/>
        </w:rPr>
        <w:t>)</w:t>
      </w:r>
      <w:r w:rsidR="002D736C" w:rsidRPr="0013391B">
        <w:rPr>
          <w:rFonts w:asciiTheme="minorHAnsi" w:hAnsiTheme="minorHAnsi" w:cstheme="minorHAnsi"/>
          <w:bCs/>
          <w:sz w:val="24"/>
          <w:szCs w:val="24"/>
        </w:rPr>
        <w:t xml:space="preserve"> </w:t>
      </w:r>
      <w:r w:rsidR="002D736C" w:rsidRPr="0013391B">
        <w:rPr>
          <w:rFonts w:asciiTheme="minorHAnsi" w:hAnsiTheme="minorHAnsi" w:cstheme="minorHAnsi"/>
          <w:b/>
          <w:i/>
          <w:sz w:val="28"/>
          <w:szCs w:val="28"/>
        </w:rPr>
        <w:t>ERRO 95</w:t>
      </w:r>
    </w:p>
    <w:p w14:paraId="14E0A882" w14:textId="315724F2" w:rsidR="00095818" w:rsidRPr="0013391B" w:rsidRDefault="00DD484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A01D2"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Não deverão ser reutilizados códigos de programas durante a vigência do PPA, </w:t>
      </w:r>
      <w:r w:rsidR="004E109A" w:rsidRPr="0013391B">
        <w:rPr>
          <w:rFonts w:asciiTheme="minorHAnsi" w:hAnsiTheme="minorHAnsi" w:cstheme="minorHAnsi"/>
          <w:bCs/>
          <w:i/>
          <w:sz w:val="24"/>
          <w:szCs w:val="24"/>
        </w:rPr>
        <w:t>ainda</w:t>
      </w:r>
      <w:r w:rsidRPr="0013391B">
        <w:rPr>
          <w:rFonts w:asciiTheme="minorHAnsi" w:hAnsiTheme="minorHAnsi" w:cstheme="minorHAnsi"/>
          <w:bCs/>
          <w:i/>
          <w:sz w:val="24"/>
          <w:szCs w:val="24"/>
        </w:rPr>
        <w:t xml:space="preserve"> que o mesmo já tenha sido excluído</w:t>
      </w:r>
      <w:r w:rsidR="004A01D2" w:rsidRPr="0013391B">
        <w:rPr>
          <w:rFonts w:asciiTheme="minorHAnsi" w:hAnsiTheme="minorHAnsi" w:cstheme="minorHAnsi"/>
          <w:bCs/>
          <w:i/>
          <w:sz w:val="24"/>
          <w:szCs w:val="24"/>
        </w:rPr>
        <w:t>”</w:t>
      </w:r>
      <w:r w:rsidR="00A11EFD" w:rsidRPr="0013391B">
        <w:rPr>
          <w:rFonts w:asciiTheme="minorHAnsi" w:hAnsiTheme="minorHAnsi" w:cstheme="minorHAnsi"/>
          <w:bCs/>
          <w:i/>
          <w:sz w:val="24"/>
          <w:szCs w:val="24"/>
        </w:rPr>
        <w:t>.</w:t>
      </w:r>
    </w:p>
    <w:p w14:paraId="77312E74" w14:textId="77777777" w:rsidR="00EC0C75" w:rsidRPr="0013391B" w:rsidRDefault="00EC0C75" w:rsidP="00195DF0">
      <w:pPr>
        <w:widowControl w:val="0"/>
        <w:spacing w:line="360" w:lineRule="auto"/>
        <w:jc w:val="both"/>
        <w:rPr>
          <w:rFonts w:asciiTheme="minorHAnsi" w:hAnsiTheme="minorHAnsi" w:cstheme="minorHAnsi"/>
          <w:b/>
          <w:i/>
          <w:sz w:val="28"/>
        </w:rPr>
      </w:pPr>
    </w:p>
    <w:p w14:paraId="5609DE33" w14:textId="0EA685C7" w:rsidR="00FC54D9"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4A01D2" w:rsidRPr="0013391B">
        <w:rPr>
          <w:rFonts w:asciiTheme="minorHAnsi" w:hAnsiTheme="minorHAnsi" w:cstheme="minorHAnsi"/>
          <w:bCs/>
          <w:sz w:val="24"/>
          <w:szCs w:val="24"/>
        </w:rPr>
        <w:t> </w:t>
      </w:r>
      <w:r w:rsidR="005D0917" w:rsidRPr="0013391B">
        <w:rPr>
          <w:rFonts w:asciiTheme="minorHAnsi" w:hAnsiTheme="minorHAnsi" w:cstheme="minorHAnsi"/>
          <w:bCs/>
          <w:sz w:val="24"/>
          <w:szCs w:val="24"/>
        </w:rPr>
        <w:t>Não deverão ser excluídos programas em execução/executados</w:t>
      </w:r>
      <w:r w:rsidR="00BC5F21" w:rsidRPr="0013391B">
        <w:rPr>
          <w:rFonts w:asciiTheme="minorHAnsi" w:hAnsiTheme="minorHAnsi" w:cstheme="minorHAnsi"/>
          <w:bCs/>
          <w:sz w:val="24"/>
          <w:szCs w:val="24"/>
        </w:rPr>
        <w:t xml:space="preserve"> (empenhados - anulados) no exercício</w:t>
      </w:r>
      <w:r w:rsidR="00014CEF" w:rsidRPr="0013391B">
        <w:rPr>
          <w:rFonts w:asciiTheme="minorHAnsi" w:hAnsiTheme="minorHAnsi" w:cstheme="minorHAnsi"/>
          <w:bCs/>
          <w:sz w:val="24"/>
          <w:szCs w:val="24"/>
        </w:rPr>
        <w:t xml:space="preserve">. </w:t>
      </w:r>
      <w:r w:rsidR="00BC5F21" w:rsidRPr="0013391B">
        <w:rPr>
          <w:rFonts w:asciiTheme="minorHAnsi" w:hAnsiTheme="minorHAnsi" w:cstheme="minorHAnsi"/>
          <w:bCs/>
          <w:sz w:val="24"/>
          <w:szCs w:val="24"/>
        </w:rPr>
        <w:t xml:space="preserve">Para tanto, verificar </w:t>
      </w:r>
      <w:r w:rsidR="00BB6487" w:rsidRPr="0013391B">
        <w:rPr>
          <w:rFonts w:asciiTheme="minorHAnsi" w:hAnsiTheme="minorHAnsi" w:cstheme="minorHAnsi"/>
          <w:bCs/>
          <w:sz w:val="24"/>
          <w:szCs w:val="24"/>
        </w:rPr>
        <w:t xml:space="preserve">no exercício atual </w:t>
      </w:r>
      <w:r w:rsidR="00BC5F21" w:rsidRPr="0013391B">
        <w:rPr>
          <w:rFonts w:asciiTheme="minorHAnsi" w:hAnsiTheme="minorHAnsi" w:cstheme="minorHAnsi"/>
          <w:bCs/>
          <w:sz w:val="24"/>
          <w:szCs w:val="24"/>
        </w:rPr>
        <w:t>se não foram</w:t>
      </w:r>
      <w:r w:rsidR="005D0917" w:rsidRPr="0013391B">
        <w:rPr>
          <w:rFonts w:asciiTheme="minorHAnsi" w:hAnsiTheme="minorHAnsi" w:cstheme="minorHAnsi"/>
          <w:bCs/>
          <w:sz w:val="24"/>
          <w:szCs w:val="24"/>
        </w:rPr>
        <w:t xml:space="preserve"> excluídos programas constantes no campo “código da funcio</w:t>
      </w:r>
      <w:r w:rsidR="00951579" w:rsidRPr="0013391B">
        <w:rPr>
          <w:rFonts w:asciiTheme="minorHAnsi" w:hAnsiTheme="minorHAnsi" w:cstheme="minorHAnsi"/>
          <w:bCs/>
          <w:sz w:val="24"/>
          <w:szCs w:val="24"/>
        </w:rPr>
        <w:t>nal programática – programa</w:t>
      </w:r>
      <w:r w:rsidR="00A11EFD" w:rsidRPr="0013391B">
        <w:rPr>
          <w:rFonts w:asciiTheme="minorHAnsi" w:hAnsiTheme="minorHAnsi" w:cstheme="minorHAnsi"/>
          <w:bCs/>
          <w:sz w:val="24"/>
          <w:szCs w:val="24"/>
        </w:rPr>
        <w:t>”</w:t>
      </w:r>
      <w:r w:rsidR="00951579" w:rsidRPr="0013391B">
        <w:rPr>
          <w:rFonts w:asciiTheme="minorHAnsi" w:hAnsiTheme="minorHAnsi" w:cstheme="minorHAnsi"/>
          <w:bCs/>
          <w:sz w:val="24"/>
          <w:szCs w:val="24"/>
        </w:rPr>
        <w:t xml:space="preserve"> das</w:t>
      </w:r>
      <w:r w:rsidR="005D0917" w:rsidRPr="0013391B">
        <w:rPr>
          <w:rFonts w:asciiTheme="minorHAnsi" w:hAnsiTheme="minorHAnsi" w:cstheme="minorHAnsi"/>
          <w:bCs/>
          <w:sz w:val="24"/>
          <w:szCs w:val="24"/>
        </w:rPr>
        <w:t xml:space="preserve"> </w:t>
      </w:r>
      <w:r w:rsidR="00DC015A" w:rsidRPr="0013391B">
        <w:rPr>
          <w:rFonts w:asciiTheme="minorHAnsi" w:hAnsiTheme="minorHAnsi" w:cstheme="minorHAnsi"/>
          <w:bCs/>
          <w:sz w:val="24"/>
          <w:szCs w:val="24"/>
        </w:rPr>
        <w:t>Conta</w:t>
      </w:r>
      <w:r w:rsidR="00951579" w:rsidRPr="0013391B">
        <w:rPr>
          <w:rFonts w:asciiTheme="minorHAnsi" w:hAnsiTheme="minorHAnsi" w:cstheme="minorHAnsi"/>
          <w:bCs/>
          <w:sz w:val="24"/>
          <w:szCs w:val="24"/>
        </w:rPr>
        <w:t>s</w:t>
      </w:r>
      <w:r w:rsidR="00DC015A" w:rsidRPr="0013391B">
        <w:rPr>
          <w:rFonts w:asciiTheme="minorHAnsi" w:hAnsiTheme="minorHAnsi" w:cstheme="minorHAnsi"/>
          <w:bCs/>
          <w:sz w:val="24"/>
          <w:szCs w:val="24"/>
        </w:rPr>
        <w:t xml:space="preserve"> C</w:t>
      </w:r>
      <w:r w:rsidR="005D0917" w:rsidRPr="0013391B">
        <w:rPr>
          <w:rFonts w:asciiTheme="minorHAnsi" w:hAnsiTheme="minorHAnsi" w:cstheme="minorHAnsi"/>
          <w:bCs/>
          <w:sz w:val="24"/>
          <w:szCs w:val="24"/>
        </w:rPr>
        <w:t>orrente</w:t>
      </w:r>
      <w:r w:rsidR="00951579" w:rsidRPr="0013391B">
        <w:rPr>
          <w:rFonts w:asciiTheme="minorHAnsi" w:hAnsiTheme="minorHAnsi" w:cstheme="minorHAnsi"/>
          <w:bCs/>
          <w:sz w:val="24"/>
          <w:szCs w:val="24"/>
        </w:rPr>
        <w:t>s</w:t>
      </w:r>
      <w:r w:rsidR="005D0917" w:rsidRPr="0013391B">
        <w:rPr>
          <w:rFonts w:asciiTheme="minorHAnsi" w:hAnsiTheme="minorHAnsi" w:cstheme="minorHAnsi"/>
          <w:bCs/>
          <w:sz w:val="24"/>
          <w:szCs w:val="24"/>
        </w:rPr>
        <w:t xml:space="preserve"> 09 </w:t>
      </w:r>
      <w:r w:rsidR="00951579" w:rsidRPr="0013391B">
        <w:rPr>
          <w:rFonts w:asciiTheme="minorHAnsi" w:hAnsiTheme="minorHAnsi" w:cstheme="minorHAnsi"/>
          <w:bCs/>
          <w:strike/>
          <w:sz w:val="24"/>
          <w:szCs w:val="24"/>
        </w:rPr>
        <w:t>e 10</w:t>
      </w:r>
      <w:r w:rsidR="00951579" w:rsidRPr="0013391B">
        <w:rPr>
          <w:rFonts w:asciiTheme="minorHAnsi" w:hAnsiTheme="minorHAnsi" w:cstheme="minorHAnsi"/>
          <w:bCs/>
          <w:sz w:val="24"/>
          <w:szCs w:val="24"/>
        </w:rPr>
        <w:t xml:space="preserve"> (</w:t>
      </w:r>
      <w:r w:rsidR="005D0917" w:rsidRPr="0013391B">
        <w:rPr>
          <w:rFonts w:asciiTheme="minorHAnsi" w:hAnsiTheme="minorHAnsi" w:cstheme="minorHAnsi"/>
          <w:bCs/>
          <w:sz w:val="24"/>
          <w:szCs w:val="24"/>
        </w:rPr>
        <w:t xml:space="preserve">Emissão </w:t>
      </w:r>
      <w:r w:rsidR="00951579" w:rsidRPr="0013391B">
        <w:rPr>
          <w:rFonts w:asciiTheme="minorHAnsi" w:hAnsiTheme="minorHAnsi" w:cstheme="minorHAnsi"/>
          <w:bCs/>
          <w:strike/>
          <w:sz w:val="24"/>
          <w:szCs w:val="24"/>
        </w:rPr>
        <w:t>e Reforço</w:t>
      </w:r>
      <w:r w:rsidR="00951579" w:rsidRPr="0013391B">
        <w:rPr>
          <w:rFonts w:asciiTheme="minorHAnsi" w:hAnsiTheme="minorHAnsi" w:cstheme="minorHAnsi"/>
          <w:bCs/>
          <w:sz w:val="24"/>
          <w:szCs w:val="24"/>
        </w:rPr>
        <w:t xml:space="preserve"> de Empenho)</w:t>
      </w:r>
      <w:r w:rsidR="00C8165A" w:rsidRPr="0013391B">
        <w:rPr>
          <w:rFonts w:asciiTheme="minorHAnsi" w:hAnsiTheme="minorHAnsi" w:cstheme="minorHAnsi"/>
          <w:bCs/>
          <w:sz w:val="24"/>
          <w:szCs w:val="24"/>
        </w:rPr>
        <w:t xml:space="preserve">, </w:t>
      </w:r>
      <w:r w:rsidR="00DC015A" w:rsidRPr="0013391B">
        <w:rPr>
          <w:rFonts w:asciiTheme="minorHAnsi" w:hAnsiTheme="minorHAnsi" w:cstheme="minorHAnsi"/>
          <w:bCs/>
          <w:sz w:val="24"/>
          <w:szCs w:val="24"/>
        </w:rPr>
        <w:t>deduzida</w:t>
      </w:r>
      <w:r w:rsidR="00C8165A" w:rsidRPr="0013391B">
        <w:rPr>
          <w:rFonts w:asciiTheme="minorHAnsi" w:hAnsiTheme="minorHAnsi" w:cstheme="minorHAnsi"/>
          <w:bCs/>
          <w:sz w:val="24"/>
          <w:szCs w:val="24"/>
        </w:rPr>
        <w:t>s</w:t>
      </w:r>
      <w:r w:rsidR="00DC015A" w:rsidRPr="0013391B">
        <w:rPr>
          <w:rFonts w:asciiTheme="minorHAnsi" w:hAnsiTheme="minorHAnsi" w:cstheme="minorHAnsi"/>
          <w:bCs/>
          <w:sz w:val="24"/>
          <w:szCs w:val="24"/>
        </w:rPr>
        <w:t xml:space="preserve"> as anulações </w:t>
      </w:r>
      <w:r w:rsidR="00B60F34" w:rsidRPr="0013391B">
        <w:rPr>
          <w:rFonts w:asciiTheme="minorHAnsi" w:hAnsiTheme="minorHAnsi" w:cstheme="minorHAnsi"/>
          <w:bCs/>
          <w:sz w:val="24"/>
          <w:szCs w:val="24"/>
        </w:rPr>
        <w:t xml:space="preserve">e cancelamentos de empenhos </w:t>
      </w:r>
      <w:r w:rsidR="00C8165A" w:rsidRPr="0013391B">
        <w:rPr>
          <w:rFonts w:asciiTheme="minorHAnsi" w:hAnsiTheme="minorHAnsi" w:cstheme="minorHAnsi"/>
          <w:bCs/>
          <w:sz w:val="24"/>
          <w:szCs w:val="24"/>
        </w:rPr>
        <w:t>(C</w:t>
      </w:r>
      <w:r w:rsidR="00951579" w:rsidRPr="0013391B">
        <w:rPr>
          <w:rFonts w:asciiTheme="minorHAnsi" w:hAnsiTheme="minorHAnsi" w:cstheme="minorHAnsi"/>
          <w:bCs/>
          <w:sz w:val="24"/>
          <w:szCs w:val="24"/>
        </w:rPr>
        <w:t>onta Corrente</w:t>
      </w:r>
      <w:r w:rsidR="00C8165A" w:rsidRPr="0013391B">
        <w:rPr>
          <w:rFonts w:asciiTheme="minorHAnsi" w:hAnsiTheme="minorHAnsi" w:cstheme="minorHAnsi"/>
          <w:bCs/>
          <w:sz w:val="24"/>
          <w:szCs w:val="24"/>
        </w:rPr>
        <w:t xml:space="preserve"> 11</w:t>
      </w:r>
      <w:r w:rsidR="00DC015A" w:rsidRPr="0013391B">
        <w:rPr>
          <w:rFonts w:asciiTheme="minorHAnsi" w:hAnsiTheme="minorHAnsi" w:cstheme="minorHAnsi"/>
          <w:bCs/>
          <w:sz w:val="24"/>
          <w:szCs w:val="24"/>
        </w:rPr>
        <w:t>)</w:t>
      </w:r>
      <w:r w:rsidR="005D0917" w:rsidRPr="0013391B">
        <w:rPr>
          <w:rFonts w:asciiTheme="minorHAnsi" w:hAnsiTheme="minorHAnsi" w:cstheme="minorHAnsi"/>
          <w:bCs/>
          <w:sz w:val="24"/>
          <w:szCs w:val="24"/>
        </w:rPr>
        <w:t xml:space="preserve">, </w:t>
      </w:r>
      <w:r w:rsidR="00C8165A" w:rsidRPr="0013391B">
        <w:rPr>
          <w:rFonts w:asciiTheme="minorHAnsi" w:hAnsiTheme="minorHAnsi" w:cstheme="minorHAnsi"/>
          <w:bCs/>
          <w:sz w:val="24"/>
          <w:szCs w:val="24"/>
        </w:rPr>
        <w:t xml:space="preserve">todos </w:t>
      </w:r>
      <w:r w:rsidR="005D0917" w:rsidRPr="0013391B">
        <w:rPr>
          <w:rFonts w:asciiTheme="minorHAnsi" w:hAnsiTheme="minorHAnsi" w:cstheme="minorHAnsi"/>
          <w:bCs/>
          <w:sz w:val="24"/>
          <w:szCs w:val="24"/>
        </w:rPr>
        <w:t>informado</w:t>
      </w:r>
      <w:r w:rsidR="00DC015A" w:rsidRPr="0013391B">
        <w:rPr>
          <w:rFonts w:asciiTheme="minorHAnsi" w:hAnsiTheme="minorHAnsi" w:cstheme="minorHAnsi"/>
          <w:bCs/>
          <w:sz w:val="24"/>
          <w:szCs w:val="24"/>
        </w:rPr>
        <w:t>s</w:t>
      </w:r>
      <w:r w:rsidR="005D0917" w:rsidRPr="0013391B">
        <w:rPr>
          <w:rFonts w:asciiTheme="minorHAnsi" w:hAnsiTheme="minorHAnsi" w:cstheme="minorHAnsi"/>
          <w:bCs/>
          <w:sz w:val="24"/>
          <w:szCs w:val="24"/>
        </w:rPr>
        <w:t xml:space="preserve"> no arquivo </w:t>
      </w:r>
      <w:r w:rsidR="00DC015A" w:rsidRPr="0013391B">
        <w:rPr>
          <w:rFonts w:asciiTheme="minorHAnsi" w:hAnsiTheme="minorHAnsi" w:cstheme="minorHAnsi"/>
          <w:bCs/>
          <w:sz w:val="24"/>
          <w:szCs w:val="24"/>
        </w:rPr>
        <w:t>Balancor</w:t>
      </w:r>
      <w:r w:rsidR="000565CC" w:rsidRPr="0013391B">
        <w:rPr>
          <w:rFonts w:asciiTheme="minorHAnsi" w:hAnsiTheme="minorHAnsi" w:cstheme="minorHAnsi"/>
          <w:bCs/>
          <w:sz w:val="24"/>
          <w:szCs w:val="24"/>
        </w:rPr>
        <w:t>r</w:t>
      </w:r>
      <w:r w:rsidR="00DC015A" w:rsidRPr="0013391B">
        <w:rPr>
          <w:rFonts w:asciiTheme="minorHAnsi" w:hAnsiTheme="minorHAnsi" w:cstheme="minorHAnsi"/>
          <w:bCs/>
          <w:sz w:val="24"/>
          <w:szCs w:val="24"/>
        </w:rPr>
        <w:t>.</w:t>
      </w:r>
      <w:r w:rsidR="0054688F" w:rsidRPr="0013391B">
        <w:rPr>
          <w:rFonts w:asciiTheme="minorHAnsi" w:hAnsiTheme="minorHAnsi" w:cstheme="minorHAnsi"/>
          <w:bCs/>
          <w:sz w:val="24"/>
          <w:szCs w:val="24"/>
        </w:rPr>
        <w:t>XML</w:t>
      </w:r>
      <w:r w:rsidR="00DC015A" w:rsidRPr="0013391B">
        <w:rPr>
          <w:rFonts w:asciiTheme="minorHAnsi" w:hAnsiTheme="minorHAnsi" w:cstheme="minorHAnsi"/>
          <w:bCs/>
          <w:sz w:val="24"/>
          <w:szCs w:val="24"/>
        </w:rPr>
        <w:t xml:space="preserve"> (Balancete Isolado – Conta-Corrente).</w:t>
      </w:r>
      <w:r w:rsidR="00BC5F21" w:rsidRPr="0013391B">
        <w:rPr>
          <w:rFonts w:asciiTheme="minorHAnsi" w:hAnsiTheme="minorHAnsi" w:cstheme="minorHAnsi"/>
          <w:bCs/>
          <w:sz w:val="24"/>
          <w:szCs w:val="24"/>
        </w:rPr>
        <w:t xml:space="preserve"> (</w:t>
      </w:r>
      <w:r w:rsidR="002D736C" w:rsidRPr="0013391B">
        <w:rPr>
          <w:rFonts w:asciiTheme="minorHAnsi" w:hAnsiTheme="minorHAnsi" w:cstheme="minorHAnsi"/>
          <w:bCs/>
          <w:sz w:val="24"/>
          <w:szCs w:val="24"/>
          <w:u w:val="single"/>
        </w:rPr>
        <w:t>C</w:t>
      </w:r>
      <w:r w:rsidR="00BC5F21" w:rsidRPr="0013391B">
        <w:rPr>
          <w:rFonts w:asciiTheme="minorHAnsi" w:hAnsiTheme="minorHAnsi" w:cstheme="minorHAnsi"/>
          <w:bCs/>
          <w:sz w:val="24"/>
          <w:szCs w:val="24"/>
          <w:u w:val="single"/>
        </w:rPr>
        <w:t xml:space="preserve">onsistência </w:t>
      </w:r>
      <w:r w:rsidR="002D736C" w:rsidRPr="0013391B">
        <w:rPr>
          <w:rFonts w:asciiTheme="minorHAnsi" w:hAnsiTheme="minorHAnsi" w:cstheme="minorHAnsi"/>
          <w:bCs/>
          <w:sz w:val="24"/>
          <w:szCs w:val="24"/>
          <w:u w:val="single"/>
        </w:rPr>
        <w:t>I</w:t>
      </w:r>
      <w:r w:rsidR="00BC5F21" w:rsidRPr="0013391B">
        <w:rPr>
          <w:rFonts w:asciiTheme="minorHAnsi" w:hAnsiTheme="minorHAnsi" w:cstheme="minorHAnsi"/>
          <w:bCs/>
          <w:sz w:val="24"/>
          <w:szCs w:val="24"/>
          <w:u w:val="single"/>
        </w:rPr>
        <w:t>mpeditiva</w:t>
      </w:r>
      <w:r w:rsidR="00BC5F21" w:rsidRPr="0013391B">
        <w:rPr>
          <w:rFonts w:asciiTheme="minorHAnsi" w:hAnsiTheme="minorHAnsi" w:cstheme="minorHAnsi"/>
          <w:bCs/>
          <w:sz w:val="24"/>
          <w:szCs w:val="24"/>
        </w:rPr>
        <w:t>)</w:t>
      </w:r>
      <w:r w:rsidR="00951579" w:rsidRPr="0013391B">
        <w:rPr>
          <w:rFonts w:asciiTheme="minorHAnsi" w:hAnsiTheme="minorHAnsi" w:cstheme="minorHAnsi"/>
          <w:bCs/>
          <w:sz w:val="24"/>
          <w:szCs w:val="24"/>
        </w:rPr>
        <w:t>.</w:t>
      </w:r>
      <w:r w:rsidR="00FC54D9" w:rsidRPr="0013391B">
        <w:rPr>
          <w:rFonts w:asciiTheme="minorHAnsi" w:hAnsiTheme="minorHAnsi" w:cstheme="minorHAnsi"/>
          <w:bCs/>
          <w:sz w:val="24"/>
          <w:szCs w:val="24"/>
        </w:rPr>
        <w:t xml:space="preserve"> </w:t>
      </w:r>
      <w:r w:rsidR="004A01D2" w:rsidRPr="0013391B">
        <w:rPr>
          <w:rFonts w:asciiTheme="minorHAnsi" w:hAnsiTheme="minorHAnsi" w:cstheme="minorHAnsi"/>
          <w:b/>
          <w:i/>
          <w:sz w:val="28"/>
          <w:szCs w:val="28"/>
        </w:rPr>
        <w:t>ERRO </w:t>
      </w:r>
      <w:r w:rsidR="00FC54D9" w:rsidRPr="0013391B">
        <w:rPr>
          <w:rFonts w:asciiTheme="minorHAnsi" w:hAnsiTheme="minorHAnsi" w:cstheme="minorHAnsi"/>
          <w:b/>
          <w:i/>
          <w:sz w:val="28"/>
          <w:szCs w:val="28"/>
        </w:rPr>
        <w:t>816</w:t>
      </w:r>
    </w:p>
    <w:p w14:paraId="539E2304" w14:textId="77777777" w:rsidR="00010E7F" w:rsidRPr="0013391B" w:rsidRDefault="009B11AF"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 </w:t>
      </w:r>
    </w:p>
    <w:p w14:paraId="74B23E25" w14:textId="77777777" w:rsidR="00DE2C10" w:rsidRPr="0013391B" w:rsidRDefault="00DE2C1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A =  Emissão de Empenho (saldo final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w:t>
      </w:r>
      <w:r w:rsidR="00570C30" w:rsidRPr="0013391B">
        <w:rPr>
          <w:rFonts w:asciiTheme="minorHAnsi" w:hAnsiTheme="minorHAnsi" w:cstheme="minorHAnsi"/>
          <w:sz w:val="24"/>
          <w:szCs w:val="24"/>
        </w:rPr>
        <w:t xml:space="preserve">5.2.2.9.2.01.01 </w:t>
      </w:r>
      <w:r w:rsidRPr="0013391B">
        <w:rPr>
          <w:rFonts w:asciiTheme="minorHAnsi" w:hAnsiTheme="minorHAnsi" w:cstheme="minorHAnsi"/>
          <w:sz w:val="24"/>
          <w:szCs w:val="24"/>
        </w:rPr>
        <w:t xml:space="preserve">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09 no BALANCORR.</w:t>
      </w:r>
      <w:r w:rsidR="0054688F" w:rsidRPr="0013391B">
        <w:rPr>
          <w:rFonts w:asciiTheme="minorHAnsi" w:hAnsiTheme="minorHAnsi" w:cstheme="minorHAnsi"/>
          <w:sz w:val="24"/>
          <w:szCs w:val="24"/>
        </w:rPr>
        <w:t>XML</w:t>
      </w:r>
      <w:r w:rsidRPr="0013391B">
        <w:rPr>
          <w:rFonts w:asciiTheme="minorHAnsi" w:hAnsiTheme="minorHAnsi" w:cstheme="minorHAnsi"/>
          <w:sz w:val="24"/>
          <w:szCs w:val="24"/>
        </w:rPr>
        <w:t>)</w:t>
      </w:r>
    </w:p>
    <w:p w14:paraId="75070EA5" w14:textId="77777777" w:rsidR="00DE2C10" w:rsidRPr="0013391B" w:rsidRDefault="00DE2C10"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 xml:space="preserve">B = Anulação de Empenho (saldo final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w:t>
      </w:r>
      <w:r w:rsidR="00570C30" w:rsidRPr="0013391B">
        <w:rPr>
          <w:rFonts w:asciiTheme="minorHAnsi" w:hAnsiTheme="minorHAnsi" w:cstheme="minorHAnsi"/>
          <w:sz w:val="24"/>
          <w:szCs w:val="24"/>
        </w:rPr>
        <w:t xml:space="preserve">5.2.2.9.2.01.03 </w:t>
      </w:r>
      <w:r w:rsidRPr="0013391B">
        <w:rPr>
          <w:rFonts w:asciiTheme="minorHAnsi" w:hAnsiTheme="minorHAnsi" w:cstheme="minorHAnsi"/>
          <w:sz w:val="24"/>
          <w:szCs w:val="24"/>
        </w:rPr>
        <w:t xml:space="preserve">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11 no BALANCORR.</w:t>
      </w:r>
      <w:r w:rsidR="0054688F" w:rsidRPr="0013391B">
        <w:rPr>
          <w:rFonts w:asciiTheme="minorHAnsi" w:hAnsiTheme="minorHAnsi" w:cstheme="minorHAnsi"/>
          <w:sz w:val="24"/>
          <w:szCs w:val="24"/>
        </w:rPr>
        <w:t>XML</w:t>
      </w:r>
      <w:r w:rsidRPr="0013391B">
        <w:rPr>
          <w:rFonts w:asciiTheme="minorHAnsi" w:hAnsiTheme="minorHAnsi" w:cstheme="minorHAnsi"/>
          <w:sz w:val="24"/>
          <w:szCs w:val="24"/>
        </w:rPr>
        <w:t>)</w:t>
      </w:r>
    </w:p>
    <w:p w14:paraId="2AC9BDDD" w14:textId="77777777" w:rsidR="00DE2C10" w:rsidRPr="0013391B" w:rsidRDefault="00DE2C10" w:rsidP="00195DF0">
      <w:pPr>
        <w:widowControl w:val="0"/>
        <w:jc w:val="both"/>
        <w:rPr>
          <w:rFonts w:asciiTheme="minorHAnsi" w:hAnsiTheme="minorHAnsi" w:cstheme="minorHAnsi"/>
          <w:strike/>
          <w:sz w:val="24"/>
          <w:szCs w:val="24"/>
        </w:rPr>
      </w:pPr>
      <w:r w:rsidRPr="0013391B">
        <w:rPr>
          <w:rFonts w:asciiTheme="minorHAnsi" w:hAnsiTheme="minorHAnsi" w:cstheme="minorHAnsi"/>
          <w:strike/>
          <w:sz w:val="24"/>
          <w:szCs w:val="24"/>
        </w:rPr>
        <w:lastRenderedPageBreak/>
        <w:t>C =  Reforço de Empenho no exercício  (</w:t>
      </w:r>
      <w:r w:rsidR="00661FEE" w:rsidRPr="0013391B">
        <w:rPr>
          <w:rFonts w:asciiTheme="minorHAnsi" w:hAnsiTheme="minorHAnsi" w:cstheme="minorHAnsi"/>
          <w:strike/>
          <w:sz w:val="24"/>
          <w:szCs w:val="24"/>
        </w:rPr>
        <w:t>Conta Contábil</w:t>
      </w:r>
      <w:r w:rsidRPr="0013391B">
        <w:rPr>
          <w:rFonts w:asciiTheme="minorHAnsi" w:hAnsiTheme="minorHAnsi" w:cstheme="minorHAnsi"/>
          <w:strike/>
          <w:sz w:val="24"/>
          <w:szCs w:val="24"/>
        </w:rPr>
        <w:t xml:space="preserve"> </w:t>
      </w:r>
      <w:r w:rsidR="00570C30" w:rsidRPr="0013391B">
        <w:rPr>
          <w:rFonts w:asciiTheme="minorHAnsi" w:hAnsiTheme="minorHAnsi" w:cstheme="minorHAnsi"/>
          <w:strike/>
          <w:sz w:val="24"/>
          <w:szCs w:val="24"/>
        </w:rPr>
        <w:t xml:space="preserve">5.2.2.9.2.01.02 </w:t>
      </w:r>
      <w:r w:rsidRPr="0013391B">
        <w:rPr>
          <w:rFonts w:asciiTheme="minorHAnsi" w:hAnsiTheme="minorHAnsi" w:cstheme="minorHAnsi"/>
          <w:strike/>
          <w:sz w:val="24"/>
          <w:szCs w:val="24"/>
        </w:rPr>
        <w:t>e Conta Corrente 10  no BALANCORR.</w:t>
      </w:r>
      <w:r w:rsidR="0054688F" w:rsidRPr="0013391B">
        <w:rPr>
          <w:rFonts w:asciiTheme="minorHAnsi" w:hAnsiTheme="minorHAnsi" w:cstheme="minorHAnsi"/>
          <w:strike/>
          <w:sz w:val="24"/>
          <w:szCs w:val="24"/>
        </w:rPr>
        <w:t>XML</w:t>
      </w:r>
      <w:r w:rsidRPr="0013391B">
        <w:rPr>
          <w:rFonts w:asciiTheme="minorHAnsi" w:hAnsiTheme="minorHAnsi" w:cstheme="minorHAnsi"/>
          <w:strike/>
          <w:sz w:val="24"/>
          <w:szCs w:val="24"/>
        </w:rPr>
        <w:t xml:space="preserve">) </w:t>
      </w:r>
    </w:p>
    <w:p w14:paraId="18858CBF" w14:textId="77777777" w:rsidR="00DE2C10" w:rsidRPr="0013391B" w:rsidRDefault="00B60F34"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D =  Cancelamento de empenho por falta de dispon</w:t>
      </w:r>
      <w:r w:rsidR="00217AF6" w:rsidRPr="0013391B">
        <w:rPr>
          <w:rFonts w:asciiTheme="minorHAnsi" w:hAnsiTheme="minorHAnsi" w:cstheme="minorHAnsi"/>
          <w:sz w:val="24"/>
          <w:szCs w:val="24"/>
        </w:rPr>
        <w:t xml:space="preserve">ibilidade </w:t>
      </w:r>
      <w:r w:rsidRPr="0013391B">
        <w:rPr>
          <w:rFonts w:asciiTheme="minorHAnsi" w:hAnsiTheme="minorHAnsi" w:cstheme="minorHAnsi"/>
          <w:sz w:val="24"/>
          <w:szCs w:val="24"/>
        </w:rPr>
        <w:t xml:space="preserve"> Caixa (saldo final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5.2.2.9.2.01.04 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11 no BALANCORR.XML</w:t>
      </w:r>
      <w:r w:rsidR="00217AF6" w:rsidRPr="0013391B">
        <w:rPr>
          <w:rFonts w:asciiTheme="minorHAnsi" w:hAnsiTheme="minorHAnsi" w:cstheme="minorHAnsi"/>
          <w:sz w:val="24"/>
          <w:szCs w:val="24"/>
        </w:rPr>
        <w:t>)</w:t>
      </w:r>
    </w:p>
    <w:p w14:paraId="56753D79" w14:textId="77777777" w:rsidR="007354DE" w:rsidRPr="0013391B" w:rsidRDefault="007354DE" w:rsidP="00195DF0">
      <w:pPr>
        <w:widowControl w:val="0"/>
        <w:jc w:val="both"/>
        <w:rPr>
          <w:rFonts w:asciiTheme="minorHAnsi" w:hAnsiTheme="minorHAnsi" w:cstheme="minorHAnsi"/>
          <w:sz w:val="24"/>
          <w:szCs w:val="24"/>
        </w:rPr>
      </w:pPr>
    </w:p>
    <w:p w14:paraId="6AC42CBC" w14:textId="77777777" w:rsidR="004C6375" w:rsidRPr="0013391B" w:rsidRDefault="004C6375" w:rsidP="00195DF0">
      <w:pPr>
        <w:widowControl w:val="0"/>
        <w:jc w:val="both"/>
        <w:rPr>
          <w:rFonts w:asciiTheme="minorHAnsi" w:hAnsiTheme="minorHAnsi" w:cstheme="minorHAnsi"/>
          <w:b/>
          <w:i/>
          <w:sz w:val="24"/>
          <w:szCs w:val="24"/>
          <w:u w:val="single"/>
        </w:rPr>
      </w:pPr>
      <w:r w:rsidRPr="0013391B">
        <w:rPr>
          <w:rFonts w:asciiTheme="minorHAnsi" w:hAnsiTheme="minorHAnsi" w:cstheme="minorHAnsi"/>
          <w:b/>
          <w:i/>
          <w:sz w:val="24"/>
          <w:szCs w:val="24"/>
          <w:u w:val="single"/>
        </w:rPr>
        <w:t>Obs: Por decisão da equipe, optou-se por não alterar a consistência para excluir o Conta Corrente 10 a partir de 2018</w:t>
      </w:r>
    </w:p>
    <w:p w14:paraId="02F52A14" w14:textId="77777777" w:rsidR="00761F67" w:rsidRPr="0013391B" w:rsidRDefault="00761F67" w:rsidP="00195DF0">
      <w:pPr>
        <w:widowControl w:val="0"/>
        <w:spacing w:line="360" w:lineRule="auto"/>
        <w:jc w:val="both"/>
        <w:rPr>
          <w:rFonts w:asciiTheme="minorHAnsi" w:hAnsiTheme="minorHAnsi" w:cstheme="minorHAnsi"/>
          <w:b/>
          <w:i/>
          <w:sz w:val="24"/>
          <w:szCs w:val="24"/>
        </w:rPr>
      </w:pPr>
    </w:p>
    <w:p w14:paraId="125BE576" w14:textId="77777777" w:rsidR="00970DC1" w:rsidRPr="0013391B" w:rsidRDefault="00DF3B9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“Não deverão ser excluídos programas em execução/executados</w:t>
      </w:r>
      <w:r w:rsidR="004A01D2" w:rsidRPr="0013391B">
        <w:rPr>
          <w:rFonts w:asciiTheme="minorHAnsi" w:hAnsiTheme="minorHAnsi" w:cstheme="minorHAnsi"/>
          <w:i/>
          <w:sz w:val="24"/>
          <w:szCs w:val="24"/>
        </w:rPr>
        <w:t xml:space="preserve">. </w:t>
      </w:r>
      <w:r w:rsidR="00B016E1" w:rsidRPr="0013391B">
        <w:rPr>
          <w:rFonts w:asciiTheme="minorHAnsi" w:hAnsiTheme="minorHAnsi" w:cstheme="minorHAnsi"/>
          <w:i/>
          <w:sz w:val="24"/>
          <w:szCs w:val="24"/>
        </w:rPr>
        <w:t>O Programa xxxxx refere-se a empenho xxxxx/xxxx e não pode ser excluído”</w:t>
      </w:r>
      <w:r w:rsidR="004A01D2" w:rsidRPr="0013391B">
        <w:rPr>
          <w:rFonts w:asciiTheme="minorHAnsi" w:hAnsiTheme="minorHAnsi" w:cstheme="minorHAnsi"/>
          <w:i/>
          <w:sz w:val="24"/>
          <w:szCs w:val="24"/>
        </w:rPr>
        <w:t>.</w:t>
      </w:r>
      <w:r w:rsidR="009B11AF" w:rsidRPr="0013391B">
        <w:rPr>
          <w:rFonts w:asciiTheme="minorHAnsi" w:hAnsiTheme="minorHAnsi" w:cstheme="minorHAnsi"/>
          <w:i/>
          <w:sz w:val="24"/>
          <w:szCs w:val="24"/>
        </w:rPr>
        <w:t xml:space="preserve"> </w:t>
      </w:r>
    </w:p>
    <w:p w14:paraId="6A7E8914" w14:textId="77777777" w:rsidR="00B016E1" w:rsidRPr="0013391B" w:rsidRDefault="00B016E1" w:rsidP="00195DF0">
      <w:pPr>
        <w:widowControl w:val="0"/>
        <w:jc w:val="both"/>
        <w:rPr>
          <w:rFonts w:asciiTheme="minorHAnsi" w:hAnsiTheme="minorHAnsi" w:cstheme="minorHAnsi"/>
          <w:color w:val="548DD4"/>
          <w:sz w:val="24"/>
          <w:szCs w:val="24"/>
        </w:rPr>
      </w:pPr>
    </w:p>
    <w:p w14:paraId="135DB15D" w14:textId="499E83A8" w:rsidR="0032254D" w:rsidRPr="0013391B" w:rsidRDefault="0032254D" w:rsidP="00195DF0">
      <w:pPr>
        <w:widowControl w:val="0"/>
        <w:jc w:val="both"/>
        <w:rPr>
          <w:rFonts w:asciiTheme="minorHAnsi" w:hAnsiTheme="minorHAnsi" w:cstheme="minorHAnsi"/>
          <w:color w:val="548DD4"/>
          <w:sz w:val="24"/>
          <w:szCs w:val="24"/>
        </w:rPr>
      </w:pPr>
    </w:p>
    <w:p w14:paraId="57D20755" w14:textId="2593D334" w:rsidR="007061B9" w:rsidRPr="0013391B" w:rsidRDefault="00CA19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7061B9" w:rsidRPr="0013391B">
        <w:rPr>
          <w:rFonts w:asciiTheme="minorHAnsi" w:hAnsiTheme="minorHAnsi" w:cstheme="minorHAnsi"/>
          <w:bCs/>
          <w:sz w:val="24"/>
          <w:szCs w:val="24"/>
        </w:rPr>
        <w:t> O campo “&lt;TipoPrograma&gt;” deve conter valor igual a:</w:t>
      </w:r>
    </w:p>
    <w:p w14:paraId="2F702FCF" w14:textId="1C679FDB" w:rsidR="007061B9" w:rsidRPr="0013391B" w:rsidRDefault="007061B9"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 – Apoio; 2 – Finalístico em Educação; 3 – Finalístico em Saúde; 4 – Finalístico em Assistência Social; 5 – Finalistico em Previdência ou 6 – Finalístico em outras áreas.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000880" w:rsidRPr="0013391B">
        <w:rPr>
          <w:rFonts w:asciiTheme="minorHAnsi" w:hAnsiTheme="minorHAnsi" w:cstheme="minorHAnsi"/>
          <w:b/>
          <w:i/>
          <w:sz w:val="28"/>
          <w:szCs w:val="28"/>
        </w:rPr>
        <w:t>6677</w:t>
      </w:r>
    </w:p>
    <w:p w14:paraId="7DE6E034" w14:textId="04648E42" w:rsidR="007061B9" w:rsidRPr="0013391B" w:rsidRDefault="007061B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“O </w:t>
      </w:r>
      <w:r w:rsidR="00000880" w:rsidRPr="0013391B">
        <w:rPr>
          <w:rFonts w:asciiTheme="minorHAnsi" w:hAnsiTheme="minorHAnsi" w:cstheme="minorHAnsi"/>
          <w:i/>
          <w:sz w:val="24"/>
          <w:szCs w:val="24"/>
        </w:rPr>
        <w:t xml:space="preserve">campo </w:t>
      </w:r>
      <w:r w:rsidRPr="0013391B">
        <w:rPr>
          <w:rFonts w:asciiTheme="minorHAnsi" w:hAnsiTheme="minorHAnsi" w:cstheme="minorHAnsi"/>
          <w:i/>
          <w:sz w:val="24"/>
          <w:szCs w:val="24"/>
        </w:rPr>
        <w:t xml:space="preserve">&lt;TipoPrograma&gt;deve ser igual a </w:t>
      </w:r>
      <w:r w:rsidRPr="0013391B">
        <w:rPr>
          <w:rFonts w:asciiTheme="minorHAnsi" w:hAnsiTheme="minorHAnsi" w:cstheme="minorHAnsi"/>
          <w:bCs/>
          <w:i/>
          <w:sz w:val="24"/>
          <w:szCs w:val="24"/>
        </w:rPr>
        <w:t>1 – Apoio; 2 – Finalístico em Educação; 3 – Finalístico em Saúde; 4 – Finalístico em Assistência Social; 5 – Finalistico em Previdência ou 6 – Finalístico em outras áreas</w:t>
      </w:r>
      <w:r w:rsidRPr="0013391B">
        <w:rPr>
          <w:rFonts w:asciiTheme="minorHAnsi" w:hAnsiTheme="minorHAnsi" w:cstheme="minorHAnsi"/>
          <w:i/>
          <w:sz w:val="24"/>
          <w:szCs w:val="24"/>
        </w:rPr>
        <w:t>”.</w:t>
      </w:r>
    </w:p>
    <w:p w14:paraId="1D341A16" w14:textId="77777777" w:rsidR="007061B9" w:rsidRPr="0013391B" w:rsidRDefault="007061B9" w:rsidP="00195DF0">
      <w:pPr>
        <w:widowControl w:val="0"/>
        <w:spacing w:line="360" w:lineRule="auto"/>
        <w:jc w:val="both"/>
        <w:rPr>
          <w:rFonts w:asciiTheme="minorHAnsi" w:hAnsiTheme="minorHAnsi" w:cstheme="minorHAnsi"/>
          <w:bCs/>
          <w:iCs/>
          <w:sz w:val="24"/>
          <w:szCs w:val="24"/>
        </w:rPr>
      </w:pPr>
    </w:p>
    <w:p w14:paraId="65C68690" w14:textId="41BA4DBA" w:rsidR="00540373" w:rsidRPr="006D0505" w:rsidRDefault="00CA1906" w:rsidP="00195DF0">
      <w:pPr>
        <w:widowControl w:val="0"/>
        <w:spacing w:line="360" w:lineRule="auto"/>
        <w:jc w:val="both"/>
        <w:rPr>
          <w:rFonts w:asciiTheme="minorHAnsi" w:hAnsiTheme="minorHAnsi" w:cstheme="minorHAnsi"/>
          <w:bCs/>
          <w:strike/>
          <w:color w:val="FF0000"/>
          <w:sz w:val="24"/>
          <w:szCs w:val="24"/>
        </w:rPr>
      </w:pPr>
      <w:r w:rsidRPr="006D0505">
        <w:rPr>
          <w:rFonts w:asciiTheme="minorHAnsi" w:hAnsiTheme="minorHAnsi" w:cstheme="minorHAnsi"/>
          <w:bCs/>
          <w:strike/>
          <w:color w:val="FF0000"/>
          <w:sz w:val="24"/>
          <w:szCs w:val="24"/>
        </w:rPr>
        <w:t>9</w:t>
      </w:r>
      <w:r w:rsidR="007061B9" w:rsidRPr="006D0505">
        <w:rPr>
          <w:rFonts w:asciiTheme="minorHAnsi" w:hAnsiTheme="minorHAnsi" w:cstheme="minorHAnsi"/>
          <w:bCs/>
          <w:strike/>
          <w:color w:val="FF0000"/>
          <w:sz w:val="24"/>
          <w:szCs w:val="24"/>
        </w:rPr>
        <w:t> </w:t>
      </w:r>
      <w:r w:rsidR="00540373" w:rsidRPr="006D0505">
        <w:rPr>
          <w:rFonts w:asciiTheme="minorHAnsi" w:hAnsiTheme="minorHAnsi" w:cstheme="minorHAnsi"/>
          <w:bCs/>
          <w:strike/>
          <w:color w:val="FF0000"/>
          <w:sz w:val="24"/>
          <w:szCs w:val="24"/>
        </w:rPr>
        <w:t xml:space="preserve">Quando o campo “&lt;TipoPrograma&gt;” contiver valor igual a 2, 3, 4 ou 5, os campos,  </w:t>
      </w:r>
    </w:p>
    <w:p w14:paraId="0C25425E" w14:textId="5DCD63D8" w:rsidR="00540373" w:rsidRPr="006D0505" w:rsidRDefault="00540373" w:rsidP="00195DF0">
      <w:pPr>
        <w:widowControl w:val="0"/>
        <w:spacing w:line="360" w:lineRule="auto"/>
        <w:jc w:val="both"/>
        <w:rPr>
          <w:rFonts w:asciiTheme="minorHAnsi" w:hAnsiTheme="minorHAnsi" w:cstheme="minorHAnsi"/>
          <w:bCs/>
          <w:strike/>
          <w:color w:val="FF0000"/>
          <w:sz w:val="24"/>
          <w:szCs w:val="24"/>
        </w:rPr>
      </w:pPr>
      <w:r w:rsidRPr="006D0505">
        <w:rPr>
          <w:rFonts w:asciiTheme="minorHAnsi" w:hAnsiTheme="minorHAnsi" w:cstheme="minorHAnsi"/>
          <w:bCs/>
          <w:strike/>
          <w:color w:val="FF0000"/>
          <w:sz w:val="24"/>
          <w:szCs w:val="24"/>
        </w:rPr>
        <w:t xml:space="preserve">&lt;IndicadorPrograma&gt;, &lt;FonteIndicadorPrograma&gt;, &lt;ReferenciaAtualIndicadorPrograma&gt; e &lt;ReferenciaEsperadaIndicadorPrograma&gt; devem ser enviados. (Consistência Impeditiva) </w:t>
      </w:r>
      <w:r w:rsidR="00000880" w:rsidRPr="006D0505">
        <w:rPr>
          <w:rFonts w:asciiTheme="minorHAnsi" w:hAnsiTheme="minorHAnsi" w:cstheme="minorHAnsi"/>
          <w:b/>
          <w:i/>
          <w:strike/>
          <w:color w:val="FF0000"/>
          <w:sz w:val="28"/>
          <w:szCs w:val="28"/>
        </w:rPr>
        <w:t>ERRO 6678</w:t>
      </w:r>
    </w:p>
    <w:p w14:paraId="0C6FD3E3" w14:textId="77777777" w:rsidR="00540373" w:rsidRPr="006D0505" w:rsidRDefault="00540373" w:rsidP="00195DF0">
      <w:pPr>
        <w:widowControl w:val="0"/>
        <w:spacing w:line="360" w:lineRule="auto"/>
        <w:jc w:val="both"/>
        <w:rPr>
          <w:rFonts w:asciiTheme="minorHAnsi" w:hAnsiTheme="minorHAnsi" w:cstheme="minorHAnsi"/>
          <w:bCs/>
          <w:i/>
          <w:strike/>
          <w:color w:val="FF0000"/>
          <w:sz w:val="24"/>
          <w:szCs w:val="24"/>
        </w:rPr>
      </w:pPr>
      <w:r w:rsidRPr="006D0505">
        <w:rPr>
          <w:rFonts w:asciiTheme="minorHAnsi" w:hAnsiTheme="minorHAnsi" w:cstheme="minorHAnsi"/>
          <w:b/>
          <w:i/>
          <w:strike/>
          <w:color w:val="FF0000"/>
          <w:sz w:val="24"/>
          <w:szCs w:val="24"/>
        </w:rPr>
        <w:t xml:space="preserve">Mensagem: </w:t>
      </w:r>
      <w:r w:rsidRPr="006D0505">
        <w:rPr>
          <w:rFonts w:asciiTheme="minorHAnsi" w:hAnsiTheme="minorHAnsi" w:cstheme="minorHAnsi"/>
          <w:i/>
          <w:strike/>
          <w:color w:val="FF0000"/>
          <w:sz w:val="24"/>
          <w:szCs w:val="24"/>
        </w:rPr>
        <w:t xml:space="preserve">“Quando o campo &lt;TipoPrograma&gt; for igual </w:t>
      </w:r>
      <w:r w:rsidRPr="006D0505">
        <w:rPr>
          <w:rFonts w:asciiTheme="minorHAnsi" w:hAnsiTheme="minorHAnsi" w:cstheme="minorHAnsi"/>
          <w:bCs/>
          <w:i/>
          <w:strike/>
          <w:color w:val="FF0000"/>
          <w:sz w:val="24"/>
          <w:szCs w:val="24"/>
        </w:rPr>
        <w:t>2, 3, 4 ou 5, os campos</w:t>
      </w:r>
    </w:p>
    <w:p w14:paraId="612D9D45" w14:textId="392066BC" w:rsidR="007061B9" w:rsidRPr="006D0505" w:rsidRDefault="00540373" w:rsidP="00195DF0">
      <w:pPr>
        <w:widowControl w:val="0"/>
        <w:spacing w:line="360" w:lineRule="auto"/>
        <w:jc w:val="both"/>
        <w:rPr>
          <w:rFonts w:asciiTheme="minorHAnsi" w:hAnsiTheme="minorHAnsi" w:cstheme="minorHAnsi"/>
          <w:i/>
          <w:strike/>
          <w:color w:val="FF0000"/>
          <w:sz w:val="24"/>
          <w:szCs w:val="24"/>
        </w:rPr>
      </w:pPr>
      <w:r w:rsidRPr="006D0505">
        <w:rPr>
          <w:rFonts w:asciiTheme="minorHAnsi" w:hAnsiTheme="minorHAnsi" w:cstheme="minorHAnsi"/>
          <w:i/>
          <w:strike/>
          <w:color w:val="FF0000"/>
          <w:sz w:val="24"/>
          <w:szCs w:val="24"/>
        </w:rPr>
        <w:t>&lt;IndicadorPrograma&gt;, &lt;FonteIndicadorPrograma&gt;, &lt;ReferenciaAtualIndicadorPrograma&gt; e &lt;ReferenciaEsperadaIndicadorPrograma&gt; devem ser enviados”</w:t>
      </w:r>
    </w:p>
    <w:p w14:paraId="31280087" w14:textId="77777777" w:rsidR="006D0505" w:rsidRDefault="006D0505" w:rsidP="00195DF0">
      <w:pPr>
        <w:widowControl w:val="0"/>
        <w:spacing w:line="360" w:lineRule="auto"/>
        <w:jc w:val="both"/>
        <w:rPr>
          <w:rFonts w:asciiTheme="minorHAnsi" w:hAnsiTheme="minorHAnsi" w:cstheme="minorHAnsi"/>
          <w:i/>
          <w:sz w:val="24"/>
          <w:szCs w:val="24"/>
        </w:rPr>
      </w:pPr>
    </w:p>
    <w:p w14:paraId="31035617" w14:textId="025743E5"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color w:val="0070C0"/>
          <w:sz w:val="24"/>
          <w:szCs w:val="24"/>
        </w:rPr>
        <w:t xml:space="preserve">9 Para TipoAtualizacao 2 - inclusão, e &lt;TipoPrograma&gt; 2, 3, 4 ou 5, verificar se a chave formada pelos campos AnoInicialPPAVigente/CodigoPrograma  da </w:t>
      </w:r>
      <w:r w:rsidR="006C3C3A">
        <w:rPr>
          <w:rFonts w:asciiTheme="minorHAnsi" w:hAnsiTheme="minorHAnsi" w:cstheme="minorHAnsi"/>
          <w:color w:val="0070C0"/>
          <w:sz w:val="24"/>
          <w:szCs w:val="24"/>
        </w:rPr>
        <w:t xml:space="preserve">Estrutura </w:t>
      </w:r>
      <w:r w:rsidR="006C3C3A" w:rsidRPr="009502E1">
        <w:rPr>
          <w:rFonts w:asciiTheme="minorHAnsi" w:hAnsiTheme="minorHAnsi" w:cstheme="minorHAnsi"/>
          <w:color w:val="0070C0"/>
          <w:sz w:val="24"/>
          <w:szCs w:val="24"/>
        </w:rPr>
        <w:t>‘ProgramasPlanoPlurianualAtualizado’</w:t>
      </w:r>
      <w:r w:rsidRPr="00035906">
        <w:rPr>
          <w:rFonts w:asciiTheme="minorHAnsi" w:hAnsiTheme="minorHAnsi" w:cstheme="minorHAnsi"/>
          <w:color w:val="0070C0"/>
          <w:sz w:val="24"/>
          <w:szCs w:val="24"/>
        </w:rPr>
        <w:t>contém ao menos um registro na Estrutura</w:t>
      </w:r>
      <w:r w:rsidRPr="00035906">
        <w:rPr>
          <w:rFonts w:asciiTheme="minorHAnsi" w:hAnsiTheme="minorHAnsi" w:cstheme="minorHAnsi"/>
          <w:b/>
          <w:bCs/>
          <w:color w:val="0070C0"/>
          <w:sz w:val="24"/>
          <w:szCs w:val="24"/>
        </w:rPr>
        <w:t xml:space="preserve"> ‘IndicadoresPrograma</w:t>
      </w:r>
      <w:r w:rsidR="006C3C3A">
        <w:rPr>
          <w:rFonts w:asciiTheme="minorHAnsi" w:hAnsiTheme="minorHAnsi" w:cstheme="minorHAnsi"/>
          <w:b/>
          <w:bCs/>
          <w:color w:val="0070C0"/>
          <w:sz w:val="24"/>
          <w:szCs w:val="24"/>
        </w:rPr>
        <w:t>Atualizado</w:t>
      </w:r>
      <w:r w:rsidRPr="00035906">
        <w:rPr>
          <w:rFonts w:asciiTheme="minorHAnsi" w:hAnsiTheme="minorHAnsi" w:cstheme="minorHAnsi"/>
          <w:b/>
          <w:bCs/>
          <w:color w:val="0070C0"/>
          <w:sz w:val="24"/>
          <w:szCs w:val="24"/>
        </w:rPr>
        <w:t xml:space="preserve">’, </w:t>
      </w:r>
      <w:r w:rsidRPr="00035906">
        <w:rPr>
          <w:rFonts w:asciiTheme="minorHAnsi" w:hAnsiTheme="minorHAnsi" w:cstheme="minorHAnsi"/>
          <w:color w:val="0070C0"/>
          <w:sz w:val="24"/>
          <w:szCs w:val="24"/>
        </w:rPr>
        <w:t>com os campos</w:t>
      </w:r>
      <w:r w:rsidRPr="00035906">
        <w:rPr>
          <w:rFonts w:asciiTheme="minorHAnsi" w:hAnsiTheme="minorHAnsi" w:cstheme="minorHAnsi"/>
          <w:b/>
          <w:bCs/>
          <w:color w:val="0070C0"/>
          <w:sz w:val="24"/>
          <w:szCs w:val="24"/>
        </w:rPr>
        <w:t xml:space="preserve"> </w:t>
      </w:r>
      <w:r w:rsidRPr="00035906">
        <w:rPr>
          <w:rFonts w:asciiTheme="minorHAnsi" w:hAnsiTheme="minorHAnsi" w:cstheme="minorHAnsi"/>
          <w:color w:val="0070C0"/>
          <w:sz w:val="24"/>
          <w:szCs w:val="24"/>
        </w:rPr>
        <w:t xml:space="preserve">&lt;NumSequencialIndicador&gt;, &lt;IndicadorPrograma&gt;, &lt;FonteIndicadorPrograma&gt;, &lt;ReferenciaAtualIndicadorPrograma&gt; e &lt;ReferenciaEsperadaIndicadorPrograma&gt; preenchidos. (Consistência Impeditiva) </w:t>
      </w:r>
      <w:r w:rsidRPr="00035906">
        <w:rPr>
          <w:rFonts w:asciiTheme="minorHAnsi" w:hAnsiTheme="minorHAnsi" w:cstheme="minorHAnsi"/>
          <w:b/>
          <w:bCs/>
          <w:color w:val="0070C0"/>
          <w:sz w:val="24"/>
          <w:szCs w:val="24"/>
        </w:rPr>
        <w:t xml:space="preserve">ERRO </w:t>
      </w:r>
      <w:r w:rsidR="006D2C99">
        <w:rPr>
          <w:rFonts w:asciiTheme="minorHAnsi" w:hAnsiTheme="minorHAnsi" w:cstheme="minorHAnsi"/>
          <w:b/>
          <w:bCs/>
          <w:color w:val="0070C0"/>
          <w:sz w:val="24"/>
          <w:szCs w:val="24"/>
        </w:rPr>
        <w:t>9924</w:t>
      </w:r>
      <w:r w:rsidRPr="00035906">
        <w:rPr>
          <w:rFonts w:asciiTheme="minorHAnsi" w:hAnsiTheme="minorHAnsi" w:cstheme="minorHAnsi"/>
          <w:color w:val="0070C0"/>
          <w:sz w:val="24"/>
          <w:szCs w:val="24"/>
        </w:rPr>
        <w:t> </w:t>
      </w:r>
    </w:p>
    <w:p w14:paraId="680A7FA1" w14:textId="77777777"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i/>
          <w:iCs/>
          <w:color w:val="0070C0"/>
          <w:sz w:val="24"/>
          <w:szCs w:val="24"/>
        </w:rPr>
        <w:t>Mensagem: Para os Inclusão de Programas dos Tipos 2, 3, 4 e 5, os campos</w:t>
      </w:r>
      <w:r w:rsidRPr="00035906">
        <w:rPr>
          <w:rFonts w:asciiTheme="minorHAnsi" w:hAnsiTheme="minorHAnsi" w:cstheme="minorHAnsi"/>
          <w:color w:val="0070C0"/>
          <w:sz w:val="24"/>
          <w:szCs w:val="24"/>
        </w:rPr>
        <w:t> </w:t>
      </w:r>
    </w:p>
    <w:p w14:paraId="75CF2411" w14:textId="103248D0"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i/>
          <w:iCs/>
          <w:color w:val="0070C0"/>
          <w:sz w:val="24"/>
          <w:szCs w:val="24"/>
        </w:rPr>
        <w:t xml:space="preserve">&lt;NumSequencialIndicador&gt;, &lt;IndicadorPrograma&gt;, &lt;FonteIndicadorPrograma&gt;, &lt;ReferenciaAtualIndicadorPrograma&gt; e &lt;ReferenciaEsperadaIndicadorPrograma&gt;, da Estrutura </w:t>
      </w:r>
      <w:r w:rsidRPr="00035906">
        <w:rPr>
          <w:rFonts w:asciiTheme="minorHAnsi" w:hAnsiTheme="minorHAnsi" w:cstheme="minorHAnsi"/>
          <w:b/>
          <w:bCs/>
          <w:color w:val="0070C0"/>
          <w:sz w:val="24"/>
          <w:szCs w:val="24"/>
        </w:rPr>
        <w:lastRenderedPageBreak/>
        <w:t>‘IndicadoresPrograma</w:t>
      </w:r>
      <w:r w:rsidR="00B345F7">
        <w:rPr>
          <w:rFonts w:asciiTheme="minorHAnsi" w:hAnsiTheme="minorHAnsi" w:cstheme="minorHAnsi"/>
          <w:b/>
          <w:bCs/>
          <w:color w:val="0070C0"/>
          <w:sz w:val="24"/>
          <w:szCs w:val="24"/>
        </w:rPr>
        <w:t>Atualizado</w:t>
      </w:r>
      <w:r w:rsidRPr="00035906">
        <w:rPr>
          <w:rFonts w:asciiTheme="minorHAnsi" w:hAnsiTheme="minorHAnsi" w:cstheme="minorHAnsi"/>
          <w:b/>
          <w:bCs/>
          <w:color w:val="0070C0"/>
          <w:sz w:val="24"/>
          <w:szCs w:val="24"/>
        </w:rPr>
        <w:t>’</w:t>
      </w:r>
      <w:r w:rsidRPr="00035906">
        <w:rPr>
          <w:rFonts w:asciiTheme="minorHAnsi" w:hAnsiTheme="minorHAnsi" w:cstheme="minorHAnsi"/>
          <w:i/>
          <w:iCs/>
          <w:color w:val="0070C0"/>
          <w:sz w:val="24"/>
          <w:szCs w:val="24"/>
        </w:rPr>
        <w:t>, devem ser enviados.</w:t>
      </w:r>
      <w:r w:rsidRPr="00035906">
        <w:rPr>
          <w:rFonts w:asciiTheme="minorHAnsi" w:hAnsiTheme="minorHAnsi" w:cstheme="minorHAnsi"/>
          <w:color w:val="0070C0"/>
          <w:sz w:val="24"/>
          <w:szCs w:val="24"/>
        </w:rPr>
        <w:t> </w:t>
      </w:r>
    </w:p>
    <w:p w14:paraId="0886D1FE" w14:textId="1FE9CF4F"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sz w:val="24"/>
          <w:szCs w:val="24"/>
        </w:rPr>
        <w:t> </w:t>
      </w:r>
      <w:r w:rsidRPr="00035906">
        <w:rPr>
          <w:rFonts w:asciiTheme="minorHAnsi" w:hAnsiTheme="minorHAnsi" w:cstheme="minorHAnsi"/>
          <w:color w:val="0070C0"/>
          <w:sz w:val="24"/>
          <w:szCs w:val="24"/>
        </w:rPr>
        <w:t> </w:t>
      </w:r>
    </w:p>
    <w:p w14:paraId="78221D90" w14:textId="643D5315" w:rsidR="00D7696E" w:rsidRPr="00035906" w:rsidRDefault="00035906" w:rsidP="00D7696E">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i/>
          <w:iCs/>
          <w:color w:val="0070C0"/>
          <w:sz w:val="24"/>
          <w:szCs w:val="24"/>
        </w:rPr>
        <w:t xml:space="preserve">10 Se um registro na estrutura </w:t>
      </w:r>
      <w:r w:rsidR="00B345F7" w:rsidRPr="009502E1">
        <w:rPr>
          <w:rFonts w:asciiTheme="minorHAnsi" w:hAnsiTheme="minorHAnsi" w:cstheme="minorHAnsi"/>
          <w:color w:val="0070C0"/>
          <w:sz w:val="24"/>
          <w:szCs w:val="24"/>
        </w:rPr>
        <w:t>‘ProgramasPlanoPlurianualAtualizado’</w:t>
      </w:r>
      <w:r w:rsidRPr="00035906">
        <w:rPr>
          <w:rFonts w:asciiTheme="minorHAnsi" w:hAnsiTheme="minorHAnsi" w:cstheme="minorHAnsi"/>
          <w:i/>
          <w:iCs/>
          <w:color w:val="0070C0"/>
          <w:sz w:val="24"/>
          <w:szCs w:val="24"/>
        </w:rPr>
        <w:t xml:space="preserve"> tiver o campo TipoAtualizacao = '2' (Inclusão), todos os registros correspondentes na estrutura 'AtualizacaoIndicadoresPrograma' também devem ter TipoAtualizacao = '2'.</w:t>
      </w:r>
      <w:r w:rsidRPr="00035906">
        <w:rPr>
          <w:rFonts w:asciiTheme="minorHAnsi" w:hAnsiTheme="minorHAnsi" w:cstheme="minorHAnsi"/>
          <w:color w:val="0070C0"/>
          <w:sz w:val="24"/>
          <w:szCs w:val="24"/>
        </w:rPr>
        <w:t> </w:t>
      </w:r>
      <w:r w:rsidR="00E2307A" w:rsidRPr="00E2307A">
        <w:rPr>
          <w:rFonts w:asciiTheme="minorHAnsi" w:hAnsiTheme="minorHAnsi" w:cstheme="minorHAnsi"/>
          <w:i/>
          <w:iCs/>
          <w:color w:val="0070C0"/>
          <w:sz w:val="24"/>
          <w:szCs w:val="24"/>
        </w:rPr>
        <w:t>(</w:t>
      </w:r>
      <w:r w:rsidRPr="00035906">
        <w:rPr>
          <w:rFonts w:asciiTheme="minorHAnsi" w:hAnsiTheme="minorHAnsi" w:cstheme="minorHAnsi"/>
          <w:i/>
          <w:iCs/>
          <w:color w:val="0070C0"/>
          <w:sz w:val="24"/>
          <w:szCs w:val="24"/>
        </w:rPr>
        <w:t>Consistência Impeditiva</w:t>
      </w:r>
      <w:r w:rsidR="00E2307A" w:rsidRPr="00E2307A">
        <w:rPr>
          <w:rFonts w:asciiTheme="minorHAnsi" w:hAnsiTheme="minorHAnsi" w:cstheme="minorHAnsi"/>
          <w:color w:val="0070C0"/>
          <w:sz w:val="24"/>
          <w:szCs w:val="24"/>
        </w:rPr>
        <w:t>)</w:t>
      </w:r>
      <w:r w:rsidR="00D7696E">
        <w:rPr>
          <w:rFonts w:asciiTheme="minorHAnsi" w:hAnsiTheme="minorHAnsi" w:cstheme="minorHAnsi"/>
          <w:color w:val="0070C0"/>
          <w:sz w:val="24"/>
          <w:szCs w:val="24"/>
        </w:rPr>
        <w:t xml:space="preserve"> </w:t>
      </w:r>
      <w:r w:rsidR="00D7696E" w:rsidRPr="00035906">
        <w:rPr>
          <w:rFonts w:asciiTheme="minorHAnsi" w:hAnsiTheme="minorHAnsi" w:cstheme="minorHAnsi"/>
          <w:b/>
          <w:bCs/>
          <w:color w:val="0070C0"/>
          <w:sz w:val="24"/>
          <w:szCs w:val="24"/>
        </w:rPr>
        <w:t xml:space="preserve">ERRO </w:t>
      </w:r>
      <w:r w:rsidR="00D7696E">
        <w:rPr>
          <w:rFonts w:asciiTheme="minorHAnsi" w:hAnsiTheme="minorHAnsi" w:cstheme="minorHAnsi"/>
          <w:b/>
          <w:bCs/>
          <w:color w:val="0070C0"/>
          <w:sz w:val="24"/>
          <w:szCs w:val="24"/>
        </w:rPr>
        <w:t>9925</w:t>
      </w:r>
      <w:r w:rsidR="00D7696E" w:rsidRPr="00035906">
        <w:rPr>
          <w:rFonts w:asciiTheme="minorHAnsi" w:hAnsiTheme="minorHAnsi" w:cstheme="minorHAnsi"/>
          <w:color w:val="0070C0"/>
          <w:sz w:val="24"/>
          <w:szCs w:val="24"/>
        </w:rPr>
        <w:t> </w:t>
      </w:r>
    </w:p>
    <w:p w14:paraId="66D0B359" w14:textId="3947FDBD"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b/>
          <w:bCs/>
          <w:i/>
          <w:iCs/>
          <w:color w:val="0070C0"/>
          <w:sz w:val="24"/>
          <w:szCs w:val="24"/>
        </w:rPr>
        <w:t>Mensagem:</w:t>
      </w:r>
      <w:r w:rsidRPr="00035906">
        <w:rPr>
          <w:rFonts w:asciiTheme="minorHAnsi" w:hAnsiTheme="minorHAnsi" w:cstheme="minorHAnsi"/>
          <w:i/>
          <w:iCs/>
          <w:color w:val="0070C0"/>
          <w:sz w:val="24"/>
          <w:szCs w:val="24"/>
        </w:rPr>
        <w:t xml:space="preserve"> Não é permitido alterar ou excluir indicadores de um programa que está sendo incluído.</w:t>
      </w:r>
      <w:r w:rsidRPr="00035906">
        <w:rPr>
          <w:rFonts w:asciiTheme="minorHAnsi" w:hAnsiTheme="minorHAnsi" w:cstheme="minorHAnsi"/>
          <w:color w:val="0070C0"/>
          <w:sz w:val="24"/>
          <w:szCs w:val="24"/>
        </w:rPr>
        <w:t> </w:t>
      </w:r>
    </w:p>
    <w:p w14:paraId="6F7D4C60" w14:textId="77777777" w:rsidR="00035906" w:rsidRPr="00035906" w:rsidRDefault="00035906" w:rsidP="00035906">
      <w:pPr>
        <w:widowControl w:val="0"/>
        <w:spacing w:line="360" w:lineRule="auto"/>
        <w:jc w:val="both"/>
        <w:rPr>
          <w:rFonts w:asciiTheme="minorHAnsi" w:hAnsiTheme="minorHAnsi" w:cstheme="minorHAnsi"/>
          <w:sz w:val="24"/>
          <w:szCs w:val="24"/>
        </w:rPr>
      </w:pPr>
      <w:r w:rsidRPr="00035906">
        <w:rPr>
          <w:rFonts w:asciiTheme="minorHAnsi" w:hAnsiTheme="minorHAnsi" w:cstheme="minorHAnsi"/>
          <w:sz w:val="24"/>
          <w:szCs w:val="24"/>
        </w:rPr>
        <w:t> </w:t>
      </w:r>
    </w:p>
    <w:p w14:paraId="1C4E6EA0" w14:textId="140FA112" w:rsidR="00035906" w:rsidRPr="00035906" w:rsidRDefault="00035906" w:rsidP="00035906">
      <w:pPr>
        <w:widowControl w:val="0"/>
        <w:spacing w:line="360" w:lineRule="auto"/>
        <w:jc w:val="both"/>
        <w:rPr>
          <w:rFonts w:asciiTheme="minorHAnsi" w:hAnsiTheme="minorHAnsi" w:cstheme="minorHAnsi"/>
          <w:color w:val="0070C0"/>
          <w:sz w:val="24"/>
          <w:szCs w:val="24"/>
        </w:rPr>
      </w:pPr>
      <w:r w:rsidRPr="00035906">
        <w:rPr>
          <w:rFonts w:asciiTheme="minorHAnsi" w:hAnsiTheme="minorHAnsi" w:cstheme="minorHAnsi"/>
          <w:i/>
          <w:iCs/>
          <w:color w:val="0070C0"/>
          <w:sz w:val="24"/>
          <w:szCs w:val="24"/>
        </w:rPr>
        <w:t xml:space="preserve">11 Se a chave formada pelos campos </w:t>
      </w:r>
      <w:r w:rsidRPr="00035906">
        <w:rPr>
          <w:rFonts w:asciiTheme="minorHAnsi" w:hAnsiTheme="minorHAnsi" w:cstheme="minorHAnsi"/>
          <w:color w:val="0070C0"/>
          <w:sz w:val="24"/>
          <w:szCs w:val="24"/>
        </w:rPr>
        <w:t xml:space="preserve">AnoInicialPPAVigente/CodigoPrograma da estrutura </w:t>
      </w:r>
      <w:r w:rsidR="007103B8" w:rsidRPr="009502E1">
        <w:rPr>
          <w:rFonts w:asciiTheme="minorHAnsi" w:hAnsiTheme="minorHAnsi" w:cstheme="minorHAnsi"/>
          <w:color w:val="0070C0"/>
          <w:sz w:val="24"/>
          <w:szCs w:val="24"/>
        </w:rPr>
        <w:t>‘ProgramasPlanoPlurianualAtualizado’</w:t>
      </w:r>
      <w:r w:rsidRPr="00035906">
        <w:rPr>
          <w:rFonts w:asciiTheme="minorHAnsi" w:hAnsiTheme="minorHAnsi" w:cstheme="minorHAnsi"/>
          <w:i/>
          <w:iCs/>
          <w:color w:val="0070C0"/>
          <w:sz w:val="24"/>
          <w:szCs w:val="24"/>
        </w:rPr>
        <w:t xml:space="preserve"> tiver campo TipoAtualização = 3 (Exclusão), na estrutura </w:t>
      </w:r>
      <w:r w:rsidRPr="00035906">
        <w:rPr>
          <w:rFonts w:asciiTheme="minorHAnsi" w:hAnsiTheme="minorHAnsi" w:cstheme="minorHAnsi"/>
          <w:b/>
          <w:bCs/>
          <w:color w:val="0070C0"/>
          <w:sz w:val="24"/>
          <w:szCs w:val="24"/>
        </w:rPr>
        <w:t>‘IndicadoresPrograma</w:t>
      </w:r>
      <w:r w:rsidR="007103B8">
        <w:rPr>
          <w:rFonts w:asciiTheme="minorHAnsi" w:hAnsiTheme="minorHAnsi" w:cstheme="minorHAnsi"/>
          <w:b/>
          <w:bCs/>
          <w:color w:val="0070C0"/>
          <w:sz w:val="24"/>
          <w:szCs w:val="24"/>
        </w:rPr>
        <w:t>Atualizado</w:t>
      </w:r>
      <w:r w:rsidRPr="00035906">
        <w:rPr>
          <w:rFonts w:asciiTheme="minorHAnsi" w:hAnsiTheme="minorHAnsi" w:cstheme="minorHAnsi"/>
          <w:b/>
          <w:bCs/>
          <w:color w:val="0070C0"/>
          <w:sz w:val="24"/>
          <w:szCs w:val="24"/>
        </w:rPr>
        <w:t>’</w:t>
      </w:r>
      <w:r w:rsidRPr="00035906">
        <w:rPr>
          <w:rFonts w:asciiTheme="minorHAnsi" w:hAnsiTheme="minorHAnsi" w:cstheme="minorHAnsi"/>
          <w:color w:val="0070C0"/>
          <w:sz w:val="24"/>
          <w:szCs w:val="24"/>
        </w:rPr>
        <w:t xml:space="preserve"> </w:t>
      </w:r>
      <w:r w:rsidRPr="00035906">
        <w:rPr>
          <w:rFonts w:asciiTheme="minorHAnsi" w:hAnsiTheme="minorHAnsi" w:cstheme="minorHAnsi"/>
          <w:i/>
          <w:iCs/>
          <w:color w:val="0070C0"/>
          <w:sz w:val="24"/>
          <w:szCs w:val="24"/>
        </w:rPr>
        <w:t xml:space="preserve">deverá constar </w:t>
      </w:r>
      <w:r w:rsidRPr="00035906">
        <w:rPr>
          <w:rFonts w:asciiTheme="minorHAnsi" w:hAnsiTheme="minorHAnsi" w:cstheme="minorHAnsi"/>
          <w:b/>
          <w:bCs/>
          <w:i/>
          <w:iCs/>
          <w:color w:val="0070C0"/>
          <w:sz w:val="24"/>
          <w:szCs w:val="24"/>
        </w:rPr>
        <w:t xml:space="preserve">todos </w:t>
      </w:r>
      <w:r w:rsidRPr="00035906">
        <w:rPr>
          <w:rFonts w:asciiTheme="minorHAnsi" w:hAnsiTheme="minorHAnsi" w:cstheme="minorHAnsi"/>
          <w:i/>
          <w:iCs/>
          <w:color w:val="0070C0"/>
          <w:sz w:val="24"/>
          <w:szCs w:val="24"/>
        </w:rPr>
        <w:t xml:space="preserve">os indicadores informados nos arquivos PPAPROG e PPAPROGATZ, que não foram excluídos anteriormente, referentes a respectiva chave, e evidenciando o campo </w:t>
      </w:r>
      <w:r w:rsidRPr="00035906">
        <w:rPr>
          <w:rFonts w:asciiTheme="minorHAnsi" w:hAnsiTheme="minorHAnsi" w:cstheme="minorHAnsi"/>
          <w:color w:val="0070C0"/>
          <w:sz w:val="24"/>
          <w:szCs w:val="24"/>
        </w:rPr>
        <w:t xml:space="preserve">TipoAtualizacao com o código 3 (Exclusão). (Consistência Impeditiva) </w:t>
      </w:r>
      <w:r w:rsidRPr="00035906">
        <w:rPr>
          <w:rFonts w:asciiTheme="minorHAnsi" w:hAnsiTheme="minorHAnsi" w:cstheme="minorHAnsi"/>
          <w:b/>
          <w:bCs/>
          <w:color w:val="0070C0"/>
          <w:sz w:val="24"/>
          <w:szCs w:val="24"/>
        </w:rPr>
        <w:t xml:space="preserve">ERRO </w:t>
      </w:r>
      <w:r w:rsidR="00535791">
        <w:rPr>
          <w:rFonts w:asciiTheme="minorHAnsi" w:hAnsiTheme="minorHAnsi" w:cstheme="minorHAnsi"/>
          <w:b/>
          <w:bCs/>
          <w:color w:val="0070C0"/>
          <w:sz w:val="24"/>
          <w:szCs w:val="24"/>
        </w:rPr>
        <w:t>9947</w:t>
      </w:r>
      <w:r w:rsidRPr="00035906">
        <w:rPr>
          <w:rFonts w:asciiTheme="minorHAnsi" w:hAnsiTheme="minorHAnsi" w:cstheme="minorHAnsi"/>
          <w:color w:val="0070C0"/>
          <w:sz w:val="24"/>
          <w:szCs w:val="24"/>
        </w:rPr>
        <w:t> </w:t>
      </w:r>
    </w:p>
    <w:p w14:paraId="7EA45E81" w14:textId="27047190" w:rsidR="006D0505" w:rsidRPr="0013391B" w:rsidRDefault="00035906" w:rsidP="00195DF0">
      <w:pPr>
        <w:widowControl w:val="0"/>
        <w:spacing w:line="360" w:lineRule="auto"/>
        <w:jc w:val="both"/>
        <w:rPr>
          <w:rFonts w:asciiTheme="minorHAnsi" w:hAnsiTheme="minorHAnsi" w:cstheme="minorHAnsi"/>
          <w:sz w:val="24"/>
          <w:szCs w:val="24"/>
        </w:rPr>
      </w:pPr>
      <w:r w:rsidRPr="00035906">
        <w:rPr>
          <w:rFonts w:asciiTheme="minorHAnsi" w:hAnsiTheme="minorHAnsi" w:cstheme="minorHAnsi"/>
          <w:b/>
          <w:bCs/>
          <w:i/>
          <w:iCs/>
          <w:color w:val="0070C0"/>
          <w:sz w:val="24"/>
          <w:szCs w:val="24"/>
        </w:rPr>
        <w:t>Mensagem:</w:t>
      </w:r>
      <w:r w:rsidRPr="00035906">
        <w:rPr>
          <w:rFonts w:asciiTheme="minorHAnsi" w:hAnsiTheme="minorHAnsi" w:cstheme="minorHAnsi"/>
          <w:i/>
          <w:iCs/>
          <w:color w:val="0070C0"/>
          <w:sz w:val="24"/>
          <w:szCs w:val="24"/>
        </w:rPr>
        <w:t xml:space="preserve"> Ao excluir um Programa, todos os seus indicadores também deverão ser excluídos. Informe, na estrutura </w:t>
      </w:r>
      <w:r w:rsidR="00E578B9">
        <w:rPr>
          <w:rFonts w:asciiTheme="minorHAnsi" w:hAnsiTheme="minorHAnsi" w:cstheme="minorHAnsi"/>
          <w:b/>
          <w:bCs/>
          <w:color w:val="0070C0"/>
          <w:sz w:val="24"/>
          <w:szCs w:val="24"/>
        </w:rPr>
        <w:t>‘</w:t>
      </w:r>
      <w:r w:rsidRPr="00035906">
        <w:rPr>
          <w:rFonts w:asciiTheme="minorHAnsi" w:hAnsiTheme="minorHAnsi" w:cstheme="minorHAnsi"/>
          <w:b/>
          <w:bCs/>
          <w:color w:val="0070C0"/>
          <w:sz w:val="24"/>
          <w:szCs w:val="24"/>
        </w:rPr>
        <w:t>IndicadoresPrograma</w:t>
      </w:r>
      <w:r w:rsidR="00E578B9">
        <w:rPr>
          <w:rFonts w:asciiTheme="minorHAnsi" w:hAnsiTheme="minorHAnsi" w:cstheme="minorHAnsi"/>
          <w:b/>
          <w:bCs/>
          <w:color w:val="0070C0"/>
          <w:sz w:val="24"/>
          <w:szCs w:val="24"/>
        </w:rPr>
        <w:t>Atualizado’</w:t>
      </w:r>
      <w:r w:rsidRPr="00035906">
        <w:rPr>
          <w:rFonts w:asciiTheme="minorHAnsi" w:hAnsiTheme="minorHAnsi" w:cstheme="minorHAnsi"/>
          <w:b/>
          <w:bCs/>
          <w:color w:val="0070C0"/>
          <w:sz w:val="24"/>
          <w:szCs w:val="24"/>
        </w:rPr>
        <w:t xml:space="preserve">, </w:t>
      </w:r>
      <w:r w:rsidRPr="00035906">
        <w:rPr>
          <w:rFonts w:asciiTheme="minorHAnsi" w:hAnsiTheme="minorHAnsi" w:cstheme="minorHAnsi"/>
          <w:color w:val="0070C0"/>
          <w:sz w:val="24"/>
          <w:szCs w:val="24"/>
        </w:rPr>
        <w:t>todos os indicadores do Programa excluído</w:t>
      </w:r>
      <w:r w:rsidR="00D418F8">
        <w:rPr>
          <w:rFonts w:asciiTheme="minorHAnsi" w:hAnsiTheme="minorHAnsi" w:cstheme="minorHAnsi"/>
          <w:color w:val="0070C0"/>
          <w:sz w:val="24"/>
          <w:szCs w:val="24"/>
        </w:rPr>
        <w:t xml:space="preserve"> </w:t>
      </w:r>
      <w:r w:rsidRPr="00035906">
        <w:rPr>
          <w:rFonts w:asciiTheme="minorHAnsi" w:hAnsiTheme="minorHAnsi" w:cstheme="minorHAnsi"/>
          <w:color w:val="0070C0"/>
          <w:sz w:val="24"/>
          <w:szCs w:val="24"/>
        </w:rPr>
        <w:t>com a informação de TipoAtualizacao 3 (Exclusão), exceto para os indicadores excluídos anteriormente. </w:t>
      </w:r>
    </w:p>
    <w:p w14:paraId="67E11586" w14:textId="49926334" w:rsidR="00540373" w:rsidRPr="0013391B" w:rsidRDefault="00540373" w:rsidP="00195DF0">
      <w:pPr>
        <w:widowControl w:val="0"/>
        <w:jc w:val="both"/>
        <w:rPr>
          <w:rFonts w:asciiTheme="minorHAnsi" w:hAnsiTheme="minorHAnsi" w:cstheme="minorHAnsi"/>
          <w:sz w:val="24"/>
          <w:szCs w:val="24"/>
        </w:rPr>
      </w:pPr>
    </w:p>
    <w:p w14:paraId="0FF49BA8" w14:textId="77777777" w:rsidR="00540373" w:rsidRPr="0013391B" w:rsidRDefault="00540373" w:rsidP="00195DF0">
      <w:pPr>
        <w:widowControl w:val="0"/>
        <w:jc w:val="both"/>
        <w:rPr>
          <w:rFonts w:asciiTheme="minorHAnsi" w:hAnsiTheme="minorHAnsi" w:cstheme="minorHAnsi"/>
          <w:color w:val="548DD4"/>
          <w:sz w:val="24"/>
          <w:szCs w:val="24"/>
        </w:rPr>
      </w:pPr>
    </w:p>
    <w:p w14:paraId="0C6A023F" w14:textId="77777777" w:rsidR="00392A3D" w:rsidRPr="0013391B" w:rsidRDefault="00392A3D" w:rsidP="00195DF0">
      <w:pPr>
        <w:widowControl w:val="0"/>
        <w:jc w:val="both"/>
        <w:rPr>
          <w:rFonts w:asciiTheme="minorHAnsi" w:hAnsiTheme="minorHAnsi" w:cstheme="minorHAnsi"/>
          <w:color w:val="548DD4"/>
          <w:sz w:val="24"/>
          <w:szCs w:val="24"/>
        </w:rPr>
      </w:pPr>
    </w:p>
    <w:p w14:paraId="59E4ECF9" w14:textId="09B3A8EF" w:rsidR="003D1BB9" w:rsidRPr="0013391B" w:rsidRDefault="003D1BB9" w:rsidP="00195DF0">
      <w:pPr>
        <w:pStyle w:val="Ttulo2"/>
        <w:ind w:left="0" w:firstLine="0"/>
        <w:jc w:val="both"/>
        <w:rPr>
          <w:rFonts w:asciiTheme="minorHAnsi" w:hAnsiTheme="minorHAnsi" w:cstheme="minorHAnsi"/>
        </w:rPr>
      </w:pPr>
      <w:bookmarkStart w:id="26" w:name="_Toc199864015"/>
      <w:r w:rsidRPr="0013391B">
        <w:rPr>
          <w:rFonts w:asciiTheme="minorHAnsi" w:hAnsiTheme="minorHAnsi" w:cstheme="minorHAnsi"/>
        </w:rPr>
        <w:t>LDOATZ.</w:t>
      </w:r>
      <w:r w:rsidR="0054688F" w:rsidRPr="0013391B">
        <w:rPr>
          <w:rFonts w:asciiTheme="minorHAnsi" w:hAnsiTheme="minorHAnsi" w:cstheme="minorHAnsi"/>
        </w:rPr>
        <w:t>XML</w:t>
      </w:r>
      <w:r w:rsidRPr="0013391B">
        <w:rPr>
          <w:rFonts w:asciiTheme="minorHAnsi" w:hAnsiTheme="minorHAnsi" w:cstheme="minorHAnsi"/>
        </w:rPr>
        <w:t xml:space="preserve"> </w:t>
      </w:r>
      <w:r w:rsidR="000435BE" w:rsidRPr="0013391B">
        <w:rPr>
          <w:rFonts w:asciiTheme="minorHAnsi" w:hAnsiTheme="minorHAnsi" w:cstheme="minorHAnsi"/>
        </w:rPr>
        <w:t>(ou LeiDiretrizesOrcamentariasAtualizado.xml)</w:t>
      </w:r>
      <w:bookmarkEnd w:id="26"/>
    </w:p>
    <w:p w14:paraId="3E63EE3D" w14:textId="77777777" w:rsidR="00095818" w:rsidRPr="0013391B" w:rsidRDefault="00095818" w:rsidP="00195DF0">
      <w:pPr>
        <w:widowControl w:val="0"/>
        <w:jc w:val="both"/>
        <w:rPr>
          <w:rFonts w:asciiTheme="minorHAnsi" w:hAnsiTheme="minorHAnsi" w:cstheme="minorHAnsi"/>
          <w:b/>
          <w:color w:val="FF0000"/>
          <w:sz w:val="28"/>
        </w:rPr>
      </w:pPr>
    </w:p>
    <w:p w14:paraId="1AB77593" w14:textId="3D5808AB" w:rsidR="00335D45"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A01D2" w:rsidRPr="0013391B">
        <w:rPr>
          <w:rFonts w:asciiTheme="minorHAnsi" w:hAnsiTheme="minorHAnsi" w:cstheme="minorHAnsi"/>
          <w:bCs/>
          <w:sz w:val="24"/>
          <w:szCs w:val="24"/>
        </w:rPr>
        <w:t> </w:t>
      </w:r>
      <w:r w:rsidR="00335D45" w:rsidRPr="0013391B">
        <w:rPr>
          <w:rFonts w:asciiTheme="minorHAnsi" w:hAnsiTheme="minorHAnsi" w:cstheme="minorHAnsi"/>
          <w:bCs/>
          <w:sz w:val="24"/>
          <w:szCs w:val="24"/>
        </w:rPr>
        <w:t xml:space="preserve">O campo </w:t>
      </w:r>
      <w:r w:rsidR="004A01D2" w:rsidRPr="0013391B">
        <w:rPr>
          <w:rFonts w:asciiTheme="minorHAnsi" w:hAnsiTheme="minorHAnsi" w:cstheme="minorHAnsi"/>
          <w:bCs/>
          <w:sz w:val="24"/>
          <w:szCs w:val="24"/>
        </w:rPr>
        <w:t>“</w:t>
      </w:r>
      <w:r w:rsidR="00335D45" w:rsidRPr="0013391B">
        <w:rPr>
          <w:rFonts w:asciiTheme="minorHAnsi" w:hAnsiTheme="minorHAnsi" w:cstheme="minorHAnsi"/>
          <w:bCs/>
          <w:sz w:val="24"/>
          <w:szCs w:val="24"/>
        </w:rPr>
        <w:t>HouveAlteracoesProgramasPrioritariosGoverno</w:t>
      </w:r>
      <w:r w:rsidR="004A01D2" w:rsidRPr="0013391B">
        <w:rPr>
          <w:rFonts w:asciiTheme="minorHAnsi" w:hAnsiTheme="minorHAnsi" w:cstheme="minorHAnsi"/>
          <w:bCs/>
          <w:sz w:val="24"/>
          <w:szCs w:val="24"/>
        </w:rPr>
        <w:t>”</w:t>
      </w:r>
      <w:r w:rsidR="00335D45" w:rsidRPr="0013391B">
        <w:rPr>
          <w:rFonts w:asciiTheme="minorHAnsi" w:hAnsiTheme="minorHAnsi" w:cstheme="minorHAnsi"/>
          <w:bCs/>
          <w:sz w:val="24"/>
          <w:szCs w:val="24"/>
        </w:rPr>
        <w:t xml:space="preserve"> deve conter os valores 1 (Sim) ou 2 (Não). (</w:t>
      </w:r>
      <w:r w:rsidR="00335D45" w:rsidRPr="0013391B">
        <w:rPr>
          <w:rFonts w:asciiTheme="minorHAnsi" w:hAnsiTheme="minorHAnsi" w:cstheme="minorHAnsi"/>
          <w:bCs/>
          <w:sz w:val="24"/>
          <w:szCs w:val="24"/>
          <w:u w:val="single"/>
        </w:rPr>
        <w:t>Consistência Impeditiva</w:t>
      </w:r>
      <w:r w:rsidR="00335D45" w:rsidRPr="0013391B">
        <w:rPr>
          <w:rFonts w:asciiTheme="minorHAnsi" w:hAnsiTheme="minorHAnsi" w:cstheme="minorHAnsi"/>
          <w:bCs/>
          <w:sz w:val="24"/>
          <w:szCs w:val="24"/>
        </w:rPr>
        <w:t xml:space="preserve">) </w:t>
      </w:r>
      <w:r w:rsidR="00335D45" w:rsidRPr="0013391B">
        <w:rPr>
          <w:rFonts w:asciiTheme="minorHAnsi" w:hAnsiTheme="minorHAnsi" w:cstheme="minorHAnsi"/>
          <w:b/>
          <w:i/>
          <w:sz w:val="28"/>
          <w:szCs w:val="28"/>
        </w:rPr>
        <w:t>ERRO 098</w:t>
      </w:r>
    </w:p>
    <w:p w14:paraId="0B2652F6" w14:textId="77777777" w:rsidR="00335D45" w:rsidRPr="0013391B" w:rsidRDefault="00335D45" w:rsidP="00195DF0">
      <w:pPr>
        <w:widowControl w:val="0"/>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004A01D2" w:rsidRPr="0013391B">
        <w:rPr>
          <w:rFonts w:asciiTheme="minorHAnsi" w:hAnsiTheme="minorHAnsi" w:cstheme="minorHAnsi"/>
          <w:sz w:val="24"/>
          <w:szCs w:val="24"/>
        </w:rPr>
        <w:t>“</w:t>
      </w:r>
      <w:r w:rsidRPr="0013391B">
        <w:rPr>
          <w:rFonts w:asciiTheme="minorHAnsi" w:hAnsiTheme="minorHAnsi" w:cstheme="minorHAnsi"/>
          <w:i/>
          <w:sz w:val="24"/>
          <w:szCs w:val="24"/>
        </w:rPr>
        <w:t>O</w:t>
      </w:r>
      <w:r w:rsidR="004A01D2" w:rsidRPr="0013391B">
        <w:rPr>
          <w:rFonts w:asciiTheme="minorHAnsi" w:hAnsiTheme="minorHAnsi" w:cstheme="minorHAnsi"/>
          <w:i/>
          <w:sz w:val="24"/>
          <w:szCs w:val="24"/>
        </w:rPr>
        <w:t xml:space="preserve"> campo</w:t>
      </w:r>
      <w:r w:rsidRPr="0013391B">
        <w:rPr>
          <w:rFonts w:asciiTheme="minorHAnsi" w:hAnsiTheme="minorHAnsi" w:cstheme="minorHAnsi"/>
          <w:i/>
          <w:sz w:val="24"/>
          <w:szCs w:val="24"/>
        </w:rPr>
        <w:t xml:space="preserve"> </w:t>
      </w:r>
      <w:r w:rsidR="004A01D2" w:rsidRPr="0013391B">
        <w:rPr>
          <w:rFonts w:asciiTheme="minorHAnsi" w:hAnsiTheme="minorHAnsi" w:cstheme="minorHAnsi"/>
          <w:i/>
          <w:sz w:val="24"/>
          <w:szCs w:val="24"/>
        </w:rPr>
        <w:t>“</w:t>
      </w:r>
      <w:r w:rsidRPr="0013391B">
        <w:rPr>
          <w:rFonts w:asciiTheme="minorHAnsi" w:hAnsiTheme="minorHAnsi" w:cstheme="minorHAnsi"/>
          <w:bCs/>
          <w:sz w:val="24"/>
          <w:szCs w:val="24"/>
        </w:rPr>
        <w:t>HouveAlteracoesProgramasPrioritariosGoverno</w:t>
      </w:r>
      <w:r w:rsidR="004A01D2" w:rsidRPr="0013391B">
        <w:rPr>
          <w:rFonts w:asciiTheme="minorHAnsi" w:hAnsiTheme="minorHAnsi" w:cstheme="minorHAnsi"/>
          <w:bCs/>
          <w:sz w:val="24"/>
          <w:szCs w:val="24"/>
        </w:rPr>
        <w:t>”</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deve ser '1' ou '2'</w:t>
      </w:r>
      <w:r w:rsidRPr="0013391B">
        <w:rPr>
          <w:rFonts w:asciiTheme="minorHAnsi" w:hAnsiTheme="minorHAnsi" w:cstheme="minorHAnsi"/>
          <w:bCs/>
          <w:i/>
          <w:sz w:val="24"/>
          <w:szCs w:val="24"/>
        </w:rPr>
        <w:t>.</w:t>
      </w:r>
    </w:p>
    <w:p w14:paraId="58495094" w14:textId="77777777" w:rsidR="00335D45" w:rsidRPr="0013391B" w:rsidRDefault="00335D45" w:rsidP="00195DF0">
      <w:pPr>
        <w:widowControl w:val="0"/>
        <w:jc w:val="both"/>
        <w:rPr>
          <w:rFonts w:asciiTheme="minorHAnsi" w:hAnsiTheme="minorHAnsi" w:cstheme="minorHAnsi"/>
          <w:sz w:val="24"/>
          <w:szCs w:val="24"/>
        </w:rPr>
      </w:pPr>
    </w:p>
    <w:p w14:paraId="0FA513DD" w14:textId="5A6BCC96" w:rsidR="003D1BB9"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4A01D2" w:rsidRPr="0013391B">
        <w:rPr>
          <w:rFonts w:asciiTheme="minorHAnsi" w:hAnsiTheme="minorHAnsi" w:cstheme="minorHAnsi"/>
          <w:bCs/>
          <w:sz w:val="24"/>
          <w:szCs w:val="24"/>
        </w:rPr>
        <w:t> </w:t>
      </w:r>
      <w:r w:rsidR="003D1BB9" w:rsidRPr="0013391B">
        <w:rPr>
          <w:rFonts w:asciiTheme="minorHAnsi" w:hAnsiTheme="minorHAnsi" w:cstheme="minorHAnsi"/>
          <w:bCs/>
          <w:sz w:val="24"/>
          <w:szCs w:val="24"/>
        </w:rPr>
        <w:t>Verificar se</w:t>
      </w:r>
      <w:r w:rsidR="00350859" w:rsidRPr="0013391B">
        <w:rPr>
          <w:rFonts w:asciiTheme="minorHAnsi" w:hAnsiTheme="minorHAnsi" w:cstheme="minorHAnsi"/>
          <w:bCs/>
          <w:sz w:val="24"/>
          <w:szCs w:val="24"/>
        </w:rPr>
        <w:t xml:space="preserve"> os campos “A</w:t>
      </w:r>
      <w:r w:rsidR="003D1BB9" w:rsidRPr="0013391B">
        <w:rPr>
          <w:rFonts w:asciiTheme="minorHAnsi" w:hAnsiTheme="minorHAnsi" w:cstheme="minorHAnsi"/>
          <w:bCs/>
          <w:sz w:val="24"/>
          <w:szCs w:val="24"/>
        </w:rPr>
        <w:t xml:space="preserve">no </w:t>
      </w:r>
      <w:r w:rsidR="00350859" w:rsidRPr="0013391B">
        <w:rPr>
          <w:rFonts w:asciiTheme="minorHAnsi" w:hAnsiTheme="minorHAnsi" w:cstheme="minorHAnsi"/>
          <w:bCs/>
          <w:sz w:val="24"/>
          <w:szCs w:val="24"/>
        </w:rPr>
        <w:t xml:space="preserve">inicial </w:t>
      </w:r>
      <w:r w:rsidR="003D1BB9" w:rsidRPr="0013391B">
        <w:rPr>
          <w:rFonts w:asciiTheme="minorHAnsi" w:hAnsiTheme="minorHAnsi" w:cstheme="minorHAnsi"/>
          <w:bCs/>
          <w:sz w:val="24"/>
          <w:szCs w:val="24"/>
        </w:rPr>
        <w:t>do PPA vigente</w:t>
      </w:r>
      <w:r w:rsidR="00350859" w:rsidRPr="0013391B">
        <w:rPr>
          <w:rFonts w:asciiTheme="minorHAnsi" w:hAnsiTheme="minorHAnsi" w:cstheme="minorHAnsi"/>
          <w:bCs/>
          <w:sz w:val="24"/>
          <w:szCs w:val="24"/>
        </w:rPr>
        <w:t>”</w:t>
      </w:r>
      <w:r w:rsidR="003D1BB9" w:rsidRPr="0013391B">
        <w:rPr>
          <w:rFonts w:asciiTheme="minorHAnsi" w:hAnsiTheme="minorHAnsi" w:cstheme="minorHAnsi"/>
          <w:bCs/>
          <w:sz w:val="24"/>
          <w:szCs w:val="24"/>
        </w:rPr>
        <w:t xml:space="preserve"> </w:t>
      </w:r>
      <w:r w:rsidR="00350859" w:rsidRPr="0013391B">
        <w:rPr>
          <w:rFonts w:asciiTheme="minorHAnsi" w:hAnsiTheme="minorHAnsi" w:cstheme="minorHAnsi"/>
          <w:bCs/>
          <w:sz w:val="24"/>
          <w:szCs w:val="24"/>
        </w:rPr>
        <w:t xml:space="preserve">e “Ano da LDO vigente” </w:t>
      </w:r>
      <w:r w:rsidR="003D1BB9" w:rsidRPr="0013391B">
        <w:rPr>
          <w:rFonts w:asciiTheme="minorHAnsi" w:hAnsiTheme="minorHAnsi" w:cstheme="minorHAnsi"/>
          <w:bCs/>
          <w:sz w:val="24"/>
          <w:szCs w:val="24"/>
        </w:rPr>
        <w:t>informado</w:t>
      </w:r>
      <w:r w:rsidR="00350859" w:rsidRPr="0013391B">
        <w:rPr>
          <w:rFonts w:asciiTheme="minorHAnsi" w:hAnsiTheme="minorHAnsi" w:cstheme="minorHAnsi"/>
          <w:bCs/>
          <w:sz w:val="24"/>
          <w:szCs w:val="24"/>
        </w:rPr>
        <w:t>s</w:t>
      </w:r>
      <w:r w:rsidR="003D1BB9" w:rsidRPr="0013391B">
        <w:rPr>
          <w:rFonts w:asciiTheme="minorHAnsi" w:hAnsiTheme="minorHAnsi" w:cstheme="minorHAnsi"/>
          <w:bCs/>
          <w:sz w:val="24"/>
          <w:szCs w:val="24"/>
        </w:rPr>
        <w:t xml:space="preserve"> neste arquivo </w:t>
      </w:r>
      <w:r w:rsidR="00350859" w:rsidRPr="0013391B">
        <w:rPr>
          <w:rFonts w:asciiTheme="minorHAnsi" w:hAnsiTheme="minorHAnsi" w:cstheme="minorHAnsi"/>
          <w:bCs/>
          <w:sz w:val="24"/>
          <w:szCs w:val="24"/>
        </w:rPr>
        <w:t>são idênticos aos informados  no</w:t>
      </w:r>
      <w:r w:rsidR="003D1BB9" w:rsidRPr="0013391B">
        <w:rPr>
          <w:rFonts w:asciiTheme="minorHAnsi" w:hAnsiTheme="minorHAnsi" w:cstheme="minorHAnsi"/>
          <w:bCs/>
          <w:sz w:val="24"/>
          <w:szCs w:val="24"/>
        </w:rPr>
        <w:t xml:space="preserve"> arquivo</w:t>
      </w:r>
      <w:r w:rsidR="00350859" w:rsidRPr="0013391B">
        <w:rPr>
          <w:rFonts w:asciiTheme="minorHAnsi" w:hAnsiTheme="minorHAnsi" w:cstheme="minorHAnsi"/>
          <w:bCs/>
          <w:sz w:val="24"/>
          <w:szCs w:val="24"/>
        </w:rPr>
        <w:t xml:space="preserve"> LDO</w:t>
      </w:r>
      <w:r w:rsidR="003D1BB9" w:rsidRPr="0013391B">
        <w:rPr>
          <w:rFonts w:asciiTheme="minorHAnsi" w:hAnsiTheme="minorHAnsi" w:cstheme="minorHAnsi"/>
          <w:bCs/>
          <w:sz w:val="24"/>
          <w:szCs w:val="24"/>
        </w:rPr>
        <w:t>.</w:t>
      </w:r>
      <w:r w:rsidR="0054688F" w:rsidRPr="0013391B">
        <w:rPr>
          <w:rFonts w:asciiTheme="minorHAnsi" w:hAnsiTheme="minorHAnsi" w:cstheme="minorHAnsi"/>
          <w:bCs/>
          <w:sz w:val="24"/>
          <w:szCs w:val="24"/>
        </w:rPr>
        <w:t>XML</w:t>
      </w:r>
      <w:r w:rsidR="00350859" w:rsidRPr="0013391B">
        <w:rPr>
          <w:rFonts w:asciiTheme="minorHAnsi" w:hAnsiTheme="minorHAnsi" w:cstheme="minorHAnsi"/>
          <w:bCs/>
          <w:sz w:val="24"/>
          <w:szCs w:val="24"/>
        </w:rPr>
        <w:t>.</w:t>
      </w:r>
      <w:r w:rsidR="003D1BB9" w:rsidRPr="0013391B">
        <w:rPr>
          <w:rFonts w:asciiTheme="minorHAnsi" w:hAnsiTheme="minorHAnsi" w:cstheme="minorHAnsi"/>
          <w:bCs/>
          <w:sz w:val="24"/>
          <w:szCs w:val="24"/>
        </w:rPr>
        <w:t xml:space="preserve"> (</w:t>
      </w:r>
      <w:r w:rsidR="00335D45" w:rsidRPr="0013391B">
        <w:rPr>
          <w:rFonts w:asciiTheme="minorHAnsi" w:hAnsiTheme="minorHAnsi" w:cstheme="minorHAnsi"/>
          <w:bCs/>
          <w:sz w:val="24"/>
          <w:szCs w:val="24"/>
          <w:u w:val="single"/>
        </w:rPr>
        <w:t>C</w:t>
      </w:r>
      <w:r w:rsidR="003D1BB9" w:rsidRPr="0013391B">
        <w:rPr>
          <w:rFonts w:asciiTheme="minorHAnsi" w:hAnsiTheme="minorHAnsi" w:cstheme="minorHAnsi"/>
          <w:bCs/>
          <w:sz w:val="24"/>
          <w:szCs w:val="24"/>
          <w:u w:val="single"/>
        </w:rPr>
        <w:t xml:space="preserve">onsistência </w:t>
      </w:r>
      <w:r w:rsidR="00335D45" w:rsidRPr="0013391B">
        <w:rPr>
          <w:rFonts w:asciiTheme="minorHAnsi" w:hAnsiTheme="minorHAnsi" w:cstheme="minorHAnsi"/>
          <w:bCs/>
          <w:sz w:val="24"/>
          <w:szCs w:val="24"/>
          <w:u w:val="single"/>
        </w:rPr>
        <w:t>I</w:t>
      </w:r>
      <w:r w:rsidR="003D1BB9" w:rsidRPr="0013391B">
        <w:rPr>
          <w:rFonts w:asciiTheme="minorHAnsi" w:hAnsiTheme="minorHAnsi" w:cstheme="minorHAnsi"/>
          <w:bCs/>
          <w:sz w:val="24"/>
          <w:szCs w:val="24"/>
          <w:u w:val="single"/>
        </w:rPr>
        <w:t>mpeditiva</w:t>
      </w:r>
      <w:r w:rsidR="003D1BB9"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099</w:t>
      </w:r>
    </w:p>
    <w:p w14:paraId="4AF7AD72" w14:textId="77777777" w:rsidR="00350859" w:rsidRPr="0013391B" w:rsidRDefault="003D1BB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4A01D2" w:rsidRPr="0013391B">
        <w:rPr>
          <w:rFonts w:asciiTheme="minorHAnsi" w:hAnsiTheme="minorHAnsi" w:cstheme="minorHAnsi"/>
          <w:i/>
          <w:sz w:val="24"/>
          <w:szCs w:val="24"/>
        </w:rPr>
        <w:t>“</w:t>
      </w:r>
      <w:r w:rsidR="00350859" w:rsidRPr="0013391B">
        <w:rPr>
          <w:rFonts w:asciiTheme="minorHAnsi" w:hAnsiTheme="minorHAnsi" w:cstheme="minorHAnsi"/>
          <w:i/>
          <w:sz w:val="24"/>
          <w:szCs w:val="24"/>
        </w:rPr>
        <w:t>Ano inicial do PPA vigente e/ou Ano da LDO vigente informados neste arquivo divergem dos  informados  no arquivo LDO.</w:t>
      </w:r>
      <w:r w:rsidR="0054688F" w:rsidRPr="0013391B">
        <w:rPr>
          <w:rFonts w:asciiTheme="minorHAnsi" w:hAnsiTheme="minorHAnsi" w:cstheme="minorHAnsi"/>
          <w:i/>
          <w:sz w:val="24"/>
          <w:szCs w:val="24"/>
        </w:rPr>
        <w:t>XML</w:t>
      </w:r>
      <w:r w:rsidR="004A01D2" w:rsidRPr="0013391B">
        <w:rPr>
          <w:rFonts w:asciiTheme="minorHAnsi" w:hAnsiTheme="minorHAnsi" w:cstheme="minorHAnsi"/>
          <w:i/>
          <w:sz w:val="24"/>
          <w:szCs w:val="24"/>
        </w:rPr>
        <w:t>”</w:t>
      </w:r>
      <w:r w:rsidR="00335D45" w:rsidRPr="0013391B">
        <w:rPr>
          <w:rFonts w:asciiTheme="minorHAnsi" w:hAnsiTheme="minorHAnsi" w:cstheme="minorHAnsi"/>
          <w:i/>
          <w:sz w:val="24"/>
          <w:szCs w:val="24"/>
        </w:rPr>
        <w:t>.</w:t>
      </w:r>
    </w:p>
    <w:p w14:paraId="1AC5D60B" w14:textId="77777777" w:rsidR="00C22A8B" w:rsidRPr="0013391B" w:rsidRDefault="00C22A8B" w:rsidP="00195DF0">
      <w:pPr>
        <w:widowControl w:val="0"/>
        <w:jc w:val="both"/>
        <w:rPr>
          <w:rFonts w:asciiTheme="minorHAnsi" w:hAnsiTheme="minorHAnsi" w:cstheme="minorHAnsi"/>
          <w:bCs/>
          <w:sz w:val="22"/>
          <w:szCs w:val="22"/>
        </w:rPr>
      </w:pPr>
    </w:p>
    <w:p w14:paraId="32B11F7E" w14:textId="29BBB2D5" w:rsidR="00EE45A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4A01D2" w:rsidRPr="0013391B">
        <w:rPr>
          <w:rFonts w:asciiTheme="minorHAnsi" w:hAnsiTheme="minorHAnsi" w:cstheme="minorHAnsi"/>
          <w:bCs/>
          <w:sz w:val="24"/>
          <w:szCs w:val="24"/>
        </w:rPr>
        <w:t> </w:t>
      </w:r>
      <w:r w:rsidR="00EE45AE" w:rsidRPr="0013391B">
        <w:rPr>
          <w:rFonts w:asciiTheme="minorHAnsi" w:hAnsiTheme="minorHAnsi" w:cstheme="minorHAnsi"/>
          <w:bCs/>
          <w:sz w:val="24"/>
          <w:szCs w:val="24"/>
        </w:rPr>
        <w:t>Se a resposta do campo “Houve alterações nos programas prioritários de governo?“  for igual a  1  (SIM) então deverá ser enviado o arquivo  LDOPROGATZ.</w:t>
      </w:r>
      <w:r w:rsidR="0054688F" w:rsidRPr="0013391B">
        <w:rPr>
          <w:rFonts w:asciiTheme="minorHAnsi" w:hAnsiTheme="minorHAnsi" w:cstheme="minorHAnsi"/>
          <w:bCs/>
          <w:sz w:val="24"/>
          <w:szCs w:val="24"/>
        </w:rPr>
        <w:t>XML</w:t>
      </w:r>
      <w:r w:rsidR="00EE45AE" w:rsidRPr="0013391B">
        <w:rPr>
          <w:rFonts w:asciiTheme="minorHAnsi" w:hAnsiTheme="minorHAnsi" w:cstheme="minorHAnsi"/>
          <w:bCs/>
          <w:sz w:val="24"/>
          <w:szCs w:val="24"/>
        </w:rPr>
        <w:t xml:space="preserve"> com pelo menos um registro detalhe. (</w:t>
      </w:r>
      <w:r w:rsidR="00335D45" w:rsidRPr="0013391B">
        <w:rPr>
          <w:rFonts w:asciiTheme="minorHAnsi" w:hAnsiTheme="minorHAnsi" w:cstheme="minorHAnsi"/>
          <w:bCs/>
          <w:sz w:val="24"/>
          <w:szCs w:val="24"/>
          <w:u w:val="single"/>
        </w:rPr>
        <w:t>C</w:t>
      </w:r>
      <w:r w:rsidR="00EE45AE" w:rsidRPr="0013391B">
        <w:rPr>
          <w:rFonts w:asciiTheme="minorHAnsi" w:hAnsiTheme="minorHAnsi" w:cstheme="minorHAnsi"/>
          <w:bCs/>
          <w:sz w:val="24"/>
          <w:szCs w:val="24"/>
          <w:u w:val="single"/>
        </w:rPr>
        <w:t xml:space="preserve">onsistência </w:t>
      </w:r>
      <w:r w:rsidR="00335D45" w:rsidRPr="0013391B">
        <w:rPr>
          <w:rFonts w:asciiTheme="minorHAnsi" w:hAnsiTheme="minorHAnsi" w:cstheme="minorHAnsi"/>
          <w:bCs/>
          <w:sz w:val="24"/>
          <w:szCs w:val="24"/>
          <w:u w:val="single"/>
        </w:rPr>
        <w:t>I</w:t>
      </w:r>
      <w:r w:rsidR="00EE45AE" w:rsidRPr="0013391B">
        <w:rPr>
          <w:rFonts w:asciiTheme="minorHAnsi" w:hAnsiTheme="minorHAnsi" w:cstheme="minorHAnsi"/>
          <w:bCs/>
          <w:sz w:val="24"/>
          <w:szCs w:val="24"/>
          <w:u w:val="single"/>
        </w:rPr>
        <w:t>mpeditiva</w:t>
      </w:r>
      <w:r w:rsidR="00EE45AE"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100</w:t>
      </w:r>
    </w:p>
    <w:p w14:paraId="5011E0CA" w14:textId="77777777" w:rsidR="00B457DE" w:rsidRPr="0013391B" w:rsidRDefault="00B457DE" w:rsidP="00195DF0">
      <w:pPr>
        <w:widowControl w:val="0"/>
        <w:spacing w:line="360" w:lineRule="auto"/>
        <w:jc w:val="both"/>
        <w:rPr>
          <w:rFonts w:asciiTheme="minorHAnsi" w:hAnsiTheme="minorHAnsi" w:cstheme="minorHAnsi"/>
          <w:b/>
          <w:i/>
          <w:sz w:val="26"/>
          <w:szCs w:val="24"/>
        </w:rPr>
      </w:pPr>
      <w:r w:rsidRPr="0013391B">
        <w:rPr>
          <w:rFonts w:asciiTheme="minorHAnsi" w:hAnsiTheme="minorHAnsi" w:cstheme="minorHAnsi"/>
          <w:b/>
          <w:i/>
          <w:sz w:val="24"/>
          <w:szCs w:val="24"/>
        </w:rPr>
        <w:lastRenderedPageBreak/>
        <w:t xml:space="preserve">Mensagem: </w:t>
      </w:r>
      <w:r w:rsidR="004A01D2" w:rsidRPr="0013391B">
        <w:rPr>
          <w:rFonts w:asciiTheme="minorHAnsi" w:hAnsiTheme="minorHAnsi" w:cstheme="minorHAnsi"/>
          <w:bCs/>
          <w:i/>
          <w:sz w:val="24"/>
          <w:szCs w:val="22"/>
        </w:rPr>
        <w:t>“</w:t>
      </w:r>
      <w:r w:rsidRPr="0013391B">
        <w:rPr>
          <w:rFonts w:asciiTheme="minorHAnsi" w:hAnsiTheme="minorHAnsi" w:cstheme="minorHAnsi"/>
          <w:bCs/>
          <w:i/>
          <w:sz w:val="24"/>
          <w:szCs w:val="22"/>
        </w:rPr>
        <w:t xml:space="preserve">Havendo alterações nos programas </w:t>
      </w:r>
      <w:r w:rsidR="00CB1806" w:rsidRPr="0013391B">
        <w:rPr>
          <w:rFonts w:asciiTheme="minorHAnsi" w:hAnsiTheme="minorHAnsi" w:cstheme="minorHAnsi"/>
          <w:bCs/>
          <w:i/>
          <w:sz w:val="24"/>
          <w:szCs w:val="22"/>
        </w:rPr>
        <w:t xml:space="preserve">prioritários </w:t>
      </w:r>
      <w:r w:rsidRPr="0013391B">
        <w:rPr>
          <w:rFonts w:asciiTheme="minorHAnsi" w:hAnsiTheme="minorHAnsi" w:cstheme="minorHAnsi"/>
          <w:bCs/>
          <w:i/>
          <w:sz w:val="24"/>
          <w:szCs w:val="22"/>
        </w:rPr>
        <w:t>de governo, o arquivo  LDOPROGATZ.</w:t>
      </w:r>
      <w:r w:rsidR="0054688F" w:rsidRPr="0013391B">
        <w:rPr>
          <w:rFonts w:asciiTheme="minorHAnsi" w:hAnsiTheme="minorHAnsi" w:cstheme="minorHAnsi"/>
          <w:bCs/>
          <w:i/>
          <w:sz w:val="24"/>
          <w:szCs w:val="22"/>
        </w:rPr>
        <w:t>XML</w:t>
      </w:r>
      <w:r w:rsidRPr="0013391B">
        <w:rPr>
          <w:rFonts w:asciiTheme="minorHAnsi" w:hAnsiTheme="minorHAnsi" w:cstheme="minorHAnsi"/>
          <w:bCs/>
          <w:i/>
          <w:sz w:val="24"/>
          <w:szCs w:val="22"/>
        </w:rPr>
        <w:t xml:space="preserve">  deverá ser enviado</w:t>
      </w:r>
      <w:r w:rsidR="004A01D2" w:rsidRPr="0013391B">
        <w:rPr>
          <w:rFonts w:asciiTheme="minorHAnsi" w:hAnsiTheme="minorHAnsi" w:cstheme="minorHAnsi"/>
          <w:bCs/>
          <w:i/>
          <w:sz w:val="24"/>
          <w:szCs w:val="22"/>
        </w:rPr>
        <w:t>”</w:t>
      </w:r>
      <w:r w:rsidR="00335D45" w:rsidRPr="0013391B">
        <w:rPr>
          <w:rFonts w:asciiTheme="minorHAnsi" w:hAnsiTheme="minorHAnsi" w:cstheme="minorHAnsi"/>
          <w:bCs/>
          <w:i/>
          <w:sz w:val="24"/>
          <w:szCs w:val="22"/>
        </w:rPr>
        <w:t>.</w:t>
      </w:r>
    </w:p>
    <w:p w14:paraId="58E9922D" w14:textId="77777777" w:rsidR="00335D45" w:rsidRPr="0013391B" w:rsidRDefault="00335D45" w:rsidP="00195DF0">
      <w:pPr>
        <w:widowControl w:val="0"/>
        <w:jc w:val="both"/>
        <w:rPr>
          <w:rFonts w:asciiTheme="minorHAnsi" w:hAnsiTheme="minorHAnsi" w:cstheme="minorHAnsi"/>
          <w:b/>
          <w:bCs/>
          <w:sz w:val="24"/>
          <w:szCs w:val="24"/>
        </w:rPr>
      </w:pPr>
    </w:p>
    <w:p w14:paraId="1399BEAA" w14:textId="6FAF9B7C" w:rsidR="00FA2056" w:rsidRPr="0013391B" w:rsidRDefault="002E5238" w:rsidP="00195DF0">
      <w:pPr>
        <w:widowControl w:val="0"/>
        <w:spacing w:line="360" w:lineRule="auto"/>
        <w:jc w:val="both"/>
        <w:rPr>
          <w:rFonts w:asciiTheme="minorHAnsi" w:hAnsiTheme="minorHAnsi" w:cstheme="minorHAnsi"/>
          <w:b/>
          <w:i/>
          <w:sz w:val="30"/>
          <w:szCs w:val="28"/>
        </w:rPr>
      </w:pPr>
      <w:r w:rsidRPr="0013391B">
        <w:rPr>
          <w:rFonts w:asciiTheme="minorHAnsi" w:hAnsiTheme="minorHAnsi" w:cstheme="minorHAnsi"/>
          <w:bCs/>
          <w:sz w:val="24"/>
          <w:szCs w:val="24"/>
        </w:rPr>
        <w:t>4</w:t>
      </w:r>
      <w:r w:rsidR="00B73639" w:rsidRPr="0013391B">
        <w:rPr>
          <w:rFonts w:asciiTheme="minorHAnsi" w:hAnsiTheme="minorHAnsi" w:cstheme="minorHAnsi"/>
          <w:bCs/>
          <w:sz w:val="24"/>
          <w:szCs w:val="24"/>
        </w:rPr>
        <w:t> </w:t>
      </w:r>
      <w:r w:rsidR="004C13C7" w:rsidRPr="0013391B">
        <w:rPr>
          <w:rFonts w:asciiTheme="minorHAnsi" w:hAnsiTheme="minorHAnsi" w:cstheme="minorHAnsi"/>
          <w:bCs/>
          <w:sz w:val="24"/>
          <w:szCs w:val="24"/>
        </w:rPr>
        <w:t>A chave [AnoLDOVigente, NumeroLeiMunicipalAprovouLDOAlterada, AnoLeiMunicipal</w:t>
      </w:r>
      <w:r w:rsidR="00B73639" w:rsidRPr="0013391B">
        <w:rPr>
          <w:rFonts w:asciiTheme="minorHAnsi" w:hAnsiTheme="minorHAnsi" w:cstheme="minorHAnsi"/>
          <w:bCs/>
          <w:sz w:val="24"/>
          <w:szCs w:val="24"/>
        </w:rPr>
        <w:t xml:space="preserve"> </w:t>
      </w:r>
      <w:r w:rsidR="004C13C7" w:rsidRPr="0013391B">
        <w:rPr>
          <w:rFonts w:asciiTheme="minorHAnsi" w:hAnsiTheme="minorHAnsi" w:cstheme="minorHAnsi"/>
          <w:bCs/>
          <w:sz w:val="24"/>
          <w:szCs w:val="24"/>
        </w:rPr>
        <w:t xml:space="preserve">AprovouLDOAlterada] na estrutura ‘LeiDiretrizesOrcamentariasAtualizado’ deve ter pelo menos 1 registro associado na estrutura ‘ArquivoLeiDiretrizesOrcamentariasAtualizado’. </w:t>
      </w:r>
      <w:r w:rsidR="004C13C7" w:rsidRPr="0013391B">
        <w:rPr>
          <w:rFonts w:asciiTheme="minorHAnsi" w:hAnsiTheme="minorHAnsi" w:cstheme="minorHAnsi"/>
          <w:sz w:val="24"/>
          <w:szCs w:val="24"/>
        </w:rPr>
        <w:t>(</w:t>
      </w:r>
      <w:r w:rsidR="004C13C7" w:rsidRPr="0013391B">
        <w:rPr>
          <w:rFonts w:asciiTheme="minorHAnsi" w:hAnsiTheme="minorHAnsi" w:cstheme="minorHAnsi"/>
          <w:sz w:val="24"/>
          <w:szCs w:val="24"/>
          <w:u w:val="single"/>
        </w:rPr>
        <w:t>Consistência Impeditiva</w:t>
      </w:r>
      <w:r w:rsidR="004C13C7" w:rsidRPr="0013391B">
        <w:rPr>
          <w:rFonts w:asciiTheme="minorHAnsi" w:hAnsiTheme="minorHAnsi" w:cstheme="minorHAnsi"/>
          <w:sz w:val="24"/>
          <w:szCs w:val="24"/>
        </w:rPr>
        <w:t xml:space="preserve">)    </w:t>
      </w:r>
      <w:r w:rsidR="004C13C7" w:rsidRPr="0013391B">
        <w:rPr>
          <w:rFonts w:asciiTheme="minorHAnsi" w:hAnsiTheme="minorHAnsi" w:cstheme="minorHAnsi"/>
          <w:b/>
          <w:i/>
          <w:sz w:val="30"/>
          <w:szCs w:val="28"/>
        </w:rPr>
        <w:t xml:space="preserve">ERRO </w:t>
      </w:r>
      <w:r w:rsidR="00FA2056" w:rsidRPr="0013391B">
        <w:rPr>
          <w:rFonts w:asciiTheme="minorHAnsi" w:hAnsiTheme="minorHAnsi" w:cstheme="minorHAnsi"/>
          <w:b/>
          <w:i/>
          <w:sz w:val="30"/>
          <w:szCs w:val="28"/>
        </w:rPr>
        <w:t>2070</w:t>
      </w:r>
    </w:p>
    <w:p w14:paraId="0C342BF8" w14:textId="77777777" w:rsidR="004C13C7" w:rsidRPr="0013391B" w:rsidRDefault="004C13C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Não existe registro na estrutura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ArquivoLeiDiretrizesOrcamentariasAtualizado</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para o registro de LDO atualizada enviado na estrutura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LeiDiretrizesOrcamentarias</w:t>
      </w:r>
      <w:r w:rsidR="00B7363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Atualizado</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8878303" w14:textId="77777777" w:rsidR="004C13C7" w:rsidRPr="0013391B" w:rsidRDefault="004C13C7" w:rsidP="00195DF0">
      <w:pPr>
        <w:widowControl w:val="0"/>
        <w:spacing w:line="360" w:lineRule="auto"/>
        <w:jc w:val="both"/>
        <w:rPr>
          <w:rFonts w:asciiTheme="minorHAnsi" w:hAnsiTheme="minorHAnsi" w:cstheme="minorHAnsi"/>
          <w:b/>
          <w:i/>
          <w:sz w:val="24"/>
          <w:szCs w:val="24"/>
        </w:rPr>
      </w:pPr>
    </w:p>
    <w:p w14:paraId="11B9F398" w14:textId="5BE1A8A6" w:rsidR="004C13C7" w:rsidRPr="0013391B" w:rsidRDefault="002E523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 xml:space="preserve">5 </w:t>
      </w:r>
      <w:r w:rsidR="004C13C7" w:rsidRPr="0013391B">
        <w:rPr>
          <w:rFonts w:asciiTheme="minorHAnsi" w:hAnsiTheme="minorHAnsi" w:cstheme="minorHAnsi"/>
          <w:bCs/>
          <w:sz w:val="24"/>
          <w:szCs w:val="24"/>
        </w:rPr>
        <w:t xml:space="preserve">A chave [AnoLDOVigente, NumeroLeiMunicipalAprovouLDOAlterada, AnoLeiMunicipalAprovouLDOAlterada] na estrutura ‘ArquivoLeiDiretrizesOrcamentariasAtualizado’ deve ter pelo um registro associado na estrutura ‘LeiDiretrizesOrcamentariasAtualizado’. </w:t>
      </w:r>
      <w:r w:rsidR="004C13C7" w:rsidRPr="0013391B">
        <w:rPr>
          <w:rFonts w:asciiTheme="minorHAnsi" w:hAnsiTheme="minorHAnsi" w:cstheme="minorHAnsi"/>
          <w:sz w:val="24"/>
          <w:szCs w:val="24"/>
        </w:rPr>
        <w:t>(</w:t>
      </w:r>
      <w:r w:rsidR="004C13C7" w:rsidRPr="0013391B">
        <w:rPr>
          <w:rFonts w:asciiTheme="minorHAnsi" w:hAnsiTheme="minorHAnsi" w:cstheme="minorHAnsi"/>
          <w:sz w:val="24"/>
          <w:szCs w:val="24"/>
          <w:u w:val="single"/>
        </w:rPr>
        <w:t>Consistência Impeditiva</w:t>
      </w:r>
      <w:r w:rsidR="004C13C7" w:rsidRPr="0013391B">
        <w:rPr>
          <w:rFonts w:asciiTheme="minorHAnsi" w:hAnsiTheme="minorHAnsi" w:cstheme="minorHAnsi"/>
          <w:sz w:val="24"/>
          <w:szCs w:val="24"/>
        </w:rPr>
        <w:t xml:space="preserve">)    </w:t>
      </w:r>
      <w:r w:rsidR="004C13C7" w:rsidRPr="0013391B">
        <w:rPr>
          <w:rFonts w:asciiTheme="minorHAnsi" w:hAnsiTheme="minorHAnsi" w:cstheme="minorHAnsi"/>
          <w:b/>
          <w:i/>
          <w:sz w:val="30"/>
          <w:szCs w:val="28"/>
        </w:rPr>
        <w:t xml:space="preserve">ERRO </w:t>
      </w:r>
      <w:r w:rsidR="0041591D" w:rsidRPr="0013391B">
        <w:rPr>
          <w:rFonts w:asciiTheme="minorHAnsi" w:hAnsiTheme="minorHAnsi" w:cstheme="minorHAnsi"/>
          <w:b/>
          <w:i/>
          <w:sz w:val="30"/>
          <w:szCs w:val="28"/>
        </w:rPr>
        <w:t>2072</w:t>
      </w:r>
    </w:p>
    <w:p w14:paraId="25C2B81B" w14:textId="77777777" w:rsidR="004C13C7" w:rsidRPr="0013391B" w:rsidRDefault="004C13C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Não existe registro na estrutura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LeiDiretrizesOrcamentariasAtualizado</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para o registro de LDO atualizada enviado na estrutura </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ArquivoLeiDiretrizesOrcamentarias</w:t>
      </w:r>
      <w:r w:rsidR="00B7363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Atualizado</w:t>
      </w:r>
      <w:r w:rsidR="00B73639"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A1DABE4" w14:textId="77777777" w:rsidR="00335D45" w:rsidRPr="0013391B" w:rsidRDefault="00335D45" w:rsidP="00195DF0">
      <w:pPr>
        <w:widowControl w:val="0"/>
        <w:jc w:val="both"/>
        <w:rPr>
          <w:rFonts w:asciiTheme="minorHAnsi" w:hAnsiTheme="minorHAnsi" w:cstheme="minorHAnsi"/>
          <w:b/>
          <w:bCs/>
          <w:sz w:val="24"/>
          <w:szCs w:val="24"/>
        </w:rPr>
      </w:pPr>
    </w:p>
    <w:p w14:paraId="1F5819A1" w14:textId="77777777" w:rsidR="000E171A" w:rsidRPr="0013391B" w:rsidRDefault="000E171A" w:rsidP="00195DF0">
      <w:pPr>
        <w:widowControl w:val="0"/>
        <w:jc w:val="both"/>
        <w:rPr>
          <w:rFonts w:asciiTheme="minorHAnsi" w:hAnsiTheme="minorHAnsi" w:cstheme="minorHAnsi"/>
          <w:b/>
          <w:bCs/>
          <w:sz w:val="24"/>
          <w:szCs w:val="24"/>
        </w:rPr>
      </w:pPr>
    </w:p>
    <w:p w14:paraId="11DBFA20" w14:textId="6D88C138" w:rsidR="00631C41" w:rsidRPr="0013391B" w:rsidRDefault="00631C41" w:rsidP="00195DF0">
      <w:pPr>
        <w:pStyle w:val="Ttulo2"/>
        <w:ind w:left="0" w:firstLine="0"/>
        <w:jc w:val="both"/>
        <w:rPr>
          <w:rFonts w:asciiTheme="minorHAnsi" w:hAnsiTheme="minorHAnsi" w:cstheme="minorHAnsi"/>
        </w:rPr>
      </w:pPr>
      <w:bookmarkStart w:id="27" w:name="_Toc199864016"/>
      <w:r w:rsidRPr="0013391B">
        <w:rPr>
          <w:rFonts w:asciiTheme="minorHAnsi" w:hAnsiTheme="minorHAnsi" w:cstheme="minorHAnsi"/>
        </w:rPr>
        <w:t>LDOPROGATZ.</w:t>
      </w:r>
      <w:r w:rsidR="0054688F" w:rsidRPr="0013391B">
        <w:rPr>
          <w:rFonts w:asciiTheme="minorHAnsi" w:hAnsiTheme="minorHAnsi" w:cstheme="minorHAnsi"/>
        </w:rPr>
        <w:t>XML</w:t>
      </w:r>
      <w:r w:rsidRPr="0013391B">
        <w:rPr>
          <w:rFonts w:asciiTheme="minorHAnsi" w:hAnsiTheme="minorHAnsi" w:cstheme="minorHAnsi"/>
        </w:rPr>
        <w:t xml:space="preserve"> </w:t>
      </w:r>
      <w:r w:rsidR="008133D9" w:rsidRPr="0013391B">
        <w:rPr>
          <w:rFonts w:asciiTheme="minorHAnsi" w:hAnsiTheme="minorHAnsi" w:cstheme="minorHAnsi"/>
        </w:rPr>
        <w:t>(ou ProgramasLeiDiretrizesOrcamentariasAtualizado.xml)</w:t>
      </w:r>
      <w:bookmarkEnd w:id="27"/>
    </w:p>
    <w:p w14:paraId="3F175FC9" w14:textId="77777777" w:rsidR="00E3254A" w:rsidRPr="0013391B" w:rsidRDefault="00E3254A" w:rsidP="00195DF0">
      <w:pPr>
        <w:widowControl w:val="0"/>
        <w:jc w:val="both"/>
        <w:rPr>
          <w:rFonts w:asciiTheme="minorHAnsi" w:hAnsiTheme="minorHAnsi" w:cstheme="minorHAnsi"/>
          <w:bCs/>
          <w:sz w:val="24"/>
          <w:szCs w:val="24"/>
        </w:rPr>
      </w:pPr>
    </w:p>
    <w:p w14:paraId="7EC28AC4" w14:textId="22909B7A" w:rsidR="00335D45"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 </w:t>
      </w:r>
      <w:r w:rsidR="00335D45" w:rsidRPr="0013391B">
        <w:rPr>
          <w:rFonts w:asciiTheme="minorHAnsi" w:hAnsiTheme="minorHAnsi" w:cstheme="minorHAnsi"/>
          <w:bCs/>
          <w:sz w:val="24"/>
          <w:szCs w:val="24"/>
        </w:rPr>
        <w:t xml:space="preserve">O campo CaraterPrograma deve conter os valores  </w:t>
      </w:r>
      <w:r w:rsidR="00EF34BD" w:rsidRPr="0013391B">
        <w:rPr>
          <w:rFonts w:asciiTheme="minorHAnsi" w:hAnsiTheme="minorHAnsi" w:cstheme="minorHAnsi"/>
          <w:bCs/>
          <w:sz w:val="24"/>
          <w:szCs w:val="24"/>
        </w:rPr>
        <w:t xml:space="preserve">1 </w:t>
      </w:r>
      <w:r w:rsidR="00335D45" w:rsidRPr="0013391B">
        <w:rPr>
          <w:rFonts w:asciiTheme="minorHAnsi" w:hAnsiTheme="minorHAnsi" w:cstheme="minorHAnsi"/>
          <w:bCs/>
          <w:sz w:val="24"/>
          <w:szCs w:val="24"/>
        </w:rPr>
        <w:t xml:space="preserve">(Duração Continuada) ou </w:t>
      </w:r>
      <w:r w:rsidR="00EF34BD" w:rsidRPr="0013391B">
        <w:rPr>
          <w:rFonts w:asciiTheme="minorHAnsi" w:hAnsiTheme="minorHAnsi" w:cstheme="minorHAnsi"/>
          <w:bCs/>
          <w:sz w:val="24"/>
          <w:szCs w:val="24"/>
        </w:rPr>
        <w:t xml:space="preserve"> 2</w:t>
      </w:r>
      <w:r w:rsidR="00335D45" w:rsidRPr="0013391B">
        <w:rPr>
          <w:rFonts w:asciiTheme="minorHAnsi" w:hAnsiTheme="minorHAnsi" w:cstheme="minorHAnsi"/>
          <w:bCs/>
          <w:sz w:val="24"/>
          <w:szCs w:val="24"/>
        </w:rPr>
        <w:t xml:space="preserve"> (Duração Não Continuada). (</w:t>
      </w:r>
      <w:r w:rsidR="00335D45" w:rsidRPr="0013391B">
        <w:rPr>
          <w:rFonts w:asciiTheme="minorHAnsi" w:hAnsiTheme="minorHAnsi" w:cstheme="minorHAnsi"/>
          <w:bCs/>
          <w:sz w:val="24"/>
          <w:szCs w:val="24"/>
          <w:u w:val="single"/>
        </w:rPr>
        <w:t>Consistência Impeditiva</w:t>
      </w:r>
      <w:r w:rsidR="00335D45" w:rsidRPr="0013391B">
        <w:rPr>
          <w:rFonts w:asciiTheme="minorHAnsi" w:hAnsiTheme="minorHAnsi" w:cstheme="minorHAnsi"/>
          <w:bCs/>
          <w:sz w:val="24"/>
          <w:szCs w:val="24"/>
        </w:rPr>
        <w:t xml:space="preserve">) </w:t>
      </w:r>
      <w:r w:rsidR="00335D45" w:rsidRPr="0013391B">
        <w:rPr>
          <w:rFonts w:asciiTheme="minorHAnsi" w:hAnsiTheme="minorHAnsi" w:cstheme="minorHAnsi"/>
          <w:b/>
          <w:i/>
          <w:sz w:val="28"/>
          <w:szCs w:val="28"/>
        </w:rPr>
        <w:t xml:space="preserve">ERRO </w:t>
      </w:r>
      <w:r w:rsidR="005960C0" w:rsidRPr="0013391B">
        <w:rPr>
          <w:rFonts w:asciiTheme="minorHAnsi" w:hAnsiTheme="minorHAnsi" w:cstheme="minorHAnsi"/>
          <w:b/>
          <w:i/>
          <w:sz w:val="28"/>
          <w:szCs w:val="28"/>
        </w:rPr>
        <w:t xml:space="preserve">4506 </w:t>
      </w:r>
    </w:p>
    <w:p w14:paraId="08527EDD" w14:textId="66E20787" w:rsidR="00335D45" w:rsidRPr="0013391B" w:rsidRDefault="00335D4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C32B91" w:rsidRPr="0013391B">
        <w:rPr>
          <w:rFonts w:asciiTheme="minorHAnsi" w:hAnsiTheme="minorHAnsi" w:cstheme="minorHAnsi"/>
          <w:i/>
          <w:sz w:val="24"/>
          <w:szCs w:val="24"/>
        </w:rPr>
        <w:t>campo “</w:t>
      </w:r>
      <w:r w:rsidRPr="0013391B">
        <w:rPr>
          <w:rFonts w:asciiTheme="minorHAnsi" w:hAnsiTheme="minorHAnsi" w:cstheme="minorHAnsi"/>
          <w:i/>
          <w:sz w:val="24"/>
          <w:szCs w:val="24"/>
        </w:rPr>
        <w:t>CaraterPrograma</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w:t>
      </w:r>
      <w:r w:rsidR="00EF34BD" w:rsidRPr="0013391B">
        <w:rPr>
          <w:rFonts w:asciiTheme="minorHAnsi" w:hAnsiTheme="minorHAnsi" w:cstheme="minorHAnsi"/>
          <w:i/>
          <w:sz w:val="24"/>
          <w:szCs w:val="24"/>
        </w:rPr>
        <w:t xml:space="preserve">1 </w:t>
      </w:r>
      <w:r w:rsidRPr="0013391B">
        <w:rPr>
          <w:rFonts w:asciiTheme="minorHAnsi" w:hAnsiTheme="minorHAnsi" w:cstheme="minorHAnsi"/>
          <w:i/>
          <w:sz w:val="24"/>
          <w:szCs w:val="24"/>
        </w:rPr>
        <w:t xml:space="preserve">ou </w:t>
      </w:r>
      <w:r w:rsidR="00EF34BD" w:rsidRPr="0013391B">
        <w:rPr>
          <w:rFonts w:asciiTheme="minorHAnsi" w:hAnsiTheme="minorHAnsi" w:cstheme="minorHAnsi"/>
          <w:i/>
          <w:sz w:val="24"/>
          <w:szCs w:val="24"/>
        </w:rPr>
        <w:t xml:space="preserve"> 2</w:t>
      </w:r>
      <w:r w:rsidRPr="0013391B">
        <w:rPr>
          <w:rFonts w:asciiTheme="minorHAnsi" w:hAnsiTheme="minorHAnsi" w:cstheme="minorHAnsi"/>
          <w:i/>
          <w:sz w:val="24"/>
          <w:szCs w:val="24"/>
        </w:rPr>
        <w:t>.</w:t>
      </w:r>
    </w:p>
    <w:p w14:paraId="5FD988EC" w14:textId="77777777" w:rsidR="004C4D4C" w:rsidRPr="0013391B" w:rsidRDefault="004C4D4C" w:rsidP="00195DF0">
      <w:pPr>
        <w:widowControl w:val="0"/>
        <w:jc w:val="both"/>
        <w:rPr>
          <w:rFonts w:asciiTheme="minorHAnsi" w:hAnsiTheme="minorHAnsi" w:cstheme="minorHAnsi"/>
          <w:bCs/>
          <w:i/>
          <w:sz w:val="24"/>
          <w:szCs w:val="24"/>
        </w:rPr>
      </w:pPr>
    </w:p>
    <w:p w14:paraId="3766BF1E" w14:textId="79F4CA8E" w:rsidR="004C4D4C"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C32B91" w:rsidRPr="0013391B">
        <w:rPr>
          <w:rFonts w:asciiTheme="minorHAnsi" w:hAnsiTheme="minorHAnsi" w:cstheme="minorHAnsi"/>
          <w:bCs/>
          <w:sz w:val="24"/>
          <w:szCs w:val="24"/>
        </w:rPr>
        <w:t> </w:t>
      </w:r>
      <w:r w:rsidR="004C4D4C" w:rsidRPr="0013391B">
        <w:rPr>
          <w:rFonts w:asciiTheme="minorHAnsi" w:hAnsiTheme="minorHAnsi" w:cstheme="minorHAnsi"/>
          <w:bCs/>
          <w:sz w:val="24"/>
          <w:szCs w:val="24"/>
        </w:rPr>
        <w:t>O campo TipoAtualizacao deve conter os valores 1 (Alteração), 2 (Inclusão) ou 3 (Exclusão). (</w:t>
      </w:r>
      <w:r w:rsidR="004C4D4C" w:rsidRPr="0013391B">
        <w:rPr>
          <w:rFonts w:asciiTheme="minorHAnsi" w:hAnsiTheme="minorHAnsi" w:cstheme="minorHAnsi"/>
          <w:bCs/>
          <w:sz w:val="24"/>
          <w:szCs w:val="24"/>
          <w:u w:val="single"/>
        </w:rPr>
        <w:t>Consistência Impeditiva</w:t>
      </w:r>
      <w:r w:rsidR="004C4D4C" w:rsidRPr="0013391B">
        <w:rPr>
          <w:rFonts w:asciiTheme="minorHAnsi" w:hAnsiTheme="minorHAnsi" w:cstheme="minorHAnsi"/>
          <w:bCs/>
          <w:sz w:val="24"/>
          <w:szCs w:val="24"/>
        </w:rPr>
        <w:t xml:space="preserve">) </w:t>
      </w:r>
      <w:r w:rsidR="004C4D4C" w:rsidRPr="0013391B">
        <w:rPr>
          <w:rFonts w:asciiTheme="minorHAnsi" w:hAnsiTheme="minorHAnsi" w:cstheme="minorHAnsi"/>
          <w:b/>
          <w:i/>
          <w:sz w:val="28"/>
          <w:szCs w:val="28"/>
        </w:rPr>
        <w:t>ERRO 102</w:t>
      </w:r>
    </w:p>
    <w:p w14:paraId="7BBEC5A0" w14:textId="77777777" w:rsidR="004C4D4C" w:rsidRPr="0013391B" w:rsidRDefault="004C4D4C"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C32B91" w:rsidRPr="0013391B">
        <w:rPr>
          <w:rFonts w:asciiTheme="minorHAnsi" w:hAnsiTheme="minorHAnsi" w:cstheme="minorHAnsi"/>
          <w:i/>
          <w:sz w:val="24"/>
          <w:szCs w:val="24"/>
        </w:rPr>
        <w:t>campo “</w:t>
      </w:r>
      <w:r w:rsidRPr="0013391B">
        <w:rPr>
          <w:rFonts w:asciiTheme="minorHAnsi" w:hAnsiTheme="minorHAnsi" w:cstheme="minorHAnsi"/>
          <w:i/>
          <w:sz w:val="24"/>
          <w:szCs w:val="24"/>
        </w:rPr>
        <w:t>TipoAtualizacao</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r w:rsidRPr="0013391B">
        <w:rPr>
          <w:rFonts w:asciiTheme="minorHAnsi" w:hAnsiTheme="minorHAnsi" w:cstheme="minorHAnsi"/>
          <w:bCs/>
          <w:i/>
          <w:sz w:val="24"/>
          <w:szCs w:val="24"/>
        </w:rPr>
        <w:t>.</w:t>
      </w:r>
    </w:p>
    <w:p w14:paraId="60B08242" w14:textId="77777777" w:rsidR="00335D45" w:rsidRPr="0013391B" w:rsidRDefault="00335D45" w:rsidP="00195DF0">
      <w:pPr>
        <w:widowControl w:val="0"/>
        <w:jc w:val="both"/>
        <w:rPr>
          <w:rFonts w:asciiTheme="minorHAnsi" w:hAnsiTheme="minorHAnsi" w:cstheme="minorHAnsi"/>
          <w:sz w:val="24"/>
          <w:szCs w:val="24"/>
        </w:rPr>
      </w:pPr>
    </w:p>
    <w:p w14:paraId="6E8216FC" w14:textId="04E25AB5" w:rsidR="00631C4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C32B91" w:rsidRPr="0013391B">
        <w:rPr>
          <w:rFonts w:asciiTheme="minorHAnsi" w:hAnsiTheme="minorHAnsi" w:cstheme="minorHAnsi"/>
          <w:bCs/>
          <w:sz w:val="24"/>
          <w:szCs w:val="24"/>
        </w:rPr>
        <w:t> </w:t>
      </w:r>
      <w:r w:rsidR="00631C41" w:rsidRPr="0013391B">
        <w:rPr>
          <w:rFonts w:asciiTheme="minorHAnsi" w:hAnsiTheme="minorHAnsi" w:cstheme="minorHAnsi"/>
          <w:bCs/>
          <w:sz w:val="24"/>
          <w:szCs w:val="24"/>
        </w:rPr>
        <w:t>Se o arquivo  LDOPROGATZ.</w:t>
      </w:r>
      <w:r w:rsidR="0054688F" w:rsidRPr="0013391B">
        <w:rPr>
          <w:rFonts w:asciiTheme="minorHAnsi" w:hAnsiTheme="minorHAnsi" w:cstheme="minorHAnsi"/>
          <w:bCs/>
          <w:sz w:val="24"/>
          <w:szCs w:val="24"/>
        </w:rPr>
        <w:t>XML</w:t>
      </w:r>
      <w:r w:rsidR="00631C41" w:rsidRPr="0013391B">
        <w:rPr>
          <w:rFonts w:asciiTheme="minorHAnsi" w:hAnsiTheme="minorHAnsi" w:cstheme="minorHAnsi"/>
          <w:bCs/>
          <w:sz w:val="24"/>
          <w:szCs w:val="24"/>
        </w:rPr>
        <w:t xml:space="preserve"> tiver sido informado com pelo menos um registro detalhe, então a  resposta do campo “Houve alterações nos programas </w:t>
      </w:r>
      <w:r w:rsidR="007D3791" w:rsidRPr="0013391B">
        <w:rPr>
          <w:rFonts w:asciiTheme="minorHAnsi" w:hAnsiTheme="minorHAnsi" w:cstheme="minorHAnsi"/>
          <w:bCs/>
          <w:sz w:val="24"/>
          <w:szCs w:val="24"/>
        </w:rPr>
        <w:t>pri</w:t>
      </w:r>
      <w:r w:rsidR="00270070" w:rsidRPr="0013391B">
        <w:rPr>
          <w:rFonts w:asciiTheme="minorHAnsi" w:hAnsiTheme="minorHAnsi" w:cstheme="minorHAnsi"/>
          <w:bCs/>
          <w:sz w:val="24"/>
          <w:szCs w:val="24"/>
        </w:rPr>
        <w:t xml:space="preserve">oritários </w:t>
      </w:r>
      <w:r w:rsidR="00631C41" w:rsidRPr="0013391B">
        <w:rPr>
          <w:rFonts w:asciiTheme="minorHAnsi" w:hAnsiTheme="minorHAnsi" w:cstheme="minorHAnsi"/>
          <w:bCs/>
          <w:sz w:val="24"/>
          <w:szCs w:val="24"/>
        </w:rPr>
        <w:t>de governo?</w:t>
      </w:r>
      <w:r w:rsidR="00E3254A" w:rsidRPr="0013391B">
        <w:rPr>
          <w:rFonts w:asciiTheme="minorHAnsi" w:hAnsiTheme="minorHAnsi" w:cstheme="minorHAnsi"/>
          <w:bCs/>
          <w:sz w:val="24"/>
          <w:szCs w:val="24"/>
        </w:rPr>
        <w:t>”</w:t>
      </w:r>
      <w:r w:rsidR="00631C41" w:rsidRPr="0013391B">
        <w:rPr>
          <w:rFonts w:asciiTheme="minorHAnsi" w:hAnsiTheme="minorHAnsi" w:cstheme="minorHAnsi"/>
          <w:bCs/>
          <w:sz w:val="24"/>
          <w:szCs w:val="24"/>
        </w:rPr>
        <w:t xml:space="preserve">  no arquivo </w:t>
      </w:r>
      <w:r w:rsidR="00270070" w:rsidRPr="0013391B">
        <w:rPr>
          <w:rFonts w:asciiTheme="minorHAnsi" w:hAnsiTheme="minorHAnsi" w:cstheme="minorHAnsi"/>
          <w:bCs/>
          <w:sz w:val="24"/>
          <w:szCs w:val="24"/>
        </w:rPr>
        <w:t>LDO</w:t>
      </w:r>
      <w:r w:rsidR="00631C41" w:rsidRPr="0013391B">
        <w:rPr>
          <w:rFonts w:asciiTheme="minorHAnsi" w:hAnsiTheme="minorHAnsi" w:cstheme="minorHAnsi"/>
          <w:bCs/>
          <w:sz w:val="24"/>
          <w:szCs w:val="24"/>
        </w:rPr>
        <w:t>ATZ.</w:t>
      </w:r>
      <w:r w:rsidR="0054688F" w:rsidRPr="0013391B">
        <w:rPr>
          <w:rFonts w:asciiTheme="minorHAnsi" w:hAnsiTheme="minorHAnsi" w:cstheme="minorHAnsi"/>
          <w:bCs/>
          <w:sz w:val="24"/>
          <w:szCs w:val="24"/>
        </w:rPr>
        <w:t>XML</w:t>
      </w:r>
      <w:r w:rsidR="00631C41" w:rsidRPr="0013391B">
        <w:rPr>
          <w:rFonts w:asciiTheme="minorHAnsi" w:hAnsiTheme="minorHAnsi" w:cstheme="minorHAnsi"/>
          <w:bCs/>
          <w:sz w:val="24"/>
          <w:szCs w:val="24"/>
        </w:rPr>
        <w:t xml:space="preserve">  deverá ter sido igual a  1  “SIM”. </w:t>
      </w:r>
      <w:r w:rsidR="0028402C" w:rsidRPr="0013391B">
        <w:rPr>
          <w:rFonts w:asciiTheme="minorHAnsi" w:hAnsiTheme="minorHAnsi" w:cstheme="minorHAnsi"/>
          <w:bCs/>
          <w:sz w:val="24"/>
          <w:szCs w:val="24"/>
        </w:rPr>
        <w:t>(</w:t>
      </w:r>
      <w:r w:rsidR="0028402C" w:rsidRPr="0013391B">
        <w:rPr>
          <w:rFonts w:asciiTheme="minorHAnsi" w:hAnsiTheme="minorHAnsi" w:cstheme="minorHAnsi"/>
          <w:bCs/>
          <w:sz w:val="24"/>
          <w:szCs w:val="24"/>
          <w:u w:val="single"/>
        </w:rPr>
        <w:t>Consistência Impeditiva</w:t>
      </w:r>
      <w:r w:rsidR="0028402C"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103</w:t>
      </w:r>
    </w:p>
    <w:p w14:paraId="0FB8A8CD" w14:textId="77777777" w:rsidR="007D3791" w:rsidRPr="0013391B" w:rsidRDefault="007D379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“Havendo pelo menos um registro detalhe neste arquivo, então a resposta “Houve </w:t>
      </w:r>
      <w:r w:rsidRPr="0013391B">
        <w:rPr>
          <w:rFonts w:asciiTheme="minorHAnsi" w:hAnsiTheme="minorHAnsi" w:cstheme="minorHAnsi"/>
          <w:i/>
          <w:sz w:val="24"/>
          <w:szCs w:val="24"/>
        </w:rPr>
        <w:lastRenderedPageBreak/>
        <w:t>alterações nos programas prioritários de governo?“  deve ser  SIM no arquivo  LDOATZ.</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3A307FA3" w14:textId="77777777" w:rsidR="00631C41" w:rsidRPr="0013391B" w:rsidRDefault="00631C41" w:rsidP="00195DF0">
      <w:pPr>
        <w:widowControl w:val="0"/>
        <w:jc w:val="both"/>
        <w:rPr>
          <w:rFonts w:asciiTheme="minorHAnsi" w:hAnsiTheme="minorHAnsi" w:cstheme="minorHAnsi"/>
          <w:b/>
          <w:bCs/>
          <w:sz w:val="24"/>
          <w:szCs w:val="24"/>
        </w:rPr>
      </w:pPr>
    </w:p>
    <w:p w14:paraId="719D6EC6" w14:textId="4CF6858E" w:rsidR="00631C4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C32B91" w:rsidRPr="0013391B">
        <w:rPr>
          <w:rFonts w:asciiTheme="minorHAnsi" w:hAnsiTheme="minorHAnsi" w:cstheme="minorHAnsi"/>
          <w:bCs/>
          <w:sz w:val="24"/>
          <w:szCs w:val="24"/>
        </w:rPr>
        <w:t> </w:t>
      </w:r>
      <w:r w:rsidR="00631C41" w:rsidRPr="0013391B">
        <w:rPr>
          <w:rFonts w:asciiTheme="minorHAnsi" w:hAnsiTheme="minorHAnsi" w:cstheme="minorHAnsi"/>
          <w:bCs/>
          <w:sz w:val="24"/>
          <w:szCs w:val="24"/>
        </w:rPr>
        <w:t>Quando tipo da atualização for  1 – Alteração ou 3 – Exclusão, então o código do program</w:t>
      </w:r>
      <w:r w:rsidR="009B5A29" w:rsidRPr="0013391B">
        <w:rPr>
          <w:rFonts w:asciiTheme="minorHAnsi" w:hAnsiTheme="minorHAnsi" w:cstheme="minorHAnsi"/>
          <w:bCs/>
          <w:sz w:val="24"/>
          <w:szCs w:val="24"/>
        </w:rPr>
        <w:t>a deve ter sido informado no</w:t>
      </w:r>
      <w:r w:rsidR="00AE0013" w:rsidRPr="0013391B">
        <w:rPr>
          <w:rFonts w:asciiTheme="minorHAnsi" w:hAnsiTheme="minorHAnsi" w:cstheme="minorHAnsi"/>
          <w:bCs/>
          <w:sz w:val="24"/>
          <w:szCs w:val="24"/>
        </w:rPr>
        <w:t xml:space="preserve"> LDOPROG.</w:t>
      </w:r>
      <w:r w:rsidR="0054688F" w:rsidRPr="0013391B">
        <w:rPr>
          <w:rFonts w:asciiTheme="minorHAnsi" w:hAnsiTheme="minorHAnsi" w:cstheme="minorHAnsi"/>
          <w:bCs/>
          <w:sz w:val="24"/>
          <w:szCs w:val="24"/>
        </w:rPr>
        <w:t>XML</w:t>
      </w:r>
      <w:r w:rsidR="00AE0013" w:rsidRPr="0013391B">
        <w:rPr>
          <w:rFonts w:asciiTheme="minorHAnsi" w:hAnsiTheme="minorHAnsi" w:cstheme="minorHAnsi"/>
          <w:bCs/>
          <w:sz w:val="24"/>
          <w:szCs w:val="24"/>
        </w:rPr>
        <w:t xml:space="preserve"> ou LDO</w:t>
      </w:r>
      <w:r w:rsidR="00631C41" w:rsidRPr="0013391B">
        <w:rPr>
          <w:rFonts w:asciiTheme="minorHAnsi" w:hAnsiTheme="minorHAnsi" w:cstheme="minorHAnsi"/>
          <w:bCs/>
          <w:sz w:val="24"/>
          <w:szCs w:val="24"/>
        </w:rPr>
        <w:t>PROGATZ.</w:t>
      </w:r>
      <w:r w:rsidR="0054688F" w:rsidRPr="0013391B">
        <w:rPr>
          <w:rFonts w:asciiTheme="minorHAnsi" w:hAnsiTheme="minorHAnsi" w:cstheme="minorHAnsi"/>
          <w:bCs/>
          <w:sz w:val="24"/>
          <w:szCs w:val="24"/>
        </w:rPr>
        <w:t>XML</w:t>
      </w:r>
      <w:r w:rsidR="00631C41" w:rsidRPr="0013391B">
        <w:rPr>
          <w:rFonts w:asciiTheme="minorHAnsi" w:hAnsiTheme="minorHAnsi" w:cstheme="minorHAnsi"/>
          <w:bCs/>
          <w:sz w:val="24"/>
          <w:szCs w:val="24"/>
        </w:rPr>
        <w:t xml:space="preserve">  </w:t>
      </w:r>
      <w:r w:rsidR="0028402C" w:rsidRPr="0013391B">
        <w:rPr>
          <w:rFonts w:asciiTheme="minorHAnsi" w:hAnsiTheme="minorHAnsi" w:cstheme="minorHAnsi"/>
          <w:bCs/>
          <w:sz w:val="24"/>
          <w:szCs w:val="24"/>
        </w:rPr>
        <w:t>(</w:t>
      </w:r>
      <w:r w:rsidR="0028402C" w:rsidRPr="0013391B">
        <w:rPr>
          <w:rFonts w:asciiTheme="minorHAnsi" w:hAnsiTheme="minorHAnsi" w:cstheme="minorHAnsi"/>
          <w:bCs/>
          <w:sz w:val="24"/>
          <w:szCs w:val="24"/>
          <w:u w:val="single"/>
        </w:rPr>
        <w:t>Consistência Impeditiva</w:t>
      </w:r>
      <w:r w:rsidR="0028402C"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104</w:t>
      </w:r>
    </w:p>
    <w:p w14:paraId="3FAF849C" w14:textId="77777777" w:rsidR="00631C41" w:rsidRPr="0013391B" w:rsidRDefault="00631C4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“Alteração ou  exclusão de</w:t>
      </w:r>
      <w:r w:rsidR="00AE0013" w:rsidRPr="0013391B">
        <w:rPr>
          <w:rFonts w:asciiTheme="minorHAnsi" w:hAnsiTheme="minorHAnsi" w:cstheme="minorHAnsi"/>
          <w:i/>
          <w:sz w:val="24"/>
          <w:szCs w:val="24"/>
        </w:rPr>
        <w:t xml:space="preserve"> programas não informados n</w:t>
      </w:r>
      <w:r w:rsidR="00367421" w:rsidRPr="0013391B">
        <w:rPr>
          <w:rFonts w:asciiTheme="minorHAnsi" w:hAnsiTheme="minorHAnsi" w:cstheme="minorHAnsi"/>
          <w:i/>
          <w:sz w:val="24"/>
          <w:szCs w:val="24"/>
        </w:rPr>
        <w:t>o</w:t>
      </w:r>
      <w:r w:rsidR="00AE0013" w:rsidRPr="0013391B">
        <w:rPr>
          <w:rFonts w:asciiTheme="minorHAnsi" w:hAnsiTheme="minorHAnsi" w:cstheme="minorHAnsi"/>
          <w:i/>
          <w:sz w:val="24"/>
          <w:szCs w:val="24"/>
        </w:rPr>
        <w:t xml:space="preserve"> LDOPROG.</w:t>
      </w:r>
      <w:r w:rsidR="0054688F" w:rsidRPr="0013391B">
        <w:rPr>
          <w:rFonts w:asciiTheme="minorHAnsi" w:hAnsiTheme="minorHAnsi" w:cstheme="minorHAnsi"/>
          <w:i/>
          <w:sz w:val="24"/>
          <w:szCs w:val="24"/>
        </w:rPr>
        <w:t>XML</w:t>
      </w:r>
      <w:r w:rsidR="00AE0013" w:rsidRPr="0013391B">
        <w:rPr>
          <w:rFonts w:asciiTheme="minorHAnsi" w:hAnsiTheme="minorHAnsi" w:cstheme="minorHAnsi"/>
          <w:i/>
          <w:sz w:val="24"/>
          <w:szCs w:val="24"/>
        </w:rPr>
        <w:t xml:space="preserve"> ou LDO</w:t>
      </w:r>
      <w:r w:rsidRPr="0013391B">
        <w:rPr>
          <w:rFonts w:asciiTheme="minorHAnsi" w:hAnsiTheme="minorHAnsi" w:cstheme="minorHAnsi"/>
          <w:i/>
          <w:sz w:val="24"/>
          <w:szCs w:val="24"/>
        </w:rPr>
        <w:t>PROGATZ.</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w:t>
      </w:r>
    </w:p>
    <w:p w14:paraId="4B7F370D" w14:textId="77777777" w:rsidR="00631C41" w:rsidRPr="0013391B" w:rsidRDefault="00631C41" w:rsidP="00195DF0">
      <w:pPr>
        <w:widowControl w:val="0"/>
        <w:jc w:val="both"/>
        <w:rPr>
          <w:rFonts w:asciiTheme="minorHAnsi" w:hAnsiTheme="minorHAnsi" w:cstheme="minorHAnsi"/>
          <w:sz w:val="24"/>
          <w:szCs w:val="24"/>
        </w:rPr>
      </w:pPr>
    </w:p>
    <w:p w14:paraId="6A6FDA84" w14:textId="1B1AAE3B" w:rsidR="00631C4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C32B91" w:rsidRPr="0013391B">
        <w:rPr>
          <w:rFonts w:asciiTheme="minorHAnsi" w:hAnsiTheme="minorHAnsi" w:cstheme="minorHAnsi"/>
          <w:bCs/>
          <w:sz w:val="24"/>
          <w:szCs w:val="24"/>
        </w:rPr>
        <w:t> </w:t>
      </w:r>
      <w:r w:rsidR="00631C41" w:rsidRPr="0013391B">
        <w:rPr>
          <w:rFonts w:asciiTheme="minorHAnsi" w:hAnsiTheme="minorHAnsi" w:cstheme="minorHAnsi"/>
          <w:bCs/>
          <w:sz w:val="24"/>
          <w:szCs w:val="24"/>
        </w:rPr>
        <w:t xml:space="preserve">Quando tipo da atualização for  2 – Inclusão, então o código do programa não deve ter sido informado anteriormente no </w:t>
      </w:r>
      <w:r w:rsidR="009B5A29" w:rsidRPr="0013391B">
        <w:rPr>
          <w:rFonts w:asciiTheme="minorHAnsi" w:hAnsiTheme="minorHAnsi" w:cstheme="minorHAnsi"/>
          <w:bCs/>
          <w:sz w:val="24"/>
          <w:szCs w:val="24"/>
        </w:rPr>
        <w:t>LDOPROG.</w:t>
      </w:r>
      <w:r w:rsidR="0054688F" w:rsidRPr="0013391B">
        <w:rPr>
          <w:rFonts w:asciiTheme="minorHAnsi" w:hAnsiTheme="minorHAnsi" w:cstheme="minorHAnsi"/>
          <w:bCs/>
          <w:sz w:val="24"/>
          <w:szCs w:val="24"/>
        </w:rPr>
        <w:t>XML</w:t>
      </w:r>
      <w:r w:rsidR="009B5A29" w:rsidRPr="0013391B">
        <w:rPr>
          <w:rFonts w:asciiTheme="minorHAnsi" w:hAnsiTheme="minorHAnsi" w:cstheme="minorHAnsi"/>
          <w:bCs/>
          <w:sz w:val="24"/>
          <w:szCs w:val="24"/>
        </w:rPr>
        <w:t xml:space="preserve"> ou LDOPROGATZ.</w:t>
      </w:r>
      <w:r w:rsidR="0054688F" w:rsidRPr="0013391B">
        <w:rPr>
          <w:rFonts w:asciiTheme="minorHAnsi" w:hAnsiTheme="minorHAnsi" w:cstheme="minorHAnsi"/>
          <w:bCs/>
          <w:sz w:val="24"/>
          <w:szCs w:val="24"/>
        </w:rPr>
        <w:t>XML</w:t>
      </w:r>
      <w:r w:rsidR="009B5A29" w:rsidRPr="0013391B">
        <w:rPr>
          <w:rFonts w:asciiTheme="minorHAnsi" w:hAnsiTheme="minorHAnsi" w:cstheme="minorHAnsi"/>
          <w:bCs/>
          <w:sz w:val="24"/>
          <w:szCs w:val="24"/>
        </w:rPr>
        <w:t xml:space="preserve"> </w:t>
      </w:r>
      <w:r w:rsidR="00631C41" w:rsidRPr="0013391B">
        <w:rPr>
          <w:rFonts w:asciiTheme="minorHAnsi" w:hAnsiTheme="minorHAnsi" w:cstheme="minorHAnsi"/>
          <w:bCs/>
          <w:sz w:val="24"/>
          <w:szCs w:val="24"/>
        </w:rPr>
        <w:t>. (</w:t>
      </w:r>
      <w:r w:rsidR="0028402C" w:rsidRPr="0013391B">
        <w:rPr>
          <w:rFonts w:asciiTheme="minorHAnsi" w:hAnsiTheme="minorHAnsi" w:cstheme="minorHAnsi"/>
          <w:bCs/>
          <w:sz w:val="24"/>
          <w:szCs w:val="24"/>
          <w:u w:val="single"/>
        </w:rPr>
        <w:t>C</w:t>
      </w:r>
      <w:r w:rsidR="00631C41" w:rsidRPr="0013391B">
        <w:rPr>
          <w:rFonts w:asciiTheme="minorHAnsi" w:hAnsiTheme="minorHAnsi" w:cstheme="minorHAnsi"/>
          <w:bCs/>
          <w:sz w:val="24"/>
          <w:szCs w:val="24"/>
          <w:u w:val="single"/>
        </w:rPr>
        <w:t xml:space="preserve">onsistência </w:t>
      </w:r>
      <w:r w:rsidR="0028402C" w:rsidRPr="0013391B">
        <w:rPr>
          <w:rFonts w:asciiTheme="minorHAnsi" w:hAnsiTheme="minorHAnsi" w:cstheme="minorHAnsi"/>
          <w:bCs/>
          <w:sz w:val="24"/>
          <w:szCs w:val="24"/>
          <w:u w:val="single"/>
        </w:rPr>
        <w:t>I</w:t>
      </w:r>
      <w:r w:rsidR="00631C41" w:rsidRPr="0013391B">
        <w:rPr>
          <w:rFonts w:asciiTheme="minorHAnsi" w:hAnsiTheme="minorHAnsi" w:cstheme="minorHAnsi"/>
          <w:bCs/>
          <w:sz w:val="24"/>
          <w:szCs w:val="24"/>
          <w:u w:val="single"/>
        </w:rPr>
        <w:t>mpeditiva</w:t>
      </w:r>
      <w:r w:rsidR="00631C41"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105</w:t>
      </w:r>
    </w:p>
    <w:p w14:paraId="601EF043" w14:textId="77777777" w:rsidR="009B5A29" w:rsidRPr="0013391B" w:rsidRDefault="00631C4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C32B91"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Inclusão de programas já informados no </w:t>
      </w:r>
      <w:r w:rsidR="009B5A29" w:rsidRPr="0013391B">
        <w:rPr>
          <w:rFonts w:asciiTheme="minorHAnsi" w:hAnsiTheme="minorHAnsi" w:cstheme="minorHAnsi"/>
          <w:i/>
          <w:sz w:val="24"/>
          <w:szCs w:val="24"/>
        </w:rPr>
        <w:t>LDOPROG.</w:t>
      </w:r>
      <w:r w:rsidR="0054688F" w:rsidRPr="0013391B">
        <w:rPr>
          <w:rFonts w:asciiTheme="minorHAnsi" w:hAnsiTheme="minorHAnsi" w:cstheme="minorHAnsi"/>
          <w:i/>
          <w:sz w:val="24"/>
          <w:szCs w:val="24"/>
        </w:rPr>
        <w:t>XML</w:t>
      </w:r>
      <w:r w:rsidR="009B5A29" w:rsidRPr="0013391B">
        <w:rPr>
          <w:rFonts w:asciiTheme="minorHAnsi" w:hAnsiTheme="minorHAnsi" w:cstheme="minorHAnsi"/>
          <w:i/>
          <w:sz w:val="24"/>
          <w:szCs w:val="24"/>
        </w:rPr>
        <w:t xml:space="preserve"> ou LDOPROGATZ.</w:t>
      </w:r>
      <w:r w:rsidR="0054688F" w:rsidRPr="0013391B">
        <w:rPr>
          <w:rFonts w:asciiTheme="minorHAnsi" w:hAnsiTheme="minorHAnsi" w:cstheme="minorHAnsi"/>
          <w:i/>
          <w:sz w:val="24"/>
          <w:szCs w:val="24"/>
        </w:rPr>
        <w:t>XML</w:t>
      </w:r>
      <w:r w:rsidR="00C32B91" w:rsidRPr="0013391B">
        <w:rPr>
          <w:rFonts w:asciiTheme="minorHAnsi" w:hAnsiTheme="minorHAnsi" w:cstheme="minorHAnsi"/>
          <w:i/>
          <w:sz w:val="24"/>
          <w:szCs w:val="24"/>
        </w:rPr>
        <w:t>”</w:t>
      </w:r>
      <w:r w:rsidR="0028402C" w:rsidRPr="0013391B">
        <w:rPr>
          <w:rFonts w:asciiTheme="minorHAnsi" w:hAnsiTheme="minorHAnsi" w:cstheme="minorHAnsi"/>
          <w:i/>
          <w:sz w:val="24"/>
          <w:szCs w:val="24"/>
        </w:rPr>
        <w:t>.</w:t>
      </w:r>
    </w:p>
    <w:p w14:paraId="1DF43347" w14:textId="77777777" w:rsidR="009B5A29" w:rsidRPr="0013391B" w:rsidRDefault="009B5A29" w:rsidP="00195DF0">
      <w:pPr>
        <w:widowControl w:val="0"/>
        <w:jc w:val="both"/>
        <w:rPr>
          <w:rFonts w:asciiTheme="minorHAnsi" w:hAnsiTheme="minorHAnsi" w:cstheme="minorHAnsi"/>
          <w:sz w:val="24"/>
          <w:szCs w:val="24"/>
        </w:rPr>
      </w:pPr>
    </w:p>
    <w:p w14:paraId="3C5FE4B7" w14:textId="43BCBBBE" w:rsidR="00447006"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C32B91" w:rsidRPr="0013391B">
        <w:rPr>
          <w:rFonts w:asciiTheme="minorHAnsi" w:hAnsiTheme="minorHAnsi" w:cstheme="minorHAnsi"/>
          <w:bCs/>
          <w:sz w:val="24"/>
          <w:szCs w:val="24"/>
        </w:rPr>
        <w:t> </w:t>
      </w:r>
      <w:r w:rsidR="00447006" w:rsidRPr="0013391B">
        <w:rPr>
          <w:rFonts w:asciiTheme="minorHAnsi" w:hAnsiTheme="minorHAnsi" w:cstheme="minorHAnsi"/>
          <w:bCs/>
          <w:sz w:val="24"/>
          <w:szCs w:val="24"/>
        </w:rPr>
        <w:t xml:space="preserve">Não deverão ser excluídos programas em execução/executados (empenhados - anulados) no exercício. </w:t>
      </w:r>
    </w:p>
    <w:p w14:paraId="45D6039E" w14:textId="77777777" w:rsidR="00447006" w:rsidRPr="0013391B" w:rsidRDefault="0044700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Para tanto, verificar </w:t>
      </w:r>
      <w:r w:rsidR="00624707" w:rsidRPr="0013391B">
        <w:rPr>
          <w:rFonts w:asciiTheme="minorHAnsi" w:hAnsiTheme="minorHAnsi" w:cstheme="minorHAnsi"/>
          <w:bCs/>
          <w:sz w:val="24"/>
          <w:szCs w:val="24"/>
        </w:rPr>
        <w:t>no</w:t>
      </w:r>
      <w:r w:rsidRPr="0013391B">
        <w:rPr>
          <w:rFonts w:asciiTheme="minorHAnsi" w:hAnsiTheme="minorHAnsi" w:cstheme="minorHAnsi"/>
          <w:bCs/>
          <w:sz w:val="24"/>
          <w:szCs w:val="24"/>
        </w:rPr>
        <w:t xml:space="preserve"> exercício se não foram excluídos </w:t>
      </w:r>
      <w:r w:rsidR="00AD27B6" w:rsidRPr="0013391B">
        <w:rPr>
          <w:rFonts w:asciiTheme="minorHAnsi" w:hAnsiTheme="minorHAnsi" w:cstheme="minorHAnsi"/>
          <w:bCs/>
          <w:sz w:val="24"/>
          <w:szCs w:val="24"/>
        </w:rPr>
        <w:t>programas constantes no campo “</w:t>
      </w:r>
      <w:r w:rsidRPr="0013391B">
        <w:rPr>
          <w:rFonts w:asciiTheme="minorHAnsi" w:hAnsiTheme="minorHAnsi" w:cstheme="minorHAnsi"/>
          <w:bCs/>
          <w:sz w:val="24"/>
          <w:szCs w:val="24"/>
        </w:rPr>
        <w:t xml:space="preserve">código da funcional programática – programa“ das Contas Correntes  09 </w:t>
      </w:r>
      <w:r w:rsidRPr="0013391B">
        <w:rPr>
          <w:rFonts w:asciiTheme="minorHAnsi" w:hAnsiTheme="minorHAnsi" w:cstheme="minorHAnsi"/>
          <w:bCs/>
          <w:strike/>
          <w:sz w:val="24"/>
          <w:szCs w:val="24"/>
        </w:rPr>
        <w:t>e 10</w:t>
      </w:r>
      <w:r w:rsidRPr="0013391B">
        <w:rPr>
          <w:rFonts w:asciiTheme="minorHAnsi" w:hAnsiTheme="minorHAnsi" w:cstheme="minorHAnsi"/>
          <w:bCs/>
          <w:sz w:val="24"/>
          <w:szCs w:val="24"/>
        </w:rPr>
        <w:t xml:space="preserve"> (Emissão </w:t>
      </w:r>
      <w:r w:rsidRPr="0013391B">
        <w:rPr>
          <w:rFonts w:asciiTheme="minorHAnsi" w:hAnsiTheme="minorHAnsi" w:cstheme="minorHAnsi"/>
          <w:bCs/>
          <w:strike/>
          <w:sz w:val="24"/>
          <w:szCs w:val="24"/>
        </w:rPr>
        <w:t>e Reforço de Empenho</w:t>
      </w:r>
      <w:r w:rsidRPr="0013391B">
        <w:rPr>
          <w:rFonts w:asciiTheme="minorHAnsi" w:hAnsiTheme="minorHAnsi" w:cstheme="minorHAnsi"/>
          <w:bCs/>
          <w:sz w:val="24"/>
          <w:szCs w:val="24"/>
        </w:rPr>
        <w:t xml:space="preserve">), deduzidas as anulações </w:t>
      </w:r>
      <w:r w:rsidR="00217AF6" w:rsidRPr="0013391B">
        <w:rPr>
          <w:rFonts w:asciiTheme="minorHAnsi" w:hAnsiTheme="minorHAnsi" w:cstheme="minorHAnsi"/>
          <w:bCs/>
          <w:sz w:val="24"/>
          <w:szCs w:val="24"/>
        </w:rPr>
        <w:t xml:space="preserve"> e os cancelamentos de empenhos </w:t>
      </w:r>
      <w:r w:rsidRPr="0013391B">
        <w:rPr>
          <w:rFonts w:asciiTheme="minorHAnsi" w:hAnsiTheme="minorHAnsi" w:cstheme="minorHAnsi"/>
          <w:bCs/>
          <w:sz w:val="24"/>
          <w:szCs w:val="24"/>
        </w:rPr>
        <w:t xml:space="preserve">(Conta Corrente 11), todos </w:t>
      </w:r>
      <w:r w:rsidR="00627962" w:rsidRPr="0013391B">
        <w:rPr>
          <w:rFonts w:asciiTheme="minorHAnsi" w:hAnsiTheme="minorHAnsi" w:cstheme="minorHAnsi"/>
          <w:bCs/>
          <w:sz w:val="24"/>
          <w:szCs w:val="24"/>
        </w:rPr>
        <w:t>informados no arquivo BALANCOR</w:t>
      </w:r>
      <w:r w:rsidRPr="0013391B">
        <w:rPr>
          <w:rFonts w:asciiTheme="minorHAnsi" w:hAnsiTheme="minorHAnsi" w:cstheme="minorHAnsi"/>
          <w:bCs/>
          <w:sz w:val="24"/>
          <w:szCs w:val="24"/>
        </w:rPr>
        <w:t>R.</w:t>
      </w:r>
      <w:r w:rsidR="0054688F" w:rsidRPr="0013391B">
        <w:rPr>
          <w:rFonts w:asciiTheme="minorHAnsi" w:hAnsiTheme="minorHAnsi" w:cstheme="minorHAnsi"/>
          <w:bCs/>
          <w:sz w:val="24"/>
          <w:szCs w:val="24"/>
        </w:rPr>
        <w:t>XML</w:t>
      </w:r>
      <w:r w:rsidRPr="0013391B">
        <w:rPr>
          <w:rFonts w:asciiTheme="minorHAnsi" w:hAnsiTheme="minorHAnsi" w:cstheme="minorHAnsi"/>
          <w:bCs/>
          <w:sz w:val="24"/>
          <w:szCs w:val="24"/>
        </w:rPr>
        <w:t xml:space="preserve"> (Balancete Isolado – Conta-Corrente). (</w:t>
      </w:r>
      <w:r w:rsidR="0028402C" w:rsidRPr="0013391B">
        <w:rPr>
          <w:rFonts w:asciiTheme="minorHAnsi" w:hAnsiTheme="minorHAnsi" w:cstheme="minorHAnsi"/>
          <w:bCs/>
          <w:sz w:val="24"/>
          <w:szCs w:val="24"/>
          <w:u w:val="single"/>
        </w:rPr>
        <w:t>Co</w:t>
      </w:r>
      <w:r w:rsidRPr="0013391B">
        <w:rPr>
          <w:rFonts w:asciiTheme="minorHAnsi" w:hAnsiTheme="minorHAnsi" w:cstheme="minorHAnsi"/>
          <w:bCs/>
          <w:sz w:val="24"/>
          <w:szCs w:val="24"/>
          <w:u w:val="single"/>
        </w:rPr>
        <w:t xml:space="preserve">nsistência </w:t>
      </w:r>
      <w:r w:rsidR="0028402C" w:rsidRPr="0013391B">
        <w:rPr>
          <w:rFonts w:asciiTheme="minorHAnsi" w:hAnsiTheme="minorHAnsi" w:cstheme="minorHAnsi"/>
          <w:bCs/>
          <w:sz w:val="24"/>
          <w:szCs w:val="24"/>
          <w:u w:val="single"/>
        </w:rPr>
        <w:t>I</w:t>
      </w:r>
      <w:r w:rsidRPr="0013391B">
        <w:rPr>
          <w:rFonts w:asciiTheme="minorHAnsi" w:hAnsiTheme="minorHAnsi" w:cstheme="minorHAnsi"/>
          <w:bCs/>
          <w:sz w:val="24"/>
          <w:szCs w:val="24"/>
          <w:u w:val="single"/>
        </w:rPr>
        <w:t>mpeditiva</w:t>
      </w:r>
      <w:r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BB1DEC" w:rsidRPr="0013391B">
        <w:rPr>
          <w:rFonts w:asciiTheme="minorHAnsi" w:hAnsiTheme="minorHAnsi" w:cstheme="minorHAnsi"/>
          <w:b/>
          <w:i/>
          <w:sz w:val="28"/>
          <w:szCs w:val="28"/>
        </w:rPr>
        <w:t>ERRO 817</w:t>
      </w:r>
    </w:p>
    <w:p w14:paraId="3E5594A6" w14:textId="77777777" w:rsidR="00447006" w:rsidRPr="0013391B" w:rsidRDefault="00447006"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Ou seja:</w:t>
      </w:r>
    </w:p>
    <w:p w14:paraId="74346C62" w14:textId="77777777" w:rsidR="00447006" w:rsidRPr="0013391B" w:rsidRDefault="00447006"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 xml:space="preserve">Para aceitar exclusão de programas o sistema deverá verificar </w:t>
      </w:r>
      <w:r w:rsidR="00624707" w:rsidRPr="0013391B">
        <w:rPr>
          <w:rFonts w:asciiTheme="minorHAnsi" w:hAnsiTheme="minorHAnsi" w:cstheme="minorHAnsi"/>
          <w:sz w:val="24"/>
          <w:szCs w:val="24"/>
        </w:rPr>
        <w:t xml:space="preserve"> no </w:t>
      </w:r>
      <w:r w:rsidRPr="0013391B">
        <w:rPr>
          <w:rFonts w:asciiTheme="minorHAnsi" w:hAnsiTheme="minorHAnsi" w:cstheme="minorHAnsi"/>
          <w:sz w:val="24"/>
          <w:szCs w:val="24"/>
        </w:rPr>
        <w:t xml:space="preserve">exercício  se </w:t>
      </w:r>
    </w:p>
    <w:p w14:paraId="1A2EE1C4" w14:textId="77777777" w:rsidR="00447006" w:rsidRPr="0013391B" w:rsidRDefault="00217AF6"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A - (B + D)</w:t>
      </w:r>
      <w:r w:rsidR="003140B6" w:rsidRPr="0013391B">
        <w:rPr>
          <w:rFonts w:asciiTheme="minorHAnsi" w:hAnsiTheme="minorHAnsi" w:cstheme="minorHAnsi"/>
          <w:sz w:val="24"/>
          <w:szCs w:val="24"/>
        </w:rPr>
        <w:t>= 0</w:t>
      </w:r>
      <w:r w:rsidRPr="0013391B">
        <w:rPr>
          <w:rFonts w:asciiTheme="minorHAnsi" w:hAnsiTheme="minorHAnsi" w:cstheme="minorHAnsi"/>
          <w:sz w:val="24"/>
          <w:szCs w:val="24"/>
        </w:rPr>
        <w:t xml:space="preserve"> e se </w:t>
      </w:r>
      <w:r w:rsidR="00D95430" w:rsidRPr="0013391B">
        <w:rPr>
          <w:rFonts w:asciiTheme="minorHAnsi" w:hAnsiTheme="minorHAnsi" w:cstheme="minorHAnsi"/>
          <w:sz w:val="24"/>
          <w:szCs w:val="24"/>
        </w:rPr>
        <w:t xml:space="preserve">  C – (B + D)</w:t>
      </w:r>
      <w:r w:rsidR="003140B6" w:rsidRPr="0013391B">
        <w:rPr>
          <w:rFonts w:asciiTheme="minorHAnsi" w:hAnsiTheme="minorHAnsi" w:cstheme="minorHAnsi"/>
          <w:sz w:val="24"/>
          <w:szCs w:val="24"/>
        </w:rPr>
        <w:t>=0</w:t>
      </w:r>
      <w:r w:rsidR="00D95430" w:rsidRPr="0013391B">
        <w:rPr>
          <w:rFonts w:asciiTheme="minorHAnsi" w:hAnsiTheme="minorHAnsi" w:cstheme="minorHAnsi"/>
          <w:sz w:val="24"/>
          <w:szCs w:val="24"/>
        </w:rPr>
        <w:t xml:space="preserve"> </w:t>
      </w:r>
      <w:r w:rsidR="00447006" w:rsidRPr="0013391B">
        <w:rPr>
          <w:rFonts w:asciiTheme="minorHAnsi" w:hAnsiTheme="minorHAnsi" w:cstheme="minorHAnsi"/>
          <w:sz w:val="24"/>
          <w:szCs w:val="24"/>
        </w:rPr>
        <w:t xml:space="preserve">onde: </w:t>
      </w:r>
    </w:p>
    <w:p w14:paraId="1397E0EA" w14:textId="77777777" w:rsidR="00447006" w:rsidRPr="0013391B" w:rsidRDefault="00447006"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A=  Emissão de Empenho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w:t>
      </w:r>
      <w:r w:rsidR="00081695" w:rsidRPr="0013391B">
        <w:rPr>
          <w:rFonts w:asciiTheme="minorHAnsi" w:hAnsiTheme="minorHAnsi" w:cstheme="minorHAnsi"/>
          <w:sz w:val="24"/>
          <w:szCs w:val="24"/>
        </w:rPr>
        <w:t>5.2.2.9.2.01.01</w:t>
      </w:r>
      <w:r w:rsidR="00C01AF3" w:rsidRPr="0013391B">
        <w:rPr>
          <w:rFonts w:asciiTheme="minorHAnsi" w:hAnsiTheme="minorHAnsi" w:cstheme="minorHAnsi"/>
          <w:sz w:val="24"/>
          <w:szCs w:val="24"/>
        </w:rPr>
        <w:t xml:space="preserve"> </w:t>
      </w:r>
      <w:r w:rsidRPr="0013391B">
        <w:rPr>
          <w:rFonts w:asciiTheme="minorHAnsi" w:hAnsiTheme="minorHAnsi" w:cstheme="minorHAnsi"/>
          <w:sz w:val="24"/>
          <w:szCs w:val="24"/>
        </w:rPr>
        <w:t xml:space="preserve">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09)</w:t>
      </w:r>
    </w:p>
    <w:p w14:paraId="449C3A23" w14:textId="77777777" w:rsidR="00447006" w:rsidRPr="0013391B" w:rsidRDefault="00447006"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B=  Anulação de Empenho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w:t>
      </w:r>
      <w:r w:rsidR="00081695" w:rsidRPr="0013391B">
        <w:rPr>
          <w:rFonts w:asciiTheme="minorHAnsi" w:hAnsiTheme="minorHAnsi" w:cstheme="minorHAnsi"/>
          <w:sz w:val="24"/>
          <w:szCs w:val="24"/>
        </w:rPr>
        <w:t xml:space="preserve">5.2.2.9.2.01.03 </w:t>
      </w:r>
      <w:r w:rsidRPr="0013391B">
        <w:rPr>
          <w:rFonts w:asciiTheme="minorHAnsi" w:hAnsiTheme="minorHAnsi" w:cstheme="minorHAnsi"/>
          <w:sz w:val="24"/>
          <w:szCs w:val="24"/>
        </w:rPr>
        <w:t xml:space="preserve">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11)</w:t>
      </w:r>
    </w:p>
    <w:p w14:paraId="386F3558" w14:textId="77777777" w:rsidR="00447006" w:rsidRPr="0013391B" w:rsidRDefault="00447006" w:rsidP="00195DF0">
      <w:pPr>
        <w:widowControl w:val="0"/>
        <w:jc w:val="both"/>
        <w:rPr>
          <w:rFonts w:asciiTheme="minorHAnsi" w:hAnsiTheme="minorHAnsi" w:cstheme="minorHAnsi"/>
          <w:strike/>
          <w:sz w:val="24"/>
          <w:szCs w:val="24"/>
        </w:rPr>
      </w:pPr>
      <w:r w:rsidRPr="0013391B">
        <w:rPr>
          <w:rFonts w:asciiTheme="minorHAnsi" w:hAnsiTheme="minorHAnsi" w:cstheme="minorHAnsi"/>
          <w:strike/>
          <w:sz w:val="24"/>
          <w:szCs w:val="24"/>
        </w:rPr>
        <w:t>C=  Reforço de Empenho no exercício  (</w:t>
      </w:r>
      <w:r w:rsidR="00661FEE" w:rsidRPr="0013391B">
        <w:rPr>
          <w:rFonts w:asciiTheme="minorHAnsi" w:hAnsiTheme="minorHAnsi" w:cstheme="minorHAnsi"/>
          <w:strike/>
          <w:sz w:val="24"/>
          <w:szCs w:val="24"/>
        </w:rPr>
        <w:t>Conta Contábil</w:t>
      </w:r>
      <w:r w:rsidRPr="0013391B">
        <w:rPr>
          <w:rFonts w:asciiTheme="minorHAnsi" w:hAnsiTheme="minorHAnsi" w:cstheme="minorHAnsi"/>
          <w:strike/>
          <w:sz w:val="24"/>
          <w:szCs w:val="24"/>
        </w:rPr>
        <w:t xml:space="preserve"> </w:t>
      </w:r>
      <w:r w:rsidR="00081695" w:rsidRPr="0013391B">
        <w:rPr>
          <w:rFonts w:asciiTheme="minorHAnsi" w:hAnsiTheme="minorHAnsi" w:cstheme="minorHAnsi"/>
          <w:strike/>
          <w:sz w:val="24"/>
          <w:szCs w:val="24"/>
        </w:rPr>
        <w:t xml:space="preserve">5.2.2.9.2.01.02 </w:t>
      </w:r>
      <w:r w:rsidRPr="0013391B">
        <w:rPr>
          <w:rFonts w:asciiTheme="minorHAnsi" w:hAnsiTheme="minorHAnsi" w:cstheme="minorHAnsi"/>
          <w:strike/>
          <w:sz w:val="24"/>
          <w:szCs w:val="24"/>
        </w:rPr>
        <w:t xml:space="preserve">e Conta Corrente 10) </w:t>
      </w:r>
    </w:p>
    <w:p w14:paraId="1D5E48A3" w14:textId="77777777" w:rsidR="00081695" w:rsidRPr="0013391B" w:rsidRDefault="00081695"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D =  Cancelamento de empenho por falta de dispon</w:t>
      </w:r>
      <w:r w:rsidR="00556BB9" w:rsidRPr="0013391B">
        <w:rPr>
          <w:rFonts w:asciiTheme="minorHAnsi" w:hAnsiTheme="minorHAnsi" w:cstheme="minorHAnsi"/>
          <w:sz w:val="24"/>
          <w:szCs w:val="24"/>
        </w:rPr>
        <w:t>ibilidade de</w:t>
      </w:r>
      <w:r w:rsidRPr="0013391B">
        <w:rPr>
          <w:rFonts w:asciiTheme="minorHAnsi" w:hAnsiTheme="minorHAnsi" w:cstheme="minorHAnsi"/>
          <w:sz w:val="24"/>
          <w:szCs w:val="24"/>
        </w:rPr>
        <w:t xml:space="preserve"> Caixa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5.2.2.9.2.01.04 e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11)</w:t>
      </w:r>
    </w:p>
    <w:p w14:paraId="45155C9F" w14:textId="77777777" w:rsidR="00081695" w:rsidRPr="0013391B" w:rsidRDefault="00081695" w:rsidP="00195DF0">
      <w:pPr>
        <w:widowControl w:val="0"/>
        <w:jc w:val="both"/>
        <w:rPr>
          <w:rFonts w:asciiTheme="minorHAnsi" w:hAnsiTheme="minorHAnsi" w:cstheme="minorHAnsi"/>
          <w:sz w:val="24"/>
          <w:szCs w:val="24"/>
        </w:rPr>
      </w:pPr>
    </w:p>
    <w:p w14:paraId="5F8F1D92" w14:textId="77777777" w:rsidR="004C6375" w:rsidRPr="0013391B" w:rsidRDefault="00DF65A1" w:rsidP="00195DF0">
      <w:pPr>
        <w:widowControl w:val="0"/>
        <w:jc w:val="both"/>
        <w:rPr>
          <w:rFonts w:asciiTheme="minorHAnsi" w:hAnsiTheme="minorHAnsi" w:cstheme="minorHAnsi"/>
          <w:sz w:val="24"/>
          <w:szCs w:val="24"/>
        </w:rPr>
      </w:pPr>
      <w:r w:rsidRPr="0013391B">
        <w:rPr>
          <w:rFonts w:asciiTheme="minorHAnsi" w:hAnsiTheme="minorHAnsi" w:cstheme="minorHAnsi"/>
          <w:b/>
          <w:i/>
          <w:sz w:val="24"/>
          <w:szCs w:val="24"/>
          <w:u w:val="single"/>
        </w:rPr>
        <w:t>Obs: Por decisão da equipe, optou-se por não alterar a consistência para excluir o Conta Corrente 10 a partir de 2018</w:t>
      </w:r>
    </w:p>
    <w:p w14:paraId="106E53C4" w14:textId="77777777" w:rsidR="00C90D9D" w:rsidRPr="0013391B" w:rsidRDefault="00C90D9D" w:rsidP="00195DF0">
      <w:pPr>
        <w:widowControl w:val="0"/>
        <w:jc w:val="both"/>
        <w:rPr>
          <w:rFonts w:asciiTheme="minorHAnsi" w:hAnsiTheme="minorHAnsi" w:cstheme="minorHAnsi"/>
          <w:sz w:val="24"/>
          <w:szCs w:val="24"/>
        </w:rPr>
      </w:pPr>
    </w:p>
    <w:p w14:paraId="739044FD" w14:textId="77777777" w:rsidR="00A25529" w:rsidRPr="0013391B" w:rsidRDefault="0044700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“Não deverão ser excluídos programas em execução/executados</w:t>
      </w:r>
      <w:r w:rsidR="00C32B91" w:rsidRPr="0013391B">
        <w:rPr>
          <w:rFonts w:asciiTheme="minorHAnsi" w:hAnsiTheme="minorHAnsi" w:cstheme="minorHAnsi"/>
          <w:i/>
          <w:sz w:val="24"/>
          <w:szCs w:val="24"/>
        </w:rPr>
        <w:t xml:space="preserve">. </w:t>
      </w:r>
      <w:r w:rsidR="00A25529" w:rsidRPr="0013391B">
        <w:rPr>
          <w:rFonts w:asciiTheme="minorHAnsi" w:hAnsiTheme="minorHAnsi" w:cstheme="minorHAnsi"/>
          <w:i/>
          <w:sz w:val="24"/>
          <w:szCs w:val="24"/>
        </w:rPr>
        <w:t>O Programa xxxxx refere-se a empenho xxxxx/xxxx com saldo e não pode ser excluído”</w:t>
      </w:r>
      <w:r w:rsidR="00C32B91" w:rsidRPr="0013391B">
        <w:rPr>
          <w:rFonts w:asciiTheme="minorHAnsi" w:hAnsiTheme="minorHAnsi" w:cstheme="minorHAnsi"/>
          <w:i/>
          <w:sz w:val="24"/>
          <w:szCs w:val="24"/>
        </w:rPr>
        <w:t>.</w:t>
      </w:r>
    </w:p>
    <w:p w14:paraId="00B3A65C" w14:textId="77777777" w:rsidR="00447006" w:rsidRPr="0013391B" w:rsidRDefault="00447006" w:rsidP="00195DF0">
      <w:pPr>
        <w:widowControl w:val="0"/>
        <w:jc w:val="both"/>
        <w:rPr>
          <w:rFonts w:asciiTheme="minorHAnsi" w:hAnsiTheme="minorHAnsi" w:cstheme="minorHAnsi"/>
          <w:sz w:val="24"/>
          <w:szCs w:val="24"/>
        </w:rPr>
      </w:pPr>
    </w:p>
    <w:p w14:paraId="0701C20F" w14:textId="576454FE" w:rsidR="001A79DB"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C32B91" w:rsidRPr="0013391B">
        <w:rPr>
          <w:rFonts w:asciiTheme="minorHAnsi" w:hAnsiTheme="minorHAnsi" w:cstheme="minorHAnsi"/>
          <w:bCs/>
          <w:sz w:val="24"/>
          <w:szCs w:val="24"/>
        </w:rPr>
        <w:t> </w:t>
      </w:r>
      <w:r w:rsidR="001A79DB" w:rsidRPr="0013391B">
        <w:rPr>
          <w:rFonts w:asciiTheme="minorHAnsi" w:hAnsiTheme="minorHAnsi" w:cstheme="minorHAnsi"/>
          <w:bCs/>
          <w:sz w:val="24"/>
          <w:szCs w:val="24"/>
        </w:rPr>
        <w:t xml:space="preserve">Os códigos dos programas de duração continuada (caráter do programa = 1)  deverão ter sido informados no </w:t>
      </w:r>
      <w:r w:rsidR="00FB2840" w:rsidRPr="0013391B">
        <w:rPr>
          <w:rFonts w:asciiTheme="minorHAnsi" w:hAnsiTheme="minorHAnsi" w:cstheme="minorHAnsi"/>
          <w:bCs/>
          <w:sz w:val="24"/>
          <w:szCs w:val="24"/>
        </w:rPr>
        <w:t>arquivo PPAPROG.</w:t>
      </w:r>
      <w:r w:rsidR="0054688F" w:rsidRPr="0013391B">
        <w:rPr>
          <w:rFonts w:asciiTheme="minorHAnsi" w:hAnsiTheme="minorHAnsi" w:cstheme="minorHAnsi"/>
          <w:bCs/>
          <w:sz w:val="24"/>
          <w:szCs w:val="24"/>
        </w:rPr>
        <w:t>XML</w:t>
      </w:r>
      <w:r w:rsidR="00FB2840" w:rsidRPr="0013391B">
        <w:rPr>
          <w:rFonts w:asciiTheme="minorHAnsi" w:hAnsiTheme="minorHAnsi" w:cstheme="minorHAnsi"/>
          <w:bCs/>
          <w:sz w:val="24"/>
          <w:szCs w:val="24"/>
        </w:rPr>
        <w:t xml:space="preserve"> ou no PPAPROGATZ</w:t>
      </w:r>
      <w:r w:rsidR="001A79DB" w:rsidRPr="0013391B">
        <w:rPr>
          <w:rFonts w:asciiTheme="minorHAnsi" w:hAnsiTheme="minorHAnsi" w:cstheme="minorHAnsi"/>
          <w:bCs/>
          <w:sz w:val="24"/>
          <w:szCs w:val="24"/>
        </w:rPr>
        <w:t>.</w:t>
      </w:r>
      <w:r w:rsidR="0054688F" w:rsidRPr="0013391B">
        <w:rPr>
          <w:rFonts w:asciiTheme="minorHAnsi" w:hAnsiTheme="minorHAnsi" w:cstheme="minorHAnsi"/>
          <w:bCs/>
          <w:sz w:val="24"/>
          <w:szCs w:val="24"/>
        </w:rPr>
        <w:t>XML</w:t>
      </w:r>
      <w:r w:rsidR="001A79DB" w:rsidRPr="0013391B">
        <w:rPr>
          <w:rFonts w:asciiTheme="minorHAnsi" w:hAnsiTheme="minorHAnsi" w:cstheme="minorHAnsi"/>
          <w:bCs/>
          <w:sz w:val="24"/>
          <w:szCs w:val="24"/>
        </w:rPr>
        <w:t>, para o mesmo ano inicial do PPA vigente. (</w:t>
      </w:r>
      <w:r w:rsidR="0028402C" w:rsidRPr="0013391B">
        <w:rPr>
          <w:rFonts w:asciiTheme="minorHAnsi" w:hAnsiTheme="minorHAnsi" w:cstheme="minorHAnsi"/>
          <w:bCs/>
          <w:sz w:val="24"/>
          <w:szCs w:val="24"/>
          <w:u w:val="single"/>
        </w:rPr>
        <w:t>C</w:t>
      </w:r>
      <w:r w:rsidR="001A79DB" w:rsidRPr="0013391B">
        <w:rPr>
          <w:rFonts w:asciiTheme="minorHAnsi" w:hAnsiTheme="minorHAnsi" w:cstheme="minorHAnsi"/>
          <w:bCs/>
          <w:sz w:val="24"/>
          <w:szCs w:val="24"/>
          <w:u w:val="single"/>
        </w:rPr>
        <w:t xml:space="preserve">onsistência </w:t>
      </w:r>
      <w:r w:rsidR="0028402C" w:rsidRPr="0013391B">
        <w:rPr>
          <w:rFonts w:asciiTheme="minorHAnsi" w:hAnsiTheme="minorHAnsi" w:cstheme="minorHAnsi"/>
          <w:bCs/>
          <w:sz w:val="24"/>
          <w:szCs w:val="24"/>
          <w:u w:val="single"/>
        </w:rPr>
        <w:t>I</w:t>
      </w:r>
      <w:r w:rsidR="001A79DB" w:rsidRPr="0013391B">
        <w:rPr>
          <w:rFonts w:asciiTheme="minorHAnsi" w:hAnsiTheme="minorHAnsi" w:cstheme="minorHAnsi"/>
          <w:bCs/>
          <w:sz w:val="24"/>
          <w:szCs w:val="24"/>
          <w:u w:val="single"/>
        </w:rPr>
        <w:t>mpeditiva</w:t>
      </w:r>
      <w:r w:rsidR="001A79DB" w:rsidRPr="0013391B">
        <w:rPr>
          <w:rFonts w:asciiTheme="minorHAnsi" w:hAnsiTheme="minorHAnsi" w:cstheme="minorHAnsi"/>
          <w:bCs/>
          <w:sz w:val="24"/>
          <w:szCs w:val="24"/>
        </w:rPr>
        <w:t>).</w:t>
      </w:r>
      <w:r w:rsidR="008F0A84" w:rsidRPr="0013391B">
        <w:rPr>
          <w:rFonts w:asciiTheme="minorHAnsi" w:hAnsiTheme="minorHAnsi" w:cstheme="minorHAnsi"/>
          <w:bCs/>
          <w:sz w:val="24"/>
          <w:szCs w:val="24"/>
        </w:rPr>
        <w:t xml:space="preserve">  </w:t>
      </w:r>
      <w:r w:rsidR="00423E8D" w:rsidRPr="0013391B">
        <w:rPr>
          <w:rFonts w:asciiTheme="minorHAnsi" w:hAnsiTheme="minorHAnsi" w:cstheme="minorHAnsi"/>
          <w:b/>
          <w:i/>
          <w:sz w:val="28"/>
          <w:szCs w:val="28"/>
        </w:rPr>
        <w:t>ERRO</w:t>
      </w:r>
      <w:r w:rsidR="008F0A84" w:rsidRPr="0013391B">
        <w:rPr>
          <w:rFonts w:asciiTheme="minorHAnsi" w:hAnsiTheme="minorHAnsi" w:cstheme="minorHAnsi"/>
          <w:b/>
          <w:i/>
          <w:sz w:val="28"/>
          <w:szCs w:val="28"/>
        </w:rPr>
        <w:t xml:space="preserve"> 107</w:t>
      </w:r>
    </w:p>
    <w:p w14:paraId="697E7A7C" w14:textId="77777777" w:rsidR="001A79DB" w:rsidRPr="0013391B" w:rsidRDefault="001A79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“Os códigos dos programas de duração continuada deverão ter sido informados no arquivo PPAPROG.</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ou no </w:t>
      </w:r>
      <w:r w:rsidR="00FB2840" w:rsidRPr="0013391B">
        <w:rPr>
          <w:rFonts w:asciiTheme="minorHAnsi" w:hAnsiTheme="minorHAnsi" w:cstheme="minorHAnsi"/>
          <w:i/>
          <w:sz w:val="24"/>
          <w:szCs w:val="24"/>
        </w:rPr>
        <w:t>PPAPROGATZ.</w:t>
      </w:r>
      <w:r w:rsidR="0054688F" w:rsidRPr="0013391B">
        <w:rPr>
          <w:rFonts w:asciiTheme="minorHAnsi" w:hAnsiTheme="minorHAnsi" w:cstheme="minorHAnsi"/>
          <w:i/>
          <w:sz w:val="24"/>
          <w:szCs w:val="24"/>
        </w:rPr>
        <w:t>XML</w:t>
      </w:r>
      <w:r w:rsidRPr="0013391B">
        <w:rPr>
          <w:rFonts w:asciiTheme="minorHAnsi" w:hAnsiTheme="minorHAnsi" w:cstheme="minorHAnsi"/>
          <w:i/>
          <w:sz w:val="24"/>
          <w:szCs w:val="24"/>
        </w:rPr>
        <w:t>, para o mesmo ano inicial do PPA vigente.”</w:t>
      </w:r>
    </w:p>
    <w:p w14:paraId="6292097E" w14:textId="77777777" w:rsidR="002E5238" w:rsidRPr="0013391B" w:rsidRDefault="002E5238" w:rsidP="00195DF0">
      <w:pPr>
        <w:pStyle w:val="PargrafodaLista"/>
        <w:widowControl w:val="0"/>
        <w:spacing w:line="360" w:lineRule="auto"/>
        <w:ind w:left="0"/>
        <w:jc w:val="both"/>
        <w:rPr>
          <w:rFonts w:asciiTheme="minorHAnsi" w:hAnsiTheme="minorHAnsi" w:cstheme="minorHAnsi"/>
          <w:i/>
          <w:sz w:val="24"/>
          <w:szCs w:val="24"/>
        </w:rPr>
      </w:pPr>
    </w:p>
    <w:p w14:paraId="2B7ED563" w14:textId="01E88AB0" w:rsidR="00192EC5" w:rsidRPr="0013391B" w:rsidRDefault="002E5238" w:rsidP="00195DF0">
      <w:pPr>
        <w:pStyle w:val="PargrafodaLista"/>
        <w:widowControl w:val="0"/>
        <w:spacing w:line="360" w:lineRule="auto"/>
        <w:ind w:left="0"/>
        <w:jc w:val="both"/>
        <w:rPr>
          <w:rFonts w:asciiTheme="minorHAnsi" w:hAnsiTheme="minorHAnsi" w:cstheme="minorHAnsi"/>
          <w:bCs/>
          <w:sz w:val="24"/>
          <w:szCs w:val="24"/>
        </w:rPr>
      </w:pPr>
      <w:r w:rsidRPr="0013391B">
        <w:rPr>
          <w:rFonts w:asciiTheme="minorHAnsi" w:hAnsiTheme="minorHAnsi" w:cstheme="minorHAnsi"/>
          <w:bCs/>
          <w:sz w:val="24"/>
          <w:szCs w:val="24"/>
        </w:rPr>
        <w:t xml:space="preserve">8 </w:t>
      </w:r>
      <w:r w:rsidR="006C4FFB" w:rsidRPr="0013391B">
        <w:rPr>
          <w:rFonts w:asciiTheme="minorHAnsi" w:hAnsiTheme="minorHAnsi" w:cstheme="minorHAnsi"/>
          <w:bCs/>
          <w:sz w:val="24"/>
          <w:szCs w:val="24"/>
        </w:rPr>
        <w:t xml:space="preserve">A </w:t>
      </w:r>
      <w:r w:rsidR="006918C6" w:rsidRPr="0013391B">
        <w:rPr>
          <w:rFonts w:asciiTheme="minorHAnsi" w:hAnsiTheme="minorHAnsi" w:cstheme="minorHAnsi"/>
          <w:bCs/>
          <w:sz w:val="24"/>
          <w:szCs w:val="24"/>
        </w:rPr>
        <w:t>chave &lt;AnoInicialPPAVigente&gt;&lt;AnoLDOVigente&gt;&lt;NumeroLeiMunicipalAprovouLDOAlterada&gt;  informada neste arquivo deve ser a mesma informada no arquivo LDOATZ.XML. (</w:t>
      </w:r>
      <w:r w:rsidR="006918C6" w:rsidRPr="0013391B">
        <w:rPr>
          <w:rFonts w:asciiTheme="minorHAnsi" w:hAnsiTheme="minorHAnsi" w:cstheme="minorHAnsi"/>
          <w:bCs/>
          <w:sz w:val="24"/>
          <w:szCs w:val="24"/>
          <w:u w:val="single"/>
        </w:rPr>
        <w:t>Consistência Impeditiva)</w:t>
      </w:r>
      <w:r w:rsidR="00192EC5" w:rsidRPr="0013391B">
        <w:rPr>
          <w:rFonts w:asciiTheme="minorHAnsi" w:hAnsiTheme="minorHAnsi" w:cstheme="minorHAnsi"/>
          <w:bCs/>
          <w:sz w:val="24"/>
          <w:szCs w:val="24"/>
        </w:rPr>
        <w:t xml:space="preserve"> </w:t>
      </w:r>
      <w:r w:rsidR="00192EC5" w:rsidRPr="0013391B">
        <w:rPr>
          <w:rFonts w:asciiTheme="minorHAnsi" w:hAnsiTheme="minorHAnsi" w:cstheme="minorHAnsi"/>
          <w:b/>
          <w:bCs/>
          <w:sz w:val="24"/>
          <w:szCs w:val="24"/>
        </w:rPr>
        <w:t>ER</w:t>
      </w:r>
      <w:r w:rsidR="006918C6" w:rsidRPr="0013391B">
        <w:rPr>
          <w:rFonts w:asciiTheme="minorHAnsi" w:hAnsiTheme="minorHAnsi" w:cstheme="minorHAnsi"/>
          <w:b/>
          <w:bCs/>
          <w:sz w:val="24"/>
          <w:szCs w:val="24"/>
        </w:rPr>
        <w:t xml:space="preserve">RO </w:t>
      </w:r>
      <w:r w:rsidR="00F21D92" w:rsidRPr="0013391B">
        <w:rPr>
          <w:rFonts w:asciiTheme="minorHAnsi" w:hAnsiTheme="minorHAnsi" w:cstheme="minorHAnsi"/>
          <w:b/>
          <w:bCs/>
          <w:sz w:val="24"/>
          <w:szCs w:val="24"/>
        </w:rPr>
        <w:t xml:space="preserve">4408 </w:t>
      </w:r>
    </w:p>
    <w:p w14:paraId="02442716" w14:textId="63E38C00" w:rsidR="006918C6" w:rsidRPr="0013391B" w:rsidRDefault="006918C6" w:rsidP="00195DF0">
      <w:pPr>
        <w:pStyle w:val="PargrafodaLista"/>
        <w:widowControl w:val="0"/>
        <w:spacing w:line="360" w:lineRule="auto"/>
        <w:ind w:left="0"/>
        <w:jc w:val="both"/>
        <w:rPr>
          <w:rFonts w:asciiTheme="minorHAnsi" w:hAnsiTheme="minorHAnsi" w:cstheme="minorHAnsi"/>
          <w:bCs/>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Pr="0013391B">
        <w:rPr>
          <w:rFonts w:asciiTheme="minorHAnsi" w:hAnsiTheme="minorHAnsi" w:cstheme="minorHAnsi"/>
          <w:bCs/>
          <w:i/>
          <w:sz w:val="24"/>
          <w:szCs w:val="24"/>
        </w:rPr>
        <w:t>AnoInicialPPAVigente/AnoLDOVigente/NumeroLeiMunicipalAprovouLDOAlterada informados neste arquivo divergente do informado no arquivo LDOATZ.XML”.</w:t>
      </w:r>
    </w:p>
    <w:p w14:paraId="0B9C290C" w14:textId="77777777" w:rsidR="006918C6" w:rsidRPr="0013391B" w:rsidRDefault="006918C6" w:rsidP="00195DF0">
      <w:pPr>
        <w:widowControl w:val="0"/>
        <w:spacing w:line="360" w:lineRule="auto"/>
        <w:jc w:val="both"/>
        <w:rPr>
          <w:rFonts w:asciiTheme="minorHAnsi" w:hAnsiTheme="minorHAnsi" w:cstheme="minorHAnsi"/>
          <w:i/>
          <w:sz w:val="24"/>
          <w:szCs w:val="24"/>
        </w:rPr>
      </w:pPr>
    </w:p>
    <w:p w14:paraId="171AB82B" w14:textId="7E2E9083" w:rsidR="00C37DC1" w:rsidRPr="0013391B" w:rsidRDefault="00C37DC1" w:rsidP="00195DF0">
      <w:pPr>
        <w:pStyle w:val="Ttulo2"/>
        <w:ind w:left="0" w:firstLine="0"/>
        <w:jc w:val="both"/>
        <w:rPr>
          <w:rFonts w:asciiTheme="minorHAnsi" w:hAnsiTheme="minorHAnsi" w:cstheme="minorHAnsi"/>
        </w:rPr>
      </w:pPr>
      <w:bookmarkStart w:id="28" w:name="_Toc199864017"/>
      <w:r w:rsidRPr="0013391B">
        <w:rPr>
          <w:rFonts w:asciiTheme="minorHAnsi" w:hAnsiTheme="minorHAnsi" w:cstheme="minorHAnsi"/>
        </w:rPr>
        <w:t xml:space="preserve">PROGEXTCONS.XML </w:t>
      </w:r>
      <w:r w:rsidR="00C25FC0" w:rsidRPr="0013391B">
        <w:rPr>
          <w:rFonts w:asciiTheme="minorHAnsi" w:hAnsiTheme="minorHAnsi" w:cstheme="minorHAnsi"/>
        </w:rPr>
        <w:t>(ou ProgramaExtraConsolidado.xml)</w:t>
      </w:r>
      <w:bookmarkEnd w:id="28"/>
    </w:p>
    <w:p w14:paraId="7717F867" w14:textId="77777777" w:rsidR="00C37DC1" w:rsidRPr="0013391B" w:rsidRDefault="00C37DC1" w:rsidP="00195DF0">
      <w:pPr>
        <w:widowControl w:val="0"/>
        <w:jc w:val="both"/>
        <w:rPr>
          <w:rFonts w:asciiTheme="minorHAnsi" w:hAnsiTheme="minorHAnsi" w:cstheme="minorHAnsi"/>
          <w:sz w:val="24"/>
          <w:szCs w:val="24"/>
        </w:rPr>
      </w:pPr>
    </w:p>
    <w:p w14:paraId="6DA18158" w14:textId="19D591C5"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C37DC1" w:rsidRPr="0013391B">
        <w:rPr>
          <w:rFonts w:asciiTheme="minorHAnsi" w:hAnsiTheme="minorHAnsi" w:cstheme="minorHAnsi"/>
          <w:bCs/>
          <w:sz w:val="24"/>
          <w:szCs w:val="24"/>
        </w:rPr>
        <w:t xml:space="preserve"> O campo CaraterPrograma deve conter os valores 1 (Duração Continuada) ou 2 (Duração Não Continuada). (</w:t>
      </w:r>
      <w:r w:rsidR="00C37DC1" w:rsidRPr="0013391B">
        <w:rPr>
          <w:rFonts w:asciiTheme="minorHAnsi" w:hAnsiTheme="minorHAnsi" w:cstheme="minorHAnsi"/>
          <w:bCs/>
          <w:sz w:val="24"/>
          <w:szCs w:val="24"/>
          <w:u w:val="single"/>
        </w:rPr>
        <w:t>Consistência Impeditiva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7018D1" w:rsidRPr="0013391B">
        <w:rPr>
          <w:rFonts w:asciiTheme="minorHAnsi" w:hAnsiTheme="minorHAnsi" w:cstheme="minorHAnsi"/>
          <w:b/>
          <w:i/>
          <w:sz w:val="28"/>
          <w:szCs w:val="28"/>
        </w:rPr>
        <w:t>1202</w:t>
      </w:r>
    </w:p>
    <w:p w14:paraId="67EBF365" w14:textId="77777777" w:rsidR="00C37DC1" w:rsidRPr="0013391B" w:rsidRDefault="00C37DC1"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w:t>
      </w:r>
      <w:r w:rsidRPr="0013391B">
        <w:rPr>
          <w:rFonts w:asciiTheme="minorHAnsi" w:hAnsiTheme="minorHAnsi" w:cstheme="minorHAnsi"/>
          <w:bCs/>
          <w:i/>
          <w:sz w:val="24"/>
          <w:szCs w:val="24"/>
        </w:rPr>
        <w:t>CaraterPrograma</w:t>
      </w:r>
      <w:r w:rsidRPr="0013391B">
        <w:rPr>
          <w:rFonts w:asciiTheme="minorHAnsi" w:hAnsiTheme="minorHAnsi" w:cstheme="minorHAnsi"/>
          <w:i/>
          <w:sz w:val="24"/>
          <w:szCs w:val="24"/>
        </w:rPr>
        <w:t xml:space="preserve"> deve ser 1 ou 2</w:t>
      </w:r>
      <w:r w:rsidRPr="0013391B">
        <w:rPr>
          <w:rFonts w:asciiTheme="minorHAnsi" w:hAnsiTheme="minorHAnsi" w:cstheme="minorHAnsi"/>
          <w:bCs/>
          <w:i/>
          <w:sz w:val="24"/>
          <w:szCs w:val="24"/>
        </w:rPr>
        <w:t>.</w:t>
      </w:r>
    </w:p>
    <w:p w14:paraId="6C32F823" w14:textId="77777777" w:rsidR="007B0687" w:rsidRPr="0013391B" w:rsidRDefault="007B0687" w:rsidP="00195DF0">
      <w:pPr>
        <w:widowControl w:val="0"/>
        <w:spacing w:line="360" w:lineRule="auto"/>
        <w:jc w:val="both"/>
        <w:rPr>
          <w:rFonts w:asciiTheme="minorHAnsi" w:hAnsiTheme="minorHAnsi" w:cstheme="minorHAnsi"/>
          <w:bCs/>
          <w:sz w:val="24"/>
          <w:szCs w:val="24"/>
        </w:rPr>
      </w:pPr>
    </w:p>
    <w:p w14:paraId="61E54F38" w14:textId="524E016F"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1722A3" w:rsidRPr="0013391B">
        <w:rPr>
          <w:rFonts w:asciiTheme="minorHAnsi" w:hAnsiTheme="minorHAnsi" w:cstheme="minorHAnsi"/>
          <w:bCs/>
          <w:sz w:val="24"/>
          <w:szCs w:val="24"/>
        </w:rPr>
        <w:t> </w:t>
      </w:r>
      <w:r w:rsidR="00D646C4" w:rsidRPr="0013391B">
        <w:rPr>
          <w:rFonts w:asciiTheme="minorHAnsi" w:hAnsiTheme="minorHAnsi" w:cstheme="minorHAnsi"/>
          <w:bCs/>
          <w:sz w:val="24"/>
          <w:szCs w:val="24"/>
        </w:rPr>
        <w:t>V</w:t>
      </w:r>
      <w:r w:rsidR="00C37DC1" w:rsidRPr="0013391B">
        <w:rPr>
          <w:rFonts w:asciiTheme="minorHAnsi" w:hAnsiTheme="minorHAnsi" w:cstheme="minorHAnsi"/>
          <w:bCs/>
          <w:sz w:val="24"/>
          <w:szCs w:val="24"/>
        </w:rPr>
        <w:t>erificar se a chave formada pelos campos [Ano inicial do PPA vigente, Ano da vigência da LDO, Ano da vigência da LOA, Número da LOA] informada no arquivo PROGEXTCONS.XML é igual a mesma chave informada no arquivo LOA.XML. (</w:t>
      </w:r>
      <w:r w:rsidR="00C37DC1" w:rsidRPr="0013391B">
        <w:rPr>
          <w:rFonts w:asciiTheme="minorHAnsi" w:hAnsiTheme="minorHAnsi" w:cstheme="minorHAnsi"/>
          <w:bCs/>
          <w:sz w:val="24"/>
          <w:szCs w:val="24"/>
          <w:u w:val="single"/>
        </w:rPr>
        <w:t>Consistência Impeditiva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9542B6" w:rsidRPr="0013391B">
        <w:rPr>
          <w:rFonts w:asciiTheme="minorHAnsi" w:hAnsiTheme="minorHAnsi" w:cstheme="minorHAnsi"/>
          <w:b/>
          <w:i/>
          <w:sz w:val="28"/>
          <w:szCs w:val="28"/>
        </w:rPr>
        <w:t>1203</w:t>
      </w:r>
    </w:p>
    <w:p w14:paraId="351CF5E7" w14:textId="77777777" w:rsidR="00C37DC1" w:rsidRPr="0013391B" w:rsidRDefault="00C37DC1"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 xml:space="preserve">Mensagem: </w:t>
      </w:r>
      <w:r w:rsidRPr="0013391B">
        <w:rPr>
          <w:rFonts w:asciiTheme="minorHAnsi" w:hAnsiTheme="minorHAnsi" w:cstheme="minorHAnsi"/>
          <w:bCs/>
          <w:i/>
          <w:sz w:val="24"/>
          <w:szCs w:val="24"/>
        </w:rPr>
        <w:t>Campo(s) [Ano inicial do PPA vigente, Ano da vigência da LDO, Ano da vigência da LOA, Número da LOA] informado(s) no arquivo PROGEXTCONS.XML diverge(m) do(s) campo(s) enviado(s) no arquivo LOA.XML.</w:t>
      </w:r>
    </w:p>
    <w:p w14:paraId="3312819A" w14:textId="77777777" w:rsidR="00C37DC1" w:rsidRPr="0013391B" w:rsidRDefault="00C37DC1" w:rsidP="00195DF0">
      <w:pPr>
        <w:widowControl w:val="0"/>
        <w:jc w:val="both"/>
        <w:rPr>
          <w:rFonts w:asciiTheme="minorHAnsi" w:hAnsiTheme="minorHAnsi" w:cstheme="minorHAnsi"/>
          <w:b/>
          <w:bCs/>
          <w:sz w:val="24"/>
          <w:szCs w:val="24"/>
        </w:rPr>
      </w:pPr>
    </w:p>
    <w:p w14:paraId="6802ACE3" w14:textId="029907D1"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1722A3" w:rsidRPr="0013391B">
        <w:rPr>
          <w:rFonts w:asciiTheme="minorHAnsi" w:hAnsiTheme="minorHAnsi" w:cstheme="minorHAnsi"/>
          <w:bCs/>
          <w:sz w:val="24"/>
          <w:szCs w:val="24"/>
        </w:rPr>
        <w:t> </w:t>
      </w:r>
      <w:r w:rsidR="00C37DC1" w:rsidRPr="0013391B">
        <w:rPr>
          <w:rFonts w:asciiTheme="minorHAnsi" w:hAnsiTheme="minorHAnsi" w:cstheme="minorHAnsi"/>
          <w:bCs/>
          <w:sz w:val="24"/>
          <w:szCs w:val="24"/>
        </w:rPr>
        <w:t>Verificar se o campo Código do Programa já foi enviado nos arquivos LOAPROGCONS.XML ou PROGEXTCONS.XML no exercício da prestação de contas para o mesmo Código de Unidade Gestora. (</w:t>
      </w:r>
      <w:r w:rsidR="00C37DC1" w:rsidRPr="0013391B">
        <w:rPr>
          <w:rFonts w:asciiTheme="minorHAnsi" w:hAnsiTheme="minorHAnsi" w:cstheme="minorHAnsi"/>
          <w:bCs/>
          <w:sz w:val="24"/>
          <w:szCs w:val="24"/>
          <w:u w:val="single"/>
        </w:rPr>
        <w:t>Consistência Impeditiva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9542B6" w:rsidRPr="0013391B">
        <w:rPr>
          <w:rFonts w:asciiTheme="minorHAnsi" w:hAnsiTheme="minorHAnsi" w:cstheme="minorHAnsi"/>
          <w:b/>
          <w:i/>
          <w:sz w:val="28"/>
          <w:szCs w:val="28"/>
        </w:rPr>
        <w:t>1204</w:t>
      </w:r>
    </w:p>
    <w:p w14:paraId="49AF664B" w14:textId="77777777" w:rsidR="00C37DC1" w:rsidRPr="0013391B" w:rsidRDefault="00C37DC1"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 xml:space="preserve">Mensagem: </w:t>
      </w:r>
      <w:r w:rsidR="001722A3" w:rsidRPr="0013391B">
        <w:rPr>
          <w:rFonts w:asciiTheme="minorHAnsi" w:hAnsiTheme="minorHAnsi" w:cstheme="minorHAnsi"/>
          <w:b/>
          <w:bCs/>
          <w:i/>
          <w:sz w:val="24"/>
          <w:szCs w:val="24"/>
        </w:rPr>
        <w:t>“</w:t>
      </w:r>
      <w:r w:rsidRPr="0013391B">
        <w:rPr>
          <w:rFonts w:asciiTheme="minorHAnsi" w:hAnsiTheme="minorHAnsi" w:cstheme="minorHAnsi"/>
          <w:bCs/>
          <w:i/>
          <w:sz w:val="24"/>
          <w:szCs w:val="24"/>
        </w:rPr>
        <w:t>Código de Programa já informado no arquivo LOAPROGCONS.XML ou PROGEXTCONS.XML no exercício da prestação de contas para a mesma Unidade Gestora</w:t>
      </w:r>
      <w:r w:rsidR="001722A3"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68F41F50" w14:textId="77777777" w:rsidR="00FD768C" w:rsidRPr="0013391B" w:rsidRDefault="00FD768C" w:rsidP="00195DF0">
      <w:pPr>
        <w:widowControl w:val="0"/>
        <w:overflowPunct/>
        <w:autoSpaceDE/>
        <w:autoSpaceDN/>
        <w:adjustRightInd/>
        <w:jc w:val="both"/>
        <w:textAlignment w:val="auto"/>
        <w:rPr>
          <w:rFonts w:asciiTheme="minorHAnsi" w:hAnsiTheme="minorHAnsi" w:cstheme="minorHAnsi"/>
          <w:bCs/>
          <w:sz w:val="24"/>
          <w:szCs w:val="24"/>
        </w:rPr>
      </w:pPr>
    </w:p>
    <w:p w14:paraId="7862389E" w14:textId="7EBA518D"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1722A3" w:rsidRPr="0013391B">
        <w:rPr>
          <w:rFonts w:asciiTheme="minorHAnsi" w:hAnsiTheme="minorHAnsi" w:cstheme="minorHAnsi"/>
          <w:bCs/>
          <w:sz w:val="24"/>
          <w:szCs w:val="24"/>
        </w:rPr>
        <w:t> </w:t>
      </w:r>
      <w:r w:rsidR="00C37DC1" w:rsidRPr="0013391B">
        <w:rPr>
          <w:rFonts w:asciiTheme="minorHAnsi" w:hAnsiTheme="minorHAnsi" w:cstheme="minorHAnsi"/>
          <w:bCs/>
          <w:sz w:val="24"/>
          <w:szCs w:val="24"/>
        </w:rPr>
        <w:t>O código do programa de duração continuada (caráter do programa = 1) deverá ter sido informado previamente no arquivo PPAPROG.XML ou no PPAPROGATZ.XML (encaminhados pela UG Prefeitura) para o mesmo ano inicial do PPA vigente. (</w:t>
      </w:r>
      <w:r w:rsidR="00C37DC1" w:rsidRPr="0013391B">
        <w:rPr>
          <w:rFonts w:asciiTheme="minorHAnsi" w:hAnsiTheme="minorHAnsi" w:cstheme="minorHAnsi"/>
          <w:bCs/>
          <w:sz w:val="24"/>
          <w:szCs w:val="24"/>
          <w:u w:val="single"/>
        </w:rPr>
        <w:t>Consistência Impeditiva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4348B6" w:rsidRPr="0013391B">
        <w:rPr>
          <w:rFonts w:asciiTheme="minorHAnsi" w:hAnsiTheme="minorHAnsi" w:cstheme="minorHAnsi"/>
          <w:b/>
          <w:i/>
          <w:sz w:val="28"/>
          <w:szCs w:val="28"/>
        </w:rPr>
        <w:t>1205</w:t>
      </w:r>
    </w:p>
    <w:p w14:paraId="6B230F90" w14:textId="77777777" w:rsidR="00C37DC1" w:rsidRPr="0013391B" w:rsidRDefault="00C37DC1"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 xml:space="preserve">Mensagem: </w:t>
      </w:r>
      <w:r w:rsidR="001722A3" w:rsidRPr="0013391B">
        <w:rPr>
          <w:rFonts w:asciiTheme="minorHAnsi" w:hAnsiTheme="minorHAnsi" w:cstheme="minorHAnsi"/>
          <w:bCs/>
          <w:i/>
          <w:sz w:val="24"/>
          <w:szCs w:val="24"/>
        </w:rPr>
        <w:t>“</w:t>
      </w:r>
      <w:r w:rsidRPr="0013391B">
        <w:rPr>
          <w:rFonts w:asciiTheme="minorHAnsi" w:hAnsiTheme="minorHAnsi" w:cstheme="minorHAnsi"/>
          <w:bCs/>
          <w:i/>
          <w:sz w:val="24"/>
          <w:szCs w:val="24"/>
        </w:rPr>
        <w:t>Os códigos dos programas de duração continuada deverão ter sido informados no arquivo PPAPROG.XML ou no PPAPROGATZ.XML, para o mesmo ano inicial do PPA vigente</w:t>
      </w:r>
      <w:r w:rsidR="001722A3"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B19056B" w14:textId="77777777" w:rsidR="00C37DC1" w:rsidRPr="0013391B" w:rsidRDefault="00C37DC1" w:rsidP="00195DF0">
      <w:pPr>
        <w:widowControl w:val="0"/>
        <w:ind w:firstLine="708"/>
        <w:jc w:val="both"/>
        <w:rPr>
          <w:rFonts w:asciiTheme="minorHAnsi" w:hAnsiTheme="minorHAnsi" w:cstheme="minorHAnsi"/>
          <w:b/>
          <w:bCs/>
          <w:sz w:val="24"/>
          <w:szCs w:val="24"/>
        </w:rPr>
      </w:pPr>
    </w:p>
    <w:p w14:paraId="49F1A852" w14:textId="65FCCC9C"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1722A3" w:rsidRPr="0013391B">
        <w:rPr>
          <w:rFonts w:asciiTheme="minorHAnsi" w:hAnsiTheme="minorHAnsi" w:cstheme="minorHAnsi"/>
          <w:bCs/>
          <w:sz w:val="24"/>
          <w:szCs w:val="24"/>
        </w:rPr>
        <w:t> </w:t>
      </w:r>
      <w:r w:rsidR="00C37DC1" w:rsidRPr="0013391B">
        <w:rPr>
          <w:rFonts w:asciiTheme="minorHAnsi" w:hAnsiTheme="minorHAnsi" w:cstheme="minorHAnsi"/>
          <w:bCs/>
          <w:sz w:val="24"/>
          <w:szCs w:val="24"/>
        </w:rPr>
        <w:t>O campo Valor Total do Programa deve ser maior do que 0 (zero). (</w:t>
      </w:r>
      <w:r w:rsidR="008B2BF5" w:rsidRPr="0013391B">
        <w:rPr>
          <w:rFonts w:asciiTheme="minorHAnsi" w:hAnsiTheme="minorHAnsi" w:cstheme="minorHAnsi"/>
          <w:bCs/>
          <w:sz w:val="24"/>
          <w:szCs w:val="24"/>
          <w:u w:val="single"/>
        </w:rPr>
        <w:t>Consistência I</w:t>
      </w:r>
      <w:r w:rsidR="007B0687" w:rsidRPr="0013391B">
        <w:rPr>
          <w:rFonts w:asciiTheme="minorHAnsi" w:hAnsiTheme="minorHAnsi" w:cstheme="minorHAnsi"/>
          <w:bCs/>
          <w:sz w:val="24"/>
          <w:szCs w:val="24"/>
          <w:u w:val="single"/>
        </w:rPr>
        <w:t>m</w:t>
      </w:r>
      <w:r w:rsidR="008B2BF5" w:rsidRPr="0013391B">
        <w:rPr>
          <w:rFonts w:asciiTheme="minorHAnsi" w:hAnsiTheme="minorHAnsi" w:cstheme="minorHAnsi"/>
          <w:bCs/>
          <w:sz w:val="24"/>
          <w:szCs w:val="24"/>
          <w:u w:val="single"/>
        </w:rPr>
        <w:t>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44476E" w:rsidRPr="0013391B">
        <w:rPr>
          <w:rFonts w:asciiTheme="minorHAnsi" w:hAnsiTheme="minorHAnsi" w:cstheme="minorHAnsi"/>
          <w:b/>
          <w:i/>
          <w:sz w:val="28"/>
          <w:szCs w:val="28"/>
        </w:rPr>
        <w:lastRenderedPageBreak/>
        <w:t>1206</w:t>
      </w:r>
    </w:p>
    <w:p w14:paraId="56D33272" w14:textId="77777777" w:rsidR="00C37DC1" w:rsidRPr="0013391B" w:rsidRDefault="00C37DC1"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 xml:space="preserve">Mensagem: </w:t>
      </w:r>
      <w:r w:rsidR="001722A3" w:rsidRPr="0013391B">
        <w:rPr>
          <w:rFonts w:asciiTheme="minorHAnsi" w:hAnsiTheme="minorHAnsi" w:cstheme="minorHAnsi"/>
          <w:bCs/>
          <w:i/>
          <w:sz w:val="24"/>
          <w:szCs w:val="24"/>
        </w:rPr>
        <w:t>“</w:t>
      </w:r>
      <w:r w:rsidRPr="0013391B">
        <w:rPr>
          <w:rFonts w:asciiTheme="minorHAnsi" w:hAnsiTheme="minorHAnsi" w:cstheme="minorHAnsi"/>
          <w:bCs/>
          <w:i/>
          <w:sz w:val="24"/>
          <w:szCs w:val="24"/>
        </w:rPr>
        <w:t>O Valor Total do Programa deve ser maior do que 0 (zero)</w:t>
      </w:r>
      <w:r w:rsidR="001722A3"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7F432563" w14:textId="77777777" w:rsidR="00897A0B" w:rsidRPr="0013391B" w:rsidRDefault="00897A0B" w:rsidP="00195DF0">
      <w:pPr>
        <w:widowControl w:val="0"/>
        <w:jc w:val="both"/>
        <w:rPr>
          <w:rFonts w:asciiTheme="minorHAnsi" w:hAnsiTheme="minorHAnsi" w:cstheme="minorHAnsi"/>
          <w:bCs/>
          <w:i/>
          <w:sz w:val="24"/>
          <w:szCs w:val="24"/>
        </w:rPr>
      </w:pPr>
    </w:p>
    <w:p w14:paraId="4DFE4F55" w14:textId="77777777" w:rsidR="00897A0B" w:rsidRPr="0013391B" w:rsidRDefault="00897A0B" w:rsidP="00195DF0">
      <w:pPr>
        <w:widowControl w:val="0"/>
        <w:jc w:val="both"/>
        <w:rPr>
          <w:rFonts w:asciiTheme="minorHAnsi" w:hAnsiTheme="minorHAnsi" w:cstheme="minorHAnsi"/>
          <w:bCs/>
          <w:i/>
          <w:sz w:val="24"/>
          <w:szCs w:val="24"/>
        </w:rPr>
      </w:pPr>
    </w:p>
    <w:p w14:paraId="30366033" w14:textId="544CCBBD" w:rsidR="00C37DC1"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1722A3" w:rsidRPr="0013391B">
        <w:rPr>
          <w:rFonts w:asciiTheme="minorHAnsi" w:hAnsiTheme="minorHAnsi" w:cstheme="minorHAnsi"/>
          <w:bCs/>
          <w:sz w:val="24"/>
          <w:szCs w:val="24"/>
        </w:rPr>
        <w:t> </w:t>
      </w:r>
      <w:r w:rsidR="00C37DC1" w:rsidRPr="0013391B">
        <w:rPr>
          <w:rFonts w:asciiTheme="minorHAnsi" w:hAnsiTheme="minorHAnsi" w:cstheme="minorHAnsi"/>
          <w:bCs/>
          <w:sz w:val="24"/>
          <w:szCs w:val="24"/>
        </w:rPr>
        <w:t>Todas as Unidades Gestoras informadas no arquivo PROGEXTCONS.XML devem estar Ativas (campo Situacao=A) e ordenar despesa (campo OrdenaDespesa=S) no mês da prestação de contas (verificar arquivos UGS.XML e UGSALT.XML). (</w:t>
      </w:r>
      <w:r w:rsidR="00C37DC1" w:rsidRPr="0013391B">
        <w:rPr>
          <w:rFonts w:asciiTheme="minorHAnsi" w:hAnsiTheme="minorHAnsi" w:cstheme="minorHAnsi"/>
          <w:bCs/>
          <w:sz w:val="24"/>
          <w:szCs w:val="24"/>
          <w:u w:val="single"/>
        </w:rPr>
        <w:t>Consistência Impeditiva</w:t>
      </w:r>
      <w:r w:rsidR="00C37DC1" w:rsidRPr="0013391B">
        <w:rPr>
          <w:rFonts w:asciiTheme="minorHAnsi" w:hAnsiTheme="minorHAnsi" w:cstheme="minorHAnsi"/>
          <w:bCs/>
          <w:sz w:val="24"/>
          <w:szCs w:val="24"/>
        </w:rPr>
        <w:t xml:space="preserve">) </w:t>
      </w:r>
      <w:r w:rsidR="00C37DC1" w:rsidRPr="0013391B">
        <w:rPr>
          <w:rFonts w:asciiTheme="minorHAnsi" w:hAnsiTheme="minorHAnsi" w:cstheme="minorHAnsi"/>
          <w:b/>
          <w:i/>
          <w:sz w:val="28"/>
          <w:szCs w:val="28"/>
        </w:rPr>
        <w:t xml:space="preserve">ERRO </w:t>
      </w:r>
      <w:r w:rsidR="0044476E" w:rsidRPr="0013391B">
        <w:rPr>
          <w:rFonts w:asciiTheme="minorHAnsi" w:hAnsiTheme="minorHAnsi" w:cstheme="minorHAnsi"/>
          <w:b/>
          <w:i/>
          <w:sz w:val="28"/>
          <w:szCs w:val="28"/>
        </w:rPr>
        <w:t>1207</w:t>
      </w:r>
    </w:p>
    <w:p w14:paraId="311542B8" w14:textId="77777777" w:rsidR="00C37DC1" w:rsidRPr="0013391B" w:rsidRDefault="00C37DC1"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rPr>
        <w:t>Mensagem:</w:t>
      </w:r>
      <w:r w:rsidR="00F828E6" w:rsidRPr="0013391B">
        <w:rPr>
          <w:rFonts w:asciiTheme="minorHAnsi" w:hAnsiTheme="minorHAnsi" w:cstheme="minorHAnsi"/>
          <w:i/>
          <w:sz w:val="24"/>
          <w:szCs w:val="24"/>
        </w:rPr>
        <w:t xml:space="preserve"> </w:t>
      </w:r>
      <w:r w:rsidR="001722A3" w:rsidRPr="0013391B">
        <w:rPr>
          <w:rFonts w:asciiTheme="minorHAnsi" w:hAnsiTheme="minorHAnsi" w:cstheme="minorHAnsi"/>
          <w:i/>
          <w:sz w:val="24"/>
          <w:szCs w:val="24"/>
        </w:rPr>
        <w:t>“</w:t>
      </w:r>
      <w:r w:rsidR="00F828E6" w:rsidRPr="0013391B">
        <w:rPr>
          <w:rFonts w:asciiTheme="minorHAnsi" w:hAnsiTheme="minorHAnsi" w:cstheme="minorHAnsi"/>
          <w:i/>
          <w:sz w:val="24"/>
          <w:szCs w:val="24"/>
        </w:rPr>
        <w:t>Unidade Gestora {0} não cadastrada, com situação inativa ou não ordena de despesa</w:t>
      </w:r>
      <w:r w:rsidR="001722A3"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7AD5D8B" w14:textId="77777777" w:rsidR="00D447E2" w:rsidRPr="0013391B" w:rsidRDefault="00D447E2" w:rsidP="00195DF0">
      <w:pPr>
        <w:pStyle w:val="Default"/>
        <w:widowControl w:val="0"/>
        <w:jc w:val="both"/>
        <w:rPr>
          <w:rFonts w:asciiTheme="minorHAnsi" w:hAnsiTheme="minorHAnsi" w:cstheme="minorHAnsi"/>
          <w:color w:val="auto"/>
        </w:rPr>
      </w:pPr>
    </w:p>
    <w:p w14:paraId="70EA6905" w14:textId="05DD5BAB" w:rsidR="000A420D" w:rsidRPr="0013391B" w:rsidRDefault="000A420D"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29" w:name="_Toc199864018"/>
      <w:r w:rsidRPr="0013391B">
        <w:rPr>
          <w:rFonts w:asciiTheme="minorHAnsi" w:hAnsiTheme="minorHAnsi" w:cstheme="minorHAnsi"/>
        </w:rPr>
        <w:t xml:space="preserve">PROGEXT.XML </w:t>
      </w:r>
      <w:r w:rsidR="00B544DD" w:rsidRPr="0013391B">
        <w:rPr>
          <w:rFonts w:asciiTheme="minorHAnsi" w:hAnsiTheme="minorHAnsi" w:cstheme="minorHAnsi"/>
        </w:rPr>
        <w:t>(ou ProgramaExtra.xml)</w:t>
      </w:r>
      <w:bookmarkEnd w:id="29"/>
    </w:p>
    <w:p w14:paraId="6BCBE89D" w14:textId="77777777" w:rsidR="000A420D" w:rsidRPr="0013391B" w:rsidRDefault="000A420D" w:rsidP="00195DF0">
      <w:pPr>
        <w:widowControl w:val="0"/>
        <w:jc w:val="both"/>
        <w:rPr>
          <w:rFonts w:asciiTheme="minorHAnsi" w:hAnsiTheme="minorHAnsi" w:cstheme="minorHAnsi"/>
          <w:sz w:val="24"/>
          <w:szCs w:val="24"/>
        </w:rPr>
      </w:pPr>
    </w:p>
    <w:p w14:paraId="08A7BC5C" w14:textId="2D066E6D" w:rsidR="00EE0FC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 </w:t>
      </w:r>
      <w:r w:rsidR="00EE0FCE" w:rsidRPr="0013391B">
        <w:rPr>
          <w:rFonts w:asciiTheme="minorHAnsi" w:hAnsiTheme="minorHAnsi" w:cstheme="minorHAnsi"/>
          <w:bCs/>
          <w:sz w:val="24"/>
          <w:szCs w:val="24"/>
        </w:rPr>
        <w:t>O campo CaraterPrograma deve conter os valores 1 (Duração Continuada) ou 2 (Duração Não Continuada). (</w:t>
      </w:r>
      <w:r w:rsidR="00EE0FCE" w:rsidRPr="0013391B">
        <w:rPr>
          <w:rFonts w:asciiTheme="minorHAnsi" w:hAnsiTheme="minorHAnsi" w:cstheme="minorHAnsi"/>
          <w:bCs/>
          <w:sz w:val="24"/>
          <w:szCs w:val="24"/>
          <w:u w:val="single"/>
        </w:rPr>
        <w:t>Consistência Impeditiva</w:t>
      </w:r>
      <w:r w:rsidR="00EE0FCE" w:rsidRPr="0013391B">
        <w:rPr>
          <w:rFonts w:asciiTheme="minorHAnsi" w:hAnsiTheme="minorHAnsi" w:cstheme="minorHAnsi"/>
          <w:bCs/>
          <w:sz w:val="24"/>
          <w:szCs w:val="24"/>
        </w:rPr>
        <w:t xml:space="preserve">) </w:t>
      </w:r>
      <w:r w:rsidR="00EE0FCE" w:rsidRPr="0013391B">
        <w:rPr>
          <w:rFonts w:asciiTheme="minorHAnsi" w:hAnsiTheme="minorHAnsi" w:cstheme="minorHAnsi"/>
          <w:b/>
          <w:i/>
          <w:sz w:val="28"/>
          <w:szCs w:val="28"/>
        </w:rPr>
        <w:t>ERRO 321</w:t>
      </w:r>
    </w:p>
    <w:p w14:paraId="25F1C980" w14:textId="77777777" w:rsidR="00EE0FCE" w:rsidRPr="0013391B" w:rsidRDefault="00EE0FCE"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261948"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campo </w:t>
      </w:r>
      <w:r w:rsidR="00261948" w:rsidRPr="0013391B">
        <w:rPr>
          <w:rFonts w:asciiTheme="minorHAnsi" w:hAnsiTheme="minorHAnsi" w:cstheme="minorHAnsi"/>
          <w:i/>
          <w:sz w:val="24"/>
          <w:szCs w:val="24"/>
        </w:rPr>
        <w:t>“</w:t>
      </w:r>
      <w:r w:rsidRPr="0013391B">
        <w:rPr>
          <w:rFonts w:asciiTheme="minorHAnsi" w:hAnsiTheme="minorHAnsi" w:cstheme="minorHAnsi"/>
          <w:bCs/>
          <w:i/>
          <w:sz w:val="24"/>
          <w:szCs w:val="24"/>
        </w:rPr>
        <w:t>CaraterPrograma</w:t>
      </w:r>
      <w:r w:rsidR="00261948" w:rsidRPr="0013391B">
        <w:rPr>
          <w:rFonts w:asciiTheme="minorHAnsi" w:hAnsiTheme="minorHAnsi" w:cstheme="minorHAnsi"/>
          <w:bCs/>
          <w:i/>
          <w:sz w:val="24"/>
          <w:szCs w:val="24"/>
        </w:rPr>
        <w:t>”</w:t>
      </w:r>
      <w:r w:rsidRPr="0013391B">
        <w:rPr>
          <w:rFonts w:asciiTheme="minorHAnsi" w:hAnsiTheme="minorHAnsi" w:cstheme="minorHAnsi"/>
          <w:i/>
          <w:sz w:val="24"/>
          <w:szCs w:val="24"/>
        </w:rPr>
        <w:t xml:space="preserve"> deve ser 1 ou 2</w:t>
      </w:r>
      <w:r w:rsidR="00261948" w:rsidRPr="0013391B">
        <w:rPr>
          <w:rFonts w:asciiTheme="minorHAnsi" w:hAnsiTheme="minorHAnsi" w:cstheme="minorHAnsi"/>
          <w:i/>
          <w:sz w:val="24"/>
          <w:szCs w:val="24"/>
        </w:rPr>
        <w:t>”</w:t>
      </w:r>
      <w:r w:rsidRPr="0013391B">
        <w:rPr>
          <w:rFonts w:asciiTheme="minorHAnsi" w:hAnsiTheme="minorHAnsi" w:cstheme="minorHAnsi"/>
          <w:bCs/>
          <w:i/>
          <w:sz w:val="24"/>
          <w:szCs w:val="24"/>
        </w:rPr>
        <w:t>.</w:t>
      </w:r>
    </w:p>
    <w:p w14:paraId="47CBF031" w14:textId="77777777" w:rsidR="00EE0FCE" w:rsidRPr="0013391B" w:rsidRDefault="00EE0FCE" w:rsidP="00195DF0">
      <w:pPr>
        <w:widowControl w:val="0"/>
        <w:jc w:val="both"/>
        <w:rPr>
          <w:rFonts w:asciiTheme="minorHAnsi" w:hAnsiTheme="minorHAnsi" w:cstheme="minorHAnsi"/>
          <w:bCs/>
          <w:sz w:val="24"/>
          <w:szCs w:val="24"/>
        </w:rPr>
      </w:pPr>
    </w:p>
    <w:p w14:paraId="75CA6695" w14:textId="2A1D93FD" w:rsidR="00EE0FC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261948" w:rsidRPr="0013391B">
        <w:rPr>
          <w:rFonts w:asciiTheme="minorHAnsi" w:hAnsiTheme="minorHAnsi" w:cstheme="minorHAnsi"/>
          <w:bCs/>
          <w:sz w:val="24"/>
          <w:szCs w:val="24"/>
        </w:rPr>
        <w:t> </w:t>
      </w:r>
      <w:r w:rsidR="00EE0FCE" w:rsidRPr="0013391B">
        <w:rPr>
          <w:rFonts w:asciiTheme="minorHAnsi" w:hAnsiTheme="minorHAnsi" w:cstheme="minorHAnsi"/>
          <w:bCs/>
          <w:sz w:val="24"/>
          <w:szCs w:val="24"/>
        </w:rPr>
        <w:t>Para Unidades Gestoras de tipo diferente de Prefeitura, verificar se a chave formada pelos campos [Ano da vigência da LOA, Número da LOA] informada no arquivo PROGEXT.XML é igual a mesma chave informada no arquivo DADOSLOA.XML (</w:t>
      </w:r>
      <w:r w:rsidR="00EE0FCE" w:rsidRPr="0013391B">
        <w:rPr>
          <w:rFonts w:asciiTheme="minorHAnsi" w:hAnsiTheme="minorHAnsi" w:cstheme="minorHAnsi"/>
          <w:bCs/>
          <w:sz w:val="24"/>
          <w:szCs w:val="24"/>
          <w:u w:val="single"/>
        </w:rPr>
        <w:t>Consistência Impeditiva</w:t>
      </w:r>
      <w:r w:rsidR="00EE0FCE" w:rsidRPr="0013391B">
        <w:rPr>
          <w:rFonts w:asciiTheme="minorHAnsi" w:hAnsiTheme="minorHAnsi" w:cstheme="minorHAnsi"/>
          <w:bCs/>
          <w:sz w:val="24"/>
          <w:szCs w:val="24"/>
        </w:rPr>
        <w:t xml:space="preserve">)  </w:t>
      </w:r>
      <w:r w:rsidR="00EE0FCE" w:rsidRPr="0013391B">
        <w:rPr>
          <w:rFonts w:asciiTheme="minorHAnsi" w:hAnsiTheme="minorHAnsi" w:cstheme="minorHAnsi"/>
          <w:b/>
          <w:i/>
          <w:sz w:val="28"/>
          <w:szCs w:val="28"/>
        </w:rPr>
        <w:t>ERRO 1148</w:t>
      </w:r>
    </w:p>
    <w:p w14:paraId="70CE59B6" w14:textId="77777777" w:rsidR="00EE0FCE" w:rsidRPr="0013391B" w:rsidRDefault="00EE0FCE"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 xml:space="preserve">Mensagem: </w:t>
      </w:r>
      <w:r w:rsidR="00261948" w:rsidRPr="0013391B">
        <w:rPr>
          <w:rFonts w:asciiTheme="minorHAnsi" w:hAnsiTheme="minorHAnsi" w:cstheme="minorHAnsi"/>
          <w:bCs/>
          <w:i/>
          <w:sz w:val="24"/>
          <w:szCs w:val="24"/>
        </w:rPr>
        <w:t>“</w:t>
      </w:r>
      <w:r w:rsidRPr="0013391B">
        <w:rPr>
          <w:rFonts w:asciiTheme="minorHAnsi" w:hAnsiTheme="minorHAnsi" w:cstheme="minorHAnsi"/>
          <w:bCs/>
          <w:i/>
          <w:sz w:val="24"/>
          <w:szCs w:val="24"/>
        </w:rPr>
        <w:t>Campo(s) [Ano da vigência da LOA, Número da LOA] informado(s) no arquivo PROGEXT.XML diverge(m) do(s) campo(s) enviado(s) no arquivo DADOSLOA.XML</w:t>
      </w:r>
      <w:r w:rsidR="00261948"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754976D" w14:textId="77777777" w:rsidR="00EE0FCE" w:rsidRPr="0013391B" w:rsidRDefault="00EE0FCE" w:rsidP="00195DF0">
      <w:pPr>
        <w:widowControl w:val="0"/>
        <w:jc w:val="both"/>
        <w:rPr>
          <w:rFonts w:asciiTheme="minorHAnsi" w:hAnsiTheme="minorHAnsi" w:cstheme="minorHAnsi"/>
          <w:b/>
          <w:bCs/>
          <w:sz w:val="24"/>
          <w:szCs w:val="24"/>
        </w:rPr>
      </w:pPr>
    </w:p>
    <w:p w14:paraId="4341F143" w14:textId="46D0C41B" w:rsidR="00EE0FC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261948" w:rsidRPr="0013391B">
        <w:rPr>
          <w:rFonts w:asciiTheme="minorHAnsi" w:hAnsiTheme="minorHAnsi" w:cstheme="minorHAnsi"/>
          <w:bCs/>
          <w:sz w:val="24"/>
          <w:szCs w:val="24"/>
        </w:rPr>
        <w:t> </w:t>
      </w:r>
      <w:r w:rsidR="00EE0FCE" w:rsidRPr="0013391B">
        <w:rPr>
          <w:rFonts w:asciiTheme="minorHAnsi" w:hAnsiTheme="minorHAnsi" w:cstheme="minorHAnsi"/>
          <w:bCs/>
          <w:sz w:val="24"/>
          <w:szCs w:val="24"/>
        </w:rPr>
        <w:t>Verificar se o campo Código do Programa já foi enviado nos arquivos LOAPROG.XML ou PROGEXT.XML no exercício da prestação de contas. (</w:t>
      </w:r>
      <w:r w:rsidR="00EE0FCE" w:rsidRPr="0013391B">
        <w:rPr>
          <w:rFonts w:asciiTheme="minorHAnsi" w:hAnsiTheme="minorHAnsi" w:cstheme="minorHAnsi"/>
          <w:bCs/>
          <w:sz w:val="24"/>
          <w:szCs w:val="24"/>
          <w:u w:val="single"/>
        </w:rPr>
        <w:t>Consistência Impeditiva</w:t>
      </w:r>
      <w:r w:rsidR="00EE0FCE" w:rsidRPr="0013391B">
        <w:rPr>
          <w:rFonts w:asciiTheme="minorHAnsi" w:hAnsiTheme="minorHAnsi" w:cstheme="minorHAnsi"/>
          <w:bCs/>
          <w:sz w:val="24"/>
          <w:szCs w:val="24"/>
        </w:rPr>
        <w:t xml:space="preserve">)  </w:t>
      </w:r>
      <w:r w:rsidR="00EE0FCE" w:rsidRPr="0013391B">
        <w:rPr>
          <w:rFonts w:asciiTheme="minorHAnsi" w:hAnsiTheme="minorHAnsi" w:cstheme="minorHAnsi"/>
          <w:b/>
          <w:i/>
          <w:sz w:val="28"/>
          <w:szCs w:val="28"/>
        </w:rPr>
        <w:t>ERRO</w:t>
      </w:r>
      <w:r w:rsidR="008F143D" w:rsidRPr="0013391B">
        <w:rPr>
          <w:rFonts w:asciiTheme="minorHAnsi" w:hAnsiTheme="minorHAnsi" w:cstheme="minorHAnsi"/>
          <w:b/>
          <w:i/>
          <w:sz w:val="28"/>
          <w:szCs w:val="28"/>
        </w:rPr>
        <w:t> </w:t>
      </w:r>
      <w:r w:rsidR="00EE0FCE" w:rsidRPr="0013391B">
        <w:rPr>
          <w:rFonts w:asciiTheme="minorHAnsi" w:hAnsiTheme="minorHAnsi" w:cstheme="minorHAnsi"/>
          <w:b/>
          <w:i/>
          <w:sz w:val="28"/>
          <w:szCs w:val="28"/>
        </w:rPr>
        <w:t>1149</w:t>
      </w:r>
    </w:p>
    <w:p w14:paraId="53D167D0" w14:textId="77777777" w:rsidR="00EE0FCE" w:rsidRPr="0013391B" w:rsidRDefault="00EE0FCE"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 xml:space="preserve">Mensagem: </w:t>
      </w:r>
      <w:r w:rsidR="00261948" w:rsidRPr="0013391B">
        <w:rPr>
          <w:rFonts w:asciiTheme="minorHAnsi" w:hAnsiTheme="minorHAnsi" w:cstheme="minorHAnsi"/>
          <w:b/>
          <w:bCs/>
          <w:i/>
          <w:sz w:val="24"/>
          <w:szCs w:val="24"/>
        </w:rPr>
        <w:t>“</w:t>
      </w:r>
      <w:r w:rsidRPr="0013391B">
        <w:rPr>
          <w:rFonts w:asciiTheme="minorHAnsi" w:hAnsiTheme="minorHAnsi" w:cstheme="minorHAnsi"/>
          <w:bCs/>
          <w:i/>
          <w:sz w:val="24"/>
          <w:szCs w:val="24"/>
        </w:rPr>
        <w:t>Código de Programa já informado no arquivo LOAPROG.XML ou PROGEXT.XML no exercício da prestação de contas</w:t>
      </w:r>
      <w:r w:rsidR="00261948" w:rsidRPr="0013391B">
        <w:rPr>
          <w:rFonts w:asciiTheme="minorHAnsi" w:hAnsiTheme="minorHAnsi" w:cstheme="minorHAnsi"/>
          <w:bCs/>
          <w:i/>
          <w:sz w:val="24"/>
          <w:szCs w:val="24"/>
        </w:rPr>
        <w:t>”.</w:t>
      </w:r>
    </w:p>
    <w:p w14:paraId="2388738D" w14:textId="77777777" w:rsidR="00EE0FCE" w:rsidRPr="0013391B" w:rsidRDefault="00EE0FCE" w:rsidP="00195DF0">
      <w:pPr>
        <w:widowControl w:val="0"/>
        <w:jc w:val="both"/>
        <w:rPr>
          <w:rFonts w:asciiTheme="minorHAnsi" w:hAnsiTheme="minorHAnsi" w:cstheme="minorHAnsi"/>
          <w:b/>
          <w:bCs/>
          <w:sz w:val="24"/>
          <w:szCs w:val="24"/>
        </w:rPr>
      </w:pPr>
    </w:p>
    <w:p w14:paraId="71B9C99B" w14:textId="36912E91" w:rsidR="007B0687" w:rsidRPr="0013391B" w:rsidRDefault="002E5238"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4</w:t>
      </w:r>
      <w:r w:rsidR="00261948" w:rsidRPr="0013391B">
        <w:rPr>
          <w:rFonts w:asciiTheme="minorHAnsi" w:hAnsiTheme="minorHAnsi" w:cstheme="minorHAnsi"/>
          <w:bCs/>
          <w:sz w:val="24"/>
          <w:szCs w:val="24"/>
        </w:rPr>
        <w:t> </w:t>
      </w:r>
      <w:r w:rsidR="00EE0FCE" w:rsidRPr="0013391B">
        <w:rPr>
          <w:rFonts w:asciiTheme="minorHAnsi" w:hAnsiTheme="minorHAnsi" w:cstheme="minorHAnsi"/>
          <w:bCs/>
          <w:sz w:val="24"/>
          <w:szCs w:val="24"/>
        </w:rPr>
        <w:t>O campo Valor Total do Programa deve ser maior do que 0 (zero). (</w:t>
      </w:r>
      <w:r w:rsidR="00EE0FCE" w:rsidRPr="0013391B">
        <w:rPr>
          <w:rFonts w:asciiTheme="minorHAnsi" w:hAnsiTheme="minorHAnsi" w:cstheme="minorHAnsi"/>
          <w:bCs/>
          <w:sz w:val="24"/>
          <w:szCs w:val="24"/>
          <w:u w:val="single"/>
        </w:rPr>
        <w:t xml:space="preserve">Consistência </w:t>
      </w:r>
      <w:r w:rsidR="00B90DB2" w:rsidRPr="0013391B">
        <w:rPr>
          <w:rFonts w:asciiTheme="minorHAnsi" w:hAnsiTheme="minorHAnsi" w:cstheme="minorHAnsi"/>
          <w:bCs/>
          <w:sz w:val="24"/>
          <w:szCs w:val="24"/>
          <w:u w:val="single"/>
        </w:rPr>
        <w:t>Impeditiva</w:t>
      </w:r>
      <w:r w:rsidR="00EE0FCE" w:rsidRPr="0013391B">
        <w:rPr>
          <w:rFonts w:asciiTheme="minorHAnsi" w:hAnsiTheme="minorHAnsi" w:cstheme="minorHAnsi"/>
          <w:bCs/>
          <w:sz w:val="24"/>
          <w:szCs w:val="24"/>
        </w:rPr>
        <w:t xml:space="preserve">).  </w:t>
      </w:r>
      <w:r w:rsidR="00EE0FCE" w:rsidRPr="0013391B">
        <w:rPr>
          <w:rFonts w:asciiTheme="minorHAnsi" w:hAnsiTheme="minorHAnsi" w:cstheme="minorHAnsi"/>
          <w:b/>
          <w:i/>
          <w:sz w:val="28"/>
          <w:szCs w:val="28"/>
        </w:rPr>
        <w:t xml:space="preserve">ERRO </w:t>
      </w:r>
      <w:r w:rsidR="00643BC2" w:rsidRPr="0013391B">
        <w:rPr>
          <w:rFonts w:asciiTheme="minorHAnsi" w:hAnsiTheme="minorHAnsi" w:cstheme="minorHAnsi"/>
          <w:b/>
          <w:i/>
          <w:sz w:val="28"/>
          <w:szCs w:val="28"/>
        </w:rPr>
        <w:t xml:space="preserve">4196 </w:t>
      </w:r>
    </w:p>
    <w:p w14:paraId="6E573826" w14:textId="5AFE8825" w:rsidR="00EE0FCE" w:rsidRPr="0013391B" w:rsidRDefault="00EE0FC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 xml:space="preserve">Mensagem: </w:t>
      </w:r>
      <w:r w:rsidR="00261948" w:rsidRPr="0013391B">
        <w:rPr>
          <w:rFonts w:asciiTheme="minorHAnsi" w:hAnsiTheme="minorHAnsi" w:cstheme="minorHAnsi"/>
          <w:b/>
          <w:bCs/>
          <w:i/>
          <w:sz w:val="24"/>
          <w:szCs w:val="24"/>
        </w:rPr>
        <w:t>“</w:t>
      </w:r>
      <w:r w:rsidRPr="0013391B">
        <w:rPr>
          <w:rFonts w:asciiTheme="minorHAnsi" w:hAnsiTheme="minorHAnsi" w:cstheme="minorHAnsi"/>
          <w:bCs/>
          <w:i/>
          <w:sz w:val="24"/>
          <w:szCs w:val="24"/>
        </w:rPr>
        <w:t>O Valor Total do Programa deve ser maior do que 0 (zero)</w:t>
      </w:r>
      <w:r w:rsidR="00261948"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23120E21" w14:textId="77777777" w:rsidR="00933AF5" w:rsidRPr="0013391B" w:rsidRDefault="00933AF5" w:rsidP="00195DF0">
      <w:pPr>
        <w:widowControl w:val="0"/>
        <w:jc w:val="both"/>
        <w:rPr>
          <w:rFonts w:asciiTheme="minorHAnsi" w:hAnsiTheme="minorHAnsi" w:cstheme="minorHAnsi"/>
          <w:sz w:val="24"/>
          <w:szCs w:val="24"/>
        </w:rPr>
      </w:pPr>
    </w:p>
    <w:p w14:paraId="6306622C" w14:textId="77777777" w:rsidR="00933AF5" w:rsidRPr="0013391B" w:rsidRDefault="00933AF5" w:rsidP="00195DF0">
      <w:pPr>
        <w:widowControl w:val="0"/>
        <w:jc w:val="both"/>
        <w:rPr>
          <w:rFonts w:asciiTheme="minorHAnsi" w:hAnsiTheme="minorHAnsi" w:cstheme="minorHAnsi"/>
          <w:sz w:val="24"/>
          <w:szCs w:val="24"/>
        </w:rPr>
      </w:pPr>
    </w:p>
    <w:p w14:paraId="06F10C94" w14:textId="6848F1FA" w:rsidR="0044476E" w:rsidRPr="0013391B" w:rsidRDefault="0044476E" w:rsidP="00195DF0">
      <w:pPr>
        <w:pStyle w:val="Ttulo2"/>
        <w:ind w:left="0" w:firstLine="0"/>
        <w:jc w:val="both"/>
        <w:rPr>
          <w:rFonts w:asciiTheme="minorHAnsi" w:hAnsiTheme="minorHAnsi" w:cstheme="minorHAnsi"/>
        </w:rPr>
      </w:pPr>
      <w:bookmarkStart w:id="30" w:name="_Toc199864019"/>
      <w:r w:rsidRPr="0013391B">
        <w:rPr>
          <w:rFonts w:asciiTheme="minorHAnsi" w:hAnsiTheme="minorHAnsi" w:cstheme="minorHAnsi"/>
        </w:rPr>
        <w:t xml:space="preserve">ORGAOEXTCONS.XML </w:t>
      </w:r>
      <w:r w:rsidR="0062653A" w:rsidRPr="0013391B">
        <w:rPr>
          <w:rFonts w:asciiTheme="minorHAnsi" w:hAnsiTheme="minorHAnsi" w:cstheme="minorHAnsi"/>
        </w:rPr>
        <w:t>(ou OrgaoExtraConsolidado.xml)</w:t>
      </w:r>
      <w:bookmarkEnd w:id="30"/>
    </w:p>
    <w:p w14:paraId="687C2E07" w14:textId="77777777" w:rsidR="0044476E" w:rsidRPr="0013391B" w:rsidRDefault="0044476E" w:rsidP="00195DF0">
      <w:pPr>
        <w:widowControl w:val="0"/>
        <w:tabs>
          <w:tab w:val="left" w:pos="1980"/>
          <w:tab w:val="left" w:pos="15442"/>
        </w:tabs>
        <w:jc w:val="both"/>
        <w:rPr>
          <w:rFonts w:asciiTheme="minorHAnsi" w:hAnsiTheme="minorHAnsi" w:cstheme="minorHAnsi"/>
          <w:b/>
          <w:bCs/>
          <w:sz w:val="24"/>
          <w:szCs w:val="24"/>
        </w:rPr>
      </w:pPr>
    </w:p>
    <w:p w14:paraId="7EFEBF72" w14:textId="3544093A" w:rsidR="0044476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261948" w:rsidRPr="0013391B">
        <w:rPr>
          <w:rFonts w:asciiTheme="minorHAnsi" w:hAnsiTheme="minorHAnsi" w:cstheme="minorHAnsi"/>
          <w:bCs/>
          <w:sz w:val="24"/>
          <w:szCs w:val="24"/>
        </w:rPr>
        <w:t> </w:t>
      </w:r>
      <w:r w:rsidR="0044476E" w:rsidRPr="0013391B">
        <w:rPr>
          <w:rFonts w:asciiTheme="minorHAnsi" w:hAnsiTheme="minorHAnsi" w:cstheme="minorHAnsi"/>
          <w:bCs/>
          <w:sz w:val="24"/>
          <w:szCs w:val="24"/>
        </w:rPr>
        <w:t xml:space="preserve">O Código do Órgão deve ser informado apenas 1 (uma) vez nos arquivos ORGAOCONS.XML ou </w:t>
      </w:r>
      <w:r w:rsidR="0044476E" w:rsidRPr="0013391B">
        <w:rPr>
          <w:rFonts w:asciiTheme="minorHAnsi" w:hAnsiTheme="minorHAnsi" w:cstheme="minorHAnsi"/>
          <w:bCs/>
          <w:sz w:val="24"/>
          <w:szCs w:val="24"/>
        </w:rPr>
        <w:lastRenderedPageBreak/>
        <w:t>ORGAOEXTCONS.XML para uma determinada Unidade Gestora no exercício da prestação de contas. (</w:t>
      </w:r>
      <w:r w:rsidR="0044476E" w:rsidRPr="0013391B">
        <w:rPr>
          <w:rFonts w:asciiTheme="minorHAnsi" w:hAnsiTheme="minorHAnsi" w:cstheme="minorHAnsi"/>
          <w:bCs/>
          <w:sz w:val="24"/>
          <w:szCs w:val="24"/>
          <w:u w:val="single"/>
        </w:rPr>
        <w:t>Consistência Impeditiva</w:t>
      </w:r>
      <w:r w:rsidR="0044476E" w:rsidRPr="0013391B">
        <w:rPr>
          <w:rFonts w:asciiTheme="minorHAnsi" w:hAnsiTheme="minorHAnsi" w:cstheme="minorHAnsi"/>
          <w:bCs/>
          <w:sz w:val="24"/>
          <w:szCs w:val="24"/>
        </w:rPr>
        <w:t xml:space="preserve">) </w:t>
      </w:r>
      <w:r w:rsidR="0044476E" w:rsidRPr="0013391B">
        <w:rPr>
          <w:rFonts w:asciiTheme="minorHAnsi" w:hAnsiTheme="minorHAnsi" w:cstheme="minorHAnsi"/>
          <w:b/>
          <w:i/>
          <w:sz w:val="28"/>
          <w:szCs w:val="28"/>
        </w:rPr>
        <w:t xml:space="preserve">ERRO </w:t>
      </w:r>
      <w:r w:rsidR="006E6E2E" w:rsidRPr="0013391B">
        <w:rPr>
          <w:rFonts w:asciiTheme="minorHAnsi" w:hAnsiTheme="minorHAnsi" w:cstheme="minorHAnsi"/>
          <w:b/>
          <w:i/>
          <w:sz w:val="28"/>
          <w:szCs w:val="28"/>
        </w:rPr>
        <w:t>1208</w:t>
      </w:r>
    </w:p>
    <w:p w14:paraId="0E0370C1" w14:textId="77777777" w:rsidR="0044476E" w:rsidRPr="0013391B" w:rsidRDefault="0044476E"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Mensagem:</w:t>
      </w:r>
      <w:r w:rsidR="00261948" w:rsidRPr="0013391B">
        <w:rPr>
          <w:rFonts w:asciiTheme="minorHAnsi" w:hAnsiTheme="minorHAnsi" w:cstheme="minorHAnsi"/>
          <w:b/>
          <w:bCs/>
          <w:i/>
          <w:sz w:val="24"/>
          <w:szCs w:val="24"/>
        </w:rPr>
        <w:t> </w:t>
      </w:r>
      <w:r w:rsidR="00261948"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 do Órgão já informado no arquivo ORGAOCONS.XML ou ORGAOEXTCONS.XML para a Unidade Gestora {</w:t>
      </w:r>
      <w:r w:rsidR="001D5725" w:rsidRPr="0013391B">
        <w:rPr>
          <w:rFonts w:asciiTheme="minorHAnsi" w:hAnsiTheme="minorHAnsi" w:cstheme="minorHAnsi"/>
          <w:bCs/>
          <w:i/>
          <w:sz w:val="24"/>
          <w:szCs w:val="24"/>
        </w:rPr>
        <w:t>0</w:t>
      </w:r>
      <w:r w:rsidRPr="0013391B">
        <w:rPr>
          <w:rFonts w:asciiTheme="minorHAnsi" w:hAnsiTheme="minorHAnsi" w:cstheme="minorHAnsi"/>
          <w:bCs/>
          <w:i/>
          <w:sz w:val="24"/>
          <w:szCs w:val="24"/>
        </w:rPr>
        <w:t>} no exercício da prestação de contas</w:t>
      </w:r>
      <w:r w:rsidR="00261948"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350944CD" w14:textId="77777777" w:rsidR="0044476E" w:rsidRPr="0013391B" w:rsidRDefault="0044476E" w:rsidP="00195DF0">
      <w:pPr>
        <w:widowControl w:val="0"/>
        <w:jc w:val="both"/>
        <w:rPr>
          <w:rFonts w:asciiTheme="minorHAnsi" w:hAnsiTheme="minorHAnsi" w:cstheme="minorHAnsi"/>
          <w:b/>
          <w:bCs/>
          <w:sz w:val="24"/>
          <w:szCs w:val="24"/>
        </w:rPr>
      </w:pPr>
    </w:p>
    <w:p w14:paraId="3FA13827" w14:textId="1CDFA8E2" w:rsidR="0044476E"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4351FC" w:rsidRPr="0013391B">
        <w:rPr>
          <w:rFonts w:asciiTheme="minorHAnsi" w:hAnsiTheme="minorHAnsi" w:cstheme="minorHAnsi"/>
          <w:bCs/>
          <w:sz w:val="24"/>
          <w:szCs w:val="24"/>
        </w:rPr>
        <w:t> </w:t>
      </w:r>
      <w:r w:rsidR="0044476E" w:rsidRPr="0013391B">
        <w:rPr>
          <w:rFonts w:asciiTheme="minorHAnsi" w:hAnsiTheme="minorHAnsi" w:cstheme="minorHAnsi"/>
          <w:bCs/>
          <w:sz w:val="24"/>
          <w:szCs w:val="24"/>
        </w:rPr>
        <w:t>Todas as Unidades Gestoras informadas no arquivo ORGAOEXTCONS.XML devem estar Ativas (campo Situacao=A) e ordenar despesa (campo OrdenaDespesa=S) no mês da prestação de contas (verificar arquivos UGS.XML e UGSALT.XML).</w:t>
      </w:r>
      <w:r w:rsidR="004351FC" w:rsidRPr="0013391B">
        <w:rPr>
          <w:rFonts w:asciiTheme="minorHAnsi" w:hAnsiTheme="minorHAnsi" w:cstheme="minorHAnsi"/>
          <w:bCs/>
          <w:sz w:val="24"/>
          <w:szCs w:val="24"/>
        </w:rPr>
        <w:t> </w:t>
      </w:r>
      <w:r w:rsidR="0044476E" w:rsidRPr="0013391B">
        <w:rPr>
          <w:rFonts w:asciiTheme="minorHAnsi" w:hAnsiTheme="minorHAnsi" w:cstheme="minorHAnsi"/>
          <w:bCs/>
          <w:sz w:val="24"/>
          <w:szCs w:val="24"/>
        </w:rPr>
        <w:t>(</w:t>
      </w:r>
      <w:r w:rsidR="0044476E" w:rsidRPr="0013391B">
        <w:rPr>
          <w:rFonts w:asciiTheme="minorHAnsi" w:hAnsiTheme="minorHAnsi" w:cstheme="minorHAnsi"/>
          <w:bCs/>
          <w:sz w:val="24"/>
          <w:szCs w:val="24"/>
          <w:u w:val="single"/>
        </w:rPr>
        <w:t>Consistência Impeditiva</w:t>
      </w:r>
      <w:r w:rsidR="0044476E" w:rsidRPr="0013391B">
        <w:rPr>
          <w:rFonts w:asciiTheme="minorHAnsi" w:hAnsiTheme="minorHAnsi" w:cstheme="minorHAnsi"/>
          <w:bCs/>
          <w:sz w:val="24"/>
          <w:szCs w:val="24"/>
        </w:rPr>
        <w:t xml:space="preserve">) </w:t>
      </w:r>
      <w:r w:rsidR="0044476E" w:rsidRPr="0013391B">
        <w:rPr>
          <w:rFonts w:asciiTheme="minorHAnsi" w:hAnsiTheme="minorHAnsi" w:cstheme="minorHAnsi"/>
          <w:b/>
          <w:i/>
          <w:sz w:val="28"/>
          <w:szCs w:val="28"/>
        </w:rPr>
        <w:t xml:space="preserve">ERRO </w:t>
      </w:r>
      <w:r w:rsidR="009714C7" w:rsidRPr="0013391B">
        <w:rPr>
          <w:rFonts w:asciiTheme="minorHAnsi" w:hAnsiTheme="minorHAnsi" w:cstheme="minorHAnsi"/>
          <w:b/>
          <w:i/>
          <w:sz w:val="28"/>
          <w:szCs w:val="28"/>
        </w:rPr>
        <w:t>1209</w:t>
      </w:r>
    </w:p>
    <w:p w14:paraId="26F3F52E" w14:textId="77777777" w:rsidR="0044476E" w:rsidRPr="0013391B" w:rsidRDefault="0044476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00823B00" w:rsidRPr="0013391B">
        <w:rPr>
          <w:rFonts w:asciiTheme="minorHAnsi" w:hAnsiTheme="minorHAnsi" w:cstheme="minorHAnsi"/>
          <w:b/>
          <w:i/>
          <w:sz w:val="24"/>
          <w:szCs w:val="24"/>
        </w:rPr>
        <w:t xml:space="preserve"> </w:t>
      </w:r>
      <w:r w:rsidR="004351FC" w:rsidRPr="0013391B">
        <w:rPr>
          <w:rFonts w:asciiTheme="minorHAnsi" w:hAnsiTheme="minorHAnsi" w:cstheme="minorHAnsi"/>
          <w:b/>
          <w:i/>
          <w:sz w:val="24"/>
          <w:szCs w:val="24"/>
        </w:rPr>
        <w:t>“</w:t>
      </w:r>
      <w:r w:rsidR="00823B00" w:rsidRPr="0013391B">
        <w:rPr>
          <w:rFonts w:asciiTheme="minorHAnsi" w:hAnsiTheme="minorHAnsi" w:cstheme="minorHAnsi"/>
          <w:i/>
          <w:sz w:val="24"/>
          <w:szCs w:val="24"/>
        </w:rPr>
        <w:t>Unidade Gestora {0} não cadastrada, com situação inativa ou não ordena de despesa</w:t>
      </w:r>
      <w:r w:rsidR="004351FC" w:rsidRPr="0013391B">
        <w:rPr>
          <w:rFonts w:asciiTheme="minorHAnsi" w:hAnsiTheme="minorHAnsi" w:cstheme="minorHAnsi"/>
          <w:i/>
          <w:sz w:val="24"/>
          <w:szCs w:val="24"/>
        </w:rPr>
        <w:t>”</w:t>
      </w:r>
      <w:r w:rsidR="00823B00" w:rsidRPr="0013391B">
        <w:rPr>
          <w:rFonts w:asciiTheme="minorHAnsi" w:hAnsiTheme="minorHAnsi" w:cstheme="minorHAnsi"/>
          <w:i/>
          <w:sz w:val="24"/>
          <w:szCs w:val="24"/>
        </w:rPr>
        <w:t>.</w:t>
      </w:r>
    </w:p>
    <w:p w14:paraId="7811A459" w14:textId="77777777" w:rsidR="00053A71" w:rsidRPr="0013391B" w:rsidRDefault="00053A71" w:rsidP="00195DF0">
      <w:pPr>
        <w:widowControl w:val="0"/>
        <w:jc w:val="both"/>
        <w:rPr>
          <w:rFonts w:asciiTheme="minorHAnsi" w:hAnsiTheme="minorHAnsi" w:cstheme="minorHAnsi"/>
          <w:b/>
          <w:bCs/>
          <w:sz w:val="24"/>
          <w:szCs w:val="24"/>
        </w:rPr>
      </w:pPr>
    </w:p>
    <w:p w14:paraId="57DAE4D7" w14:textId="72936E24" w:rsidR="000A420D" w:rsidRPr="0013391B" w:rsidRDefault="000A420D"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31" w:name="_Toc199864020"/>
      <w:r w:rsidRPr="0013391B">
        <w:rPr>
          <w:rFonts w:asciiTheme="minorHAnsi" w:hAnsiTheme="minorHAnsi" w:cstheme="minorHAnsi"/>
        </w:rPr>
        <w:t xml:space="preserve">ORGAOEXT.XML </w:t>
      </w:r>
      <w:r w:rsidR="00457795" w:rsidRPr="0013391B">
        <w:rPr>
          <w:rFonts w:asciiTheme="minorHAnsi" w:hAnsiTheme="minorHAnsi" w:cstheme="minorHAnsi"/>
        </w:rPr>
        <w:t>(ou OrgaoExtra.xml)</w:t>
      </w:r>
      <w:bookmarkEnd w:id="31"/>
    </w:p>
    <w:p w14:paraId="0389E559" w14:textId="77777777" w:rsidR="000A420D" w:rsidRPr="0013391B" w:rsidRDefault="000A420D" w:rsidP="00195DF0">
      <w:pPr>
        <w:widowControl w:val="0"/>
        <w:tabs>
          <w:tab w:val="left" w:pos="1980"/>
          <w:tab w:val="left" w:pos="15442"/>
        </w:tabs>
        <w:jc w:val="both"/>
        <w:rPr>
          <w:rFonts w:asciiTheme="minorHAnsi" w:hAnsiTheme="minorHAnsi" w:cstheme="minorHAnsi"/>
          <w:b/>
          <w:bCs/>
          <w:sz w:val="24"/>
          <w:szCs w:val="24"/>
        </w:rPr>
      </w:pPr>
    </w:p>
    <w:p w14:paraId="5C30479E" w14:textId="0559C218" w:rsidR="001A6544"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351FC" w:rsidRPr="0013391B">
        <w:rPr>
          <w:rFonts w:asciiTheme="minorHAnsi" w:hAnsiTheme="minorHAnsi" w:cstheme="minorHAnsi"/>
          <w:bCs/>
          <w:sz w:val="24"/>
          <w:szCs w:val="24"/>
        </w:rPr>
        <w:t> </w:t>
      </w:r>
      <w:r w:rsidR="001A6544" w:rsidRPr="0013391B">
        <w:rPr>
          <w:rFonts w:asciiTheme="minorHAnsi" w:hAnsiTheme="minorHAnsi" w:cstheme="minorHAnsi"/>
          <w:bCs/>
          <w:sz w:val="24"/>
          <w:szCs w:val="24"/>
        </w:rPr>
        <w:t>O Código do Órgão deve ser informado apenas 1 (uma) vez nos arquivos ORGAO.XML ou ORGAOEXT.XML no exercício da prestação de contas. (</w:t>
      </w:r>
      <w:r w:rsidR="001A6544" w:rsidRPr="0013391B">
        <w:rPr>
          <w:rFonts w:asciiTheme="minorHAnsi" w:hAnsiTheme="minorHAnsi" w:cstheme="minorHAnsi"/>
          <w:bCs/>
          <w:sz w:val="24"/>
          <w:szCs w:val="24"/>
          <w:u w:val="single"/>
        </w:rPr>
        <w:t>Consistência Impeditiva</w:t>
      </w:r>
      <w:r w:rsidR="001A6544" w:rsidRPr="0013391B">
        <w:rPr>
          <w:rFonts w:asciiTheme="minorHAnsi" w:hAnsiTheme="minorHAnsi" w:cstheme="minorHAnsi"/>
          <w:bCs/>
          <w:sz w:val="24"/>
          <w:szCs w:val="24"/>
        </w:rPr>
        <w:t xml:space="preserve">)  </w:t>
      </w:r>
      <w:r w:rsidR="001A6544" w:rsidRPr="0013391B">
        <w:rPr>
          <w:rFonts w:asciiTheme="minorHAnsi" w:hAnsiTheme="minorHAnsi" w:cstheme="minorHAnsi"/>
          <w:b/>
          <w:i/>
          <w:sz w:val="28"/>
          <w:szCs w:val="28"/>
        </w:rPr>
        <w:t>ERRO</w:t>
      </w:r>
      <w:r w:rsidR="004351FC" w:rsidRPr="0013391B">
        <w:rPr>
          <w:rFonts w:asciiTheme="minorHAnsi" w:hAnsiTheme="minorHAnsi" w:cstheme="minorHAnsi"/>
          <w:b/>
          <w:i/>
          <w:sz w:val="28"/>
          <w:szCs w:val="28"/>
        </w:rPr>
        <w:t> </w:t>
      </w:r>
      <w:r w:rsidR="001A6544" w:rsidRPr="0013391B">
        <w:rPr>
          <w:rFonts w:asciiTheme="minorHAnsi" w:hAnsiTheme="minorHAnsi" w:cstheme="minorHAnsi"/>
          <w:b/>
          <w:i/>
          <w:sz w:val="28"/>
          <w:szCs w:val="28"/>
        </w:rPr>
        <w:t>1142</w:t>
      </w:r>
    </w:p>
    <w:p w14:paraId="433872C2" w14:textId="77777777" w:rsidR="001A6544" w:rsidRPr="0013391B" w:rsidRDefault="001A6544"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 do Órgão já informado no arquivo ORGAO.XML ou ORGAOEXT.XML no exercício da prestação de contas</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679747B4" w14:textId="77777777" w:rsidR="001A6544" w:rsidRPr="0013391B" w:rsidRDefault="001A6544" w:rsidP="00195DF0">
      <w:pPr>
        <w:widowControl w:val="0"/>
        <w:jc w:val="both"/>
        <w:rPr>
          <w:rFonts w:asciiTheme="minorHAnsi" w:hAnsiTheme="minorHAnsi" w:cstheme="minorHAnsi"/>
          <w:b/>
          <w:bCs/>
          <w:sz w:val="24"/>
          <w:szCs w:val="24"/>
        </w:rPr>
      </w:pPr>
    </w:p>
    <w:p w14:paraId="622D76CA" w14:textId="5AA1A444" w:rsidR="002368AF" w:rsidRPr="0013391B" w:rsidRDefault="002368AF"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32" w:name="_Toc199864021"/>
      <w:r w:rsidRPr="0013391B">
        <w:rPr>
          <w:rFonts w:asciiTheme="minorHAnsi" w:hAnsiTheme="minorHAnsi" w:cstheme="minorHAnsi"/>
        </w:rPr>
        <w:t xml:space="preserve">UNIEXTRACONS.XML </w:t>
      </w:r>
      <w:r w:rsidR="00BC6023" w:rsidRPr="0013391B">
        <w:rPr>
          <w:rFonts w:asciiTheme="minorHAnsi" w:hAnsiTheme="minorHAnsi" w:cstheme="minorHAnsi"/>
        </w:rPr>
        <w:t>(ou UnidadeOrcamentariaExtraConsolidado.xml)</w:t>
      </w:r>
      <w:bookmarkEnd w:id="32"/>
    </w:p>
    <w:p w14:paraId="05331BA6" w14:textId="77777777" w:rsidR="002368AF" w:rsidRPr="0013391B" w:rsidRDefault="002368AF" w:rsidP="00195DF0">
      <w:pPr>
        <w:widowControl w:val="0"/>
        <w:jc w:val="both"/>
        <w:rPr>
          <w:rFonts w:asciiTheme="minorHAnsi" w:hAnsiTheme="minorHAnsi" w:cstheme="minorHAnsi"/>
          <w:bCs/>
          <w:sz w:val="24"/>
          <w:szCs w:val="24"/>
        </w:rPr>
      </w:pPr>
    </w:p>
    <w:p w14:paraId="14B850E0" w14:textId="26BA34C7" w:rsidR="002368AF"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351FC" w:rsidRPr="0013391B">
        <w:rPr>
          <w:rFonts w:asciiTheme="minorHAnsi" w:hAnsiTheme="minorHAnsi" w:cstheme="minorHAnsi"/>
          <w:bCs/>
          <w:sz w:val="24"/>
          <w:szCs w:val="24"/>
        </w:rPr>
        <w:t> </w:t>
      </w:r>
      <w:r w:rsidR="002368AF" w:rsidRPr="0013391B">
        <w:rPr>
          <w:rFonts w:asciiTheme="minorHAnsi" w:hAnsiTheme="minorHAnsi" w:cstheme="minorHAnsi"/>
          <w:bCs/>
          <w:sz w:val="24"/>
          <w:szCs w:val="24"/>
        </w:rPr>
        <w:t>Verificar se a chave (Código da Unidade Gestora, Código do Órgão, Código da Unidade Orçamentária) já foi enviada no arquivo UORCONS.XML ou UNIEXTRACONS.XML no exercício da prestação de contas (</w:t>
      </w:r>
      <w:r w:rsidR="002368AF" w:rsidRPr="0013391B">
        <w:rPr>
          <w:rFonts w:asciiTheme="minorHAnsi" w:hAnsiTheme="minorHAnsi" w:cstheme="minorHAnsi"/>
          <w:bCs/>
          <w:sz w:val="24"/>
          <w:szCs w:val="24"/>
          <w:u w:val="single"/>
        </w:rPr>
        <w:t>Consistência Impeditiva</w:t>
      </w:r>
      <w:r w:rsidR="002368AF" w:rsidRPr="0013391B">
        <w:rPr>
          <w:rFonts w:asciiTheme="minorHAnsi" w:hAnsiTheme="minorHAnsi" w:cstheme="minorHAnsi"/>
          <w:bCs/>
          <w:sz w:val="24"/>
          <w:szCs w:val="24"/>
        </w:rPr>
        <w:t xml:space="preserve">)  </w:t>
      </w:r>
      <w:r w:rsidR="002368AF" w:rsidRPr="0013391B">
        <w:rPr>
          <w:rFonts w:asciiTheme="minorHAnsi" w:hAnsiTheme="minorHAnsi" w:cstheme="minorHAnsi"/>
          <w:b/>
          <w:i/>
          <w:sz w:val="28"/>
          <w:szCs w:val="28"/>
        </w:rPr>
        <w:t xml:space="preserve">ERRO </w:t>
      </w:r>
      <w:r w:rsidR="00DF0866" w:rsidRPr="0013391B">
        <w:rPr>
          <w:rFonts w:asciiTheme="minorHAnsi" w:hAnsiTheme="minorHAnsi" w:cstheme="minorHAnsi"/>
          <w:b/>
          <w:i/>
          <w:sz w:val="28"/>
          <w:szCs w:val="28"/>
        </w:rPr>
        <w:t>1210</w:t>
      </w:r>
    </w:p>
    <w:p w14:paraId="7E03633C" w14:textId="77777777" w:rsidR="002368AF" w:rsidRPr="0013391B" w:rsidRDefault="002368AF"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Chave (unidade gestora, órgão, unidade orçamentária) já informada no arquivo UORCONS.XML ou UNIEXTRACONS.XML no exercício da prestação de contas</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6302E809" w14:textId="77777777" w:rsidR="002368AF" w:rsidRPr="0013391B" w:rsidRDefault="002368AF" w:rsidP="00195DF0">
      <w:pPr>
        <w:widowControl w:val="0"/>
        <w:jc w:val="both"/>
        <w:rPr>
          <w:rFonts w:asciiTheme="minorHAnsi" w:hAnsiTheme="minorHAnsi" w:cstheme="minorHAnsi"/>
          <w:bCs/>
          <w:sz w:val="24"/>
          <w:szCs w:val="24"/>
        </w:rPr>
      </w:pPr>
    </w:p>
    <w:p w14:paraId="018C8933" w14:textId="0AB5AE83" w:rsidR="002368AF"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4351FC" w:rsidRPr="0013391B">
        <w:rPr>
          <w:rFonts w:asciiTheme="minorHAnsi" w:hAnsiTheme="minorHAnsi" w:cstheme="minorHAnsi"/>
          <w:bCs/>
          <w:sz w:val="24"/>
          <w:szCs w:val="24"/>
        </w:rPr>
        <w:t> </w:t>
      </w:r>
      <w:r w:rsidR="002368AF" w:rsidRPr="0013391B">
        <w:rPr>
          <w:rFonts w:asciiTheme="minorHAnsi" w:hAnsiTheme="minorHAnsi" w:cstheme="minorHAnsi"/>
          <w:bCs/>
          <w:sz w:val="24"/>
          <w:szCs w:val="24"/>
        </w:rPr>
        <w:t>A chave (Código da Unidade Gestora, Órgão) deve ter sido informad</w:t>
      </w:r>
      <w:r w:rsidR="00A07103" w:rsidRPr="0013391B">
        <w:rPr>
          <w:rFonts w:asciiTheme="minorHAnsi" w:hAnsiTheme="minorHAnsi" w:cstheme="minorHAnsi"/>
          <w:bCs/>
          <w:sz w:val="24"/>
          <w:szCs w:val="24"/>
        </w:rPr>
        <w:t>a</w:t>
      </w:r>
      <w:r w:rsidR="002368AF" w:rsidRPr="0013391B">
        <w:rPr>
          <w:rFonts w:asciiTheme="minorHAnsi" w:hAnsiTheme="minorHAnsi" w:cstheme="minorHAnsi"/>
          <w:bCs/>
          <w:sz w:val="24"/>
          <w:szCs w:val="24"/>
        </w:rPr>
        <w:t xml:space="preserve"> n</w:t>
      </w:r>
      <w:r w:rsidR="00A07103" w:rsidRPr="0013391B">
        <w:rPr>
          <w:rFonts w:asciiTheme="minorHAnsi" w:hAnsiTheme="minorHAnsi" w:cstheme="minorHAnsi"/>
          <w:bCs/>
          <w:sz w:val="24"/>
          <w:szCs w:val="24"/>
        </w:rPr>
        <w:t>o</w:t>
      </w:r>
      <w:r w:rsidR="002368AF" w:rsidRPr="0013391B">
        <w:rPr>
          <w:rFonts w:asciiTheme="minorHAnsi" w:hAnsiTheme="minorHAnsi" w:cstheme="minorHAnsi"/>
          <w:bCs/>
          <w:sz w:val="24"/>
          <w:szCs w:val="24"/>
        </w:rPr>
        <w:t xml:space="preserve"> arquivo ORGAOCONS.XML ou ORGAOEXTCONS.XML no exercício da prestação de contas. (</w:t>
      </w:r>
      <w:r w:rsidR="002368AF" w:rsidRPr="0013391B">
        <w:rPr>
          <w:rFonts w:asciiTheme="minorHAnsi" w:hAnsiTheme="minorHAnsi" w:cstheme="minorHAnsi"/>
          <w:bCs/>
          <w:sz w:val="24"/>
          <w:szCs w:val="24"/>
          <w:u w:val="single"/>
        </w:rPr>
        <w:t>Consistência Impeditiva</w:t>
      </w:r>
      <w:r w:rsidR="002368AF" w:rsidRPr="0013391B">
        <w:rPr>
          <w:rFonts w:asciiTheme="minorHAnsi" w:hAnsiTheme="minorHAnsi" w:cstheme="minorHAnsi"/>
          <w:bCs/>
          <w:sz w:val="24"/>
          <w:szCs w:val="24"/>
        </w:rPr>
        <w:t xml:space="preserve">)  </w:t>
      </w:r>
      <w:r w:rsidR="002368AF" w:rsidRPr="0013391B">
        <w:rPr>
          <w:rFonts w:asciiTheme="minorHAnsi" w:hAnsiTheme="minorHAnsi" w:cstheme="minorHAnsi"/>
          <w:b/>
          <w:i/>
          <w:sz w:val="28"/>
          <w:szCs w:val="28"/>
        </w:rPr>
        <w:t xml:space="preserve">ERRO </w:t>
      </w:r>
      <w:r w:rsidR="00501F93" w:rsidRPr="0013391B">
        <w:rPr>
          <w:rFonts w:asciiTheme="minorHAnsi" w:hAnsiTheme="minorHAnsi" w:cstheme="minorHAnsi"/>
          <w:b/>
          <w:i/>
          <w:sz w:val="28"/>
          <w:szCs w:val="28"/>
        </w:rPr>
        <w:t>1211</w:t>
      </w:r>
    </w:p>
    <w:p w14:paraId="07781A89" w14:textId="77777777" w:rsidR="002368AF" w:rsidRPr="0013391B" w:rsidRDefault="002368AF"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O Órgão </w:t>
      </w:r>
      <w:r w:rsidR="00DF0866" w:rsidRPr="0013391B">
        <w:rPr>
          <w:rFonts w:asciiTheme="minorHAnsi" w:hAnsiTheme="minorHAnsi" w:cstheme="minorHAnsi"/>
          <w:bCs/>
          <w:i/>
          <w:sz w:val="24"/>
          <w:szCs w:val="24"/>
        </w:rPr>
        <w:t xml:space="preserve">{0} </w:t>
      </w:r>
      <w:r w:rsidRPr="0013391B">
        <w:rPr>
          <w:rFonts w:asciiTheme="minorHAnsi" w:hAnsiTheme="minorHAnsi" w:cstheme="minorHAnsi"/>
          <w:bCs/>
          <w:i/>
          <w:sz w:val="24"/>
          <w:szCs w:val="24"/>
        </w:rPr>
        <w:t xml:space="preserve">deve ter sido informado </w:t>
      </w:r>
      <w:r w:rsidR="00501F93" w:rsidRPr="0013391B">
        <w:rPr>
          <w:rFonts w:asciiTheme="minorHAnsi" w:hAnsiTheme="minorHAnsi" w:cstheme="minorHAnsi"/>
          <w:bCs/>
          <w:i/>
          <w:sz w:val="24"/>
          <w:szCs w:val="24"/>
        </w:rPr>
        <w:t xml:space="preserve">para a Unidade Gestora {1} </w:t>
      </w:r>
      <w:r w:rsidRPr="0013391B">
        <w:rPr>
          <w:rFonts w:asciiTheme="minorHAnsi" w:hAnsiTheme="minorHAnsi" w:cstheme="minorHAnsi"/>
          <w:bCs/>
          <w:i/>
          <w:sz w:val="24"/>
          <w:szCs w:val="24"/>
        </w:rPr>
        <w:t>no arquivo ORGAOCONS.XML ou ORGAOEXTCONS.XML no exercício da prestação de contas</w:t>
      </w:r>
      <w:r w:rsidR="004351F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259EA54E" w14:textId="77777777" w:rsidR="00A07103" w:rsidRPr="0013391B" w:rsidRDefault="00A07103" w:rsidP="00195DF0">
      <w:pPr>
        <w:widowControl w:val="0"/>
        <w:jc w:val="both"/>
        <w:rPr>
          <w:rFonts w:asciiTheme="minorHAnsi" w:hAnsiTheme="minorHAnsi" w:cstheme="minorHAnsi"/>
          <w:bCs/>
          <w:sz w:val="24"/>
          <w:szCs w:val="24"/>
        </w:rPr>
      </w:pPr>
    </w:p>
    <w:p w14:paraId="523874C5" w14:textId="5EC2024E" w:rsidR="002368AF" w:rsidRPr="0013391B" w:rsidRDefault="002E523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3 </w:t>
      </w:r>
      <w:r w:rsidR="002368AF" w:rsidRPr="0013391B">
        <w:rPr>
          <w:rFonts w:asciiTheme="minorHAnsi" w:hAnsiTheme="minorHAnsi" w:cstheme="minorHAnsi"/>
          <w:bCs/>
          <w:sz w:val="24"/>
          <w:szCs w:val="24"/>
        </w:rPr>
        <w:t>Todas as Unidades Gestoras informadas no arquivo UNIEXTRACONS.XML devem estar Ativas (campo Situacao=A) e ordenar despesa (campo OrdenaDespesa=S) no mês da prestação de contas (verificar arquivos UGS.XML e UGSALT.XML). (</w:t>
      </w:r>
      <w:r w:rsidR="002368AF" w:rsidRPr="0013391B">
        <w:rPr>
          <w:rFonts w:asciiTheme="minorHAnsi" w:hAnsiTheme="minorHAnsi" w:cstheme="minorHAnsi"/>
          <w:bCs/>
          <w:sz w:val="24"/>
          <w:szCs w:val="24"/>
          <w:u w:val="single"/>
        </w:rPr>
        <w:t>Consistência Impeditiva</w:t>
      </w:r>
      <w:r w:rsidR="002368AF" w:rsidRPr="0013391B">
        <w:rPr>
          <w:rFonts w:asciiTheme="minorHAnsi" w:hAnsiTheme="minorHAnsi" w:cstheme="minorHAnsi"/>
          <w:bCs/>
          <w:sz w:val="24"/>
          <w:szCs w:val="24"/>
        </w:rPr>
        <w:t xml:space="preserve">) </w:t>
      </w:r>
      <w:r w:rsidR="002368AF" w:rsidRPr="0013391B">
        <w:rPr>
          <w:rFonts w:asciiTheme="minorHAnsi" w:hAnsiTheme="minorHAnsi" w:cstheme="minorHAnsi"/>
          <w:b/>
          <w:i/>
          <w:sz w:val="28"/>
          <w:szCs w:val="28"/>
        </w:rPr>
        <w:t xml:space="preserve">ERRO </w:t>
      </w:r>
      <w:r w:rsidR="00501F93" w:rsidRPr="0013391B">
        <w:rPr>
          <w:rFonts w:asciiTheme="minorHAnsi" w:hAnsiTheme="minorHAnsi" w:cstheme="minorHAnsi"/>
          <w:b/>
          <w:i/>
          <w:sz w:val="28"/>
          <w:szCs w:val="28"/>
        </w:rPr>
        <w:t>1212</w:t>
      </w:r>
    </w:p>
    <w:p w14:paraId="5AE47A13" w14:textId="77777777" w:rsidR="002368AF" w:rsidRPr="0013391B" w:rsidRDefault="002368AF"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lastRenderedPageBreak/>
        <w:t xml:space="preserve">Mensagem: </w:t>
      </w:r>
      <w:r w:rsidR="004351FC" w:rsidRPr="0013391B">
        <w:rPr>
          <w:rFonts w:asciiTheme="minorHAnsi" w:hAnsiTheme="minorHAnsi" w:cstheme="minorHAnsi"/>
          <w:i/>
          <w:color w:val="auto"/>
        </w:rPr>
        <w:t>“</w:t>
      </w:r>
      <w:r w:rsidRPr="0013391B">
        <w:rPr>
          <w:rFonts w:asciiTheme="minorHAnsi" w:hAnsiTheme="minorHAnsi" w:cstheme="minorHAnsi"/>
          <w:i/>
          <w:color w:val="auto"/>
        </w:rPr>
        <w:t>Unidade Gestora {0} não cadastrada, com situação inativa ou não ordena de despesa</w:t>
      </w:r>
      <w:r w:rsidR="004351FC" w:rsidRPr="0013391B">
        <w:rPr>
          <w:rFonts w:asciiTheme="minorHAnsi" w:hAnsiTheme="minorHAnsi" w:cstheme="minorHAnsi"/>
          <w:i/>
          <w:color w:val="auto"/>
        </w:rPr>
        <w:t>”</w:t>
      </w:r>
      <w:r w:rsidRPr="0013391B">
        <w:rPr>
          <w:rFonts w:asciiTheme="minorHAnsi" w:hAnsiTheme="minorHAnsi" w:cstheme="minorHAnsi"/>
          <w:i/>
          <w:color w:val="auto"/>
        </w:rPr>
        <w:t>.</w:t>
      </w:r>
    </w:p>
    <w:p w14:paraId="0A2C1E98" w14:textId="77777777" w:rsidR="00924631" w:rsidRPr="0013391B" w:rsidRDefault="00924631" w:rsidP="00195DF0">
      <w:pPr>
        <w:pStyle w:val="Default"/>
        <w:widowControl w:val="0"/>
        <w:spacing w:line="360" w:lineRule="auto"/>
        <w:jc w:val="both"/>
        <w:rPr>
          <w:rFonts w:asciiTheme="minorHAnsi" w:hAnsiTheme="minorHAnsi" w:cstheme="minorHAnsi"/>
          <w:i/>
          <w:color w:val="auto"/>
          <w:sz w:val="23"/>
          <w:szCs w:val="23"/>
        </w:rPr>
      </w:pPr>
    </w:p>
    <w:p w14:paraId="599E7214" w14:textId="5A60B948" w:rsidR="000A420D" w:rsidRPr="0013391B" w:rsidRDefault="000A420D"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33" w:name="_Toc199864022"/>
      <w:r w:rsidRPr="0013391B">
        <w:rPr>
          <w:rFonts w:asciiTheme="minorHAnsi" w:hAnsiTheme="minorHAnsi" w:cstheme="minorHAnsi"/>
        </w:rPr>
        <w:t xml:space="preserve">UNIEXTRA.XML </w:t>
      </w:r>
      <w:r w:rsidR="00A612B1" w:rsidRPr="0013391B">
        <w:rPr>
          <w:rFonts w:asciiTheme="minorHAnsi" w:hAnsiTheme="minorHAnsi" w:cstheme="minorHAnsi"/>
        </w:rPr>
        <w:t>(ou UnidadeOrcamentariaExtra.xml)</w:t>
      </w:r>
      <w:bookmarkEnd w:id="33"/>
    </w:p>
    <w:p w14:paraId="2E8B4055" w14:textId="77777777" w:rsidR="0093668B" w:rsidRPr="0013391B" w:rsidRDefault="0093668B" w:rsidP="00195DF0">
      <w:pPr>
        <w:widowControl w:val="0"/>
        <w:jc w:val="both"/>
        <w:rPr>
          <w:rFonts w:asciiTheme="minorHAnsi" w:hAnsiTheme="minorHAnsi" w:cstheme="minorHAnsi"/>
          <w:b/>
          <w:bCs/>
          <w:color w:val="00B050"/>
          <w:sz w:val="24"/>
          <w:szCs w:val="24"/>
        </w:rPr>
      </w:pPr>
    </w:p>
    <w:p w14:paraId="2F2FD944" w14:textId="5EC7A8AA" w:rsidR="0093668B"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351FC" w:rsidRPr="0013391B">
        <w:rPr>
          <w:rFonts w:asciiTheme="minorHAnsi" w:hAnsiTheme="minorHAnsi" w:cstheme="minorHAnsi"/>
          <w:bCs/>
          <w:sz w:val="24"/>
          <w:szCs w:val="24"/>
        </w:rPr>
        <w:t> </w:t>
      </w:r>
      <w:r w:rsidR="0093668B" w:rsidRPr="0013391B">
        <w:rPr>
          <w:rFonts w:asciiTheme="minorHAnsi" w:hAnsiTheme="minorHAnsi" w:cstheme="minorHAnsi"/>
          <w:bCs/>
          <w:sz w:val="24"/>
          <w:szCs w:val="24"/>
        </w:rPr>
        <w:t>Verificar se a chave (Órgão, Unidade Orçamentária) já foi enviada no arquivo UOR.XML ou UNIEXTRA.XML no exercício da prestação de contas (</w:t>
      </w:r>
      <w:r w:rsidR="0093668B" w:rsidRPr="0013391B">
        <w:rPr>
          <w:rFonts w:asciiTheme="minorHAnsi" w:hAnsiTheme="minorHAnsi" w:cstheme="minorHAnsi"/>
          <w:bCs/>
          <w:sz w:val="24"/>
          <w:szCs w:val="24"/>
          <w:u w:val="single"/>
        </w:rPr>
        <w:t>Consistência Impeditiva</w:t>
      </w:r>
      <w:r w:rsidR="0093668B" w:rsidRPr="0013391B">
        <w:rPr>
          <w:rFonts w:asciiTheme="minorHAnsi" w:hAnsiTheme="minorHAnsi" w:cstheme="minorHAnsi"/>
          <w:bCs/>
          <w:sz w:val="24"/>
          <w:szCs w:val="24"/>
        </w:rPr>
        <w:t xml:space="preserve">)  </w:t>
      </w:r>
      <w:r w:rsidR="0093668B" w:rsidRPr="0013391B">
        <w:rPr>
          <w:rFonts w:asciiTheme="minorHAnsi" w:hAnsiTheme="minorHAnsi" w:cstheme="minorHAnsi"/>
          <w:b/>
          <w:i/>
          <w:sz w:val="28"/>
          <w:szCs w:val="28"/>
        </w:rPr>
        <w:t>ERRO</w:t>
      </w:r>
      <w:r w:rsidR="004351FC" w:rsidRPr="0013391B">
        <w:rPr>
          <w:rFonts w:asciiTheme="minorHAnsi" w:hAnsiTheme="minorHAnsi" w:cstheme="minorHAnsi"/>
          <w:b/>
          <w:i/>
          <w:sz w:val="28"/>
          <w:szCs w:val="28"/>
        </w:rPr>
        <w:t> </w:t>
      </w:r>
      <w:r w:rsidR="0093668B" w:rsidRPr="0013391B">
        <w:rPr>
          <w:rFonts w:asciiTheme="minorHAnsi" w:hAnsiTheme="minorHAnsi" w:cstheme="minorHAnsi"/>
          <w:b/>
          <w:i/>
          <w:sz w:val="28"/>
          <w:szCs w:val="28"/>
        </w:rPr>
        <w:t>1145</w:t>
      </w:r>
    </w:p>
    <w:p w14:paraId="59AEDE1E" w14:textId="77777777" w:rsidR="0093668B" w:rsidRPr="0013391B" w:rsidRDefault="0093668B"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Chave (órgão, unidade orçamentária) já informada no arquivo UOR.XML ou UNIEXTRA.XML no exercício da prestação de contas</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248C0BA1" w14:textId="77777777" w:rsidR="0093668B" w:rsidRPr="0013391B" w:rsidRDefault="0093668B" w:rsidP="00195DF0">
      <w:pPr>
        <w:widowControl w:val="0"/>
        <w:jc w:val="both"/>
        <w:rPr>
          <w:rFonts w:asciiTheme="minorHAnsi" w:hAnsiTheme="minorHAnsi" w:cstheme="minorHAnsi"/>
          <w:bCs/>
          <w:sz w:val="24"/>
          <w:szCs w:val="24"/>
        </w:rPr>
      </w:pPr>
    </w:p>
    <w:p w14:paraId="2BA6D417" w14:textId="7BFA98E9" w:rsidR="0093668B"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4351FC" w:rsidRPr="0013391B">
        <w:rPr>
          <w:rFonts w:asciiTheme="minorHAnsi" w:hAnsiTheme="minorHAnsi" w:cstheme="minorHAnsi"/>
          <w:bCs/>
          <w:sz w:val="24"/>
          <w:szCs w:val="24"/>
        </w:rPr>
        <w:t> </w:t>
      </w:r>
      <w:r w:rsidR="0093668B" w:rsidRPr="0013391B">
        <w:rPr>
          <w:rFonts w:asciiTheme="minorHAnsi" w:hAnsiTheme="minorHAnsi" w:cstheme="minorHAnsi"/>
          <w:bCs/>
          <w:sz w:val="24"/>
          <w:szCs w:val="24"/>
        </w:rPr>
        <w:t xml:space="preserve">O campo </w:t>
      </w:r>
      <w:r w:rsidR="00E65616" w:rsidRPr="0013391B">
        <w:rPr>
          <w:rFonts w:asciiTheme="minorHAnsi" w:hAnsiTheme="minorHAnsi" w:cstheme="minorHAnsi"/>
          <w:bCs/>
          <w:sz w:val="24"/>
          <w:szCs w:val="24"/>
        </w:rPr>
        <w:t>“Orga</w:t>
      </w:r>
      <w:r w:rsidR="0093668B" w:rsidRPr="0013391B">
        <w:rPr>
          <w:rFonts w:asciiTheme="minorHAnsi" w:hAnsiTheme="minorHAnsi" w:cstheme="minorHAnsi"/>
          <w:bCs/>
          <w:sz w:val="24"/>
          <w:szCs w:val="24"/>
        </w:rPr>
        <w:t>o</w:t>
      </w:r>
      <w:r w:rsidR="00E65616" w:rsidRPr="0013391B">
        <w:rPr>
          <w:rFonts w:asciiTheme="minorHAnsi" w:hAnsiTheme="minorHAnsi" w:cstheme="minorHAnsi"/>
          <w:bCs/>
          <w:sz w:val="24"/>
          <w:szCs w:val="24"/>
        </w:rPr>
        <w:t>”</w:t>
      </w:r>
      <w:r w:rsidR="0093668B" w:rsidRPr="0013391B">
        <w:rPr>
          <w:rFonts w:asciiTheme="minorHAnsi" w:hAnsiTheme="minorHAnsi" w:cstheme="minorHAnsi"/>
          <w:bCs/>
          <w:sz w:val="24"/>
          <w:szCs w:val="24"/>
        </w:rPr>
        <w:t xml:space="preserve"> deve ter sido informado no arquivo ORGAO.XML ou ORGAOEXT.XML no exercício da prestação de contas. (</w:t>
      </w:r>
      <w:r w:rsidR="0093668B" w:rsidRPr="0013391B">
        <w:rPr>
          <w:rFonts w:asciiTheme="minorHAnsi" w:hAnsiTheme="minorHAnsi" w:cstheme="minorHAnsi"/>
          <w:bCs/>
          <w:sz w:val="24"/>
          <w:szCs w:val="24"/>
          <w:u w:val="single"/>
        </w:rPr>
        <w:t>Consistência Impeditiva</w:t>
      </w:r>
      <w:r w:rsidR="0093668B" w:rsidRPr="0013391B">
        <w:rPr>
          <w:rFonts w:asciiTheme="minorHAnsi" w:hAnsiTheme="minorHAnsi" w:cstheme="minorHAnsi"/>
          <w:bCs/>
          <w:sz w:val="24"/>
          <w:szCs w:val="24"/>
        </w:rPr>
        <w:t xml:space="preserve">)  </w:t>
      </w:r>
      <w:r w:rsidR="0093668B" w:rsidRPr="0013391B">
        <w:rPr>
          <w:rFonts w:asciiTheme="minorHAnsi" w:hAnsiTheme="minorHAnsi" w:cstheme="minorHAnsi"/>
          <w:b/>
          <w:i/>
          <w:sz w:val="28"/>
          <w:szCs w:val="28"/>
        </w:rPr>
        <w:t>ERRO 1146</w:t>
      </w:r>
    </w:p>
    <w:p w14:paraId="3A233D77" w14:textId="0C61C534" w:rsidR="0093668B" w:rsidRPr="0013391B" w:rsidRDefault="0093668B"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O campo </w:t>
      </w:r>
      <w:r w:rsidR="00E65616" w:rsidRPr="0013391B">
        <w:rPr>
          <w:rFonts w:asciiTheme="minorHAnsi" w:hAnsiTheme="minorHAnsi" w:cstheme="minorHAnsi"/>
          <w:bCs/>
          <w:i/>
          <w:sz w:val="24"/>
          <w:szCs w:val="24"/>
        </w:rPr>
        <w:t>“Orgao”</w:t>
      </w:r>
      <w:r w:rsidRPr="0013391B">
        <w:rPr>
          <w:rFonts w:asciiTheme="minorHAnsi" w:hAnsiTheme="minorHAnsi" w:cstheme="minorHAnsi"/>
          <w:bCs/>
          <w:i/>
          <w:sz w:val="24"/>
          <w:szCs w:val="24"/>
        </w:rPr>
        <w:t xml:space="preserve"> deve ter sido informado no arquivo ORGAO.XML ou ORGAOEXT.XML no exercício da prestação de contas</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1DD724E0" w14:textId="77777777" w:rsidR="00C84C33" w:rsidRPr="0013391B" w:rsidRDefault="00C84C33" w:rsidP="00195DF0">
      <w:pPr>
        <w:widowControl w:val="0"/>
        <w:spacing w:line="360" w:lineRule="auto"/>
        <w:jc w:val="both"/>
        <w:rPr>
          <w:rFonts w:asciiTheme="minorHAnsi" w:hAnsiTheme="minorHAnsi" w:cstheme="minorHAnsi"/>
          <w:bCs/>
          <w:i/>
          <w:sz w:val="24"/>
          <w:szCs w:val="24"/>
        </w:rPr>
      </w:pPr>
    </w:p>
    <w:p w14:paraId="483489F6" w14:textId="25F9A3ED" w:rsidR="00123FB5" w:rsidRPr="0013391B" w:rsidRDefault="00123FB5"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34" w:name="_Toc199864023"/>
      <w:r w:rsidRPr="0013391B">
        <w:rPr>
          <w:rFonts w:asciiTheme="minorHAnsi" w:hAnsiTheme="minorHAnsi" w:cstheme="minorHAnsi"/>
        </w:rPr>
        <w:t>PROJEXTCONS.XML</w:t>
      </w:r>
      <w:r w:rsidR="00C84C33" w:rsidRPr="0013391B">
        <w:rPr>
          <w:rFonts w:asciiTheme="minorHAnsi" w:hAnsiTheme="minorHAnsi" w:cstheme="minorHAnsi"/>
        </w:rPr>
        <w:t>(ou ProjetosAtividadesOperacoesEspeciaisExtraConsolidado.xml)</w:t>
      </w:r>
      <w:bookmarkEnd w:id="34"/>
    </w:p>
    <w:p w14:paraId="229D7324" w14:textId="77777777" w:rsidR="00123FB5" w:rsidRPr="0013391B" w:rsidRDefault="00123FB5" w:rsidP="00195DF0">
      <w:pPr>
        <w:widowControl w:val="0"/>
        <w:jc w:val="both"/>
        <w:rPr>
          <w:rFonts w:asciiTheme="minorHAnsi" w:hAnsiTheme="minorHAnsi" w:cstheme="minorHAnsi"/>
          <w:bCs/>
          <w:sz w:val="24"/>
          <w:szCs w:val="24"/>
        </w:rPr>
      </w:pPr>
    </w:p>
    <w:p w14:paraId="0D56FE94" w14:textId="2A36657E" w:rsidR="00123FB5"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E65616" w:rsidRPr="0013391B">
        <w:rPr>
          <w:rFonts w:asciiTheme="minorHAnsi" w:hAnsiTheme="minorHAnsi" w:cstheme="minorHAnsi"/>
          <w:bCs/>
          <w:sz w:val="24"/>
          <w:szCs w:val="24"/>
        </w:rPr>
        <w:t> </w:t>
      </w:r>
      <w:r w:rsidR="00123FB5" w:rsidRPr="0013391B">
        <w:rPr>
          <w:rFonts w:asciiTheme="minorHAnsi" w:hAnsiTheme="minorHAnsi" w:cstheme="minorHAnsi"/>
          <w:bCs/>
          <w:sz w:val="24"/>
          <w:szCs w:val="24"/>
        </w:rPr>
        <w:t>O campo TipoAcao deve ser 1, 2 ou 3. (</w:t>
      </w:r>
      <w:r w:rsidR="00123FB5" w:rsidRPr="0013391B">
        <w:rPr>
          <w:rFonts w:asciiTheme="minorHAnsi" w:hAnsiTheme="minorHAnsi" w:cstheme="minorHAnsi"/>
          <w:bCs/>
          <w:sz w:val="24"/>
          <w:szCs w:val="24"/>
          <w:u w:val="single"/>
        </w:rPr>
        <w:t>Consistência Impeditiva</w:t>
      </w:r>
      <w:r w:rsidR="00123FB5" w:rsidRPr="0013391B">
        <w:rPr>
          <w:rFonts w:asciiTheme="minorHAnsi" w:hAnsiTheme="minorHAnsi" w:cstheme="minorHAnsi"/>
          <w:bCs/>
          <w:sz w:val="24"/>
          <w:szCs w:val="24"/>
        </w:rPr>
        <w:t xml:space="preserve">) </w:t>
      </w:r>
      <w:r w:rsidR="00123FB5" w:rsidRPr="0013391B">
        <w:rPr>
          <w:rFonts w:asciiTheme="minorHAnsi" w:hAnsiTheme="minorHAnsi" w:cstheme="minorHAnsi"/>
          <w:b/>
          <w:i/>
          <w:sz w:val="28"/>
          <w:szCs w:val="28"/>
        </w:rPr>
        <w:t xml:space="preserve">ERRO </w:t>
      </w:r>
      <w:r w:rsidR="003E5BDF" w:rsidRPr="0013391B">
        <w:rPr>
          <w:rFonts w:asciiTheme="minorHAnsi" w:hAnsiTheme="minorHAnsi" w:cstheme="minorHAnsi"/>
          <w:b/>
          <w:i/>
          <w:sz w:val="28"/>
          <w:szCs w:val="28"/>
        </w:rPr>
        <w:t>1213</w:t>
      </w:r>
    </w:p>
    <w:p w14:paraId="5D7126B7" w14:textId="77777777" w:rsidR="00123FB5" w:rsidRPr="0013391B" w:rsidRDefault="00123FB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O</w:t>
      </w:r>
      <w:r w:rsidR="00E65616" w:rsidRPr="0013391B">
        <w:rPr>
          <w:rFonts w:asciiTheme="minorHAnsi" w:hAnsiTheme="minorHAnsi" w:cstheme="minorHAnsi"/>
          <w:i/>
          <w:sz w:val="24"/>
          <w:szCs w:val="24"/>
        </w:rPr>
        <w:t xml:space="preserve"> campo</w:t>
      </w:r>
      <w:r w:rsidRPr="0013391B">
        <w:rPr>
          <w:rFonts w:asciiTheme="minorHAnsi" w:hAnsiTheme="minorHAnsi" w:cstheme="minorHAnsi"/>
          <w:i/>
          <w:sz w:val="24"/>
          <w:szCs w:val="24"/>
        </w:rPr>
        <w:t xml:space="preserve"> </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TipoAcao</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p>
    <w:p w14:paraId="58E72819" w14:textId="77777777" w:rsidR="00123FB5" w:rsidRPr="0013391B" w:rsidRDefault="00123FB5" w:rsidP="00195DF0">
      <w:pPr>
        <w:widowControl w:val="0"/>
        <w:jc w:val="both"/>
        <w:rPr>
          <w:rFonts w:asciiTheme="minorHAnsi" w:hAnsiTheme="minorHAnsi" w:cstheme="minorHAnsi"/>
          <w:bCs/>
          <w:sz w:val="24"/>
          <w:szCs w:val="24"/>
        </w:rPr>
      </w:pPr>
    </w:p>
    <w:p w14:paraId="36FA3D52" w14:textId="5DD5ADE4" w:rsidR="00123FB5"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65616" w:rsidRPr="0013391B">
        <w:rPr>
          <w:rFonts w:asciiTheme="minorHAnsi" w:hAnsiTheme="minorHAnsi" w:cstheme="minorHAnsi"/>
          <w:bCs/>
          <w:sz w:val="24"/>
          <w:szCs w:val="24"/>
        </w:rPr>
        <w:t> </w:t>
      </w:r>
      <w:r w:rsidR="00123FB5" w:rsidRPr="0013391B">
        <w:rPr>
          <w:rFonts w:asciiTheme="minorHAnsi" w:hAnsiTheme="minorHAnsi" w:cstheme="minorHAnsi"/>
          <w:bCs/>
          <w:sz w:val="24"/>
          <w:szCs w:val="24"/>
        </w:rPr>
        <w:t>Verificar se o campo Código da Ação já foi enviado nos arquivos PRATIVOECONS.XML ou PROJEXTCONS.XML no exercício da prestação de contas para o mesmo código de unidade gestora. (</w:t>
      </w:r>
      <w:r w:rsidR="00123FB5" w:rsidRPr="0013391B">
        <w:rPr>
          <w:rFonts w:asciiTheme="minorHAnsi" w:hAnsiTheme="minorHAnsi" w:cstheme="minorHAnsi"/>
          <w:bCs/>
          <w:sz w:val="24"/>
          <w:szCs w:val="24"/>
          <w:u w:val="single"/>
        </w:rPr>
        <w:t>Consistência Impeditiva</w:t>
      </w:r>
      <w:r w:rsidR="00123FB5" w:rsidRPr="0013391B">
        <w:rPr>
          <w:rFonts w:asciiTheme="minorHAnsi" w:hAnsiTheme="minorHAnsi" w:cstheme="minorHAnsi"/>
          <w:bCs/>
          <w:sz w:val="24"/>
          <w:szCs w:val="24"/>
        </w:rPr>
        <w:t xml:space="preserve">)  </w:t>
      </w:r>
      <w:r w:rsidR="00123FB5" w:rsidRPr="0013391B">
        <w:rPr>
          <w:rFonts w:asciiTheme="minorHAnsi" w:hAnsiTheme="minorHAnsi" w:cstheme="minorHAnsi"/>
          <w:b/>
          <w:i/>
          <w:sz w:val="28"/>
          <w:szCs w:val="28"/>
        </w:rPr>
        <w:t xml:space="preserve">ERRO </w:t>
      </w:r>
      <w:r w:rsidR="003E5BDF" w:rsidRPr="0013391B">
        <w:rPr>
          <w:rFonts w:asciiTheme="minorHAnsi" w:hAnsiTheme="minorHAnsi" w:cstheme="minorHAnsi"/>
          <w:b/>
          <w:i/>
          <w:sz w:val="28"/>
          <w:szCs w:val="28"/>
        </w:rPr>
        <w:t>1214</w:t>
      </w:r>
    </w:p>
    <w:p w14:paraId="390F3E64" w14:textId="77777777" w:rsidR="00123FB5" w:rsidRPr="0013391B" w:rsidRDefault="00123FB5"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00E65616" w:rsidRPr="0013391B">
        <w:rPr>
          <w:rFonts w:asciiTheme="minorHAnsi" w:hAnsiTheme="minorHAnsi" w:cstheme="minorHAnsi"/>
          <w:bCs/>
          <w:i/>
          <w:sz w:val="24"/>
          <w:szCs w:val="24"/>
        </w:rPr>
        <w:t> “</w:t>
      </w:r>
      <w:r w:rsidR="00E1332C" w:rsidRPr="0013391B">
        <w:rPr>
          <w:rFonts w:asciiTheme="minorHAnsi" w:hAnsiTheme="minorHAnsi" w:cstheme="minorHAnsi"/>
          <w:bCs/>
          <w:i/>
          <w:sz w:val="24"/>
          <w:szCs w:val="24"/>
        </w:rPr>
        <w:t xml:space="preserve">Código de </w:t>
      </w:r>
      <w:r w:rsidRPr="0013391B">
        <w:rPr>
          <w:rFonts w:asciiTheme="minorHAnsi" w:hAnsiTheme="minorHAnsi" w:cstheme="minorHAnsi"/>
          <w:bCs/>
          <w:i/>
          <w:sz w:val="24"/>
          <w:szCs w:val="24"/>
        </w:rPr>
        <w:t xml:space="preserve">Ação já informado no arquivo PRATIVOECONS.XML ou PROJEXTCONS.XML </w:t>
      </w:r>
      <w:r w:rsidR="00E9400B" w:rsidRPr="0013391B">
        <w:rPr>
          <w:rFonts w:asciiTheme="minorHAnsi" w:hAnsiTheme="minorHAnsi" w:cstheme="minorHAnsi"/>
          <w:bCs/>
          <w:i/>
          <w:sz w:val="24"/>
          <w:szCs w:val="24"/>
        </w:rPr>
        <w:t xml:space="preserve">para a mesma unidade gestora {0} </w:t>
      </w:r>
      <w:r w:rsidRPr="0013391B">
        <w:rPr>
          <w:rFonts w:asciiTheme="minorHAnsi" w:hAnsiTheme="minorHAnsi" w:cstheme="minorHAnsi"/>
          <w:bCs/>
          <w:i/>
          <w:sz w:val="24"/>
          <w:szCs w:val="24"/>
        </w:rPr>
        <w:t>no e</w:t>
      </w:r>
      <w:r w:rsidR="00E1332C" w:rsidRPr="0013391B">
        <w:rPr>
          <w:rFonts w:asciiTheme="minorHAnsi" w:hAnsiTheme="minorHAnsi" w:cstheme="minorHAnsi"/>
          <w:bCs/>
          <w:i/>
          <w:sz w:val="24"/>
          <w:szCs w:val="24"/>
        </w:rPr>
        <w:t>xercício da prestação de contas</w:t>
      </w:r>
      <w:r w:rsidR="00E65616" w:rsidRPr="0013391B">
        <w:rPr>
          <w:rFonts w:asciiTheme="minorHAnsi" w:hAnsiTheme="minorHAnsi" w:cstheme="minorHAnsi"/>
          <w:bCs/>
          <w:i/>
          <w:sz w:val="24"/>
          <w:szCs w:val="24"/>
        </w:rPr>
        <w:t>”</w:t>
      </w:r>
      <w:r w:rsidR="00E9400B" w:rsidRPr="0013391B">
        <w:rPr>
          <w:rFonts w:asciiTheme="minorHAnsi" w:hAnsiTheme="minorHAnsi" w:cstheme="minorHAnsi"/>
          <w:bCs/>
          <w:i/>
          <w:sz w:val="24"/>
          <w:szCs w:val="24"/>
        </w:rPr>
        <w:t>.</w:t>
      </w:r>
    </w:p>
    <w:p w14:paraId="18D966BC" w14:textId="77777777" w:rsidR="00123FB5" w:rsidRPr="0013391B" w:rsidRDefault="00123FB5" w:rsidP="00195DF0">
      <w:pPr>
        <w:widowControl w:val="0"/>
        <w:jc w:val="both"/>
        <w:rPr>
          <w:rFonts w:asciiTheme="minorHAnsi" w:hAnsiTheme="minorHAnsi" w:cstheme="minorHAnsi"/>
          <w:bCs/>
          <w:i/>
          <w:sz w:val="24"/>
          <w:szCs w:val="24"/>
        </w:rPr>
      </w:pPr>
    </w:p>
    <w:p w14:paraId="6746FD0E" w14:textId="304021F7" w:rsidR="00123FB5"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E65616" w:rsidRPr="0013391B">
        <w:rPr>
          <w:rFonts w:asciiTheme="minorHAnsi" w:hAnsiTheme="minorHAnsi" w:cstheme="minorHAnsi"/>
          <w:bCs/>
          <w:sz w:val="24"/>
          <w:szCs w:val="24"/>
        </w:rPr>
        <w:t> </w:t>
      </w:r>
      <w:r w:rsidR="00123FB5" w:rsidRPr="0013391B">
        <w:rPr>
          <w:rFonts w:asciiTheme="minorHAnsi" w:hAnsiTheme="minorHAnsi" w:cstheme="minorHAnsi"/>
          <w:bCs/>
          <w:sz w:val="24"/>
          <w:szCs w:val="24"/>
        </w:rPr>
        <w:t>Todas as Unidades Gestoras informadas no arquivo PROJEXTCONS.XML devem estar Ativas (campo Situacao=A) e ordenar despesa (campo OrdenaDespesa=S) no mês da prestação de contas (verificar arquivos UGS.XML e UGSALT.XML). (</w:t>
      </w:r>
      <w:r w:rsidR="00123FB5" w:rsidRPr="0013391B">
        <w:rPr>
          <w:rFonts w:asciiTheme="minorHAnsi" w:hAnsiTheme="minorHAnsi" w:cstheme="minorHAnsi"/>
          <w:bCs/>
          <w:sz w:val="24"/>
          <w:szCs w:val="24"/>
          <w:u w:val="single"/>
        </w:rPr>
        <w:t>Consistência Impeditiva</w:t>
      </w:r>
      <w:r w:rsidR="00123FB5" w:rsidRPr="0013391B">
        <w:rPr>
          <w:rFonts w:asciiTheme="minorHAnsi" w:hAnsiTheme="minorHAnsi" w:cstheme="minorHAnsi"/>
          <w:bCs/>
          <w:sz w:val="24"/>
          <w:szCs w:val="24"/>
        </w:rPr>
        <w:t xml:space="preserve">) </w:t>
      </w:r>
      <w:r w:rsidR="00123FB5" w:rsidRPr="0013391B">
        <w:rPr>
          <w:rFonts w:asciiTheme="minorHAnsi" w:hAnsiTheme="minorHAnsi" w:cstheme="minorHAnsi"/>
          <w:b/>
          <w:i/>
          <w:sz w:val="28"/>
          <w:szCs w:val="28"/>
        </w:rPr>
        <w:t xml:space="preserve">ERRO </w:t>
      </w:r>
      <w:r w:rsidR="0082712D" w:rsidRPr="0013391B">
        <w:rPr>
          <w:rFonts w:asciiTheme="minorHAnsi" w:hAnsiTheme="minorHAnsi" w:cstheme="minorHAnsi"/>
          <w:b/>
          <w:i/>
          <w:sz w:val="28"/>
          <w:szCs w:val="28"/>
        </w:rPr>
        <w:t>1215</w:t>
      </w:r>
    </w:p>
    <w:p w14:paraId="2966FC39" w14:textId="77777777" w:rsidR="00123FB5" w:rsidRPr="0013391B" w:rsidRDefault="00123FB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0082712D" w:rsidRPr="0013391B">
        <w:rPr>
          <w:rFonts w:asciiTheme="minorHAnsi" w:hAnsiTheme="minorHAnsi" w:cstheme="minorHAnsi"/>
          <w:b/>
          <w:i/>
          <w:sz w:val="24"/>
          <w:szCs w:val="24"/>
        </w:rPr>
        <w:t xml:space="preserve"> </w:t>
      </w:r>
      <w:r w:rsidR="00E65616" w:rsidRPr="0013391B">
        <w:rPr>
          <w:rFonts w:asciiTheme="minorHAnsi" w:hAnsiTheme="minorHAnsi" w:cstheme="minorHAnsi"/>
          <w:i/>
          <w:sz w:val="24"/>
          <w:szCs w:val="24"/>
        </w:rPr>
        <w:t>“</w:t>
      </w:r>
      <w:r w:rsidR="0082712D" w:rsidRPr="0013391B">
        <w:rPr>
          <w:rFonts w:asciiTheme="minorHAnsi" w:hAnsiTheme="minorHAnsi" w:cstheme="minorHAnsi"/>
          <w:i/>
          <w:sz w:val="24"/>
          <w:szCs w:val="24"/>
        </w:rPr>
        <w:t>Unidade Gestora {0} não cadastrada, com situação inativa ou não ordena de despesa</w:t>
      </w:r>
      <w:r w:rsidR="00E65616" w:rsidRPr="0013391B">
        <w:rPr>
          <w:rFonts w:asciiTheme="minorHAnsi" w:hAnsiTheme="minorHAnsi" w:cstheme="minorHAnsi"/>
          <w:i/>
          <w:sz w:val="24"/>
          <w:szCs w:val="24"/>
        </w:rPr>
        <w:t>”</w:t>
      </w:r>
      <w:r w:rsidR="0082712D" w:rsidRPr="0013391B">
        <w:rPr>
          <w:rFonts w:asciiTheme="minorHAnsi" w:hAnsiTheme="minorHAnsi" w:cstheme="minorHAnsi"/>
          <w:i/>
          <w:sz w:val="24"/>
          <w:szCs w:val="24"/>
        </w:rPr>
        <w:t>.</w:t>
      </w:r>
    </w:p>
    <w:p w14:paraId="6EE6CD07" w14:textId="77777777" w:rsidR="00E1332C" w:rsidRPr="0013391B" w:rsidRDefault="00E1332C" w:rsidP="00195DF0">
      <w:pPr>
        <w:widowControl w:val="0"/>
        <w:jc w:val="both"/>
        <w:rPr>
          <w:rFonts w:asciiTheme="minorHAnsi" w:hAnsiTheme="minorHAnsi" w:cstheme="minorHAnsi"/>
          <w:i/>
          <w:sz w:val="24"/>
          <w:szCs w:val="24"/>
        </w:rPr>
      </w:pPr>
    </w:p>
    <w:p w14:paraId="275479D5" w14:textId="60AAEDBC" w:rsidR="00053A71" w:rsidRPr="0013391B" w:rsidRDefault="00053A71"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35" w:name="_Toc199864024"/>
      <w:r w:rsidRPr="0013391B">
        <w:rPr>
          <w:rFonts w:asciiTheme="minorHAnsi" w:hAnsiTheme="minorHAnsi" w:cstheme="minorHAnsi"/>
        </w:rPr>
        <w:t xml:space="preserve">PROJEXT.XML </w:t>
      </w:r>
      <w:r w:rsidR="00470989" w:rsidRPr="0013391B">
        <w:rPr>
          <w:rFonts w:asciiTheme="minorHAnsi" w:hAnsiTheme="minorHAnsi" w:cstheme="minorHAnsi"/>
        </w:rPr>
        <w:t>(ou ProjetosAtividadesOperacoesEspeciaisExtra.xml)</w:t>
      </w:r>
      <w:bookmarkEnd w:id="35"/>
    </w:p>
    <w:p w14:paraId="6ED2B69E" w14:textId="77777777" w:rsidR="00FD768C" w:rsidRPr="0013391B" w:rsidRDefault="00FD768C" w:rsidP="00195DF0">
      <w:pPr>
        <w:widowControl w:val="0"/>
        <w:spacing w:line="360" w:lineRule="auto"/>
        <w:jc w:val="both"/>
        <w:rPr>
          <w:rFonts w:asciiTheme="minorHAnsi" w:hAnsiTheme="minorHAnsi" w:cstheme="minorHAnsi"/>
          <w:bCs/>
          <w:sz w:val="24"/>
          <w:szCs w:val="24"/>
        </w:rPr>
      </w:pPr>
    </w:p>
    <w:p w14:paraId="24B4CE3A" w14:textId="2BC63424" w:rsidR="00053A71"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lastRenderedPageBreak/>
        <w:t>1</w:t>
      </w:r>
      <w:r w:rsidR="00E65616" w:rsidRPr="0013391B">
        <w:rPr>
          <w:rFonts w:asciiTheme="minorHAnsi" w:hAnsiTheme="minorHAnsi" w:cstheme="minorHAnsi"/>
          <w:bCs/>
          <w:sz w:val="24"/>
          <w:szCs w:val="24"/>
        </w:rPr>
        <w:t> </w:t>
      </w:r>
      <w:r w:rsidR="00053A71" w:rsidRPr="0013391B">
        <w:rPr>
          <w:rFonts w:asciiTheme="minorHAnsi" w:hAnsiTheme="minorHAnsi" w:cstheme="minorHAnsi"/>
          <w:bCs/>
          <w:sz w:val="24"/>
          <w:szCs w:val="24"/>
        </w:rPr>
        <w:t xml:space="preserve">O campo </w:t>
      </w:r>
      <w:r w:rsidR="00E65616" w:rsidRPr="0013391B">
        <w:rPr>
          <w:rFonts w:asciiTheme="minorHAnsi" w:hAnsiTheme="minorHAnsi" w:cstheme="minorHAnsi"/>
          <w:bCs/>
          <w:sz w:val="24"/>
          <w:szCs w:val="24"/>
        </w:rPr>
        <w:t>“</w:t>
      </w:r>
      <w:r w:rsidR="00053A71" w:rsidRPr="0013391B">
        <w:rPr>
          <w:rFonts w:asciiTheme="minorHAnsi" w:hAnsiTheme="minorHAnsi" w:cstheme="minorHAnsi"/>
          <w:bCs/>
          <w:sz w:val="24"/>
          <w:szCs w:val="24"/>
        </w:rPr>
        <w:t>TipoAcao</w:t>
      </w:r>
      <w:r w:rsidR="00E65616" w:rsidRPr="0013391B">
        <w:rPr>
          <w:rFonts w:asciiTheme="minorHAnsi" w:hAnsiTheme="minorHAnsi" w:cstheme="minorHAnsi"/>
          <w:bCs/>
          <w:sz w:val="24"/>
          <w:szCs w:val="24"/>
        </w:rPr>
        <w:t>”</w:t>
      </w:r>
      <w:r w:rsidR="00053A71" w:rsidRPr="0013391B">
        <w:rPr>
          <w:rFonts w:asciiTheme="minorHAnsi" w:hAnsiTheme="minorHAnsi" w:cstheme="minorHAnsi"/>
          <w:bCs/>
          <w:sz w:val="24"/>
          <w:szCs w:val="24"/>
        </w:rPr>
        <w:t xml:space="preserve"> deve ser 1, 2 ou 3. (</w:t>
      </w:r>
      <w:r w:rsidR="00053A71" w:rsidRPr="0013391B">
        <w:rPr>
          <w:rFonts w:asciiTheme="minorHAnsi" w:hAnsiTheme="minorHAnsi" w:cstheme="minorHAnsi"/>
          <w:bCs/>
          <w:sz w:val="24"/>
          <w:szCs w:val="24"/>
          <w:u w:val="single"/>
        </w:rPr>
        <w:t>Consistência Impeditiva</w:t>
      </w:r>
      <w:r w:rsidR="00053A71" w:rsidRPr="0013391B">
        <w:rPr>
          <w:rFonts w:asciiTheme="minorHAnsi" w:hAnsiTheme="minorHAnsi" w:cstheme="minorHAnsi"/>
          <w:bCs/>
          <w:sz w:val="24"/>
          <w:szCs w:val="24"/>
        </w:rPr>
        <w:t xml:space="preserve">) </w:t>
      </w:r>
      <w:r w:rsidR="00053A71" w:rsidRPr="0013391B">
        <w:rPr>
          <w:rFonts w:asciiTheme="minorHAnsi" w:hAnsiTheme="minorHAnsi" w:cstheme="minorHAnsi"/>
          <w:b/>
          <w:i/>
          <w:sz w:val="28"/>
          <w:szCs w:val="28"/>
        </w:rPr>
        <w:t>ERRO 322</w:t>
      </w:r>
    </w:p>
    <w:p w14:paraId="4758403E" w14:textId="77777777" w:rsidR="00053A71" w:rsidRPr="0013391B" w:rsidRDefault="00053A71"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O</w:t>
      </w:r>
      <w:r w:rsidR="00E65616" w:rsidRPr="0013391B">
        <w:rPr>
          <w:rFonts w:asciiTheme="minorHAnsi" w:hAnsiTheme="minorHAnsi" w:cstheme="minorHAnsi"/>
          <w:i/>
          <w:sz w:val="24"/>
          <w:szCs w:val="24"/>
        </w:rPr>
        <w:t xml:space="preserve"> campo</w:t>
      </w:r>
      <w:r w:rsidRPr="0013391B">
        <w:rPr>
          <w:rFonts w:asciiTheme="minorHAnsi" w:hAnsiTheme="minorHAnsi" w:cstheme="minorHAnsi"/>
          <w:i/>
          <w:sz w:val="24"/>
          <w:szCs w:val="24"/>
        </w:rPr>
        <w:t xml:space="preserve"> </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TipoAcao</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1,2 ou 3</w:t>
      </w:r>
      <w:r w:rsidR="00E6561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FA554B4" w14:textId="77777777" w:rsidR="00053A71" w:rsidRPr="0013391B" w:rsidRDefault="00053A71" w:rsidP="00195DF0">
      <w:pPr>
        <w:widowControl w:val="0"/>
        <w:jc w:val="both"/>
        <w:rPr>
          <w:rFonts w:asciiTheme="minorHAnsi" w:hAnsiTheme="minorHAnsi" w:cstheme="minorHAnsi"/>
          <w:bCs/>
          <w:sz w:val="24"/>
          <w:szCs w:val="24"/>
        </w:rPr>
      </w:pPr>
    </w:p>
    <w:p w14:paraId="24AF507D" w14:textId="4520A0F7" w:rsidR="00053A71" w:rsidRPr="0013391B" w:rsidRDefault="0069797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65616" w:rsidRPr="0013391B">
        <w:rPr>
          <w:rFonts w:asciiTheme="minorHAnsi" w:hAnsiTheme="minorHAnsi" w:cstheme="minorHAnsi"/>
          <w:bCs/>
          <w:sz w:val="24"/>
          <w:szCs w:val="24"/>
        </w:rPr>
        <w:t> </w:t>
      </w:r>
      <w:r w:rsidR="00053A71" w:rsidRPr="0013391B">
        <w:rPr>
          <w:rFonts w:asciiTheme="minorHAnsi" w:hAnsiTheme="minorHAnsi" w:cstheme="minorHAnsi"/>
          <w:bCs/>
          <w:sz w:val="24"/>
          <w:szCs w:val="24"/>
        </w:rPr>
        <w:t xml:space="preserve">Verificar se o campo </w:t>
      </w:r>
      <w:r w:rsidR="00E65616" w:rsidRPr="0013391B">
        <w:rPr>
          <w:rFonts w:asciiTheme="minorHAnsi" w:hAnsiTheme="minorHAnsi" w:cstheme="minorHAnsi"/>
          <w:bCs/>
          <w:sz w:val="24"/>
          <w:szCs w:val="24"/>
        </w:rPr>
        <w:t>“CodigoAca</w:t>
      </w:r>
      <w:r w:rsidR="00053A71" w:rsidRPr="0013391B">
        <w:rPr>
          <w:rFonts w:asciiTheme="minorHAnsi" w:hAnsiTheme="minorHAnsi" w:cstheme="minorHAnsi"/>
          <w:bCs/>
          <w:sz w:val="24"/>
          <w:szCs w:val="24"/>
        </w:rPr>
        <w:t>o</w:t>
      </w:r>
      <w:r w:rsidR="00E65616" w:rsidRPr="0013391B">
        <w:rPr>
          <w:rFonts w:asciiTheme="minorHAnsi" w:hAnsiTheme="minorHAnsi" w:cstheme="minorHAnsi"/>
          <w:bCs/>
          <w:sz w:val="24"/>
          <w:szCs w:val="24"/>
        </w:rPr>
        <w:t>”</w:t>
      </w:r>
      <w:r w:rsidR="00053A71" w:rsidRPr="0013391B">
        <w:rPr>
          <w:rFonts w:asciiTheme="minorHAnsi" w:hAnsiTheme="minorHAnsi" w:cstheme="minorHAnsi"/>
          <w:bCs/>
          <w:sz w:val="24"/>
          <w:szCs w:val="24"/>
        </w:rPr>
        <w:t xml:space="preserve"> já foi enviado nos arquivos PRATIVOE.XML ou PROJEXT.XML no exercício da prestação de contas. (</w:t>
      </w:r>
      <w:r w:rsidR="00053A71" w:rsidRPr="0013391B">
        <w:rPr>
          <w:rFonts w:asciiTheme="minorHAnsi" w:hAnsiTheme="minorHAnsi" w:cstheme="minorHAnsi"/>
          <w:bCs/>
          <w:sz w:val="24"/>
          <w:szCs w:val="24"/>
          <w:u w:val="single"/>
        </w:rPr>
        <w:t xml:space="preserve">Consistência </w:t>
      </w:r>
      <w:r w:rsidR="00C908A3" w:rsidRPr="0013391B">
        <w:rPr>
          <w:rFonts w:asciiTheme="minorHAnsi" w:hAnsiTheme="minorHAnsi" w:cstheme="minorHAnsi"/>
          <w:bCs/>
          <w:sz w:val="24"/>
          <w:szCs w:val="24"/>
          <w:u w:val="single"/>
        </w:rPr>
        <w:t>Impeditiva</w:t>
      </w:r>
      <w:r w:rsidR="00053A71" w:rsidRPr="0013391B">
        <w:rPr>
          <w:rFonts w:asciiTheme="minorHAnsi" w:hAnsiTheme="minorHAnsi" w:cstheme="minorHAnsi"/>
          <w:bCs/>
          <w:sz w:val="24"/>
          <w:szCs w:val="24"/>
        </w:rPr>
        <w:t xml:space="preserve">)  </w:t>
      </w:r>
      <w:r w:rsidR="00053A71" w:rsidRPr="0013391B">
        <w:rPr>
          <w:rFonts w:asciiTheme="minorHAnsi" w:hAnsiTheme="minorHAnsi" w:cstheme="minorHAnsi"/>
          <w:b/>
          <w:i/>
          <w:sz w:val="28"/>
          <w:szCs w:val="28"/>
        </w:rPr>
        <w:t>ERRO</w:t>
      </w:r>
      <w:r w:rsidR="00E65616" w:rsidRPr="0013391B">
        <w:rPr>
          <w:rFonts w:asciiTheme="minorHAnsi" w:hAnsiTheme="minorHAnsi" w:cstheme="minorHAnsi"/>
          <w:b/>
          <w:i/>
          <w:sz w:val="28"/>
          <w:szCs w:val="28"/>
        </w:rPr>
        <w:t> </w:t>
      </w:r>
      <w:r w:rsidR="00053A71" w:rsidRPr="0013391B">
        <w:rPr>
          <w:rFonts w:asciiTheme="minorHAnsi" w:hAnsiTheme="minorHAnsi" w:cstheme="minorHAnsi"/>
          <w:b/>
          <w:i/>
          <w:sz w:val="28"/>
          <w:szCs w:val="28"/>
        </w:rPr>
        <w:t>1153</w:t>
      </w:r>
    </w:p>
    <w:p w14:paraId="74AF8FBE" w14:textId="6CF15BAF" w:rsidR="00053A71" w:rsidRPr="0013391B" w:rsidRDefault="00053A71"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E65616" w:rsidRPr="0013391B">
        <w:rPr>
          <w:rFonts w:asciiTheme="minorHAnsi" w:hAnsiTheme="minorHAnsi" w:cstheme="minorHAnsi"/>
          <w:bCs/>
          <w:i/>
          <w:sz w:val="24"/>
          <w:szCs w:val="24"/>
        </w:rPr>
        <w:t>“O campo “CodigoAca</w:t>
      </w:r>
      <w:r w:rsidRPr="0013391B">
        <w:rPr>
          <w:rFonts w:asciiTheme="minorHAnsi" w:hAnsiTheme="minorHAnsi" w:cstheme="minorHAnsi"/>
          <w:bCs/>
          <w:i/>
          <w:sz w:val="24"/>
          <w:szCs w:val="24"/>
        </w:rPr>
        <w:t>o</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já informado no arquivo PRATIVOE.XML ou PROJEXT.XML no exercício da prestação de contas</w:t>
      </w:r>
      <w:r w:rsidR="00E65616"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55131D18" w14:textId="77777777" w:rsidR="00E65616" w:rsidRPr="0013391B" w:rsidRDefault="00E65616" w:rsidP="00195DF0">
      <w:pPr>
        <w:widowControl w:val="0"/>
        <w:overflowPunct/>
        <w:jc w:val="both"/>
        <w:textAlignment w:val="auto"/>
        <w:rPr>
          <w:rFonts w:asciiTheme="minorHAnsi" w:hAnsiTheme="minorHAnsi" w:cstheme="minorHAnsi"/>
          <w:strike/>
          <w:color w:val="FF0000"/>
          <w:sz w:val="24"/>
          <w:szCs w:val="24"/>
        </w:rPr>
      </w:pPr>
    </w:p>
    <w:p w14:paraId="74ECE1B5" w14:textId="77777777" w:rsidR="004C6336" w:rsidRPr="0013391B" w:rsidRDefault="004C6336" w:rsidP="00195DF0">
      <w:pPr>
        <w:widowControl w:val="0"/>
        <w:numPr>
          <w:ilvl w:val="12"/>
          <w:numId w:val="0"/>
        </w:numPr>
        <w:jc w:val="both"/>
        <w:rPr>
          <w:rFonts w:asciiTheme="minorHAnsi" w:hAnsiTheme="minorHAnsi" w:cstheme="minorHAnsi"/>
          <w:strike/>
          <w:color w:val="FF0000"/>
          <w:sz w:val="24"/>
          <w:szCs w:val="24"/>
        </w:rPr>
      </w:pPr>
    </w:p>
    <w:p w14:paraId="1F5F59F0" w14:textId="77777777" w:rsidR="001C4767" w:rsidRPr="0013391B" w:rsidRDefault="001C4767" w:rsidP="00195DF0">
      <w:pPr>
        <w:widowControl w:val="0"/>
        <w:jc w:val="both"/>
        <w:rPr>
          <w:rFonts w:asciiTheme="minorHAnsi" w:hAnsiTheme="minorHAnsi" w:cstheme="minorHAnsi"/>
          <w:strike/>
          <w:color w:val="FF0000"/>
          <w:sz w:val="24"/>
          <w:szCs w:val="24"/>
        </w:rPr>
      </w:pPr>
    </w:p>
    <w:p w14:paraId="6FC6CF86" w14:textId="13BBC1EE" w:rsidR="007577C7" w:rsidRPr="0013391B" w:rsidRDefault="007577C7" w:rsidP="00195DF0">
      <w:pPr>
        <w:pStyle w:val="Ttulo2"/>
        <w:ind w:left="0" w:firstLine="0"/>
        <w:jc w:val="both"/>
        <w:rPr>
          <w:rFonts w:asciiTheme="minorHAnsi" w:hAnsiTheme="minorHAnsi" w:cstheme="minorHAnsi"/>
        </w:rPr>
      </w:pPr>
      <w:bookmarkStart w:id="36" w:name="_Toc199864025"/>
      <w:r w:rsidRPr="0013391B">
        <w:rPr>
          <w:rFonts w:asciiTheme="minorHAnsi" w:hAnsiTheme="minorHAnsi" w:cstheme="minorHAnsi"/>
        </w:rPr>
        <w:t xml:space="preserve">CDDR.XML </w:t>
      </w:r>
      <w:r w:rsidR="00575791" w:rsidRPr="0013391B">
        <w:rPr>
          <w:rFonts w:asciiTheme="minorHAnsi" w:hAnsiTheme="minorHAnsi" w:cstheme="minorHAnsi"/>
        </w:rPr>
        <w:t>(ou CodigosDetalhamentoDestinacoesRecursos.xml)</w:t>
      </w:r>
      <w:bookmarkEnd w:id="36"/>
    </w:p>
    <w:p w14:paraId="39142D48" w14:textId="77777777" w:rsidR="007577C7" w:rsidRPr="0013391B" w:rsidRDefault="007577C7" w:rsidP="00195DF0">
      <w:pPr>
        <w:widowControl w:val="0"/>
        <w:jc w:val="both"/>
        <w:rPr>
          <w:rFonts w:asciiTheme="minorHAnsi" w:hAnsiTheme="minorHAnsi" w:cstheme="minorHAnsi"/>
          <w:b/>
          <w:bCs/>
          <w:color w:val="00B050"/>
          <w:sz w:val="24"/>
          <w:szCs w:val="24"/>
        </w:rPr>
      </w:pPr>
    </w:p>
    <w:p w14:paraId="561A08AF" w14:textId="6C51667E" w:rsidR="007577C7"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 </w:t>
      </w:r>
      <w:r w:rsidR="007577C7" w:rsidRPr="0013391B">
        <w:rPr>
          <w:rFonts w:asciiTheme="minorHAnsi" w:hAnsiTheme="minorHAnsi" w:cstheme="minorHAnsi"/>
          <w:bCs/>
          <w:sz w:val="24"/>
          <w:szCs w:val="24"/>
        </w:rPr>
        <w:t xml:space="preserve">O campo </w:t>
      </w:r>
      <w:r w:rsidR="00D90825" w:rsidRPr="0013391B">
        <w:rPr>
          <w:rFonts w:asciiTheme="minorHAnsi" w:hAnsiTheme="minorHAnsi" w:cstheme="minorHAnsi"/>
          <w:bCs/>
          <w:sz w:val="24"/>
          <w:szCs w:val="24"/>
        </w:rPr>
        <w:t>“</w:t>
      </w:r>
      <w:r w:rsidR="007577C7" w:rsidRPr="0013391B">
        <w:rPr>
          <w:rFonts w:asciiTheme="minorHAnsi" w:hAnsiTheme="minorHAnsi" w:cstheme="minorHAnsi"/>
          <w:bCs/>
          <w:sz w:val="24"/>
          <w:szCs w:val="24"/>
        </w:rPr>
        <w:t>CodigoDestinacaoRecursos</w:t>
      </w:r>
      <w:r w:rsidR="00D90825" w:rsidRPr="0013391B">
        <w:rPr>
          <w:rFonts w:asciiTheme="minorHAnsi" w:hAnsiTheme="minorHAnsi" w:cstheme="minorHAnsi"/>
          <w:bCs/>
          <w:sz w:val="24"/>
          <w:szCs w:val="24"/>
        </w:rPr>
        <w:t>”</w:t>
      </w:r>
      <w:r w:rsidR="007577C7" w:rsidRPr="0013391B">
        <w:rPr>
          <w:rFonts w:asciiTheme="minorHAnsi" w:hAnsiTheme="minorHAnsi" w:cstheme="minorHAnsi"/>
          <w:bCs/>
          <w:sz w:val="24"/>
          <w:szCs w:val="24"/>
        </w:rPr>
        <w:t xml:space="preserve"> deve estar na </w:t>
      </w:r>
      <w:r w:rsidR="00D90825" w:rsidRPr="0013391B">
        <w:rPr>
          <w:rFonts w:asciiTheme="minorHAnsi" w:hAnsiTheme="minorHAnsi" w:cstheme="minorHAnsi"/>
          <w:bCs/>
          <w:sz w:val="24"/>
          <w:szCs w:val="24"/>
        </w:rPr>
        <w:t>T</w:t>
      </w:r>
      <w:r w:rsidR="007577C7" w:rsidRPr="0013391B">
        <w:rPr>
          <w:rFonts w:asciiTheme="minorHAnsi" w:hAnsiTheme="minorHAnsi" w:cstheme="minorHAnsi"/>
          <w:bCs/>
          <w:sz w:val="24"/>
          <w:szCs w:val="24"/>
        </w:rPr>
        <w:t xml:space="preserve">abela </w:t>
      </w:r>
      <w:r w:rsidR="00D90825" w:rsidRPr="0013391B">
        <w:rPr>
          <w:rFonts w:asciiTheme="minorHAnsi" w:hAnsiTheme="minorHAnsi" w:cstheme="minorHAnsi"/>
          <w:bCs/>
          <w:sz w:val="24"/>
          <w:szCs w:val="24"/>
        </w:rPr>
        <w:t>A</w:t>
      </w:r>
      <w:r w:rsidR="007577C7" w:rsidRPr="0013391B">
        <w:rPr>
          <w:rFonts w:asciiTheme="minorHAnsi" w:hAnsiTheme="minorHAnsi" w:cstheme="minorHAnsi"/>
          <w:bCs/>
          <w:sz w:val="24"/>
          <w:szCs w:val="24"/>
        </w:rPr>
        <w:t>uxiliar</w:t>
      </w:r>
      <w:r w:rsidR="00D90825" w:rsidRPr="0013391B">
        <w:rPr>
          <w:rFonts w:asciiTheme="minorHAnsi" w:hAnsiTheme="minorHAnsi" w:cstheme="minorHAnsi"/>
          <w:bCs/>
          <w:sz w:val="24"/>
          <w:szCs w:val="24"/>
        </w:rPr>
        <w:t xml:space="preserve"> </w:t>
      </w:r>
      <w:r w:rsidR="000A049A" w:rsidRPr="0013391B">
        <w:rPr>
          <w:rFonts w:asciiTheme="minorHAnsi" w:hAnsiTheme="minorHAnsi" w:cstheme="minorHAnsi"/>
          <w:bCs/>
          <w:sz w:val="24"/>
          <w:szCs w:val="24"/>
        </w:rPr>
        <w:t>Especificação das Fontes/Destinações de Recursos</w:t>
      </w:r>
      <w:r w:rsidR="007577C7" w:rsidRPr="0013391B">
        <w:rPr>
          <w:rFonts w:asciiTheme="minorHAnsi" w:hAnsiTheme="minorHAnsi" w:cstheme="minorHAnsi"/>
          <w:bCs/>
          <w:sz w:val="24"/>
          <w:szCs w:val="24"/>
        </w:rPr>
        <w:t>. (</w:t>
      </w:r>
      <w:r w:rsidR="007577C7" w:rsidRPr="0013391B">
        <w:rPr>
          <w:rFonts w:asciiTheme="minorHAnsi" w:hAnsiTheme="minorHAnsi" w:cstheme="minorHAnsi"/>
          <w:bCs/>
          <w:sz w:val="24"/>
          <w:szCs w:val="24"/>
          <w:u w:val="single"/>
        </w:rPr>
        <w:t>Consistência Impeditiva</w:t>
      </w:r>
      <w:r w:rsidR="007577C7" w:rsidRPr="0013391B">
        <w:rPr>
          <w:rFonts w:asciiTheme="minorHAnsi" w:hAnsiTheme="minorHAnsi" w:cstheme="minorHAnsi"/>
          <w:bCs/>
          <w:sz w:val="24"/>
          <w:szCs w:val="24"/>
        </w:rPr>
        <w:t xml:space="preserve">) </w:t>
      </w:r>
      <w:r w:rsidR="007577C7" w:rsidRPr="0013391B">
        <w:rPr>
          <w:rFonts w:asciiTheme="minorHAnsi" w:hAnsiTheme="minorHAnsi" w:cstheme="minorHAnsi"/>
          <w:b/>
          <w:i/>
          <w:sz w:val="28"/>
          <w:szCs w:val="28"/>
        </w:rPr>
        <w:t>ERRO 324</w:t>
      </w:r>
    </w:p>
    <w:p w14:paraId="3FCC0022" w14:textId="75D0037E" w:rsidR="007577C7" w:rsidRPr="0013391B" w:rsidRDefault="007577C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w:t>
      </w:r>
      <w:r w:rsidR="00D90825" w:rsidRPr="0013391B">
        <w:rPr>
          <w:rFonts w:asciiTheme="minorHAnsi" w:hAnsiTheme="minorHAnsi" w:cstheme="minorHAnsi"/>
          <w:i/>
          <w:sz w:val="24"/>
          <w:szCs w:val="24"/>
        </w:rPr>
        <w:t>campo “</w:t>
      </w:r>
      <w:r w:rsidRPr="0013391B">
        <w:rPr>
          <w:rFonts w:asciiTheme="minorHAnsi" w:hAnsiTheme="minorHAnsi" w:cstheme="minorHAnsi"/>
          <w:i/>
          <w:sz w:val="24"/>
          <w:szCs w:val="24"/>
        </w:rPr>
        <w:t>CodigoDestinacaoRecursos</w:t>
      </w:r>
      <w:r w:rsidR="00D90825"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constar na </w:t>
      </w:r>
      <w:r w:rsidR="00D90825"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D90825" w:rsidRPr="0013391B">
        <w:rPr>
          <w:rFonts w:asciiTheme="minorHAnsi" w:hAnsiTheme="minorHAnsi" w:cstheme="minorHAnsi"/>
          <w:i/>
          <w:sz w:val="24"/>
          <w:szCs w:val="24"/>
        </w:rPr>
        <w:t>A</w:t>
      </w:r>
      <w:r w:rsidRPr="0013391B">
        <w:rPr>
          <w:rFonts w:asciiTheme="minorHAnsi" w:hAnsiTheme="minorHAnsi" w:cstheme="minorHAnsi"/>
          <w:i/>
          <w:sz w:val="24"/>
          <w:szCs w:val="24"/>
        </w:rPr>
        <w:t>uxiliar</w:t>
      </w:r>
      <w:r w:rsidR="00D90825" w:rsidRPr="0013391B">
        <w:rPr>
          <w:rFonts w:asciiTheme="minorHAnsi" w:hAnsiTheme="minorHAnsi" w:cstheme="minorHAnsi"/>
          <w:i/>
          <w:sz w:val="24"/>
          <w:szCs w:val="24"/>
        </w:rPr>
        <w:t xml:space="preserve"> </w:t>
      </w:r>
      <w:r w:rsidR="00D02BE4" w:rsidRPr="0013391B">
        <w:rPr>
          <w:rFonts w:asciiTheme="minorHAnsi" w:hAnsiTheme="minorHAnsi" w:cstheme="minorHAnsi"/>
          <w:bCs/>
          <w:i/>
          <w:sz w:val="24"/>
          <w:szCs w:val="24"/>
        </w:rPr>
        <w:t>ESPECIFICAÇÃO DAS FONTES/DESTINAÇÃO DE RECURSOS</w:t>
      </w:r>
      <w:r w:rsidRPr="0013391B">
        <w:rPr>
          <w:rFonts w:asciiTheme="minorHAnsi" w:hAnsiTheme="minorHAnsi" w:cstheme="minorHAnsi"/>
          <w:i/>
          <w:sz w:val="24"/>
          <w:szCs w:val="24"/>
        </w:rPr>
        <w:t>.</w:t>
      </w:r>
    </w:p>
    <w:p w14:paraId="102DFB09" w14:textId="77777777" w:rsidR="007577C7" w:rsidRPr="0013391B" w:rsidRDefault="007577C7" w:rsidP="00195DF0">
      <w:pPr>
        <w:widowControl w:val="0"/>
        <w:jc w:val="both"/>
        <w:rPr>
          <w:rFonts w:asciiTheme="minorHAnsi" w:hAnsiTheme="minorHAnsi" w:cstheme="minorHAnsi"/>
          <w:b/>
          <w:bCs/>
          <w:sz w:val="24"/>
          <w:szCs w:val="24"/>
        </w:rPr>
      </w:pPr>
    </w:p>
    <w:p w14:paraId="4F044436" w14:textId="2A0401A6" w:rsidR="005102F7" w:rsidRPr="0013391B" w:rsidRDefault="00CA6A07"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2</w:t>
      </w:r>
      <w:r w:rsidR="00D90825" w:rsidRPr="0013391B">
        <w:rPr>
          <w:rFonts w:asciiTheme="minorHAnsi" w:hAnsiTheme="minorHAnsi" w:cstheme="minorHAnsi"/>
          <w:bCs/>
          <w:sz w:val="24"/>
          <w:szCs w:val="24"/>
        </w:rPr>
        <w:t> </w:t>
      </w:r>
      <w:r w:rsidR="007577C7" w:rsidRPr="0013391B">
        <w:rPr>
          <w:rFonts w:asciiTheme="minorHAnsi" w:hAnsiTheme="minorHAnsi" w:cstheme="minorHAnsi"/>
          <w:bCs/>
          <w:sz w:val="24"/>
          <w:szCs w:val="24"/>
        </w:rPr>
        <w:t xml:space="preserve">Verificar se o </w:t>
      </w:r>
      <w:r w:rsidR="00E03E9C" w:rsidRPr="0013391B">
        <w:rPr>
          <w:rFonts w:asciiTheme="minorHAnsi" w:hAnsiTheme="minorHAnsi" w:cstheme="minorHAnsi"/>
          <w:bCs/>
          <w:sz w:val="24"/>
          <w:szCs w:val="24"/>
        </w:rPr>
        <w:t>Código da Especificação das Fontes/Destinações de Recursos</w:t>
      </w:r>
      <w:r w:rsidR="007577C7" w:rsidRPr="0013391B">
        <w:rPr>
          <w:rFonts w:asciiTheme="minorHAnsi" w:hAnsiTheme="minorHAnsi" w:cstheme="minorHAnsi"/>
          <w:bCs/>
          <w:sz w:val="24"/>
          <w:szCs w:val="24"/>
        </w:rPr>
        <w:t xml:space="preserve"> – </w:t>
      </w:r>
      <w:r w:rsidR="00E03E9C" w:rsidRPr="0013391B">
        <w:rPr>
          <w:rFonts w:asciiTheme="minorHAnsi" w:hAnsiTheme="minorHAnsi" w:cstheme="minorHAnsi"/>
          <w:bCs/>
          <w:sz w:val="24"/>
          <w:szCs w:val="24"/>
        </w:rPr>
        <w:t>P</w:t>
      </w:r>
      <w:r w:rsidR="007577C7" w:rsidRPr="0013391B">
        <w:rPr>
          <w:rFonts w:asciiTheme="minorHAnsi" w:hAnsiTheme="minorHAnsi" w:cstheme="minorHAnsi"/>
          <w:bCs/>
          <w:sz w:val="24"/>
          <w:szCs w:val="24"/>
        </w:rPr>
        <w:t xml:space="preserve">arte </w:t>
      </w:r>
      <w:r w:rsidR="00E03E9C" w:rsidRPr="0013391B">
        <w:rPr>
          <w:rFonts w:asciiTheme="minorHAnsi" w:hAnsiTheme="minorHAnsi" w:cstheme="minorHAnsi"/>
          <w:bCs/>
          <w:sz w:val="24"/>
          <w:szCs w:val="24"/>
        </w:rPr>
        <w:t>F</w:t>
      </w:r>
      <w:r w:rsidR="007577C7" w:rsidRPr="0013391B">
        <w:rPr>
          <w:rFonts w:asciiTheme="minorHAnsi" w:hAnsiTheme="minorHAnsi" w:cstheme="minorHAnsi"/>
          <w:bCs/>
          <w:sz w:val="24"/>
          <w:szCs w:val="24"/>
        </w:rPr>
        <w:t>ixa informado</w:t>
      </w:r>
      <w:r w:rsidR="002B4ECE" w:rsidRPr="0013391B">
        <w:rPr>
          <w:rFonts w:asciiTheme="minorHAnsi" w:hAnsiTheme="minorHAnsi" w:cstheme="minorHAnsi"/>
          <w:bCs/>
          <w:sz w:val="24"/>
          <w:szCs w:val="24"/>
        </w:rPr>
        <w:t xml:space="preserve"> </w:t>
      </w:r>
      <w:r w:rsidR="007528FB" w:rsidRPr="0013391B">
        <w:rPr>
          <w:rFonts w:asciiTheme="minorHAnsi" w:hAnsiTheme="minorHAnsi" w:cstheme="minorHAnsi"/>
          <w:bCs/>
          <w:sz w:val="24"/>
          <w:szCs w:val="24"/>
        </w:rPr>
        <w:t xml:space="preserve">no arquivo </w:t>
      </w:r>
      <w:r w:rsidR="0010249C" w:rsidRPr="0013391B">
        <w:rPr>
          <w:rFonts w:asciiTheme="minorHAnsi" w:hAnsiTheme="minorHAnsi" w:cstheme="minorHAnsi"/>
          <w:bCs/>
          <w:sz w:val="24"/>
          <w:szCs w:val="24"/>
        </w:rPr>
        <w:t>CDDR.XML</w:t>
      </w:r>
      <w:r w:rsidR="002B4ECE" w:rsidRPr="0013391B">
        <w:rPr>
          <w:rFonts w:asciiTheme="minorHAnsi" w:hAnsiTheme="minorHAnsi" w:cstheme="minorHAnsi"/>
          <w:bCs/>
          <w:sz w:val="24"/>
          <w:szCs w:val="24"/>
        </w:rPr>
        <w:t xml:space="preserve"> </w:t>
      </w:r>
      <w:r w:rsidR="00CC22A0" w:rsidRPr="0013391B">
        <w:rPr>
          <w:rFonts w:asciiTheme="minorHAnsi" w:hAnsiTheme="minorHAnsi" w:cstheme="minorHAnsi"/>
          <w:bCs/>
          <w:sz w:val="24"/>
          <w:szCs w:val="24"/>
        </w:rPr>
        <w:t xml:space="preserve">permite o envio de detalhamento de fonte, conforme Tabela Auxiliar </w:t>
      </w:r>
      <w:r w:rsidR="002B4ECE" w:rsidRPr="0013391B">
        <w:rPr>
          <w:rFonts w:asciiTheme="minorHAnsi" w:hAnsiTheme="minorHAnsi" w:cstheme="minorHAnsi"/>
          <w:bCs/>
          <w:sz w:val="24"/>
          <w:szCs w:val="24"/>
        </w:rPr>
        <w:t>E</w:t>
      </w:r>
      <w:r w:rsidR="00B05F52" w:rsidRPr="0013391B">
        <w:rPr>
          <w:rFonts w:asciiTheme="minorHAnsi" w:hAnsiTheme="minorHAnsi" w:cstheme="minorHAnsi"/>
          <w:bCs/>
          <w:sz w:val="24"/>
          <w:szCs w:val="24"/>
        </w:rPr>
        <w:t>specificação das Fontes/Destinações de Recursos</w:t>
      </w:r>
      <w:r w:rsidR="00763994" w:rsidRPr="0013391B">
        <w:rPr>
          <w:rFonts w:asciiTheme="minorHAnsi" w:hAnsiTheme="minorHAnsi" w:cstheme="minorHAnsi"/>
          <w:bCs/>
          <w:sz w:val="24"/>
          <w:szCs w:val="24"/>
        </w:rPr>
        <w:t xml:space="preserve"> </w:t>
      </w:r>
      <w:r w:rsidR="00CC22A0" w:rsidRPr="0013391B">
        <w:rPr>
          <w:rFonts w:asciiTheme="minorHAnsi" w:hAnsiTheme="minorHAnsi" w:cstheme="minorHAnsi"/>
          <w:bCs/>
          <w:sz w:val="24"/>
          <w:szCs w:val="24"/>
        </w:rPr>
        <w:t xml:space="preserve">(verificar na tabela se o campo </w:t>
      </w:r>
      <w:r w:rsidR="00CC22A0" w:rsidRPr="0013391B">
        <w:rPr>
          <w:rFonts w:asciiTheme="minorHAnsi" w:hAnsiTheme="minorHAnsi" w:cstheme="minorHAnsi"/>
          <w:bCs/>
          <w:i/>
          <w:sz w:val="24"/>
          <w:szCs w:val="24"/>
        </w:rPr>
        <w:t>Codigo,</w:t>
      </w:r>
      <w:r w:rsidR="00CC22A0" w:rsidRPr="0013391B">
        <w:rPr>
          <w:rFonts w:asciiTheme="minorHAnsi" w:hAnsiTheme="minorHAnsi" w:cstheme="minorHAnsi"/>
          <w:bCs/>
          <w:sz w:val="24"/>
          <w:szCs w:val="24"/>
        </w:rPr>
        <w:t xml:space="preserve"> posições 4 a 7, é ‘XXXX’ .. verificar vigência conforme ano de referência).</w:t>
      </w:r>
      <w:r w:rsidR="007577C7" w:rsidRPr="0013391B">
        <w:rPr>
          <w:rFonts w:asciiTheme="minorHAnsi" w:hAnsiTheme="minorHAnsi" w:cstheme="minorHAnsi"/>
          <w:bCs/>
          <w:sz w:val="24"/>
          <w:szCs w:val="24"/>
        </w:rPr>
        <w:t xml:space="preserve"> (</w:t>
      </w:r>
      <w:r w:rsidR="007577C7" w:rsidRPr="0013391B">
        <w:rPr>
          <w:rFonts w:asciiTheme="minorHAnsi" w:hAnsiTheme="minorHAnsi" w:cstheme="minorHAnsi"/>
          <w:bCs/>
          <w:sz w:val="24"/>
          <w:szCs w:val="24"/>
          <w:u w:val="single"/>
        </w:rPr>
        <w:t>Consistência Impeditiva</w:t>
      </w:r>
      <w:r w:rsidR="007577C7" w:rsidRPr="0013391B">
        <w:rPr>
          <w:rFonts w:asciiTheme="minorHAnsi" w:hAnsiTheme="minorHAnsi" w:cstheme="minorHAnsi"/>
          <w:bCs/>
          <w:sz w:val="24"/>
          <w:szCs w:val="24"/>
        </w:rPr>
        <w:t xml:space="preserve">) </w:t>
      </w:r>
      <w:r w:rsidR="00800788" w:rsidRPr="0013391B">
        <w:rPr>
          <w:rFonts w:asciiTheme="minorHAnsi" w:hAnsiTheme="minorHAnsi" w:cstheme="minorHAnsi"/>
          <w:b/>
          <w:i/>
          <w:sz w:val="28"/>
          <w:szCs w:val="28"/>
        </w:rPr>
        <w:t xml:space="preserve">ERRO </w:t>
      </w:r>
      <w:r w:rsidR="005102F7" w:rsidRPr="0013391B">
        <w:rPr>
          <w:rFonts w:asciiTheme="minorHAnsi" w:hAnsiTheme="minorHAnsi" w:cstheme="minorHAnsi"/>
          <w:b/>
          <w:i/>
          <w:sz w:val="28"/>
          <w:szCs w:val="28"/>
        </w:rPr>
        <w:t>3083</w:t>
      </w:r>
      <w:r w:rsidR="007F6CDC" w:rsidRPr="0013391B">
        <w:rPr>
          <w:rFonts w:asciiTheme="minorHAnsi" w:hAnsiTheme="minorHAnsi" w:cstheme="minorHAnsi"/>
          <w:b/>
          <w:i/>
          <w:sz w:val="28"/>
          <w:szCs w:val="28"/>
        </w:rPr>
        <w:t xml:space="preserve"> </w:t>
      </w:r>
    </w:p>
    <w:p w14:paraId="74F092DB" w14:textId="751E2C9C" w:rsidR="00B05F52" w:rsidRPr="0013391B" w:rsidRDefault="007577C7"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677046" w:rsidRPr="0013391B">
        <w:rPr>
          <w:rFonts w:asciiTheme="minorHAnsi" w:hAnsiTheme="minorHAnsi" w:cstheme="minorHAnsi"/>
          <w:bCs/>
          <w:i/>
          <w:sz w:val="24"/>
          <w:szCs w:val="24"/>
        </w:rPr>
        <w:t>A fonte &lt;CodigoDe</w:t>
      </w:r>
      <w:r w:rsidR="00D73BA7" w:rsidRPr="0013391B">
        <w:rPr>
          <w:rFonts w:asciiTheme="minorHAnsi" w:hAnsiTheme="minorHAnsi" w:cstheme="minorHAnsi"/>
          <w:bCs/>
          <w:i/>
          <w:sz w:val="24"/>
          <w:szCs w:val="24"/>
        </w:rPr>
        <w:t>s</w:t>
      </w:r>
      <w:r w:rsidR="00677046" w:rsidRPr="0013391B">
        <w:rPr>
          <w:rFonts w:asciiTheme="minorHAnsi" w:hAnsiTheme="minorHAnsi" w:cstheme="minorHAnsi"/>
          <w:bCs/>
          <w:i/>
          <w:sz w:val="24"/>
          <w:szCs w:val="24"/>
        </w:rPr>
        <w:t xml:space="preserve">tinacaoRecursos&gt; não permite envio de detalhamento, conforme Tabela Auxiliar </w:t>
      </w:r>
      <w:r w:rsidR="00D02BE4" w:rsidRPr="0013391B">
        <w:rPr>
          <w:rFonts w:asciiTheme="minorHAnsi" w:hAnsiTheme="minorHAnsi" w:cstheme="minorHAnsi"/>
          <w:bCs/>
          <w:i/>
          <w:sz w:val="24"/>
          <w:szCs w:val="24"/>
        </w:rPr>
        <w:t>ESPECIFICAÇÃO DAS FONTES/DESTINAÇÃO DE RECURSOS</w:t>
      </w:r>
    </w:p>
    <w:p w14:paraId="5F34B0BD" w14:textId="77777777" w:rsidR="00B05F52" w:rsidRPr="0013391B" w:rsidRDefault="00B05F52" w:rsidP="00195DF0">
      <w:pPr>
        <w:widowControl w:val="0"/>
        <w:spacing w:line="360" w:lineRule="auto"/>
        <w:jc w:val="both"/>
        <w:rPr>
          <w:rFonts w:asciiTheme="minorHAnsi" w:hAnsiTheme="minorHAnsi" w:cstheme="minorHAnsi"/>
          <w:bCs/>
          <w:i/>
          <w:color w:val="0070C0"/>
          <w:sz w:val="24"/>
          <w:szCs w:val="24"/>
        </w:rPr>
      </w:pPr>
    </w:p>
    <w:p w14:paraId="570C0564" w14:textId="1C80D432" w:rsidR="007577C7"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CF6B9D" w:rsidRPr="0013391B">
        <w:rPr>
          <w:rFonts w:asciiTheme="minorHAnsi" w:hAnsiTheme="minorHAnsi" w:cstheme="minorHAnsi"/>
          <w:bCs/>
          <w:sz w:val="24"/>
          <w:szCs w:val="24"/>
        </w:rPr>
        <w:t> </w:t>
      </w:r>
      <w:r w:rsidR="007577C7" w:rsidRPr="0013391B">
        <w:rPr>
          <w:rFonts w:asciiTheme="minorHAnsi" w:hAnsiTheme="minorHAnsi" w:cstheme="minorHAnsi"/>
          <w:bCs/>
          <w:sz w:val="24"/>
          <w:szCs w:val="24"/>
        </w:rPr>
        <w:t xml:space="preserve">Verificar se cada </w:t>
      </w:r>
      <w:r w:rsidR="00800788" w:rsidRPr="0013391B">
        <w:rPr>
          <w:rFonts w:asciiTheme="minorHAnsi" w:hAnsiTheme="minorHAnsi" w:cstheme="minorHAnsi"/>
          <w:bCs/>
          <w:sz w:val="24"/>
          <w:szCs w:val="24"/>
        </w:rPr>
        <w:t>código</w:t>
      </w:r>
      <w:r w:rsidR="007577C7" w:rsidRPr="0013391B">
        <w:rPr>
          <w:rFonts w:asciiTheme="minorHAnsi" w:hAnsiTheme="minorHAnsi" w:cstheme="minorHAnsi"/>
          <w:bCs/>
          <w:sz w:val="24"/>
          <w:szCs w:val="24"/>
        </w:rPr>
        <w:t xml:space="preserve"> informado no campo  </w:t>
      </w:r>
      <w:r w:rsidR="00CF6B9D" w:rsidRPr="0013391B">
        <w:rPr>
          <w:rFonts w:asciiTheme="minorHAnsi" w:hAnsiTheme="minorHAnsi" w:cstheme="minorHAnsi"/>
          <w:bCs/>
          <w:sz w:val="24"/>
          <w:szCs w:val="24"/>
        </w:rPr>
        <w:t>“Código da Especificação/Detalhamento das Fontes/Destinações de R</w:t>
      </w:r>
      <w:r w:rsidR="007577C7" w:rsidRPr="0013391B">
        <w:rPr>
          <w:rFonts w:asciiTheme="minorHAnsi" w:hAnsiTheme="minorHAnsi" w:cstheme="minorHAnsi"/>
          <w:bCs/>
          <w:sz w:val="24"/>
          <w:szCs w:val="24"/>
        </w:rPr>
        <w:t xml:space="preserve">ecursos – Parte Variável </w:t>
      </w:r>
      <w:r w:rsidR="00FE4CD5" w:rsidRPr="0013391B">
        <w:rPr>
          <w:rFonts w:asciiTheme="minorHAnsi" w:hAnsiTheme="minorHAnsi" w:cstheme="minorHAnsi"/>
          <w:bCs/>
          <w:sz w:val="24"/>
          <w:szCs w:val="24"/>
        </w:rPr>
        <w:t>do arquivo</w:t>
      </w:r>
      <w:r w:rsidR="002B4ECE" w:rsidRPr="0013391B">
        <w:rPr>
          <w:rFonts w:asciiTheme="minorHAnsi" w:hAnsiTheme="minorHAnsi" w:cstheme="minorHAnsi"/>
          <w:bCs/>
          <w:sz w:val="24"/>
          <w:szCs w:val="24"/>
        </w:rPr>
        <w:t xml:space="preserve"> </w:t>
      </w:r>
      <w:r w:rsidR="007577C7" w:rsidRPr="0013391B">
        <w:rPr>
          <w:rFonts w:asciiTheme="minorHAnsi" w:hAnsiTheme="minorHAnsi" w:cstheme="minorHAnsi"/>
          <w:bCs/>
          <w:sz w:val="24"/>
          <w:szCs w:val="24"/>
        </w:rPr>
        <w:t>CDDR.XML</w:t>
      </w:r>
      <w:r w:rsidR="002B4ECE" w:rsidRPr="0013391B">
        <w:rPr>
          <w:rFonts w:asciiTheme="minorHAnsi" w:hAnsiTheme="minorHAnsi" w:cstheme="minorHAnsi"/>
          <w:bCs/>
          <w:sz w:val="24"/>
          <w:szCs w:val="24"/>
        </w:rPr>
        <w:t xml:space="preserve"> </w:t>
      </w:r>
      <w:r w:rsidR="007577C7" w:rsidRPr="0013391B">
        <w:rPr>
          <w:rFonts w:asciiTheme="minorHAnsi" w:hAnsiTheme="minorHAnsi" w:cstheme="minorHAnsi"/>
          <w:bCs/>
          <w:sz w:val="24"/>
          <w:szCs w:val="24"/>
        </w:rPr>
        <w:t xml:space="preserve">foi  cadastrado apenas uma vez para mesma parte fixa </w:t>
      </w:r>
      <w:r w:rsidR="00863777" w:rsidRPr="0013391B">
        <w:rPr>
          <w:rFonts w:asciiTheme="minorHAnsi" w:hAnsiTheme="minorHAnsi" w:cstheme="minorHAnsi"/>
          <w:bCs/>
          <w:sz w:val="24"/>
          <w:szCs w:val="24"/>
        </w:rPr>
        <w:t>T</w:t>
      </w:r>
      <w:r w:rsidR="007577C7" w:rsidRPr="0013391B">
        <w:rPr>
          <w:rFonts w:asciiTheme="minorHAnsi" w:hAnsiTheme="minorHAnsi" w:cstheme="minorHAnsi"/>
          <w:bCs/>
          <w:sz w:val="24"/>
          <w:szCs w:val="24"/>
        </w:rPr>
        <w:t>abela</w:t>
      </w:r>
      <w:r w:rsidR="00863777" w:rsidRPr="0013391B">
        <w:rPr>
          <w:rFonts w:asciiTheme="minorHAnsi" w:hAnsiTheme="minorHAnsi" w:cstheme="minorHAnsi"/>
          <w:bCs/>
          <w:sz w:val="24"/>
          <w:szCs w:val="24"/>
        </w:rPr>
        <w:t xml:space="preserve"> Auxiliar</w:t>
      </w:r>
      <w:r w:rsidR="007577C7" w:rsidRPr="0013391B">
        <w:rPr>
          <w:rFonts w:asciiTheme="minorHAnsi" w:hAnsiTheme="minorHAnsi" w:cstheme="minorHAnsi"/>
          <w:bCs/>
          <w:sz w:val="24"/>
          <w:szCs w:val="24"/>
        </w:rPr>
        <w:t xml:space="preserve"> </w:t>
      </w:r>
      <w:r w:rsidR="00FE4CD5" w:rsidRPr="0013391B">
        <w:rPr>
          <w:rFonts w:asciiTheme="minorHAnsi" w:hAnsiTheme="minorHAnsi" w:cstheme="minorHAnsi"/>
          <w:bCs/>
          <w:sz w:val="24"/>
          <w:szCs w:val="24"/>
        </w:rPr>
        <w:t>Especificação das Fontes/Destinação de Recursos</w:t>
      </w:r>
      <w:r w:rsidR="00763994" w:rsidRPr="0013391B">
        <w:rPr>
          <w:rFonts w:asciiTheme="minorHAnsi" w:hAnsiTheme="minorHAnsi" w:cstheme="minorHAnsi"/>
          <w:bCs/>
          <w:sz w:val="24"/>
          <w:szCs w:val="24"/>
        </w:rPr>
        <w:t xml:space="preserve">. </w:t>
      </w:r>
      <w:r w:rsidR="00FE4CD5" w:rsidRPr="0013391B">
        <w:rPr>
          <w:rFonts w:asciiTheme="minorHAnsi" w:hAnsiTheme="minorHAnsi" w:cstheme="minorHAnsi"/>
          <w:bCs/>
          <w:sz w:val="24"/>
          <w:szCs w:val="24"/>
        </w:rPr>
        <w:t xml:space="preserve"> (</w:t>
      </w:r>
      <w:r w:rsidR="007577C7" w:rsidRPr="0013391B">
        <w:rPr>
          <w:rFonts w:asciiTheme="minorHAnsi" w:hAnsiTheme="minorHAnsi" w:cstheme="minorHAnsi"/>
          <w:bCs/>
          <w:sz w:val="24"/>
          <w:szCs w:val="24"/>
          <w:u w:val="single"/>
        </w:rPr>
        <w:t xml:space="preserve">Consistência </w:t>
      </w:r>
      <w:r w:rsidR="00800788" w:rsidRPr="0013391B">
        <w:rPr>
          <w:rFonts w:asciiTheme="minorHAnsi" w:hAnsiTheme="minorHAnsi" w:cstheme="minorHAnsi"/>
          <w:bCs/>
          <w:sz w:val="24"/>
          <w:szCs w:val="24"/>
          <w:u w:val="single"/>
        </w:rPr>
        <w:t>Impeditiva</w:t>
      </w:r>
      <w:r w:rsidR="007577C7" w:rsidRPr="0013391B">
        <w:rPr>
          <w:rFonts w:asciiTheme="minorHAnsi" w:hAnsiTheme="minorHAnsi" w:cstheme="minorHAnsi"/>
          <w:bCs/>
          <w:sz w:val="24"/>
          <w:szCs w:val="24"/>
        </w:rPr>
        <w:t xml:space="preserve">) </w:t>
      </w:r>
      <w:r w:rsidR="00D21A24" w:rsidRPr="0013391B">
        <w:rPr>
          <w:rFonts w:asciiTheme="minorHAnsi" w:hAnsiTheme="minorHAnsi" w:cstheme="minorHAnsi"/>
          <w:b/>
          <w:i/>
          <w:sz w:val="28"/>
          <w:szCs w:val="28"/>
        </w:rPr>
        <w:t xml:space="preserve">ERRO </w:t>
      </w:r>
      <w:r w:rsidR="00B551F9" w:rsidRPr="0013391B">
        <w:rPr>
          <w:rFonts w:asciiTheme="minorHAnsi" w:hAnsiTheme="minorHAnsi" w:cstheme="minorHAnsi"/>
          <w:b/>
          <w:i/>
          <w:sz w:val="28"/>
          <w:szCs w:val="28"/>
        </w:rPr>
        <w:t>3084</w:t>
      </w:r>
    </w:p>
    <w:p w14:paraId="0337BF26" w14:textId="77777777" w:rsidR="007577C7" w:rsidRPr="0013391B" w:rsidRDefault="007577C7"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CF6B9D"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w:t>
      </w:r>
      <w:r w:rsidR="00CF6B9D" w:rsidRPr="0013391B">
        <w:rPr>
          <w:rFonts w:asciiTheme="minorHAnsi" w:hAnsiTheme="minorHAnsi" w:cstheme="minorHAnsi"/>
          <w:bCs/>
          <w:i/>
          <w:sz w:val="24"/>
          <w:szCs w:val="24"/>
        </w:rPr>
        <w:t xml:space="preserve"> d</w:t>
      </w:r>
      <w:r w:rsidR="00D21A24" w:rsidRPr="0013391B">
        <w:rPr>
          <w:rFonts w:asciiTheme="minorHAnsi" w:hAnsiTheme="minorHAnsi" w:cstheme="minorHAnsi"/>
          <w:bCs/>
          <w:i/>
          <w:sz w:val="24"/>
          <w:szCs w:val="24"/>
        </w:rPr>
        <w:t>e fonte (Parte Fixa + Parte Variável) &lt;</w:t>
      </w:r>
      <w:r w:rsidR="00D73BA7" w:rsidRPr="0013391B">
        <w:rPr>
          <w:rFonts w:asciiTheme="minorHAnsi" w:hAnsiTheme="minorHAnsi" w:cstheme="minorHAnsi"/>
          <w:bCs/>
          <w:i/>
          <w:sz w:val="24"/>
          <w:szCs w:val="24"/>
        </w:rPr>
        <w:t>CodigoDesticacaoRecursos</w:t>
      </w:r>
      <w:r w:rsidR="00D21A24" w:rsidRPr="0013391B">
        <w:rPr>
          <w:rFonts w:asciiTheme="minorHAnsi" w:hAnsiTheme="minorHAnsi" w:cstheme="minorHAnsi"/>
          <w:bCs/>
          <w:i/>
          <w:sz w:val="24"/>
          <w:szCs w:val="24"/>
        </w:rPr>
        <w:t>&gt;&lt;</w:t>
      </w:r>
      <w:r w:rsidR="00D21A24" w:rsidRPr="0013391B">
        <w:rPr>
          <w:rFonts w:asciiTheme="minorHAnsi" w:hAnsiTheme="minorHAnsi" w:cstheme="minorHAnsi"/>
          <w:bCs/>
          <w:sz w:val="24"/>
          <w:szCs w:val="24"/>
        </w:rPr>
        <w:t>CodigoDetalhamentoDestinacaoRescursos</w:t>
      </w:r>
      <w:r w:rsidR="00D21A24" w:rsidRPr="0013391B">
        <w:rPr>
          <w:rFonts w:asciiTheme="minorHAnsi" w:hAnsiTheme="minorHAnsi" w:cstheme="minorHAnsi"/>
          <w:bCs/>
          <w:i/>
          <w:sz w:val="24"/>
          <w:szCs w:val="24"/>
        </w:rPr>
        <w:t xml:space="preserve">&gt; </w:t>
      </w:r>
      <w:r w:rsidRPr="0013391B">
        <w:rPr>
          <w:rFonts w:asciiTheme="minorHAnsi" w:hAnsiTheme="minorHAnsi" w:cstheme="minorHAnsi"/>
          <w:bCs/>
          <w:i/>
          <w:sz w:val="24"/>
          <w:szCs w:val="24"/>
        </w:rPr>
        <w:t xml:space="preserve">já </w:t>
      </w:r>
      <w:r w:rsidR="00D73BA7" w:rsidRPr="0013391B">
        <w:rPr>
          <w:rFonts w:asciiTheme="minorHAnsi" w:hAnsiTheme="minorHAnsi" w:cstheme="minorHAnsi"/>
          <w:bCs/>
          <w:i/>
          <w:sz w:val="24"/>
          <w:szCs w:val="24"/>
        </w:rPr>
        <w:t>cadastrada</w:t>
      </w:r>
      <w:r w:rsidR="00CF6B9D"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7173E5FC" w14:textId="07EFBE43" w:rsidR="00763994" w:rsidRPr="0013391B" w:rsidRDefault="00763994" w:rsidP="00195DF0">
      <w:pPr>
        <w:widowControl w:val="0"/>
        <w:jc w:val="both"/>
        <w:rPr>
          <w:rFonts w:asciiTheme="minorHAnsi" w:hAnsiTheme="minorHAnsi" w:cstheme="minorHAnsi"/>
          <w:bCs/>
          <w:sz w:val="24"/>
          <w:szCs w:val="24"/>
        </w:rPr>
      </w:pPr>
    </w:p>
    <w:p w14:paraId="1362BBA7" w14:textId="77777777" w:rsidR="00763994" w:rsidRPr="0013391B" w:rsidRDefault="00763994" w:rsidP="00195DF0">
      <w:pPr>
        <w:widowControl w:val="0"/>
        <w:jc w:val="both"/>
        <w:rPr>
          <w:rFonts w:asciiTheme="minorHAnsi" w:hAnsiTheme="minorHAnsi" w:cstheme="minorHAnsi"/>
          <w:bCs/>
          <w:sz w:val="24"/>
          <w:szCs w:val="24"/>
        </w:rPr>
      </w:pPr>
    </w:p>
    <w:p w14:paraId="187DDB0C" w14:textId="3B33D4AD" w:rsidR="007F6CDC" w:rsidRPr="0013391B" w:rsidRDefault="00CA6A07"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4</w:t>
      </w:r>
      <w:r w:rsidR="00CF6B9D" w:rsidRPr="0013391B">
        <w:rPr>
          <w:rFonts w:asciiTheme="minorHAnsi" w:hAnsiTheme="minorHAnsi" w:cstheme="minorHAnsi"/>
          <w:bCs/>
          <w:sz w:val="24"/>
          <w:szCs w:val="24"/>
        </w:rPr>
        <w:t> </w:t>
      </w:r>
      <w:r w:rsidR="007577C7" w:rsidRPr="0013391B">
        <w:rPr>
          <w:rFonts w:asciiTheme="minorHAnsi" w:hAnsiTheme="minorHAnsi" w:cstheme="minorHAnsi"/>
          <w:bCs/>
          <w:sz w:val="24"/>
          <w:szCs w:val="24"/>
        </w:rPr>
        <w:t xml:space="preserve">Verificar se o campo </w:t>
      </w:r>
      <w:r w:rsidR="00CF6B9D" w:rsidRPr="0013391B">
        <w:rPr>
          <w:rFonts w:asciiTheme="minorHAnsi" w:hAnsiTheme="minorHAnsi" w:cstheme="minorHAnsi"/>
          <w:bCs/>
          <w:sz w:val="24"/>
          <w:szCs w:val="24"/>
        </w:rPr>
        <w:t>“</w:t>
      </w:r>
      <w:r w:rsidR="007577C7" w:rsidRPr="0013391B">
        <w:rPr>
          <w:rFonts w:asciiTheme="minorHAnsi" w:hAnsiTheme="minorHAnsi" w:cstheme="minorHAnsi"/>
          <w:bCs/>
          <w:sz w:val="24"/>
          <w:szCs w:val="24"/>
        </w:rPr>
        <w:t>CodigoDetalhamentoDestinacaoRescursos</w:t>
      </w:r>
      <w:r w:rsidR="00CF6B9D" w:rsidRPr="0013391B">
        <w:rPr>
          <w:rFonts w:asciiTheme="minorHAnsi" w:hAnsiTheme="minorHAnsi" w:cstheme="minorHAnsi"/>
          <w:bCs/>
          <w:sz w:val="24"/>
          <w:szCs w:val="24"/>
        </w:rPr>
        <w:t>”</w:t>
      </w:r>
      <w:r w:rsidR="007577C7" w:rsidRPr="0013391B">
        <w:rPr>
          <w:rFonts w:asciiTheme="minorHAnsi" w:hAnsiTheme="minorHAnsi" w:cstheme="minorHAnsi"/>
          <w:bCs/>
          <w:sz w:val="24"/>
          <w:szCs w:val="24"/>
        </w:rPr>
        <w:t xml:space="preserve"> é diferente de 0000. (</w:t>
      </w:r>
      <w:r w:rsidR="007577C7" w:rsidRPr="0013391B">
        <w:rPr>
          <w:rFonts w:asciiTheme="minorHAnsi" w:hAnsiTheme="minorHAnsi" w:cstheme="minorHAnsi"/>
          <w:bCs/>
          <w:sz w:val="24"/>
          <w:szCs w:val="24"/>
          <w:u w:val="single"/>
        </w:rPr>
        <w:t xml:space="preserve">Consistência </w:t>
      </w:r>
      <w:r w:rsidR="0016457D" w:rsidRPr="0013391B">
        <w:rPr>
          <w:rFonts w:asciiTheme="minorHAnsi" w:hAnsiTheme="minorHAnsi" w:cstheme="minorHAnsi"/>
          <w:bCs/>
          <w:sz w:val="24"/>
          <w:szCs w:val="24"/>
          <w:u w:val="single"/>
        </w:rPr>
        <w:t>Impeditiva</w:t>
      </w:r>
      <w:r w:rsidR="007577C7" w:rsidRPr="0013391B">
        <w:rPr>
          <w:rFonts w:asciiTheme="minorHAnsi" w:hAnsiTheme="minorHAnsi" w:cstheme="minorHAnsi"/>
          <w:bCs/>
          <w:sz w:val="24"/>
          <w:szCs w:val="24"/>
        </w:rPr>
        <w:t xml:space="preserve">) </w:t>
      </w:r>
      <w:r w:rsidR="007577C7" w:rsidRPr="0013391B">
        <w:rPr>
          <w:rFonts w:asciiTheme="minorHAnsi" w:hAnsiTheme="minorHAnsi" w:cstheme="minorHAnsi"/>
          <w:b/>
          <w:i/>
          <w:sz w:val="28"/>
          <w:szCs w:val="28"/>
        </w:rPr>
        <w:t xml:space="preserve">ERRO </w:t>
      </w:r>
      <w:r w:rsidR="0016457D" w:rsidRPr="0013391B">
        <w:rPr>
          <w:rFonts w:asciiTheme="minorHAnsi" w:hAnsiTheme="minorHAnsi" w:cstheme="minorHAnsi"/>
          <w:b/>
          <w:i/>
          <w:sz w:val="28"/>
          <w:szCs w:val="28"/>
        </w:rPr>
        <w:t>808</w:t>
      </w:r>
      <w:r w:rsidR="009619C2" w:rsidRPr="0013391B">
        <w:rPr>
          <w:rFonts w:asciiTheme="minorHAnsi" w:hAnsiTheme="minorHAnsi" w:cstheme="minorHAnsi"/>
          <w:b/>
          <w:i/>
          <w:sz w:val="28"/>
          <w:szCs w:val="28"/>
        </w:rPr>
        <w:t xml:space="preserve"> </w:t>
      </w:r>
    </w:p>
    <w:p w14:paraId="4CB26F52" w14:textId="07248B7E" w:rsidR="007577C7" w:rsidRPr="0013391B" w:rsidRDefault="007577C7"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lastRenderedPageBreak/>
        <w:t>Mensagem:</w:t>
      </w:r>
      <w:r w:rsidRPr="0013391B">
        <w:rPr>
          <w:rFonts w:asciiTheme="minorHAnsi" w:hAnsiTheme="minorHAnsi" w:cstheme="minorHAnsi"/>
          <w:bCs/>
          <w:i/>
          <w:sz w:val="24"/>
          <w:szCs w:val="24"/>
        </w:rPr>
        <w:t xml:space="preserve"> O Codigo de Detalhamento de Destinacao</w:t>
      </w:r>
      <w:r w:rsidR="005E5069" w:rsidRPr="0013391B">
        <w:rPr>
          <w:rFonts w:asciiTheme="minorHAnsi" w:hAnsiTheme="minorHAnsi" w:cstheme="minorHAnsi"/>
          <w:bCs/>
          <w:i/>
          <w:sz w:val="24"/>
          <w:szCs w:val="24"/>
        </w:rPr>
        <w:t xml:space="preserve"> de </w:t>
      </w:r>
      <w:r w:rsidRPr="0013391B">
        <w:rPr>
          <w:rFonts w:asciiTheme="minorHAnsi" w:hAnsiTheme="minorHAnsi" w:cstheme="minorHAnsi"/>
          <w:bCs/>
          <w:i/>
          <w:sz w:val="24"/>
          <w:szCs w:val="24"/>
        </w:rPr>
        <w:t xml:space="preserve">Recursos igual a '0000' é reservado para a Tabela Auxiliar </w:t>
      </w:r>
      <w:r w:rsidR="00D02BE4" w:rsidRPr="0013391B">
        <w:rPr>
          <w:rFonts w:asciiTheme="minorHAnsi" w:hAnsiTheme="minorHAnsi" w:cstheme="minorHAnsi"/>
          <w:bCs/>
          <w:i/>
          <w:sz w:val="24"/>
          <w:szCs w:val="24"/>
        </w:rPr>
        <w:t>ESPECIFICAÇÃO DAS FONTES/DESTINAÇÃO DE RECURSOS</w:t>
      </w:r>
    </w:p>
    <w:p w14:paraId="318E243F" w14:textId="77777777" w:rsidR="00297F95" w:rsidRPr="0013391B" w:rsidRDefault="00297F95" w:rsidP="00195DF0">
      <w:pPr>
        <w:widowControl w:val="0"/>
        <w:spacing w:line="360" w:lineRule="auto"/>
        <w:jc w:val="both"/>
        <w:rPr>
          <w:rFonts w:asciiTheme="minorHAnsi" w:hAnsiTheme="minorHAnsi" w:cstheme="minorHAnsi"/>
          <w:bCs/>
          <w:i/>
          <w:sz w:val="24"/>
          <w:szCs w:val="24"/>
        </w:rPr>
      </w:pPr>
    </w:p>
    <w:p w14:paraId="261CB976" w14:textId="49C2A49A" w:rsidR="007577C7"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CF6B9D" w:rsidRPr="0013391B">
        <w:rPr>
          <w:rFonts w:asciiTheme="minorHAnsi" w:hAnsiTheme="minorHAnsi" w:cstheme="minorHAnsi"/>
          <w:bCs/>
          <w:sz w:val="24"/>
          <w:szCs w:val="24"/>
        </w:rPr>
        <w:t> </w:t>
      </w:r>
      <w:r w:rsidR="007577C7" w:rsidRPr="0013391B">
        <w:rPr>
          <w:rFonts w:asciiTheme="minorHAnsi" w:hAnsiTheme="minorHAnsi" w:cstheme="minorHAnsi"/>
          <w:bCs/>
          <w:sz w:val="24"/>
          <w:szCs w:val="24"/>
        </w:rPr>
        <w:t>O cadastro de Detalhamento de Fontes e Destinações de Recursos não pode ser realizado no</w:t>
      </w:r>
      <w:r w:rsidR="00DB48E4" w:rsidRPr="0013391B">
        <w:rPr>
          <w:rFonts w:asciiTheme="minorHAnsi" w:hAnsiTheme="minorHAnsi" w:cstheme="minorHAnsi"/>
          <w:bCs/>
          <w:sz w:val="24"/>
          <w:szCs w:val="24"/>
        </w:rPr>
        <w:t xml:space="preserve"> mê</w:t>
      </w:r>
      <w:r w:rsidR="007577C7" w:rsidRPr="0013391B">
        <w:rPr>
          <w:rFonts w:asciiTheme="minorHAnsi" w:hAnsiTheme="minorHAnsi" w:cstheme="minorHAnsi"/>
          <w:bCs/>
          <w:sz w:val="24"/>
          <w:szCs w:val="24"/>
        </w:rPr>
        <w:t>s 13. (</w:t>
      </w:r>
      <w:r w:rsidR="007577C7" w:rsidRPr="0013391B">
        <w:rPr>
          <w:rFonts w:asciiTheme="minorHAnsi" w:hAnsiTheme="minorHAnsi" w:cstheme="minorHAnsi"/>
          <w:bCs/>
          <w:sz w:val="24"/>
          <w:szCs w:val="24"/>
          <w:u w:val="single"/>
        </w:rPr>
        <w:t>Consistência Impeditiva</w:t>
      </w:r>
      <w:r w:rsidR="007577C7" w:rsidRPr="0013391B">
        <w:rPr>
          <w:rFonts w:asciiTheme="minorHAnsi" w:hAnsiTheme="minorHAnsi" w:cstheme="minorHAnsi"/>
          <w:bCs/>
          <w:sz w:val="24"/>
          <w:szCs w:val="24"/>
        </w:rPr>
        <w:t xml:space="preserve">) </w:t>
      </w:r>
      <w:r w:rsidR="00D73BA7" w:rsidRPr="0013391B">
        <w:rPr>
          <w:rFonts w:asciiTheme="minorHAnsi" w:hAnsiTheme="minorHAnsi" w:cstheme="minorHAnsi"/>
          <w:b/>
          <w:i/>
          <w:sz w:val="28"/>
          <w:szCs w:val="28"/>
        </w:rPr>
        <w:t xml:space="preserve">ERRO </w:t>
      </w:r>
      <w:r w:rsidR="00817665" w:rsidRPr="0013391B">
        <w:rPr>
          <w:rFonts w:asciiTheme="minorHAnsi" w:hAnsiTheme="minorHAnsi" w:cstheme="minorHAnsi"/>
          <w:b/>
          <w:i/>
          <w:sz w:val="28"/>
          <w:szCs w:val="28"/>
        </w:rPr>
        <w:t>3085</w:t>
      </w:r>
    </w:p>
    <w:p w14:paraId="3703BD8F" w14:textId="77777777" w:rsidR="007577C7" w:rsidRPr="0013391B" w:rsidRDefault="007577C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CF6B9D" w:rsidRPr="0013391B">
        <w:rPr>
          <w:rFonts w:asciiTheme="minorHAnsi" w:hAnsiTheme="minorHAnsi" w:cstheme="minorHAnsi"/>
          <w:i/>
          <w:sz w:val="24"/>
          <w:szCs w:val="24"/>
        </w:rPr>
        <w:t>“</w:t>
      </w:r>
      <w:r w:rsidRPr="0013391B">
        <w:rPr>
          <w:rFonts w:asciiTheme="minorHAnsi" w:hAnsiTheme="minorHAnsi" w:cstheme="minorHAnsi"/>
          <w:i/>
          <w:sz w:val="24"/>
          <w:szCs w:val="24"/>
        </w:rPr>
        <w:t>Arquivos de cadastros não podem ser enviados no</w:t>
      </w:r>
      <w:r w:rsidR="00DB48E4" w:rsidRPr="0013391B">
        <w:rPr>
          <w:rFonts w:asciiTheme="minorHAnsi" w:hAnsiTheme="minorHAnsi" w:cstheme="minorHAnsi"/>
          <w:i/>
          <w:sz w:val="24"/>
          <w:szCs w:val="24"/>
        </w:rPr>
        <w:t xml:space="preserve"> mê</w:t>
      </w:r>
      <w:r w:rsidRPr="0013391B">
        <w:rPr>
          <w:rFonts w:asciiTheme="minorHAnsi" w:hAnsiTheme="minorHAnsi" w:cstheme="minorHAnsi"/>
          <w:i/>
          <w:sz w:val="24"/>
          <w:szCs w:val="24"/>
        </w:rPr>
        <w:t>s 13 (encerramento do exercício)</w:t>
      </w:r>
      <w:r w:rsidR="00CF6B9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58BDAB0" w14:textId="77777777" w:rsidR="00AB2AF8" w:rsidRPr="0013391B" w:rsidRDefault="00AB2AF8" w:rsidP="00195DF0">
      <w:pPr>
        <w:widowControl w:val="0"/>
        <w:jc w:val="both"/>
        <w:rPr>
          <w:rFonts w:asciiTheme="minorHAnsi" w:hAnsiTheme="minorHAnsi" w:cstheme="minorHAnsi"/>
          <w:i/>
          <w:sz w:val="24"/>
          <w:szCs w:val="24"/>
        </w:rPr>
      </w:pPr>
    </w:p>
    <w:p w14:paraId="01514D36" w14:textId="3F6E6BD4" w:rsidR="00AB2AF8"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AB2AF8" w:rsidRPr="0013391B">
        <w:rPr>
          <w:rFonts w:asciiTheme="minorHAnsi" w:hAnsiTheme="minorHAnsi" w:cstheme="minorHAnsi"/>
          <w:bCs/>
          <w:sz w:val="24"/>
          <w:szCs w:val="24"/>
        </w:rPr>
        <w:t xml:space="preserve"> Para </w:t>
      </w:r>
      <w:r w:rsidR="00CF6B9D" w:rsidRPr="0013391B">
        <w:rPr>
          <w:rFonts w:asciiTheme="minorHAnsi" w:hAnsiTheme="minorHAnsi" w:cstheme="minorHAnsi"/>
          <w:bCs/>
          <w:sz w:val="24"/>
          <w:szCs w:val="24"/>
        </w:rPr>
        <w:t xml:space="preserve">a </w:t>
      </w:r>
      <w:r w:rsidR="00AB2AF8" w:rsidRPr="0013391B">
        <w:rPr>
          <w:rFonts w:asciiTheme="minorHAnsi" w:hAnsiTheme="minorHAnsi" w:cstheme="minorHAnsi"/>
          <w:bCs/>
          <w:sz w:val="24"/>
          <w:szCs w:val="24"/>
        </w:rPr>
        <w:t>UG Prefeitura, se o prefeito não ordenar despesa (campo OrdenaDespesa=’N’), não deve ser enviado registros no arquivo CDDR.XML. (</w:t>
      </w:r>
      <w:r w:rsidR="00AB2AF8" w:rsidRPr="0013391B">
        <w:rPr>
          <w:rFonts w:asciiTheme="minorHAnsi" w:hAnsiTheme="minorHAnsi" w:cstheme="minorHAnsi"/>
          <w:bCs/>
          <w:sz w:val="24"/>
          <w:szCs w:val="24"/>
          <w:u w:val="single"/>
        </w:rPr>
        <w:t>Consistência Impeditiva</w:t>
      </w:r>
      <w:r w:rsidR="00AB2AF8" w:rsidRPr="0013391B">
        <w:rPr>
          <w:rFonts w:asciiTheme="minorHAnsi" w:hAnsiTheme="minorHAnsi" w:cstheme="minorHAnsi"/>
          <w:bCs/>
          <w:sz w:val="24"/>
          <w:szCs w:val="24"/>
        </w:rPr>
        <w:t xml:space="preserve">) </w:t>
      </w:r>
      <w:r w:rsidR="00AB2AF8" w:rsidRPr="0013391B">
        <w:rPr>
          <w:rFonts w:asciiTheme="minorHAnsi" w:hAnsiTheme="minorHAnsi" w:cstheme="minorHAnsi"/>
          <w:b/>
          <w:i/>
          <w:sz w:val="28"/>
          <w:szCs w:val="28"/>
        </w:rPr>
        <w:t>ERRO</w:t>
      </w:r>
      <w:r w:rsidR="00E94E73" w:rsidRPr="0013391B">
        <w:rPr>
          <w:rFonts w:asciiTheme="minorHAnsi" w:hAnsiTheme="minorHAnsi" w:cstheme="minorHAnsi"/>
          <w:b/>
          <w:i/>
          <w:sz w:val="28"/>
          <w:szCs w:val="28"/>
        </w:rPr>
        <w:t> </w:t>
      </w:r>
      <w:r w:rsidR="000932FF" w:rsidRPr="0013391B">
        <w:rPr>
          <w:rFonts w:asciiTheme="minorHAnsi" w:hAnsiTheme="minorHAnsi" w:cstheme="minorHAnsi"/>
          <w:b/>
          <w:i/>
          <w:sz w:val="28"/>
          <w:szCs w:val="28"/>
        </w:rPr>
        <w:t>1280</w:t>
      </w:r>
    </w:p>
    <w:p w14:paraId="270BB7BB" w14:textId="77777777" w:rsidR="00AB2AF8" w:rsidRPr="0013391B" w:rsidRDefault="00AB2AF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CF6B9D"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Arquivo CDDR não deve ser enviado para </w:t>
      </w:r>
      <w:r w:rsidR="00DB48E4" w:rsidRPr="0013391B">
        <w:rPr>
          <w:rFonts w:asciiTheme="minorHAnsi" w:hAnsiTheme="minorHAnsi" w:cstheme="minorHAnsi"/>
          <w:i/>
          <w:sz w:val="24"/>
          <w:szCs w:val="24"/>
        </w:rPr>
        <w:t>P</w:t>
      </w:r>
      <w:r w:rsidRPr="0013391B">
        <w:rPr>
          <w:rFonts w:asciiTheme="minorHAnsi" w:hAnsiTheme="minorHAnsi" w:cstheme="minorHAnsi"/>
          <w:i/>
          <w:sz w:val="24"/>
          <w:szCs w:val="24"/>
        </w:rPr>
        <w:t xml:space="preserve">refeituras </w:t>
      </w:r>
      <w:r w:rsidR="00DB48E4" w:rsidRPr="0013391B">
        <w:rPr>
          <w:rFonts w:asciiTheme="minorHAnsi" w:hAnsiTheme="minorHAnsi" w:cstheme="minorHAnsi"/>
          <w:i/>
          <w:sz w:val="24"/>
          <w:szCs w:val="24"/>
        </w:rPr>
        <w:t>onde</w:t>
      </w:r>
      <w:r w:rsidRPr="0013391B">
        <w:rPr>
          <w:rFonts w:asciiTheme="minorHAnsi" w:hAnsiTheme="minorHAnsi" w:cstheme="minorHAnsi"/>
          <w:i/>
          <w:sz w:val="24"/>
          <w:szCs w:val="24"/>
        </w:rPr>
        <w:t xml:space="preserve"> o </w:t>
      </w:r>
      <w:r w:rsidR="00DB48E4" w:rsidRPr="0013391B">
        <w:rPr>
          <w:rFonts w:asciiTheme="minorHAnsi" w:hAnsiTheme="minorHAnsi" w:cstheme="minorHAnsi"/>
          <w:i/>
          <w:sz w:val="24"/>
          <w:szCs w:val="24"/>
        </w:rPr>
        <w:t>P</w:t>
      </w:r>
      <w:r w:rsidRPr="0013391B">
        <w:rPr>
          <w:rFonts w:asciiTheme="minorHAnsi" w:hAnsiTheme="minorHAnsi" w:cstheme="minorHAnsi"/>
          <w:i/>
          <w:sz w:val="24"/>
          <w:szCs w:val="24"/>
        </w:rPr>
        <w:t>refeito não ordena despesa</w:t>
      </w:r>
      <w:r w:rsidR="00CF6B9D"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79453BC" w14:textId="77777777" w:rsidR="00AB2AF8" w:rsidRPr="0013391B" w:rsidRDefault="00AB2AF8" w:rsidP="00195DF0">
      <w:pPr>
        <w:widowControl w:val="0"/>
        <w:jc w:val="both"/>
        <w:rPr>
          <w:rFonts w:asciiTheme="minorHAnsi" w:hAnsiTheme="minorHAnsi" w:cstheme="minorHAnsi"/>
          <w:b/>
          <w:bCs/>
          <w:sz w:val="24"/>
          <w:szCs w:val="24"/>
        </w:rPr>
      </w:pPr>
    </w:p>
    <w:p w14:paraId="6BEC5AC2" w14:textId="0EBBE37A" w:rsidR="00805AE5" w:rsidRPr="0013391B" w:rsidRDefault="00CA6A07"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7 </w:t>
      </w:r>
      <w:r w:rsidR="00805AE5" w:rsidRPr="0013391B">
        <w:rPr>
          <w:rFonts w:asciiTheme="minorHAnsi" w:hAnsiTheme="minorHAnsi" w:cstheme="minorHAnsi"/>
          <w:color w:val="auto"/>
        </w:rPr>
        <w:t xml:space="preserve">Verificar se o campo  código da especificação/ detalhamento das fontes/destinações de recursos – Parte Variável </w:t>
      </w:r>
      <w:r w:rsidR="00425C78" w:rsidRPr="0013391B">
        <w:rPr>
          <w:rFonts w:asciiTheme="minorHAnsi" w:hAnsiTheme="minorHAnsi" w:cstheme="minorHAnsi"/>
          <w:color w:val="auto"/>
        </w:rPr>
        <w:t xml:space="preserve">do arquivo </w:t>
      </w:r>
      <w:r w:rsidR="00805AE5" w:rsidRPr="0013391B">
        <w:rPr>
          <w:rFonts w:asciiTheme="minorHAnsi" w:hAnsiTheme="minorHAnsi" w:cstheme="minorHAnsi"/>
          <w:color w:val="auto"/>
        </w:rPr>
        <w:t>CDDR.XML foi  preenchido (não deve ser vazio).</w:t>
      </w:r>
      <w:r w:rsidR="00425C78" w:rsidRPr="0013391B">
        <w:rPr>
          <w:rFonts w:asciiTheme="minorHAnsi" w:hAnsiTheme="minorHAnsi" w:cstheme="minorHAnsi"/>
          <w:color w:val="auto"/>
        </w:rPr>
        <w:t xml:space="preserve"> </w:t>
      </w:r>
      <w:r w:rsidR="00805AE5" w:rsidRPr="0013391B">
        <w:rPr>
          <w:rFonts w:asciiTheme="minorHAnsi" w:hAnsiTheme="minorHAnsi" w:cstheme="minorHAnsi"/>
          <w:color w:val="auto"/>
        </w:rPr>
        <w:t>(</w:t>
      </w:r>
      <w:r w:rsidR="00805AE5" w:rsidRPr="0013391B">
        <w:rPr>
          <w:rFonts w:asciiTheme="minorHAnsi" w:hAnsiTheme="minorHAnsi" w:cstheme="minorHAnsi"/>
          <w:color w:val="auto"/>
          <w:u w:val="single"/>
        </w:rPr>
        <w:t>Consistência Impeditiva</w:t>
      </w:r>
      <w:r w:rsidR="00805AE5" w:rsidRPr="0013391B">
        <w:rPr>
          <w:rFonts w:asciiTheme="minorHAnsi" w:hAnsiTheme="minorHAnsi" w:cstheme="minorHAnsi"/>
          <w:color w:val="auto"/>
        </w:rPr>
        <w:t xml:space="preserve">) </w:t>
      </w:r>
      <w:r w:rsidR="00805AE5" w:rsidRPr="0013391B">
        <w:rPr>
          <w:rFonts w:asciiTheme="minorHAnsi" w:hAnsiTheme="minorHAnsi" w:cstheme="minorHAnsi"/>
          <w:b/>
          <w:i/>
          <w:color w:val="auto"/>
          <w:sz w:val="28"/>
          <w:szCs w:val="28"/>
        </w:rPr>
        <w:t>ERRO 1155</w:t>
      </w:r>
    </w:p>
    <w:p w14:paraId="6562BCA9" w14:textId="77777777" w:rsidR="00805AE5" w:rsidRPr="0013391B" w:rsidRDefault="00805AE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color w:val="000000"/>
          <w:sz w:val="24"/>
          <w:szCs w:val="24"/>
        </w:rPr>
        <w:t>Mensagem</w:t>
      </w:r>
      <w:r w:rsidRPr="0013391B">
        <w:rPr>
          <w:rFonts w:asciiTheme="minorHAnsi" w:hAnsiTheme="minorHAnsi" w:cstheme="minorHAnsi"/>
          <w:i/>
          <w:sz w:val="24"/>
          <w:szCs w:val="24"/>
        </w:rPr>
        <w:t xml:space="preserve">: “Campo </w:t>
      </w:r>
      <w:r w:rsidR="00AD1342" w:rsidRPr="0013391B">
        <w:rPr>
          <w:rFonts w:asciiTheme="minorHAnsi" w:hAnsiTheme="minorHAnsi" w:cstheme="minorHAnsi"/>
          <w:i/>
          <w:sz w:val="24"/>
          <w:szCs w:val="24"/>
        </w:rPr>
        <w:t>Código</w:t>
      </w:r>
      <w:r w:rsidRPr="0013391B">
        <w:rPr>
          <w:rFonts w:asciiTheme="minorHAnsi" w:hAnsiTheme="minorHAnsi" w:cstheme="minorHAnsi"/>
          <w:i/>
          <w:sz w:val="24"/>
          <w:szCs w:val="24"/>
        </w:rPr>
        <w:t xml:space="preserve"> da Especificação/Detalhamento das Fontes/</w:t>
      </w:r>
      <w:r w:rsidR="00AD1342" w:rsidRPr="0013391B">
        <w:rPr>
          <w:rFonts w:asciiTheme="minorHAnsi" w:hAnsiTheme="minorHAnsi" w:cstheme="minorHAnsi"/>
          <w:i/>
          <w:sz w:val="24"/>
          <w:szCs w:val="24"/>
        </w:rPr>
        <w:t>Destinações</w:t>
      </w:r>
      <w:r w:rsidRPr="0013391B">
        <w:rPr>
          <w:rFonts w:asciiTheme="minorHAnsi" w:hAnsiTheme="minorHAnsi" w:cstheme="minorHAnsi"/>
          <w:i/>
          <w:sz w:val="24"/>
          <w:szCs w:val="24"/>
        </w:rPr>
        <w:t xml:space="preserve"> de Recursos XXXX deve ser preenchido.”</w:t>
      </w:r>
    </w:p>
    <w:p w14:paraId="67F92D30" w14:textId="77777777" w:rsidR="00805AE5" w:rsidRPr="0013391B" w:rsidRDefault="00805AE5" w:rsidP="00195DF0">
      <w:pPr>
        <w:widowControl w:val="0"/>
        <w:jc w:val="both"/>
        <w:rPr>
          <w:rFonts w:asciiTheme="minorHAnsi" w:hAnsiTheme="minorHAnsi" w:cstheme="minorHAnsi"/>
          <w:b/>
          <w:bCs/>
          <w:sz w:val="24"/>
          <w:szCs w:val="24"/>
        </w:rPr>
      </w:pPr>
    </w:p>
    <w:p w14:paraId="5D477D4D" w14:textId="69BC4A93" w:rsidR="001D1916" w:rsidRPr="0013391B" w:rsidRDefault="001D1916" w:rsidP="00195DF0">
      <w:pPr>
        <w:pStyle w:val="Ttulo2"/>
        <w:ind w:left="0" w:firstLine="0"/>
        <w:jc w:val="both"/>
        <w:rPr>
          <w:rFonts w:asciiTheme="minorHAnsi" w:hAnsiTheme="minorHAnsi" w:cstheme="minorHAnsi"/>
        </w:rPr>
      </w:pPr>
      <w:bookmarkStart w:id="37" w:name="_Toc199864026"/>
      <w:r w:rsidRPr="0013391B">
        <w:rPr>
          <w:rFonts w:asciiTheme="minorHAnsi" w:hAnsiTheme="minorHAnsi" w:cstheme="minorHAnsi"/>
        </w:rPr>
        <w:t xml:space="preserve">CREDFOR.XML </w:t>
      </w:r>
      <w:r w:rsidR="00AE46A9" w:rsidRPr="0013391B">
        <w:rPr>
          <w:rFonts w:asciiTheme="minorHAnsi" w:hAnsiTheme="minorHAnsi" w:cstheme="minorHAnsi"/>
        </w:rPr>
        <w:t>(ou CredorFornecedorIdentificacaoEspecial.xml)</w:t>
      </w:r>
      <w:bookmarkEnd w:id="37"/>
    </w:p>
    <w:p w14:paraId="1A9EDE46" w14:textId="77777777" w:rsidR="001D1916" w:rsidRPr="0013391B" w:rsidRDefault="001D1916" w:rsidP="00195DF0">
      <w:pPr>
        <w:widowControl w:val="0"/>
        <w:spacing w:line="360" w:lineRule="auto"/>
        <w:jc w:val="both"/>
        <w:rPr>
          <w:rFonts w:asciiTheme="minorHAnsi" w:hAnsiTheme="minorHAnsi" w:cstheme="minorHAnsi"/>
          <w:b/>
          <w:color w:val="0070C0"/>
        </w:rPr>
      </w:pPr>
    </w:p>
    <w:p w14:paraId="5BC1DB1A" w14:textId="5983F996"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740C7C"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Para mesmo tipo de identificação, somente poderá haver um código de credor/fornecedor.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366</w:t>
      </w:r>
      <w:r w:rsidR="001D1916" w:rsidRPr="0013391B">
        <w:rPr>
          <w:rFonts w:asciiTheme="minorHAnsi" w:hAnsiTheme="minorHAnsi" w:cstheme="minorHAnsi"/>
          <w:bCs/>
          <w:sz w:val="24"/>
          <w:szCs w:val="24"/>
        </w:rPr>
        <w:t xml:space="preserve"> </w:t>
      </w:r>
    </w:p>
    <w:p w14:paraId="36FF4CB6" w14:textId="610B991D" w:rsidR="001D1916" w:rsidRPr="0013391B" w:rsidRDefault="001D1916" w:rsidP="00195DF0">
      <w:pPr>
        <w:widowControl w:val="0"/>
        <w:overflowPunct/>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740C7C"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 de credor/fornecedor em duplicidade</w:t>
      </w:r>
      <w:r w:rsidR="00740C7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14FDC654" w14:textId="77777777" w:rsidR="007C18FF" w:rsidRPr="0013391B" w:rsidRDefault="007C18FF" w:rsidP="00195DF0">
      <w:pPr>
        <w:widowControl w:val="0"/>
        <w:overflowPunct/>
        <w:spacing w:line="360" w:lineRule="auto"/>
        <w:jc w:val="both"/>
        <w:rPr>
          <w:rFonts w:asciiTheme="minorHAnsi" w:hAnsiTheme="minorHAnsi" w:cstheme="minorHAnsi"/>
          <w:bCs/>
          <w:i/>
          <w:sz w:val="24"/>
          <w:szCs w:val="24"/>
        </w:rPr>
      </w:pPr>
    </w:p>
    <w:p w14:paraId="55F61D0E" w14:textId="5AB7859A" w:rsidR="00A62383"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740C7C"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Tipo de identificação deve ser igual a 01, 02 ou 03, conforme tabela auxiliar </w:t>
      </w:r>
      <w:r w:rsidR="00A62383" w:rsidRPr="0013391B">
        <w:rPr>
          <w:rFonts w:asciiTheme="minorHAnsi" w:hAnsiTheme="minorHAnsi" w:cstheme="minorHAnsi"/>
          <w:bCs/>
          <w:sz w:val="24"/>
          <w:szCs w:val="24"/>
        </w:rPr>
        <w:t>Tipo de Identificação</w:t>
      </w:r>
    </w:p>
    <w:p w14:paraId="4AC5397C" w14:textId="5F338159" w:rsidR="001D1916" w:rsidRPr="0013391B" w:rsidRDefault="001D1916"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ERRO 367</w:t>
      </w:r>
    </w:p>
    <w:p w14:paraId="0B3B36C5" w14:textId="77777777" w:rsidR="001D1916" w:rsidRPr="0013391B" w:rsidRDefault="001D1916" w:rsidP="00195DF0">
      <w:pPr>
        <w:widowControl w:val="0"/>
        <w:overflowPunct/>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740C7C" w:rsidRPr="0013391B">
        <w:rPr>
          <w:rFonts w:asciiTheme="minorHAnsi" w:hAnsiTheme="minorHAnsi" w:cstheme="minorHAnsi"/>
          <w:bCs/>
          <w:i/>
          <w:sz w:val="24"/>
          <w:szCs w:val="24"/>
        </w:rPr>
        <w:t>“</w:t>
      </w:r>
      <w:r w:rsidRPr="0013391B">
        <w:rPr>
          <w:rFonts w:asciiTheme="minorHAnsi" w:hAnsiTheme="minorHAnsi" w:cstheme="minorHAnsi"/>
          <w:bCs/>
          <w:i/>
          <w:sz w:val="24"/>
          <w:szCs w:val="24"/>
        </w:rPr>
        <w:t>Tipo de identificação deve ser igual a 01 ,02 ou 03</w:t>
      </w:r>
      <w:r w:rsidR="00740C7C"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1D24DF00" w14:textId="77777777" w:rsidR="007C18FF" w:rsidRPr="0013391B" w:rsidRDefault="007C18FF" w:rsidP="00195DF0">
      <w:pPr>
        <w:widowControl w:val="0"/>
        <w:overflowPunct/>
        <w:jc w:val="both"/>
        <w:rPr>
          <w:rFonts w:asciiTheme="minorHAnsi" w:hAnsiTheme="minorHAnsi" w:cstheme="minorHAnsi"/>
          <w:bCs/>
          <w:i/>
          <w:sz w:val="24"/>
          <w:szCs w:val="24"/>
        </w:rPr>
      </w:pPr>
    </w:p>
    <w:p w14:paraId="136F8D8E" w14:textId="2A645DA3"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740C7C"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cadastro de Credor, Fornecedor ou Identificação Especial não pode ser realizado no m</w:t>
      </w:r>
      <w:r w:rsidR="001A1E22" w:rsidRPr="0013391B">
        <w:rPr>
          <w:rFonts w:asciiTheme="minorHAnsi" w:hAnsiTheme="minorHAnsi" w:cstheme="minorHAnsi"/>
          <w:bCs/>
          <w:sz w:val="24"/>
          <w:szCs w:val="24"/>
        </w:rPr>
        <w:t>ê</w:t>
      </w:r>
      <w:r w:rsidR="001D1916" w:rsidRPr="0013391B">
        <w:rPr>
          <w:rFonts w:asciiTheme="minorHAnsi" w:hAnsiTheme="minorHAnsi" w:cstheme="minorHAnsi"/>
          <w:bCs/>
          <w:sz w:val="24"/>
          <w:szCs w:val="24"/>
        </w:rPr>
        <w:t>s 13.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D73BA7" w:rsidRPr="0013391B">
        <w:rPr>
          <w:rFonts w:asciiTheme="minorHAnsi" w:hAnsiTheme="minorHAnsi" w:cstheme="minorHAnsi"/>
          <w:b/>
          <w:i/>
          <w:sz w:val="28"/>
          <w:szCs w:val="28"/>
        </w:rPr>
        <w:t xml:space="preserve">ERRO </w:t>
      </w:r>
      <w:r w:rsidR="00776D49" w:rsidRPr="0013391B">
        <w:rPr>
          <w:rFonts w:asciiTheme="minorHAnsi" w:hAnsiTheme="minorHAnsi" w:cstheme="minorHAnsi"/>
          <w:b/>
          <w:i/>
          <w:sz w:val="28"/>
          <w:szCs w:val="28"/>
        </w:rPr>
        <w:t>3086</w:t>
      </w:r>
    </w:p>
    <w:p w14:paraId="39963A35"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 xml:space="preserve">Mensagem: </w:t>
      </w:r>
      <w:r w:rsidR="00740C7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Arquivos de cadastros não podem ser enviados no </w:t>
      </w:r>
      <w:r w:rsidR="001A1E22" w:rsidRPr="0013391B">
        <w:rPr>
          <w:rFonts w:asciiTheme="minorHAnsi" w:hAnsiTheme="minorHAnsi" w:cstheme="minorHAnsi"/>
          <w:i/>
          <w:sz w:val="24"/>
          <w:szCs w:val="24"/>
        </w:rPr>
        <w:t>mês</w:t>
      </w:r>
      <w:r w:rsidRPr="0013391B">
        <w:rPr>
          <w:rFonts w:asciiTheme="minorHAnsi" w:hAnsiTheme="minorHAnsi" w:cstheme="minorHAnsi"/>
          <w:i/>
          <w:sz w:val="24"/>
          <w:szCs w:val="24"/>
        </w:rPr>
        <w:t xml:space="preserve"> 13 (encerramento do exercício)</w:t>
      </w:r>
      <w:r w:rsidR="00740C7C"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343D0E1" w14:textId="77777777" w:rsidR="001D1916" w:rsidRPr="0013391B" w:rsidRDefault="001D1916" w:rsidP="00195DF0">
      <w:pPr>
        <w:widowControl w:val="0"/>
        <w:jc w:val="both"/>
        <w:rPr>
          <w:rFonts w:asciiTheme="minorHAnsi" w:hAnsiTheme="minorHAnsi" w:cstheme="minorHAnsi"/>
          <w:b/>
        </w:rPr>
      </w:pPr>
    </w:p>
    <w:p w14:paraId="6BB12878" w14:textId="2AABF81F"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740C7C"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Quando o campo </w:t>
      </w:r>
      <w:r w:rsidR="00740C7C"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TipoIdentificacao</w:t>
      </w:r>
      <w:r w:rsidR="00740C7C"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for</w:t>
      </w:r>
      <w:r w:rsidR="00740C7C" w:rsidRPr="0013391B">
        <w:rPr>
          <w:rFonts w:asciiTheme="minorHAnsi" w:hAnsiTheme="minorHAnsi" w:cstheme="minorHAnsi"/>
          <w:bCs/>
          <w:sz w:val="24"/>
          <w:szCs w:val="24"/>
        </w:rPr>
        <w:t xml:space="preserve"> igual a</w:t>
      </w:r>
      <w:r w:rsidR="001D1916" w:rsidRPr="0013391B">
        <w:rPr>
          <w:rFonts w:asciiTheme="minorHAnsi" w:hAnsiTheme="minorHAnsi" w:cstheme="minorHAnsi"/>
          <w:bCs/>
          <w:sz w:val="24"/>
          <w:szCs w:val="24"/>
        </w:rPr>
        <w:t xml:space="preserve"> 02 (CPF), validar se o campo </w:t>
      </w:r>
      <w:r w:rsidR="00740C7C" w:rsidRPr="0013391B">
        <w:rPr>
          <w:rFonts w:asciiTheme="minorHAnsi" w:hAnsiTheme="minorHAnsi" w:cstheme="minorHAnsi"/>
          <w:bCs/>
          <w:sz w:val="24"/>
          <w:szCs w:val="24"/>
        </w:rPr>
        <w:lastRenderedPageBreak/>
        <w:t>“</w:t>
      </w:r>
      <w:r w:rsidR="001D1916" w:rsidRPr="0013391B">
        <w:rPr>
          <w:rFonts w:asciiTheme="minorHAnsi" w:hAnsiTheme="minorHAnsi" w:cstheme="minorHAnsi"/>
          <w:bCs/>
          <w:sz w:val="24"/>
          <w:szCs w:val="24"/>
        </w:rPr>
        <w:t>CodigoCredorFornecedor</w:t>
      </w:r>
      <w:r w:rsidR="00740C7C"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é um CPF válido (possui 11 dígitos e atende a regra de validação do dígito verificador).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1070</w:t>
      </w:r>
    </w:p>
    <w:p w14:paraId="066A708B" w14:textId="125E5303"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45741A" w:rsidRPr="0013391B">
        <w:rPr>
          <w:rFonts w:asciiTheme="minorHAnsi" w:hAnsiTheme="minorHAnsi" w:cstheme="minorHAnsi"/>
          <w:b/>
          <w:i/>
          <w:sz w:val="24"/>
          <w:szCs w:val="24"/>
        </w:rPr>
        <w:t>“</w:t>
      </w:r>
      <w:r w:rsidRPr="0013391B">
        <w:rPr>
          <w:rFonts w:asciiTheme="minorHAnsi" w:hAnsiTheme="minorHAnsi" w:cstheme="minorHAnsi"/>
          <w:i/>
          <w:sz w:val="24"/>
          <w:szCs w:val="24"/>
        </w:rPr>
        <w:t xml:space="preserve">O </w:t>
      </w:r>
      <w:r w:rsidR="0045741A" w:rsidRPr="0013391B">
        <w:rPr>
          <w:rFonts w:asciiTheme="minorHAnsi" w:hAnsiTheme="minorHAnsi" w:cstheme="minorHAnsi"/>
          <w:i/>
          <w:sz w:val="24"/>
          <w:szCs w:val="24"/>
        </w:rPr>
        <w:t xml:space="preserve">campo </w:t>
      </w:r>
      <w:r w:rsidRPr="0013391B">
        <w:rPr>
          <w:rFonts w:asciiTheme="minorHAnsi" w:hAnsiTheme="minorHAnsi" w:cstheme="minorHAnsi"/>
          <w:i/>
          <w:sz w:val="24"/>
          <w:szCs w:val="24"/>
        </w:rPr>
        <w:t>CPF {0} informado é inválido</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7A367B7" w14:textId="77777777" w:rsidR="00FF2F99" w:rsidRPr="0013391B" w:rsidRDefault="00FF2F99" w:rsidP="00195DF0">
      <w:pPr>
        <w:widowControl w:val="0"/>
        <w:spacing w:line="360" w:lineRule="auto"/>
        <w:jc w:val="both"/>
        <w:rPr>
          <w:rFonts w:asciiTheme="minorHAnsi" w:hAnsiTheme="minorHAnsi" w:cstheme="minorHAnsi"/>
          <w:b/>
          <w:i/>
        </w:rPr>
      </w:pPr>
    </w:p>
    <w:p w14:paraId="1F4D15E4" w14:textId="464C31C6"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45741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Quando o campo </w:t>
      </w:r>
      <w:r w:rsidR="0045741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TipoIdentificacao</w:t>
      </w:r>
      <w:r w:rsidR="0045741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for 01 (CNPJ), validar se o campo </w:t>
      </w:r>
      <w:r w:rsidR="0045741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CodigoCredorFornecedor</w:t>
      </w:r>
      <w:r w:rsidR="0045741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é um CNPJ válido (possui 14 dígitos e atende a regra de validação do dígito verificador).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1075</w:t>
      </w:r>
    </w:p>
    <w:p w14:paraId="6B4D7E41" w14:textId="77777777" w:rsidR="001D1916" w:rsidRPr="0013391B" w:rsidRDefault="001D1916"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 xml:space="preserve">Mensagem: </w:t>
      </w:r>
      <w:r w:rsidR="0045741A" w:rsidRPr="0013391B">
        <w:rPr>
          <w:rFonts w:asciiTheme="minorHAnsi" w:hAnsiTheme="minorHAnsi" w:cstheme="minorHAnsi"/>
          <w:b/>
          <w:i/>
          <w:sz w:val="24"/>
          <w:szCs w:val="24"/>
        </w:rPr>
        <w:t>“</w:t>
      </w:r>
      <w:r w:rsidRPr="0013391B">
        <w:rPr>
          <w:rFonts w:asciiTheme="minorHAnsi" w:hAnsiTheme="minorHAnsi" w:cstheme="minorHAnsi"/>
          <w:i/>
          <w:sz w:val="24"/>
          <w:szCs w:val="24"/>
        </w:rPr>
        <w:t>O CNPJ {0} informado é inválido</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6F166D2" w14:textId="77777777" w:rsidR="001D1916" w:rsidRPr="0013391B" w:rsidRDefault="001D1916" w:rsidP="00195DF0">
      <w:pPr>
        <w:widowControl w:val="0"/>
        <w:jc w:val="both"/>
        <w:rPr>
          <w:rFonts w:asciiTheme="minorHAnsi" w:hAnsiTheme="minorHAnsi" w:cstheme="minorHAnsi"/>
          <w:b/>
          <w:color w:val="0070C0"/>
        </w:rPr>
      </w:pPr>
    </w:p>
    <w:p w14:paraId="46024CA6" w14:textId="7374F61A" w:rsidR="000932FF"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45741A"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CREDFOR.XML.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w:t>
      </w:r>
      <w:r w:rsidR="00E94E73" w:rsidRPr="0013391B">
        <w:rPr>
          <w:rFonts w:asciiTheme="minorHAnsi" w:hAnsiTheme="minorHAnsi" w:cstheme="minorHAnsi"/>
          <w:b/>
          <w:i/>
          <w:sz w:val="28"/>
          <w:szCs w:val="28"/>
        </w:rPr>
        <w:t> </w:t>
      </w:r>
      <w:r w:rsidR="000932FF" w:rsidRPr="0013391B">
        <w:rPr>
          <w:rFonts w:asciiTheme="minorHAnsi" w:hAnsiTheme="minorHAnsi" w:cstheme="minorHAnsi"/>
          <w:b/>
          <w:i/>
          <w:sz w:val="28"/>
          <w:szCs w:val="28"/>
        </w:rPr>
        <w:t>1282</w:t>
      </w:r>
    </w:p>
    <w:p w14:paraId="61434548" w14:textId="77777777" w:rsidR="000932FF" w:rsidRPr="0013391B" w:rsidRDefault="000932FF"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 xml:space="preserve">Mensagem: </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Arquivo CREDFOR</w:t>
      </w:r>
      <w:r w:rsidR="0045741A"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não deve ser enviado para prefeituras </w:t>
      </w:r>
      <w:r w:rsidR="0045741A" w:rsidRPr="0013391B">
        <w:rPr>
          <w:rFonts w:asciiTheme="minorHAnsi" w:hAnsiTheme="minorHAnsi" w:cstheme="minorHAnsi"/>
          <w:i/>
          <w:sz w:val="24"/>
          <w:szCs w:val="24"/>
        </w:rPr>
        <w:t>nas quais</w:t>
      </w:r>
      <w:r w:rsidRPr="0013391B">
        <w:rPr>
          <w:rFonts w:asciiTheme="minorHAnsi" w:hAnsiTheme="minorHAnsi" w:cstheme="minorHAnsi"/>
          <w:i/>
          <w:sz w:val="24"/>
          <w:szCs w:val="24"/>
        </w:rPr>
        <w:t xml:space="preserve"> o prefeito não ordena despesa</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CC5D836" w14:textId="77777777" w:rsidR="001D1916" w:rsidRPr="0013391B" w:rsidRDefault="001D1916" w:rsidP="00195DF0">
      <w:pPr>
        <w:widowControl w:val="0"/>
        <w:jc w:val="both"/>
        <w:rPr>
          <w:rFonts w:asciiTheme="minorHAnsi" w:hAnsiTheme="minorHAnsi" w:cstheme="minorHAnsi"/>
          <w:b/>
          <w:bCs/>
          <w:sz w:val="24"/>
          <w:szCs w:val="24"/>
        </w:rPr>
      </w:pPr>
    </w:p>
    <w:p w14:paraId="7D046F86" w14:textId="1F59BC7E" w:rsidR="001D1916" w:rsidRPr="0013391B" w:rsidRDefault="001D1916" w:rsidP="00195DF0">
      <w:pPr>
        <w:pStyle w:val="Ttulo2"/>
        <w:ind w:left="0" w:firstLine="0"/>
        <w:jc w:val="both"/>
        <w:rPr>
          <w:rFonts w:asciiTheme="minorHAnsi" w:hAnsiTheme="minorHAnsi" w:cstheme="minorHAnsi"/>
        </w:rPr>
      </w:pPr>
      <w:bookmarkStart w:id="38" w:name="_Toc199864027"/>
      <w:r w:rsidRPr="0013391B">
        <w:rPr>
          <w:rFonts w:asciiTheme="minorHAnsi" w:hAnsiTheme="minorHAnsi" w:cstheme="minorHAnsi"/>
        </w:rPr>
        <w:t xml:space="preserve">CIG.XML </w:t>
      </w:r>
      <w:r w:rsidR="00F25191" w:rsidRPr="0013391B">
        <w:rPr>
          <w:rFonts w:asciiTheme="minorHAnsi" w:hAnsiTheme="minorHAnsi" w:cstheme="minorHAnsi"/>
        </w:rPr>
        <w:t>(ou InscricaoGenerica.xml)</w:t>
      </w:r>
      <w:bookmarkEnd w:id="38"/>
    </w:p>
    <w:p w14:paraId="2E3754B4" w14:textId="77777777" w:rsidR="001D1916" w:rsidRPr="0013391B" w:rsidRDefault="001D1916" w:rsidP="00195DF0">
      <w:pPr>
        <w:widowControl w:val="0"/>
        <w:spacing w:line="360" w:lineRule="auto"/>
        <w:jc w:val="both"/>
        <w:rPr>
          <w:rFonts w:asciiTheme="minorHAnsi" w:hAnsiTheme="minorHAnsi" w:cstheme="minorHAnsi"/>
          <w:b/>
          <w:i/>
          <w:color w:val="0070C0"/>
        </w:rPr>
      </w:pPr>
    </w:p>
    <w:p w14:paraId="1BB93BF5" w14:textId="0A4F00A4"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5741A" w:rsidRPr="0013391B">
        <w:rPr>
          <w:rFonts w:asciiTheme="minorHAnsi" w:hAnsiTheme="minorHAnsi" w:cstheme="minorHAnsi"/>
          <w:bCs/>
          <w:sz w:val="24"/>
          <w:szCs w:val="24"/>
        </w:rPr>
        <w:t> Para mesmo Tipo de I</w:t>
      </w:r>
      <w:r w:rsidR="001D1916" w:rsidRPr="0013391B">
        <w:rPr>
          <w:rFonts w:asciiTheme="minorHAnsi" w:hAnsiTheme="minorHAnsi" w:cstheme="minorHAnsi"/>
          <w:bCs/>
          <w:sz w:val="24"/>
          <w:szCs w:val="24"/>
        </w:rPr>
        <w:t>dentificação, somente poderá haver um código de identificação.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368</w:t>
      </w:r>
      <w:r w:rsidR="001D1916" w:rsidRPr="0013391B">
        <w:rPr>
          <w:rFonts w:asciiTheme="minorHAnsi" w:hAnsiTheme="minorHAnsi" w:cstheme="minorHAnsi"/>
          <w:bCs/>
          <w:sz w:val="24"/>
          <w:szCs w:val="24"/>
        </w:rPr>
        <w:t xml:space="preserve"> </w:t>
      </w:r>
    </w:p>
    <w:p w14:paraId="2C3DF32E"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Código de credor/fornecedor em duplicidade</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5FA708FF" w14:textId="77777777" w:rsidR="001D1916" w:rsidRPr="0013391B" w:rsidRDefault="001D1916" w:rsidP="00195DF0">
      <w:pPr>
        <w:widowControl w:val="0"/>
        <w:jc w:val="both"/>
        <w:rPr>
          <w:rFonts w:asciiTheme="minorHAnsi" w:hAnsiTheme="minorHAnsi" w:cstheme="minorHAnsi"/>
          <w:bCs/>
          <w:sz w:val="24"/>
          <w:szCs w:val="24"/>
        </w:rPr>
      </w:pPr>
    </w:p>
    <w:p w14:paraId="2610FDF3" w14:textId="3DFDB39C"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45741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Tipo de identificação deve ser igual a 04, 05, 06, 07, 08 ou 09, conforme tabela auxiliar </w:t>
      </w:r>
      <w:r w:rsidR="00FA0BD8" w:rsidRPr="0013391B">
        <w:rPr>
          <w:rFonts w:asciiTheme="minorHAnsi" w:hAnsiTheme="minorHAnsi" w:cstheme="minorHAnsi"/>
          <w:bCs/>
          <w:sz w:val="24"/>
          <w:szCs w:val="24"/>
        </w:rPr>
        <w:t>Tipo de Identificação</w:t>
      </w:r>
      <w:r w:rsidR="001D1916" w:rsidRPr="0013391B">
        <w:rPr>
          <w:rFonts w:asciiTheme="minorHAnsi" w:hAnsiTheme="minorHAnsi" w:cstheme="minorHAnsi"/>
          <w:bCs/>
          <w:sz w:val="24"/>
          <w:szCs w:val="24"/>
        </w:rPr>
        <w:t>.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369</w:t>
      </w:r>
      <w:r w:rsidR="001D1916" w:rsidRPr="0013391B">
        <w:rPr>
          <w:rFonts w:asciiTheme="minorHAnsi" w:hAnsiTheme="minorHAnsi" w:cstheme="minorHAnsi"/>
          <w:bCs/>
          <w:sz w:val="24"/>
          <w:szCs w:val="24"/>
        </w:rPr>
        <w:t xml:space="preserve"> </w:t>
      </w:r>
    </w:p>
    <w:p w14:paraId="74EB088C" w14:textId="34F6E09C"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Tipo de identificação incompatível deve ser igual a 04, 05, 06, 07, 08 ou 09</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6E052F47" w14:textId="77777777" w:rsidR="00087A87" w:rsidRPr="0013391B" w:rsidRDefault="00087A87" w:rsidP="00195DF0">
      <w:pPr>
        <w:widowControl w:val="0"/>
        <w:spacing w:line="360" w:lineRule="auto"/>
        <w:jc w:val="both"/>
        <w:rPr>
          <w:rFonts w:asciiTheme="minorHAnsi" w:hAnsiTheme="minorHAnsi" w:cstheme="minorHAnsi"/>
          <w:bCs/>
          <w:i/>
          <w:sz w:val="24"/>
          <w:szCs w:val="24"/>
        </w:rPr>
      </w:pPr>
    </w:p>
    <w:p w14:paraId="4BF244EF" w14:textId="6EA99D32"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45741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cadastro de Inscrição Genérica não pode ser realizado no </w:t>
      </w:r>
      <w:r w:rsidR="00AE50CB" w:rsidRPr="0013391B">
        <w:rPr>
          <w:rFonts w:asciiTheme="minorHAnsi" w:hAnsiTheme="minorHAnsi" w:cstheme="minorHAnsi"/>
          <w:bCs/>
          <w:sz w:val="24"/>
          <w:szCs w:val="24"/>
        </w:rPr>
        <w:t>mês</w:t>
      </w:r>
      <w:r w:rsidR="001D1916" w:rsidRPr="0013391B">
        <w:rPr>
          <w:rFonts w:asciiTheme="minorHAnsi" w:hAnsiTheme="minorHAnsi" w:cstheme="minorHAnsi"/>
          <w:bCs/>
          <w:sz w:val="24"/>
          <w:szCs w:val="24"/>
        </w:rPr>
        <w:t xml:space="preserve"> 13</w:t>
      </w:r>
      <w:r w:rsidR="00AE50CB"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D73BA7" w:rsidRPr="0013391B">
        <w:rPr>
          <w:rFonts w:asciiTheme="minorHAnsi" w:hAnsiTheme="minorHAnsi" w:cstheme="minorHAnsi"/>
          <w:b/>
          <w:i/>
          <w:sz w:val="28"/>
          <w:szCs w:val="28"/>
        </w:rPr>
        <w:t xml:space="preserve">ERRO </w:t>
      </w:r>
      <w:r w:rsidR="000F6A1C" w:rsidRPr="0013391B">
        <w:rPr>
          <w:rFonts w:asciiTheme="minorHAnsi" w:hAnsiTheme="minorHAnsi" w:cstheme="minorHAnsi"/>
          <w:b/>
          <w:i/>
          <w:sz w:val="28"/>
          <w:szCs w:val="28"/>
        </w:rPr>
        <w:t>3087</w:t>
      </w:r>
    </w:p>
    <w:p w14:paraId="284B6A0E"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Arquivos de cadastros não podem ser enviados no m</w:t>
      </w:r>
      <w:r w:rsidR="00AE50CB" w:rsidRPr="0013391B">
        <w:rPr>
          <w:rFonts w:asciiTheme="minorHAnsi" w:hAnsiTheme="minorHAnsi" w:cstheme="minorHAnsi"/>
          <w:bCs/>
          <w:i/>
          <w:sz w:val="24"/>
          <w:szCs w:val="24"/>
        </w:rPr>
        <w:t>ês</w:t>
      </w:r>
      <w:r w:rsidRPr="0013391B">
        <w:rPr>
          <w:rFonts w:asciiTheme="minorHAnsi" w:hAnsiTheme="minorHAnsi" w:cstheme="minorHAnsi"/>
          <w:bCs/>
          <w:i/>
          <w:sz w:val="24"/>
          <w:szCs w:val="24"/>
        </w:rPr>
        <w:t xml:space="preserve"> 13 (encerramento do exercício)</w:t>
      </w:r>
      <w:r w:rsidR="0045741A"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70305DC5" w14:textId="77777777" w:rsidR="001D1916" w:rsidRPr="0013391B" w:rsidRDefault="001D1916" w:rsidP="00195DF0">
      <w:pPr>
        <w:widowControl w:val="0"/>
        <w:jc w:val="both"/>
        <w:rPr>
          <w:rFonts w:asciiTheme="minorHAnsi" w:hAnsiTheme="minorHAnsi" w:cstheme="minorHAnsi"/>
          <w:b/>
          <w:color w:val="0070C0"/>
        </w:rPr>
      </w:pPr>
    </w:p>
    <w:p w14:paraId="0A8A41BC" w14:textId="34514295" w:rsidR="000932FF"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45741A"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CIG.XML.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 1283</w:t>
      </w:r>
    </w:p>
    <w:p w14:paraId="750883D0" w14:textId="7C558490" w:rsidR="000932FF" w:rsidRDefault="000932F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Arquivo CIG não deve ser enviado para prefeituras que o prefeito não ordena despesa</w:t>
      </w:r>
      <w:r w:rsidR="0045741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8C5B1C8" w14:textId="77777777" w:rsidR="00CC27A8" w:rsidRPr="0013391B" w:rsidRDefault="00CC27A8" w:rsidP="00195DF0">
      <w:pPr>
        <w:widowControl w:val="0"/>
        <w:spacing w:line="360" w:lineRule="auto"/>
        <w:jc w:val="both"/>
        <w:rPr>
          <w:rFonts w:asciiTheme="minorHAnsi" w:hAnsiTheme="minorHAnsi" w:cstheme="minorHAnsi"/>
          <w:i/>
          <w:sz w:val="24"/>
          <w:szCs w:val="24"/>
        </w:rPr>
      </w:pPr>
    </w:p>
    <w:p w14:paraId="77CB71E2" w14:textId="77777777" w:rsidR="00F13955" w:rsidRPr="0013391B" w:rsidRDefault="00F13955" w:rsidP="00195DF0">
      <w:pPr>
        <w:widowControl w:val="0"/>
        <w:spacing w:line="360" w:lineRule="auto"/>
        <w:jc w:val="both"/>
        <w:rPr>
          <w:rFonts w:asciiTheme="minorHAnsi" w:hAnsiTheme="minorHAnsi" w:cstheme="minorHAnsi"/>
          <w:b/>
          <w:i/>
        </w:rPr>
      </w:pPr>
    </w:p>
    <w:p w14:paraId="1609CE88" w14:textId="7408F533" w:rsidR="001D1916" w:rsidRPr="0013391B" w:rsidRDefault="001D1916" w:rsidP="00195DF0">
      <w:pPr>
        <w:pStyle w:val="Ttulo2"/>
        <w:ind w:left="0" w:firstLine="0"/>
        <w:jc w:val="both"/>
        <w:rPr>
          <w:rFonts w:asciiTheme="minorHAnsi" w:hAnsiTheme="minorHAnsi" w:cstheme="minorHAnsi"/>
        </w:rPr>
      </w:pPr>
      <w:bookmarkStart w:id="39" w:name="_Toc199864028"/>
      <w:r w:rsidRPr="0013391B">
        <w:rPr>
          <w:rFonts w:asciiTheme="minorHAnsi" w:hAnsiTheme="minorHAnsi" w:cstheme="minorHAnsi"/>
        </w:rPr>
        <w:lastRenderedPageBreak/>
        <w:t xml:space="preserve">HISTEMPENHO.XML </w:t>
      </w:r>
      <w:r w:rsidR="002B52A5" w:rsidRPr="0013391B">
        <w:rPr>
          <w:rFonts w:asciiTheme="minorHAnsi" w:hAnsiTheme="minorHAnsi" w:cstheme="minorHAnsi"/>
        </w:rPr>
        <w:t>(ou HistoricoEmpenhos.xml)</w:t>
      </w:r>
      <w:bookmarkEnd w:id="39"/>
    </w:p>
    <w:p w14:paraId="51C7C38F" w14:textId="26F42EE0" w:rsidR="00324B9C" w:rsidRPr="0013391B" w:rsidRDefault="00324B9C" w:rsidP="00195DF0">
      <w:pPr>
        <w:widowControl w:val="0"/>
        <w:spacing w:line="360" w:lineRule="auto"/>
        <w:jc w:val="both"/>
        <w:rPr>
          <w:rFonts w:asciiTheme="minorHAnsi" w:hAnsiTheme="minorHAnsi" w:cstheme="minorHAnsi"/>
          <w:bCs/>
          <w:sz w:val="24"/>
          <w:szCs w:val="24"/>
        </w:rPr>
      </w:pPr>
    </w:p>
    <w:p w14:paraId="0BDC5CAF" w14:textId="13D32649" w:rsidR="00033CA4"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DD26C6" w:rsidRPr="0013391B">
        <w:rPr>
          <w:rFonts w:asciiTheme="minorHAnsi" w:hAnsiTheme="minorHAnsi" w:cstheme="minorHAnsi"/>
          <w:bCs/>
          <w:sz w:val="24"/>
          <w:szCs w:val="24"/>
        </w:rPr>
        <w:t> </w:t>
      </w:r>
      <w:r w:rsidR="00033CA4" w:rsidRPr="0013391B">
        <w:rPr>
          <w:rFonts w:asciiTheme="minorHAnsi" w:hAnsiTheme="minorHAnsi" w:cstheme="minorHAnsi"/>
          <w:bCs/>
          <w:sz w:val="24"/>
          <w:szCs w:val="24"/>
        </w:rPr>
        <w:t xml:space="preserve">O cadastro de Histórico de Empenhos não pode ser realizado no </w:t>
      </w:r>
      <w:r w:rsidR="001403ED" w:rsidRPr="0013391B">
        <w:rPr>
          <w:rFonts w:asciiTheme="minorHAnsi" w:hAnsiTheme="minorHAnsi" w:cstheme="minorHAnsi"/>
          <w:bCs/>
          <w:sz w:val="24"/>
          <w:szCs w:val="24"/>
        </w:rPr>
        <w:t>mês</w:t>
      </w:r>
      <w:r w:rsidR="00033CA4" w:rsidRPr="0013391B">
        <w:rPr>
          <w:rFonts w:asciiTheme="minorHAnsi" w:hAnsiTheme="minorHAnsi" w:cstheme="minorHAnsi"/>
          <w:bCs/>
          <w:sz w:val="24"/>
          <w:szCs w:val="24"/>
        </w:rPr>
        <w:t xml:space="preserve"> 13. (</w:t>
      </w:r>
      <w:r w:rsidR="00033CA4" w:rsidRPr="0013391B">
        <w:rPr>
          <w:rFonts w:asciiTheme="minorHAnsi" w:hAnsiTheme="minorHAnsi" w:cstheme="minorHAnsi"/>
          <w:bCs/>
          <w:sz w:val="24"/>
          <w:szCs w:val="24"/>
          <w:u w:val="single"/>
        </w:rPr>
        <w:t>Consistência Impeditiva</w:t>
      </w:r>
      <w:r w:rsidR="001403ED" w:rsidRPr="0013391B">
        <w:rPr>
          <w:rFonts w:asciiTheme="minorHAnsi" w:hAnsiTheme="minorHAnsi" w:cstheme="minorHAnsi"/>
          <w:bCs/>
          <w:sz w:val="24"/>
          <w:szCs w:val="24"/>
          <w:u w:val="single"/>
        </w:rPr>
        <w:t xml:space="preserve"> </w:t>
      </w:r>
      <w:r w:rsidR="00D73BA7" w:rsidRPr="0013391B">
        <w:rPr>
          <w:rFonts w:asciiTheme="minorHAnsi" w:hAnsiTheme="minorHAnsi" w:cstheme="minorHAnsi"/>
          <w:b/>
          <w:i/>
          <w:sz w:val="28"/>
          <w:szCs w:val="28"/>
        </w:rPr>
        <w:t xml:space="preserve">ERRO </w:t>
      </w:r>
      <w:r w:rsidR="00CB7D25" w:rsidRPr="0013391B">
        <w:rPr>
          <w:rFonts w:asciiTheme="minorHAnsi" w:hAnsiTheme="minorHAnsi" w:cstheme="minorHAnsi"/>
          <w:b/>
          <w:i/>
          <w:sz w:val="28"/>
          <w:szCs w:val="28"/>
        </w:rPr>
        <w:t>3089</w:t>
      </w:r>
    </w:p>
    <w:p w14:paraId="1FDC6BDC" w14:textId="77777777" w:rsidR="00033CA4" w:rsidRPr="0013391B" w:rsidRDefault="00033CA4"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DD26C6" w:rsidRPr="0013391B">
        <w:rPr>
          <w:rFonts w:asciiTheme="minorHAnsi" w:hAnsiTheme="minorHAnsi" w:cstheme="minorHAnsi"/>
          <w:b/>
          <w:i/>
          <w:sz w:val="24"/>
          <w:szCs w:val="24"/>
        </w:rPr>
        <w:t>“</w:t>
      </w:r>
      <w:r w:rsidRPr="0013391B">
        <w:rPr>
          <w:rFonts w:asciiTheme="minorHAnsi" w:hAnsiTheme="minorHAnsi" w:cstheme="minorHAnsi"/>
          <w:i/>
          <w:sz w:val="24"/>
          <w:szCs w:val="24"/>
        </w:rPr>
        <w:t xml:space="preserve">Arquivos de cadastros não podem ser enviados no </w:t>
      </w:r>
      <w:r w:rsidR="001403ED" w:rsidRPr="0013391B">
        <w:rPr>
          <w:rFonts w:asciiTheme="minorHAnsi" w:hAnsiTheme="minorHAnsi" w:cstheme="minorHAnsi"/>
          <w:i/>
          <w:sz w:val="24"/>
          <w:szCs w:val="24"/>
        </w:rPr>
        <w:t>mês</w:t>
      </w:r>
      <w:r w:rsidRPr="0013391B">
        <w:rPr>
          <w:rFonts w:asciiTheme="minorHAnsi" w:hAnsiTheme="minorHAnsi" w:cstheme="minorHAnsi"/>
          <w:i/>
          <w:sz w:val="24"/>
          <w:szCs w:val="24"/>
        </w:rPr>
        <w:t xml:space="preserve"> 13 (encerramento do exercício)</w:t>
      </w:r>
      <w:r w:rsidR="00DD26C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62298EF" w14:textId="77777777" w:rsidR="00033CA4" w:rsidRPr="0013391B" w:rsidRDefault="00033CA4" w:rsidP="00195DF0">
      <w:pPr>
        <w:widowControl w:val="0"/>
        <w:jc w:val="both"/>
        <w:rPr>
          <w:rFonts w:asciiTheme="minorHAnsi" w:hAnsiTheme="minorHAnsi" w:cstheme="minorHAnsi"/>
          <w:sz w:val="24"/>
          <w:szCs w:val="24"/>
        </w:rPr>
      </w:pPr>
    </w:p>
    <w:p w14:paraId="5851E3A3" w14:textId="44DD3DC5" w:rsidR="001D1916"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DD26C6"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Verificar no arquivo HISTEMPENHO.XML informado no mês da prestação de contas, se os campos Número do Empenho e Ano do Empenho foram informados no </w:t>
      </w:r>
      <w:r w:rsidR="00661FEE" w:rsidRPr="0013391B">
        <w:rPr>
          <w:rFonts w:asciiTheme="minorHAnsi" w:hAnsiTheme="minorHAnsi" w:cstheme="minorHAnsi"/>
          <w:bCs/>
          <w:sz w:val="24"/>
          <w:szCs w:val="24"/>
        </w:rPr>
        <w:t>Conta Corrente</w:t>
      </w:r>
      <w:r w:rsidR="001D1916" w:rsidRPr="0013391B">
        <w:rPr>
          <w:rFonts w:asciiTheme="minorHAnsi" w:hAnsiTheme="minorHAnsi" w:cstheme="minorHAnsi"/>
          <w:bCs/>
          <w:sz w:val="24"/>
          <w:szCs w:val="24"/>
        </w:rPr>
        <w:t xml:space="preserve"> 09, </w:t>
      </w:r>
      <w:r w:rsidR="00661FEE" w:rsidRPr="0013391B">
        <w:rPr>
          <w:rFonts w:asciiTheme="minorHAnsi" w:hAnsiTheme="minorHAnsi" w:cstheme="minorHAnsi"/>
          <w:bCs/>
          <w:sz w:val="24"/>
          <w:szCs w:val="24"/>
        </w:rPr>
        <w:t>Conta Contábil</w:t>
      </w:r>
      <w:r w:rsidR="001D1916" w:rsidRPr="0013391B">
        <w:rPr>
          <w:rFonts w:asciiTheme="minorHAnsi" w:hAnsiTheme="minorHAnsi" w:cstheme="minorHAnsi"/>
          <w:bCs/>
          <w:sz w:val="24"/>
          <w:szCs w:val="24"/>
        </w:rPr>
        <w:t xml:space="preserve"> 522920101 - Emissão de Empenhos; </w:t>
      </w:r>
      <w:r w:rsidR="001D1916" w:rsidRPr="0013391B">
        <w:rPr>
          <w:rFonts w:asciiTheme="minorHAnsi" w:hAnsiTheme="minorHAnsi" w:cstheme="minorHAnsi"/>
          <w:bCs/>
          <w:strike/>
          <w:sz w:val="24"/>
          <w:szCs w:val="24"/>
        </w:rPr>
        <w:t xml:space="preserve">ou os campos de Número de Reforço de Empenho e Ano de Reforço do Empenho no </w:t>
      </w:r>
      <w:r w:rsidR="00661FEE" w:rsidRPr="0013391B">
        <w:rPr>
          <w:rFonts w:asciiTheme="minorHAnsi" w:hAnsiTheme="minorHAnsi" w:cstheme="minorHAnsi"/>
          <w:bCs/>
          <w:strike/>
          <w:sz w:val="24"/>
          <w:szCs w:val="24"/>
        </w:rPr>
        <w:t>Conta Corrente</w:t>
      </w:r>
      <w:r w:rsidR="001D1916" w:rsidRPr="0013391B">
        <w:rPr>
          <w:rFonts w:asciiTheme="minorHAnsi" w:hAnsiTheme="minorHAnsi" w:cstheme="minorHAnsi"/>
          <w:bCs/>
          <w:strike/>
          <w:sz w:val="24"/>
          <w:szCs w:val="24"/>
        </w:rPr>
        <w:t xml:space="preserve"> 10, </w:t>
      </w:r>
      <w:r w:rsidR="00661FEE" w:rsidRPr="0013391B">
        <w:rPr>
          <w:rFonts w:asciiTheme="minorHAnsi" w:hAnsiTheme="minorHAnsi" w:cstheme="minorHAnsi"/>
          <w:bCs/>
          <w:strike/>
          <w:sz w:val="24"/>
          <w:szCs w:val="24"/>
        </w:rPr>
        <w:t>Conta Contábil</w:t>
      </w:r>
      <w:r w:rsidR="001D1916" w:rsidRPr="0013391B">
        <w:rPr>
          <w:rFonts w:asciiTheme="minorHAnsi" w:hAnsiTheme="minorHAnsi" w:cstheme="minorHAnsi"/>
          <w:bCs/>
          <w:strike/>
          <w:sz w:val="24"/>
          <w:szCs w:val="24"/>
        </w:rPr>
        <w:t xml:space="preserve"> 522920102</w:t>
      </w:r>
      <w:r w:rsidR="00DD26C6" w:rsidRPr="0013391B">
        <w:rPr>
          <w:rFonts w:asciiTheme="minorHAnsi" w:hAnsiTheme="minorHAnsi" w:cstheme="minorHAnsi"/>
          <w:bCs/>
          <w:strike/>
          <w:sz w:val="24"/>
          <w:szCs w:val="24"/>
        </w:rPr>
        <w:t> </w:t>
      </w:r>
      <w:r w:rsidR="00DD26C6" w:rsidRPr="0013391B">
        <w:rPr>
          <w:rFonts w:asciiTheme="minorHAnsi" w:hAnsiTheme="minorHAnsi" w:cstheme="minorHAnsi"/>
          <w:bCs/>
          <w:strike/>
          <w:sz w:val="24"/>
          <w:szCs w:val="24"/>
        </w:rPr>
        <w:noBreakHyphen/>
        <w:t> </w:t>
      </w:r>
      <w:r w:rsidR="001D1916" w:rsidRPr="0013391B">
        <w:rPr>
          <w:rFonts w:asciiTheme="minorHAnsi" w:hAnsiTheme="minorHAnsi" w:cstheme="minorHAnsi"/>
          <w:bCs/>
          <w:strike/>
          <w:sz w:val="24"/>
          <w:szCs w:val="24"/>
        </w:rPr>
        <w:t>Reforço de Empenhos</w:t>
      </w:r>
      <w:r w:rsidR="001D1916" w:rsidRPr="0013391B">
        <w:rPr>
          <w:rFonts w:asciiTheme="minorHAnsi" w:hAnsiTheme="minorHAnsi" w:cstheme="minorHAnsi"/>
          <w:bCs/>
          <w:sz w:val="24"/>
          <w:szCs w:val="24"/>
        </w:rPr>
        <w:t>, com o campo Movimento Débito maior do que zero, no BALANCORR.XML no mesmo mês da prestação de contas.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1067</w:t>
      </w:r>
    </w:p>
    <w:p w14:paraId="5896C3BF" w14:textId="77777777" w:rsidR="008D6188" w:rsidRPr="0013391B" w:rsidRDefault="000A5458" w:rsidP="00195DF0">
      <w:pPr>
        <w:widowControl w:val="0"/>
        <w:jc w:val="both"/>
        <w:rPr>
          <w:rFonts w:asciiTheme="minorHAnsi" w:hAnsiTheme="minorHAnsi" w:cstheme="minorHAnsi"/>
          <w:b/>
          <w:i/>
          <w:sz w:val="24"/>
          <w:szCs w:val="24"/>
          <w:u w:val="single"/>
        </w:rPr>
      </w:pPr>
      <w:r w:rsidRPr="0013391B">
        <w:rPr>
          <w:rFonts w:asciiTheme="minorHAnsi" w:hAnsiTheme="minorHAnsi" w:cstheme="minorHAnsi"/>
          <w:b/>
          <w:i/>
          <w:sz w:val="24"/>
          <w:szCs w:val="24"/>
          <w:u w:val="single"/>
        </w:rPr>
        <w:t>Obs: Por decisão da equipe, optou-se por não alterar a consistência para excluir o Conta Corrente 10 a partir de 2018</w:t>
      </w:r>
    </w:p>
    <w:p w14:paraId="2AE066EE" w14:textId="77777777" w:rsidR="000A5458" w:rsidRPr="0013391B" w:rsidRDefault="000A5458" w:rsidP="00195DF0">
      <w:pPr>
        <w:widowControl w:val="0"/>
        <w:jc w:val="both"/>
        <w:rPr>
          <w:rFonts w:asciiTheme="minorHAnsi" w:hAnsiTheme="minorHAnsi" w:cstheme="minorHAnsi"/>
          <w:bCs/>
          <w:sz w:val="24"/>
          <w:szCs w:val="24"/>
        </w:rPr>
      </w:pPr>
    </w:p>
    <w:p w14:paraId="7DD98B8E" w14:textId="77777777" w:rsidR="001D1916" w:rsidRPr="0013391B" w:rsidRDefault="001D1916" w:rsidP="00195DF0">
      <w:pPr>
        <w:pStyle w:val="Corpodetexto"/>
        <w:widowControl w:val="0"/>
        <w:spacing w:line="360" w:lineRule="auto"/>
        <w:rPr>
          <w:rFonts w:asciiTheme="minorHAnsi" w:hAnsiTheme="minorHAnsi" w:cstheme="minorHAnsi"/>
          <w:i/>
          <w:iCs/>
          <w:szCs w:val="24"/>
        </w:rPr>
      </w:pPr>
      <w:r w:rsidRPr="0013391B">
        <w:rPr>
          <w:rFonts w:asciiTheme="minorHAnsi" w:hAnsiTheme="minorHAnsi" w:cstheme="minorHAnsi"/>
          <w:b/>
          <w:bCs/>
          <w:i/>
          <w:szCs w:val="24"/>
        </w:rPr>
        <w:t>Mensagem:</w:t>
      </w:r>
      <w:r w:rsidRPr="0013391B">
        <w:rPr>
          <w:rFonts w:asciiTheme="minorHAnsi" w:hAnsiTheme="minorHAnsi" w:cstheme="minorHAnsi"/>
          <w:i/>
          <w:iCs/>
          <w:szCs w:val="24"/>
        </w:rPr>
        <w:t xml:space="preserve"> </w:t>
      </w:r>
      <w:r w:rsidR="00DD26C6" w:rsidRPr="0013391B">
        <w:rPr>
          <w:rFonts w:asciiTheme="minorHAnsi" w:hAnsiTheme="minorHAnsi" w:cstheme="minorHAnsi"/>
          <w:i/>
          <w:iCs/>
          <w:szCs w:val="24"/>
        </w:rPr>
        <w:t>“</w:t>
      </w:r>
      <w:r w:rsidRPr="0013391B">
        <w:rPr>
          <w:rFonts w:asciiTheme="minorHAnsi" w:hAnsiTheme="minorHAnsi" w:cstheme="minorHAnsi"/>
          <w:i/>
          <w:iCs/>
          <w:szCs w:val="24"/>
        </w:rPr>
        <w:t xml:space="preserve">Empenho informado no arquivo HISTEMPENHO.XML e não informado no arquivo  BALANCORR.XML no </w:t>
      </w:r>
      <w:r w:rsidR="00661FEE" w:rsidRPr="0013391B">
        <w:rPr>
          <w:rFonts w:asciiTheme="minorHAnsi" w:hAnsiTheme="minorHAnsi" w:cstheme="minorHAnsi"/>
          <w:i/>
          <w:iCs/>
          <w:szCs w:val="24"/>
        </w:rPr>
        <w:t>Conta Corrente</w:t>
      </w:r>
      <w:r w:rsidRPr="0013391B">
        <w:rPr>
          <w:rFonts w:asciiTheme="minorHAnsi" w:hAnsiTheme="minorHAnsi" w:cstheme="minorHAnsi"/>
          <w:i/>
          <w:iCs/>
          <w:szCs w:val="24"/>
        </w:rPr>
        <w:t xml:space="preserve"> 09, </w:t>
      </w:r>
      <w:r w:rsidR="00661FEE" w:rsidRPr="0013391B">
        <w:rPr>
          <w:rFonts w:asciiTheme="minorHAnsi" w:hAnsiTheme="minorHAnsi" w:cstheme="minorHAnsi"/>
          <w:i/>
          <w:iCs/>
          <w:szCs w:val="24"/>
        </w:rPr>
        <w:t>Conta Contábil</w:t>
      </w:r>
      <w:r w:rsidRPr="0013391B">
        <w:rPr>
          <w:rFonts w:asciiTheme="minorHAnsi" w:hAnsiTheme="minorHAnsi" w:cstheme="minorHAnsi"/>
          <w:i/>
          <w:iCs/>
          <w:szCs w:val="24"/>
        </w:rPr>
        <w:t xml:space="preserve"> 522920101 </w:t>
      </w:r>
      <w:r w:rsidRPr="0013391B">
        <w:rPr>
          <w:rFonts w:asciiTheme="minorHAnsi" w:hAnsiTheme="minorHAnsi" w:cstheme="minorHAnsi"/>
          <w:i/>
          <w:iCs/>
          <w:strike/>
          <w:szCs w:val="24"/>
        </w:rPr>
        <w:t xml:space="preserve">ou no </w:t>
      </w:r>
      <w:r w:rsidR="00661FEE" w:rsidRPr="0013391B">
        <w:rPr>
          <w:rFonts w:asciiTheme="minorHAnsi" w:hAnsiTheme="minorHAnsi" w:cstheme="minorHAnsi"/>
          <w:i/>
          <w:iCs/>
          <w:strike/>
          <w:szCs w:val="24"/>
        </w:rPr>
        <w:t>Conta Corrente</w:t>
      </w:r>
      <w:r w:rsidRPr="0013391B">
        <w:rPr>
          <w:rFonts w:asciiTheme="minorHAnsi" w:hAnsiTheme="minorHAnsi" w:cstheme="minorHAnsi"/>
          <w:i/>
          <w:iCs/>
          <w:strike/>
          <w:szCs w:val="24"/>
        </w:rPr>
        <w:t xml:space="preserve"> 10, </w:t>
      </w:r>
      <w:r w:rsidR="00661FEE" w:rsidRPr="0013391B">
        <w:rPr>
          <w:rFonts w:asciiTheme="minorHAnsi" w:hAnsiTheme="minorHAnsi" w:cstheme="minorHAnsi"/>
          <w:i/>
          <w:iCs/>
          <w:strike/>
          <w:szCs w:val="24"/>
        </w:rPr>
        <w:t>Conta Contábil</w:t>
      </w:r>
      <w:r w:rsidRPr="0013391B">
        <w:rPr>
          <w:rFonts w:asciiTheme="minorHAnsi" w:hAnsiTheme="minorHAnsi" w:cstheme="minorHAnsi"/>
          <w:i/>
          <w:iCs/>
          <w:strike/>
          <w:szCs w:val="24"/>
        </w:rPr>
        <w:t xml:space="preserve"> 522920102</w:t>
      </w:r>
      <w:r w:rsidR="00DD26C6" w:rsidRPr="0013391B">
        <w:rPr>
          <w:rFonts w:asciiTheme="minorHAnsi" w:hAnsiTheme="minorHAnsi" w:cstheme="minorHAnsi"/>
          <w:i/>
          <w:iCs/>
          <w:szCs w:val="24"/>
        </w:rPr>
        <w:t>”</w:t>
      </w:r>
      <w:r w:rsidRPr="0013391B">
        <w:rPr>
          <w:rFonts w:asciiTheme="minorHAnsi" w:hAnsiTheme="minorHAnsi" w:cstheme="minorHAnsi"/>
          <w:i/>
          <w:iCs/>
          <w:szCs w:val="24"/>
        </w:rPr>
        <w:t>.</w:t>
      </w:r>
    </w:p>
    <w:p w14:paraId="1DCBB149" w14:textId="77777777" w:rsidR="004B587F" w:rsidRPr="0013391B" w:rsidRDefault="004B587F" w:rsidP="00195DF0">
      <w:pPr>
        <w:widowControl w:val="0"/>
        <w:jc w:val="both"/>
        <w:rPr>
          <w:rFonts w:asciiTheme="minorHAnsi" w:hAnsiTheme="minorHAnsi" w:cstheme="minorHAnsi"/>
          <w:bCs/>
          <w:sz w:val="24"/>
          <w:szCs w:val="24"/>
        </w:rPr>
      </w:pPr>
    </w:p>
    <w:p w14:paraId="2A5D0A2C" w14:textId="3A3812CB" w:rsidR="001D1916"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DD26C6"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Verificar se a chave “Ano do Empenho</w:t>
      </w:r>
      <w:r w:rsidR="00DD26C6"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Número do Empenho”  foi informada apenas 1 vez no arquivo HISTEMPENHO.XML.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1068</w:t>
      </w:r>
    </w:p>
    <w:p w14:paraId="4E5C0CDB" w14:textId="77777777"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i/>
          <w:sz w:val="24"/>
          <w:szCs w:val="24"/>
        </w:rPr>
        <w:t xml:space="preserve"> </w:t>
      </w:r>
      <w:r w:rsidR="00DD26C6" w:rsidRPr="0013391B">
        <w:rPr>
          <w:rFonts w:asciiTheme="minorHAnsi" w:hAnsiTheme="minorHAnsi" w:cstheme="minorHAnsi"/>
          <w:i/>
          <w:sz w:val="24"/>
          <w:szCs w:val="24"/>
        </w:rPr>
        <w:t>“</w:t>
      </w:r>
      <w:r w:rsidRPr="0013391B">
        <w:rPr>
          <w:rFonts w:asciiTheme="minorHAnsi" w:hAnsiTheme="minorHAnsi" w:cstheme="minorHAnsi"/>
          <w:i/>
          <w:sz w:val="24"/>
          <w:szCs w:val="24"/>
        </w:rPr>
        <w:t>Registro de “Ano do Empenho” e “Número de Empenho” já informado no arquivo HISTEMPENHO.XML</w:t>
      </w:r>
      <w:r w:rsidR="00DD26C6" w:rsidRPr="0013391B">
        <w:rPr>
          <w:rFonts w:asciiTheme="minorHAnsi" w:hAnsiTheme="minorHAnsi" w:cstheme="minorHAnsi"/>
          <w:i/>
          <w:sz w:val="24"/>
          <w:szCs w:val="24"/>
        </w:rPr>
        <w:t>”.</w:t>
      </w:r>
    </w:p>
    <w:p w14:paraId="3C66035A" w14:textId="77777777" w:rsidR="001D1916" w:rsidRPr="0013391B" w:rsidRDefault="001D1916" w:rsidP="00195DF0">
      <w:pPr>
        <w:widowControl w:val="0"/>
        <w:jc w:val="both"/>
        <w:rPr>
          <w:rFonts w:asciiTheme="minorHAnsi" w:hAnsiTheme="minorHAnsi" w:cstheme="minorHAnsi"/>
          <w:sz w:val="24"/>
          <w:szCs w:val="24"/>
        </w:rPr>
      </w:pPr>
    </w:p>
    <w:p w14:paraId="309B6CB6" w14:textId="6E94C8BB" w:rsidR="001D1916"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DD26C6"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Verificar se ano do empenho informado no arquivo HISTEMPENHO.XML é o mesmo ano do exercício de prestação de contas.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1069</w:t>
      </w:r>
      <w:r w:rsidR="001D1916" w:rsidRPr="0013391B">
        <w:rPr>
          <w:rFonts w:asciiTheme="minorHAnsi" w:hAnsiTheme="minorHAnsi" w:cstheme="minorHAnsi"/>
          <w:bCs/>
          <w:sz w:val="24"/>
          <w:szCs w:val="24"/>
        </w:rPr>
        <w:t xml:space="preserve"> </w:t>
      </w:r>
    </w:p>
    <w:p w14:paraId="55A653DD" w14:textId="77777777" w:rsidR="001D1916"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DD26C6" w:rsidRPr="0013391B">
        <w:rPr>
          <w:rFonts w:asciiTheme="minorHAnsi" w:hAnsiTheme="minorHAnsi" w:cstheme="minorHAnsi"/>
          <w:i/>
          <w:sz w:val="24"/>
          <w:szCs w:val="24"/>
        </w:rPr>
        <w:t>“</w:t>
      </w:r>
      <w:r w:rsidRPr="0013391B">
        <w:rPr>
          <w:rFonts w:asciiTheme="minorHAnsi" w:hAnsiTheme="minorHAnsi" w:cstheme="minorHAnsi"/>
          <w:i/>
          <w:sz w:val="24"/>
          <w:szCs w:val="24"/>
        </w:rPr>
        <w:t>Ano de emissão do empenho deve ser o mesmo ano do exercício da prestação de contas</w:t>
      </w:r>
      <w:r w:rsidR="00DD26C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7A94128" w14:textId="77777777" w:rsidR="00CC27A8" w:rsidRPr="0013391B" w:rsidRDefault="00CC27A8" w:rsidP="00195DF0">
      <w:pPr>
        <w:widowControl w:val="0"/>
        <w:spacing w:line="360" w:lineRule="auto"/>
        <w:jc w:val="both"/>
        <w:rPr>
          <w:rFonts w:asciiTheme="minorHAnsi" w:hAnsiTheme="minorHAnsi" w:cstheme="minorHAnsi"/>
          <w:i/>
          <w:sz w:val="24"/>
          <w:szCs w:val="24"/>
        </w:rPr>
      </w:pPr>
    </w:p>
    <w:p w14:paraId="7E48C8EC" w14:textId="71FA4A99" w:rsidR="000932FF"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411817"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HISTEMPENHO.XML.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 1284</w:t>
      </w:r>
    </w:p>
    <w:p w14:paraId="4951027D" w14:textId="5E40E209" w:rsidR="000932FF" w:rsidRPr="0013391B" w:rsidRDefault="000932F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411817" w:rsidRPr="0013391B">
        <w:rPr>
          <w:rFonts w:asciiTheme="minorHAnsi" w:hAnsiTheme="minorHAnsi" w:cstheme="minorHAnsi"/>
          <w:i/>
          <w:sz w:val="24"/>
          <w:szCs w:val="24"/>
        </w:rPr>
        <w:t>“</w:t>
      </w:r>
      <w:r w:rsidRPr="0013391B">
        <w:rPr>
          <w:rFonts w:asciiTheme="minorHAnsi" w:hAnsiTheme="minorHAnsi" w:cstheme="minorHAnsi"/>
          <w:i/>
          <w:sz w:val="24"/>
          <w:szCs w:val="24"/>
        </w:rPr>
        <w:t>Arquivo HISTEMPENHO</w:t>
      </w:r>
      <w:r w:rsidR="00411817"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não deve ser enviado para prefeituras que o prefeito não ordena despesa</w:t>
      </w:r>
      <w:r w:rsidR="00411817"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A2C5AF8" w14:textId="7027553D" w:rsidR="00883DE2" w:rsidRPr="0013391B" w:rsidRDefault="00883DE2" w:rsidP="00195DF0">
      <w:pPr>
        <w:widowControl w:val="0"/>
        <w:spacing w:line="360" w:lineRule="auto"/>
        <w:jc w:val="both"/>
        <w:rPr>
          <w:rFonts w:asciiTheme="minorHAnsi" w:hAnsiTheme="minorHAnsi" w:cstheme="minorHAnsi"/>
          <w:i/>
          <w:sz w:val="24"/>
          <w:szCs w:val="24"/>
        </w:rPr>
      </w:pPr>
    </w:p>
    <w:p w14:paraId="5BF99FDD" w14:textId="464A5DD6" w:rsidR="00883DE2"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i/>
          <w:sz w:val="24"/>
          <w:szCs w:val="24"/>
        </w:rPr>
        <w:lastRenderedPageBreak/>
        <w:t>6</w:t>
      </w:r>
      <w:r w:rsidR="00883DE2" w:rsidRPr="0013391B">
        <w:rPr>
          <w:rFonts w:asciiTheme="minorHAnsi" w:hAnsiTheme="minorHAnsi" w:cstheme="minorHAnsi"/>
          <w:bCs/>
          <w:sz w:val="24"/>
          <w:szCs w:val="24"/>
        </w:rPr>
        <w:t xml:space="preserve"> O campo “DespesaUrgenteImprevisível” deve conter valor igual a </w:t>
      </w:r>
      <w:r w:rsidR="002C748E" w:rsidRPr="0013391B">
        <w:rPr>
          <w:rFonts w:asciiTheme="minorHAnsi" w:hAnsiTheme="minorHAnsi" w:cstheme="minorHAnsi"/>
          <w:bCs/>
          <w:sz w:val="24"/>
          <w:szCs w:val="24"/>
        </w:rPr>
        <w:t>1</w:t>
      </w:r>
      <w:r w:rsidR="00883DE2" w:rsidRPr="0013391B">
        <w:rPr>
          <w:rFonts w:asciiTheme="minorHAnsi" w:hAnsiTheme="minorHAnsi" w:cstheme="minorHAnsi"/>
          <w:bCs/>
          <w:sz w:val="24"/>
          <w:szCs w:val="24"/>
        </w:rPr>
        <w:t xml:space="preserve"> (Nâo) ou </w:t>
      </w:r>
      <w:r w:rsidR="002C748E" w:rsidRPr="0013391B">
        <w:rPr>
          <w:rFonts w:asciiTheme="minorHAnsi" w:hAnsiTheme="minorHAnsi" w:cstheme="minorHAnsi"/>
          <w:bCs/>
          <w:sz w:val="24"/>
          <w:szCs w:val="24"/>
        </w:rPr>
        <w:t>2</w:t>
      </w:r>
      <w:r w:rsidR="00883DE2" w:rsidRPr="0013391B">
        <w:rPr>
          <w:rFonts w:asciiTheme="minorHAnsi" w:hAnsiTheme="minorHAnsi" w:cstheme="minorHAnsi"/>
          <w:bCs/>
          <w:sz w:val="24"/>
          <w:szCs w:val="24"/>
        </w:rPr>
        <w:t xml:space="preserve"> (Sim). (</w:t>
      </w:r>
      <w:r w:rsidR="00883DE2" w:rsidRPr="0013391B">
        <w:rPr>
          <w:rFonts w:asciiTheme="minorHAnsi" w:hAnsiTheme="minorHAnsi" w:cstheme="minorHAnsi"/>
          <w:bCs/>
          <w:sz w:val="24"/>
          <w:szCs w:val="24"/>
          <w:u w:val="single"/>
        </w:rPr>
        <w:t>Consistência Impeditiva</w:t>
      </w:r>
      <w:r w:rsidR="00883DE2" w:rsidRPr="0013391B">
        <w:rPr>
          <w:rFonts w:asciiTheme="minorHAnsi" w:hAnsiTheme="minorHAnsi" w:cstheme="minorHAnsi"/>
          <w:bCs/>
          <w:sz w:val="24"/>
          <w:szCs w:val="24"/>
        </w:rPr>
        <w:t xml:space="preserve">) </w:t>
      </w:r>
      <w:r w:rsidR="00883DE2" w:rsidRPr="0013391B">
        <w:rPr>
          <w:rFonts w:asciiTheme="minorHAnsi" w:hAnsiTheme="minorHAnsi" w:cstheme="minorHAnsi"/>
          <w:b/>
          <w:i/>
          <w:sz w:val="28"/>
          <w:szCs w:val="28"/>
        </w:rPr>
        <w:t xml:space="preserve">ERRO </w:t>
      </w:r>
      <w:r w:rsidR="001A093F" w:rsidRPr="0013391B">
        <w:rPr>
          <w:rFonts w:asciiTheme="minorHAnsi" w:hAnsiTheme="minorHAnsi" w:cstheme="minorHAnsi"/>
          <w:b/>
          <w:i/>
          <w:sz w:val="28"/>
          <w:szCs w:val="28"/>
        </w:rPr>
        <w:t>6664</w:t>
      </w:r>
    </w:p>
    <w:p w14:paraId="063BA202" w14:textId="77777777" w:rsidR="00EE50BE" w:rsidRPr="0013391B" w:rsidRDefault="00883D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“O campo DespesaUrgenteImprevisível deve ser igual a </w:t>
      </w:r>
      <w:r w:rsidR="002C748E" w:rsidRPr="0013391B">
        <w:rPr>
          <w:rFonts w:asciiTheme="minorHAnsi" w:hAnsiTheme="minorHAnsi" w:cstheme="minorHAnsi"/>
          <w:i/>
          <w:sz w:val="24"/>
          <w:szCs w:val="24"/>
        </w:rPr>
        <w:t>1</w:t>
      </w:r>
      <w:r w:rsidRPr="0013391B">
        <w:rPr>
          <w:rFonts w:asciiTheme="minorHAnsi" w:hAnsiTheme="minorHAnsi" w:cstheme="minorHAnsi"/>
          <w:i/>
          <w:sz w:val="24"/>
          <w:szCs w:val="24"/>
        </w:rPr>
        <w:t xml:space="preserve"> – Não ou </w:t>
      </w:r>
      <w:r w:rsidR="002C748E" w:rsidRPr="0013391B">
        <w:rPr>
          <w:rFonts w:asciiTheme="minorHAnsi" w:hAnsiTheme="minorHAnsi" w:cstheme="minorHAnsi"/>
          <w:i/>
          <w:sz w:val="24"/>
          <w:szCs w:val="24"/>
        </w:rPr>
        <w:t>2</w:t>
      </w:r>
      <w:r w:rsidRPr="0013391B">
        <w:rPr>
          <w:rFonts w:asciiTheme="minorHAnsi" w:hAnsiTheme="minorHAnsi" w:cstheme="minorHAnsi"/>
          <w:i/>
          <w:sz w:val="24"/>
          <w:szCs w:val="24"/>
        </w:rPr>
        <w:t xml:space="preserve"> - Sim”.</w:t>
      </w:r>
    </w:p>
    <w:p w14:paraId="0033196C" w14:textId="77777777" w:rsidR="00EE50BE" w:rsidRPr="0013391B" w:rsidRDefault="00EE50BE" w:rsidP="00195DF0">
      <w:pPr>
        <w:widowControl w:val="0"/>
        <w:spacing w:line="360" w:lineRule="auto"/>
        <w:jc w:val="both"/>
        <w:rPr>
          <w:rFonts w:asciiTheme="minorHAnsi" w:hAnsiTheme="minorHAnsi" w:cstheme="minorHAnsi"/>
          <w:i/>
          <w:sz w:val="24"/>
          <w:szCs w:val="24"/>
        </w:rPr>
      </w:pPr>
    </w:p>
    <w:p w14:paraId="1DE96B7D" w14:textId="1F0F2D8E" w:rsidR="00883DE2" w:rsidRPr="0013391B" w:rsidRDefault="0064474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7</w:t>
      </w:r>
      <w:r w:rsidR="00883DE2" w:rsidRPr="0013391B">
        <w:rPr>
          <w:rFonts w:asciiTheme="minorHAnsi" w:hAnsiTheme="minorHAnsi" w:cstheme="minorHAnsi"/>
          <w:bCs/>
          <w:sz w:val="24"/>
          <w:szCs w:val="24"/>
        </w:rPr>
        <w:t> O campo “</w:t>
      </w:r>
      <w:r w:rsidR="007C190C" w:rsidRPr="0013391B">
        <w:rPr>
          <w:rFonts w:asciiTheme="minorHAnsi" w:hAnsiTheme="minorHAnsi" w:cstheme="minorHAnsi"/>
          <w:bCs/>
          <w:sz w:val="24"/>
          <w:szCs w:val="24"/>
        </w:rPr>
        <w:t>DespesaObrigatoriaCaraterContinuado</w:t>
      </w:r>
      <w:r w:rsidR="00883DE2" w:rsidRPr="0013391B">
        <w:rPr>
          <w:rFonts w:asciiTheme="minorHAnsi" w:hAnsiTheme="minorHAnsi" w:cstheme="minorHAnsi"/>
          <w:bCs/>
          <w:sz w:val="24"/>
          <w:szCs w:val="24"/>
        </w:rPr>
        <w:t xml:space="preserve">” deve conter valor igual a </w:t>
      </w:r>
      <w:r w:rsidR="007C190C" w:rsidRPr="0013391B">
        <w:rPr>
          <w:rFonts w:asciiTheme="minorHAnsi" w:hAnsiTheme="minorHAnsi" w:cstheme="minorHAnsi"/>
          <w:bCs/>
          <w:sz w:val="24"/>
          <w:szCs w:val="24"/>
        </w:rPr>
        <w:t>1 (</w:t>
      </w:r>
      <w:r w:rsidR="002C748E" w:rsidRPr="0013391B">
        <w:rPr>
          <w:rFonts w:asciiTheme="minorHAnsi" w:hAnsiTheme="minorHAnsi" w:cstheme="minorHAnsi"/>
          <w:bCs/>
          <w:sz w:val="24"/>
          <w:szCs w:val="24"/>
        </w:rPr>
        <w:t>Não</w:t>
      </w:r>
      <w:r w:rsidR="007C190C" w:rsidRPr="0013391B">
        <w:rPr>
          <w:rFonts w:asciiTheme="minorHAnsi" w:hAnsiTheme="minorHAnsi" w:cstheme="minorHAnsi"/>
          <w:bCs/>
          <w:sz w:val="24"/>
          <w:szCs w:val="24"/>
        </w:rPr>
        <w:t>) ou 2</w:t>
      </w:r>
      <w:r w:rsidR="00883DE2" w:rsidRPr="0013391B">
        <w:rPr>
          <w:rFonts w:asciiTheme="minorHAnsi" w:hAnsiTheme="minorHAnsi" w:cstheme="minorHAnsi"/>
          <w:bCs/>
          <w:sz w:val="24"/>
          <w:szCs w:val="24"/>
        </w:rPr>
        <w:t xml:space="preserve"> (</w:t>
      </w:r>
      <w:r w:rsidR="002C748E" w:rsidRPr="0013391B">
        <w:rPr>
          <w:rFonts w:asciiTheme="minorHAnsi" w:hAnsiTheme="minorHAnsi" w:cstheme="minorHAnsi"/>
          <w:bCs/>
          <w:sz w:val="24"/>
          <w:szCs w:val="24"/>
        </w:rPr>
        <w:t>Sim</w:t>
      </w:r>
      <w:r w:rsidR="00883DE2" w:rsidRPr="0013391B">
        <w:rPr>
          <w:rFonts w:asciiTheme="minorHAnsi" w:hAnsiTheme="minorHAnsi" w:cstheme="minorHAnsi"/>
          <w:bCs/>
          <w:sz w:val="24"/>
          <w:szCs w:val="24"/>
        </w:rPr>
        <w:t>) (</w:t>
      </w:r>
      <w:r w:rsidR="00883DE2" w:rsidRPr="0013391B">
        <w:rPr>
          <w:rFonts w:asciiTheme="minorHAnsi" w:hAnsiTheme="minorHAnsi" w:cstheme="minorHAnsi"/>
          <w:bCs/>
          <w:sz w:val="24"/>
          <w:szCs w:val="24"/>
          <w:u w:val="single"/>
        </w:rPr>
        <w:t>Consistência Impeditiva</w:t>
      </w:r>
      <w:r w:rsidR="00883DE2" w:rsidRPr="0013391B">
        <w:rPr>
          <w:rFonts w:asciiTheme="minorHAnsi" w:hAnsiTheme="minorHAnsi" w:cstheme="minorHAnsi"/>
          <w:bCs/>
          <w:sz w:val="24"/>
          <w:szCs w:val="24"/>
        </w:rPr>
        <w:t xml:space="preserve">) </w:t>
      </w:r>
      <w:r w:rsidR="00883DE2" w:rsidRPr="0013391B">
        <w:rPr>
          <w:rFonts w:asciiTheme="minorHAnsi" w:hAnsiTheme="minorHAnsi" w:cstheme="minorHAnsi"/>
          <w:b/>
          <w:i/>
          <w:sz w:val="28"/>
          <w:szCs w:val="28"/>
        </w:rPr>
        <w:t xml:space="preserve">ERRO </w:t>
      </w:r>
      <w:r w:rsidR="001A093F" w:rsidRPr="0013391B">
        <w:rPr>
          <w:rFonts w:asciiTheme="minorHAnsi" w:hAnsiTheme="minorHAnsi" w:cstheme="minorHAnsi"/>
          <w:b/>
          <w:i/>
          <w:sz w:val="28"/>
          <w:szCs w:val="28"/>
        </w:rPr>
        <w:t>6665</w:t>
      </w:r>
    </w:p>
    <w:p w14:paraId="1ECD6AF6" w14:textId="1D5F4C3F" w:rsidR="00883DE2" w:rsidRPr="0013391B" w:rsidRDefault="00883D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“O campo </w:t>
      </w:r>
      <w:r w:rsidR="007C190C" w:rsidRPr="0013391B">
        <w:rPr>
          <w:rFonts w:asciiTheme="minorHAnsi" w:hAnsiTheme="minorHAnsi" w:cstheme="minorHAnsi"/>
          <w:bCs/>
          <w:sz w:val="24"/>
          <w:szCs w:val="24"/>
        </w:rPr>
        <w:t>DespesaObrigatoriaCaraterContinuado</w:t>
      </w:r>
      <w:r w:rsidRPr="0013391B">
        <w:rPr>
          <w:rFonts w:asciiTheme="minorHAnsi" w:hAnsiTheme="minorHAnsi" w:cstheme="minorHAnsi"/>
          <w:i/>
          <w:sz w:val="24"/>
          <w:szCs w:val="24"/>
        </w:rPr>
        <w:t xml:space="preserve"> deve ser igual a 1 </w:t>
      </w:r>
      <w:r w:rsidR="007C190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r w:rsidR="002C748E" w:rsidRPr="0013391B">
        <w:rPr>
          <w:rFonts w:asciiTheme="minorHAnsi" w:hAnsiTheme="minorHAnsi" w:cstheme="minorHAnsi"/>
          <w:i/>
          <w:sz w:val="24"/>
          <w:szCs w:val="24"/>
        </w:rPr>
        <w:t>Não</w:t>
      </w:r>
      <w:r w:rsidR="007C190C" w:rsidRPr="0013391B">
        <w:rPr>
          <w:rFonts w:asciiTheme="minorHAnsi" w:hAnsiTheme="minorHAnsi" w:cstheme="minorHAnsi"/>
          <w:i/>
          <w:sz w:val="24"/>
          <w:szCs w:val="24"/>
        </w:rPr>
        <w:t xml:space="preserve"> ou 2-</w:t>
      </w:r>
      <w:r w:rsidR="002C748E" w:rsidRPr="0013391B">
        <w:rPr>
          <w:rFonts w:asciiTheme="minorHAnsi" w:hAnsiTheme="minorHAnsi" w:cstheme="minorHAnsi"/>
          <w:i/>
          <w:sz w:val="24"/>
          <w:szCs w:val="24"/>
        </w:rPr>
        <w:t>Sim</w:t>
      </w:r>
      <w:r w:rsidRPr="0013391B">
        <w:rPr>
          <w:rFonts w:asciiTheme="minorHAnsi" w:hAnsiTheme="minorHAnsi" w:cstheme="minorHAnsi"/>
          <w:i/>
          <w:sz w:val="24"/>
          <w:szCs w:val="24"/>
        </w:rPr>
        <w:t>”.</w:t>
      </w:r>
    </w:p>
    <w:p w14:paraId="5C81699C" w14:textId="77777777" w:rsidR="008B02BB" w:rsidRPr="0013391B" w:rsidRDefault="008B02BB" w:rsidP="00195DF0">
      <w:pPr>
        <w:widowControl w:val="0"/>
        <w:spacing w:line="360" w:lineRule="auto"/>
        <w:jc w:val="both"/>
        <w:rPr>
          <w:rFonts w:asciiTheme="minorHAnsi" w:hAnsiTheme="minorHAnsi" w:cstheme="minorHAnsi"/>
          <w:i/>
          <w:color w:val="0070C0"/>
          <w:sz w:val="24"/>
          <w:szCs w:val="24"/>
        </w:rPr>
      </w:pPr>
    </w:p>
    <w:p w14:paraId="09B10D29" w14:textId="3CA35213" w:rsidR="007C190C"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7C190C" w:rsidRPr="0013391B">
        <w:rPr>
          <w:rFonts w:asciiTheme="minorHAnsi" w:hAnsiTheme="minorHAnsi" w:cstheme="minorHAnsi"/>
          <w:bCs/>
          <w:sz w:val="24"/>
          <w:szCs w:val="24"/>
        </w:rPr>
        <w:t> O campo “AtoAdministrativoGerador</w:t>
      </w:r>
      <w:r w:rsidR="00066C15" w:rsidRPr="0013391B">
        <w:rPr>
          <w:rFonts w:asciiTheme="minorHAnsi" w:hAnsiTheme="minorHAnsi" w:cstheme="minorHAnsi"/>
          <w:bCs/>
          <w:sz w:val="24"/>
          <w:szCs w:val="24"/>
        </w:rPr>
        <w:t>D</w:t>
      </w:r>
      <w:r w:rsidR="007C190C" w:rsidRPr="0013391B">
        <w:rPr>
          <w:rFonts w:asciiTheme="minorHAnsi" w:hAnsiTheme="minorHAnsi" w:cstheme="minorHAnsi"/>
          <w:bCs/>
          <w:sz w:val="24"/>
          <w:szCs w:val="24"/>
        </w:rPr>
        <w:t xml:space="preserve">espesa” deve conter valor igual a 1, 2, 3, 4, 5, </w:t>
      </w:r>
      <w:r w:rsidR="006B0EA0" w:rsidRPr="0013391B">
        <w:rPr>
          <w:rFonts w:asciiTheme="minorHAnsi" w:hAnsiTheme="minorHAnsi" w:cstheme="minorHAnsi"/>
          <w:bCs/>
          <w:sz w:val="24"/>
          <w:szCs w:val="24"/>
        </w:rPr>
        <w:t xml:space="preserve">12, 13, 14, 15, 16, 17, 18, 19, 20, 21 ou 99 </w:t>
      </w:r>
      <w:r w:rsidR="007C190C" w:rsidRPr="0013391B">
        <w:rPr>
          <w:rFonts w:asciiTheme="minorHAnsi" w:hAnsiTheme="minorHAnsi" w:cstheme="minorHAnsi"/>
          <w:bCs/>
          <w:sz w:val="24"/>
          <w:szCs w:val="24"/>
        </w:rPr>
        <w:t>(</w:t>
      </w:r>
      <w:r w:rsidR="007C190C" w:rsidRPr="0013391B">
        <w:rPr>
          <w:rFonts w:asciiTheme="minorHAnsi" w:hAnsiTheme="minorHAnsi" w:cstheme="minorHAnsi"/>
          <w:bCs/>
          <w:sz w:val="24"/>
          <w:szCs w:val="24"/>
          <w:u w:val="single"/>
        </w:rPr>
        <w:t>Consistência Impeditiva</w:t>
      </w:r>
      <w:r w:rsidR="007C190C" w:rsidRPr="0013391B">
        <w:rPr>
          <w:rFonts w:asciiTheme="minorHAnsi" w:hAnsiTheme="minorHAnsi" w:cstheme="minorHAnsi"/>
          <w:bCs/>
          <w:sz w:val="24"/>
          <w:szCs w:val="24"/>
        </w:rPr>
        <w:t xml:space="preserve">) </w:t>
      </w:r>
      <w:r w:rsidR="007C190C" w:rsidRPr="0013391B">
        <w:rPr>
          <w:rFonts w:asciiTheme="minorHAnsi" w:hAnsiTheme="minorHAnsi" w:cstheme="minorHAnsi"/>
          <w:b/>
          <w:i/>
          <w:sz w:val="28"/>
          <w:szCs w:val="28"/>
        </w:rPr>
        <w:t xml:space="preserve">ERRO </w:t>
      </w:r>
      <w:r w:rsidR="00C44F24" w:rsidRPr="0013391B">
        <w:rPr>
          <w:rFonts w:asciiTheme="minorHAnsi" w:hAnsiTheme="minorHAnsi" w:cstheme="minorHAnsi"/>
          <w:b/>
          <w:i/>
          <w:sz w:val="28"/>
          <w:szCs w:val="28"/>
        </w:rPr>
        <w:t xml:space="preserve"> 9012</w:t>
      </w:r>
    </w:p>
    <w:p w14:paraId="68529364" w14:textId="60908A14" w:rsidR="007C190C" w:rsidRPr="0013391B" w:rsidRDefault="007C190C" w:rsidP="00195DF0">
      <w:pPr>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campo AtoAdministrativoGerador</w:t>
      </w:r>
      <w:r w:rsidR="00066C15" w:rsidRPr="0013391B">
        <w:rPr>
          <w:rFonts w:asciiTheme="minorHAnsi" w:hAnsiTheme="minorHAnsi" w:cstheme="minorHAnsi"/>
          <w:i/>
          <w:sz w:val="24"/>
          <w:szCs w:val="24"/>
        </w:rPr>
        <w:t>D</w:t>
      </w:r>
      <w:r w:rsidRPr="0013391B">
        <w:rPr>
          <w:rFonts w:asciiTheme="minorHAnsi" w:hAnsiTheme="minorHAnsi" w:cstheme="minorHAnsi"/>
          <w:i/>
          <w:sz w:val="24"/>
          <w:szCs w:val="24"/>
        </w:rPr>
        <w:t>espesa</w:t>
      </w:r>
      <w:r w:rsidR="00066C15" w:rsidRPr="0013391B">
        <w:rPr>
          <w:rFonts w:asciiTheme="minorHAnsi" w:hAnsiTheme="minorHAnsi" w:cstheme="minorHAnsi"/>
          <w:i/>
          <w:sz w:val="24"/>
          <w:szCs w:val="24"/>
        </w:rPr>
        <w:t xml:space="preserve"> deve ser igual a </w:t>
      </w:r>
      <w:r w:rsidR="006B0EA0" w:rsidRPr="0013391B">
        <w:rPr>
          <w:rFonts w:asciiTheme="minorHAnsi" w:hAnsiTheme="minorHAnsi" w:cstheme="minorHAnsi"/>
          <w:bCs/>
          <w:i/>
          <w:iCs/>
          <w:sz w:val="24"/>
          <w:szCs w:val="24"/>
        </w:rPr>
        <w:t>1, 2, 3, 4, 5, 12, 13, 14, 15, 16, 17, 18, 19, 20, 21 ou 99</w:t>
      </w:r>
      <w:r w:rsidR="00066C15" w:rsidRPr="0013391B">
        <w:rPr>
          <w:rFonts w:asciiTheme="minorHAnsi" w:hAnsiTheme="minorHAnsi" w:cstheme="minorHAnsi"/>
          <w:i/>
          <w:sz w:val="24"/>
          <w:szCs w:val="24"/>
        </w:rPr>
        <w:t>”.</w:t>
      </w:r>
    </w:p>
    <w:p w14:paraId="5B3CD2EB" w14:textId="77777777" w:rsidR="007C190C" w:rsidRPr="0013391B" w:rsidRDefault="007C190C" w:rsidP="00195DF0">
      <w:pPr>
        <w:spacing w:line="360" w:lineRule="auto"/>
        <w:jc w:val="both"/>
        <w:rPr>
          <w:rFonts w:asciiTheme="minorHAnsi" w:hAnsiTheme="minorHAnsi" w:cstheme="minorHAnsi"/>
          <w:i/>
          <w:color w:val="0070C0"/>
          <w:sz w:val="24"/>
          <w:szCs w:val="24"/>
        </w:rPr>
      </w:pPr>
    </w:p>
    <w:p w14:paraId="10869AA0" w14:textId="2CE91CC0" w:rsidR="00FE6A07" w:rsidRPr="0013391B" w:rsidRDefault="00644745" w:rsidP="00FE6A07">
      <w:pPr>
        <w:spacing w:line="360" w:lineRule="auto"/>
        <w:ind w:right="-1"/>
        <w:rPr>
          <w:rFonts w:asciiTheme="minorHAnsi" w:hAnsiTheme="minorHAnsi" w:cstheme="minorHAnsi"/>
          <w:b/>
          <w:i/>
          <w:sz w:val="28"/>
          <w:szCs w:val="28"/>
        </w:rPr>
      </w:pPr>
      <w:r w:rsidRPr="0013391B">
        <w:rPr>
          <w:rFonts w:asciiTheme="minorHAnsi" w:hAnsiTheme="minorHAnsi" w:cstheme="minorHAnsi"/>
          <w:bCs/>
          <w:sz w:val="24"/>
          <w:szCs w:val="24"/>
        </w:rPr>
        <w:t>9</w:t>
      </w:r>
      <w:r w:rsidR="00FE6A07" w:rsidRPr="0013391B">
        <w:rPr>
          <w:rFonts w:asciiTheme="minorHAnsi" w:hAnsiTheme="minorHAnsi" w:cstheme="minorHAnsi"/>
          <w:bCs/>
          <w:sz w:val="24"/>
          <w:szCs w:val="24"/>
        </w:rPr>
        <w:t xml:space="preserve"> Se o campo AtoAdministrativoGeradorDespesa for igual a 16, 17, 18, 19, 20 ou 21, a chave formada pelos campos </w:t>
      </w:r>
      <w:r w:rsidR="00FE6A07" w:rsidRPr="0013391B">
        <w:rPr>
          <w:rFonts w:asciiTheme="minorHAnsi" w:eastAsia="Calibri" w:hAnsiTheme="minorHAnsi" w:cstheme="minorHAnsi"/>
        </w:rPr>
        <w:t xml:space="preserve">  </w:t>
      </w:r>
      <w:r w:rsidR="00FE6A07" w:rsidRPr="0013391B">
        <w:rPr>
          <w:rFonts w:asciiTheme="minorHAnsi" w:hAnsiTheme="minorHAnsi" w:cstheme="minorHAnsi"/>
          <w:bCs/>
          <w:sz w:val="24"/>
          <w:szCs w:val="24"/>
        </w:rPr>
        <w:t xml:space="preserve">NAtoAdministrativo/AnoAtoAdministrativo/AnoProcesso/NumProcesso deve ser </w:t>
      </w:r>
      <w:r w:rsidR="00DC1289" w:rsidRPr="0013391B">
        <w:rPr>
          <w:rFonts w:asciiTheme="minorHAnsi" w:hAnsiTheme="minorHAnsi" w:cstheme="minorHAnsi"/>
          <w:b/>
          <w:sz w:val="24"/>
          <w:szCs w:val="24"/>
        </w:rPr>
        <w:t>DIFERENTE</w:t>
      </w:r>
      <w:r w:rsidR="00FE6A07" w:rsidRPr="0013391B">
        <w:rPr>
          <w:rFonts w:asciiTheme="minorHAnsi" w:hAnsiTheme="minorHAnsi" w:cstheme="minorHAnsi"/>
          <w:bCs/>
          <w:sz w:val="24"/>
          <w:szCs w:val="24"/>
        </w:rPr>
        <w:t xml:space="preserve"> da informada nos campos </w:t>
      </w:r>
      <w:r w:rsidR="0056709B" w:rsidRPr="0013391B">
        <w:rPr>
          <w:rFonts w:asciiTheme="minorHAnsi" w:hAnsiTheme="minorHAnsi" w:cstheme="minorHAnsi"/>
          <w:bCs/>
          <w:sz w:val="24"/>
          <w:szCs w:val="24"/>
        </w:rPr>
        <w:t>N</w:t>
      </w:r>
      <w:r w:rsidR="00FE6A07" w:rsidRPr="0013391B">
        <w:rPr>
          <w:rFonts w:asciiTheme="minorHAnsi" w:hAnsiTheme="minorHAnsi" w:cstheme="minorHAnsi"/>
          <w:bCs/>
          <w:sz w:val="24"/>
          <w:szCs w:val="24"/>
        </w:rPr>
        <w:t>AtoAdministrativoInicial/AnoAtoAdministrativoInicial/AnoProcessoAtoInicial/NumProcessoAtoInicial. (</w:t>
      </w:r>
      <w:r w:rsidR="00FE6A07" w:rsidRPr="0013391B">
        <w:rPr>
          <w:rFonts w:asciiTheme="minorHAnsi" w:hAnsiTheme="minorHAnsi" w:cstheme="minorHAnsi"/>
          <w:bCs/>
          <w:sz w:val="24"/>
          <w:szCs w:val="24"/>
          <w:u w:val="single"/>
        </w:rPr>
        <w:t>Consistência Impeditiva</w:t>
      </w:r>
      <w:r w:rsidR="00FE6A07" w:rsidRPr="0013391B">
        <w:rPr>
          <w:rFonts w:asciiTheme="minorHAnsi" w:hAnsiTheme="minorHAnsi" w:cstheme="minorHAnsi"/>
          <w:bCs/>
          <w:sz w:val="24"/>
          <w:szCs w:val="24"/>
        </w:rPr>
        <w:t xml:space="preserve">) </w:t>
      </w:r>
      <w:r w:rsidR="00FE6A07" w:rsidRPr="0013391B">
        <w:rPr>
          <w:rFonts w:asciiTheme="minorHAnsi" w:hAnsiTheme="minorHAnsi" w:cstheme="minorHAnsi"/>
          <w:b/>
          <w:i/>
          <w:sz w:val="28"/>
          <w:szCs w:val="28"/>
        </w:rPr>
        <w:t xml:space="preserve">ERRO  </w:t>
      </w:r>
      <w:r w:rsidR="00350BAB" w:rsidRPr="0013391B">
        <w:rPr>
          <w:rFonts w:asciiTheme="minorHAnsi" w:hAnsiTheme="minorHAnsi" w:cstheme="minorHAnsi"/>
          <w:b/>
          <w:i/>
          <w:sz w:val="28"/>
          <w:szCs w:val="28"/>
        </w:rPr>
        <w:t>9013</w:t>
      </w:r>
    </w:p>
    <w:p w14:paraId="6C973839" w14:textId="444DD069" w:rsidR="00665881" w:rsidRPr="0013391B" w:rsidRDefault="00FE6A07" w:rsidP="00195DF0">
      <w:pPr>
        <w:widowControl w:val="0"/>
        <w:spacing w:line="360" w:lineRule="auto"/>
        <w:jc w:val="both"/>
        <w:rPr>
          <w:rFonts w:asciiTheme="minorHAnsi" w:hAnsiTheme="minorHAnsi" w:cstheme="minorHAnsi"/>
          <w:i/>
          <w:color w:val="0070C0"/>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Se campo AtoAdministrativoGeradorDespesa for igual </w:t>
      </w:r>
      <w:r w:rsidRPr="0013391B">
        <w:rPr>
          <w:rFonts w:asciiTheme="minorHAnsi" w:hAnsiTheme="minorHAnsi" w:cstheme="minorHAnsi"/>
          <w:bCs/>
          <w:i/>
          <w:iCs/>
          <w:sz w:val="24"/>
          <w:szCs w:val="24"/>
        </w:rPr>
        <w:t>16, 17, 18, 19, 20 ou 21</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(aditivos/apostilamento) devem ser informados os dados do Ato Administrativo Inicial</w:t>
      </w:r>
      <w:r w:rsidRPr="0013391B">
        <w:rPr>
          <w:rFonts w:asciiTheme="minorHAnsi" w:hAnsiTheme="minorHAnsi" w:cstheme="minorHAnsi"/>
          <w:i/>
          <w:color w:val="0070C0"/>
          <w:sz w:val="24"/>
          <w:szCs w:val="24"/>
        </w:rPr>
        <w:t>.</w:t>
      </w:r>
    </w:p>
    <w:p w14:paraId="51D72A4F" w14:textId="467EE786" w:rsidR="00665881" w:rsidRPr="0013391B" w:rsidRDefault="00665881" w:rsidP="00195DF0">
      <w:pPr>
        <w:widowControl w:val="0"/>
        <w:spacing w:line="360" w:lineRule="auto"/>
        <w:jc w:val="both"/>
        <w:rPr>
          <w:rFonts w:asciiTheme="minorHAnsi" w:hAnsiTheme="minorHAnsi" w:cstheme="minorHAnsi"/>
          <w:i/>
          <w:sz w:val="24"/>
          <w:szCs w:val="24"/>
        </w:rPr>
      </w:pPr>
    </w:p>
    <w:p w14:paraId="1A851812" w14:textId="15AAB19B" w:rsidR="00FE6A07" w:rsidRPr="0013391B" w:rsidRDefault="00644745" w:rsidP="00FE6A07">
      <w:pPr>
        <w:spacing w:line="360" w:lineRule="auto"/>
        <w:ind w:right="-1"/>
        <w:rPr>
          <w:rFonts w:asciiTheme="minorHAnsi" w:hAnsiTheme="minorHAnsi" w:cstheme="minorHAnsi"/>
          <w:b/>
          <w:i/>
          <w:sz w:val="28"/>
          <w:szCs w:val="28"/>
        </w:rPr>
      </w:pPr>
      <w:r w:rsidRPr="0013391B">
        <w:rPr>
          <w:rFonts w:asciiTheme="minorHAnsi" w:hAnsiTheme="minorHAnsi" w:cstheme="minorHAnsi"/>
          <w:bCs/>
          <w:sz w:val="24"/>
          <w:szCs w:val="24"/>
        </w:rPr>
        <w:t>10</w:t>
      </w:r>
      <w:r w:rsidR="00FE6A07" w:rsidRPr="0013391B">
        <w:rPr>
          <w:rFonts w:asciiTheme="minorHAnsi" w:hAnsiTheme="minorHAnsi" w:cstheme="minorHAnsi"/>
          <w:bCs/>
          <w:sz w:val="24"/>
          <w:szCs w:val="24"/>
        </w:rPr>
        <w:t xml:space="preserve"> Se o campo AtoAdministrativoGeradorDespesa for </w:t>
      </w:r>
      <w:r w:rsidR="00876275" w:rsidRPr="0013391B">
        <w:rPr>
          <w:rFonts w:asciiTheme="minorHAnsi" w:hAnsiTheme="minorHAnsi" w:cstheme="minorHAnsi"/>
          <w:bCs/>
          <w:sz w:val="24"/>
          <w:szCs w:val="24"/>
        </w:rPr>
        <w:t xml:space="preserve">igual a </w:t>
      </w:r>
      <w:r w:rsidR="00DC1289" w:rsidRPr="0013391B">
        <w:rPr>
          <w:rFonts w:asciiTheme="minorHAnsi" w:hAnsiTheme="minorHAnsi" w:cstheme="minorHAnsi"/>
          <w:bCs/>
          <w:sz w:val="24"/>
          <w:szCs w:val="24"/>
        </w:rPr>
        <w:t>1,</w:t>
      </w:r>
      <w:r w:rsidR="00876275" w:rsidRPr="0013391B">
        <w:rPr>
          <w:rFonts w:asciiTheme="minorHAnsi" w:hAnsiTheme="minorHAnsi" w:cstheme="minorHAnsi"/>
          <w:bCs/>
          <w:sz w:val="24"/>
          <w:szCs w:val="24"/>
        </w:rPr>
        <w:t xml:space="preserve"> 2, 3 , 4 , 5 , 12, 13, 14, 15 ou 99,</w:t>
      </w:r>
      <w:r w:rsidR="00FE6A07" w:rsidRPr="0013391B">
        <w:rPr>
          <w:rFonts w:asciiTheme="minorHAnsi" w:hAnsiTheme="minorHAnsi" w:cstheme="minorHAnsi"/>
          <w:bCs/>
          <w:sz w:val="24"/>
          <w:szCs w:val="24"/>
        </w:rPr>
        <w:t xml:space="preserve"> a chave formada pelos campos </w:t>
      </w:r>
      <w:r w:rsidR="00FE6A07" w:rsidRPr="0013391B">
        <w:rPr>
          <w:rFonts w:asciiTheme="minorHAnsi" w:eastAsia="Calibri" w:hAnsiTheme="minorHAnsi" w:cstheme="minorHAnsi"/>
        </w:rPr>
        <w:t xml:space="preserve">  </w:t>
      </w:r>
      <w:r w:rsidR="00FE6A07" w:rsidRPr="0013391B">
        <w:rPr>
          <w:rFonts w:asciiTheme="minorHAnsi" w:hAnsiTheme="minorHAnsi" w:cstheme="minorHAnsi"/>
          <w:bCs/>
          <w:sz w:val="24"/>
          <w:szCs w:val="24"/>
        </w:rPr>
        <w:t>NAtoAdministrativo</w:t>
      </w:r>
      <w:r w:rsidR="00876275" w:rsidRPr="0013391B">
        <w:rPr>
          <w:rFonts w:asciiTheme="minorHAnsi" w:hAnsiTheme="minorHAnsi" w:cstheme="minorHAnsi"/>
          <w:bCs/>
          <w:sz w:val="24"/>
          <w:szCs w:val="24"/>
        </w:rPr>
        <w:t>Inicial</w:t>
      </w:r>
      <w:r w:rsidR="00FE6A07" w:rsidRPr="0013391B">
        <w:rPr>
          <w:rFonts w:asciiTheme="minorHAnsi" w:hAnsiTheme="minorHAnsi" w:cstheme="minorHAnsi"/>
          <w:bCs/>
          <w:sz w:val="24"/>
          <w:szCs w:val="24"/>
        </w:rPr>
        <w:t>/AnoAtoAdministrativo</w:t>
      </w:r>
      <w:r w:rsidR="00DC1289" w:rsidRPr="0013391B">
        <w:rPr>
          <w:rFonts w:asciiTheme="minorHAnsi" w:hAnsiTheme="minorHAnsi" w:cstheme="minorHAnsi"/>
          <w:bCs/>
          <w:sz w:val="24"/>
          <w:szCs w:val="24"/>
        </w:rPr>
        <w:t>Inicial</w:t>
      </w:r>
      <w:r w:rsidR="00FE6A07" w:rsidRPr="0013391B">
        <w:rPr>
          <w:rFonts w:asciiTheme="minorHAnsi" w:hAnsiTheme="minorHAnsi" w:cstheme="minorHAnsi"/>
          <w:bCs/>
          <w:sz w:val="24"/>
          <w:szCs w:val="24"/>
        </w:rPr>
        <w:t>/AnoProcesso</w:t>
      </w:r>
      <w:r w:rsidR="00DC1289" w:rsidRPr="0013391B">
        <w:rPr>
          <w:rFonts w:asciiTheme="minorHAnsi" w:hAnsiTheme="minorHAnsi" w:cstheme="minorHAnsi"/>
          <w:bCs/>
          <w:sz w:val="24"/>
          <w:szCs w:val="24"/>
        </w:rPr>
        <w:t>AtoInicial</w:t>
      </w:r>
      <w:r w:rsidR="00FE6A07" w:rsidRPr="0013391B">
        <w:rPr>
          <w:rFonts w:asciiTheme="minorHAnsi" w:hAnsiTheme="minorHAnsi" w:cstheme="minorHAnsi"/>
          <w:bCs/>
          <w:sz w:val="24"/>
          <w:szCs w:val="24"/>
        </w:rPr>
        <w:t>/NumProcesso</w:t>
      </w:r>
      <w:r w:rsidR="00DC1289" w:rsidRPr="0013391B">
        <w:rPr>
          <w:rFonts w:asciiTheme="minorHAnsi" w:hAnsiTheme="minorHAnsi" w:cstheme="minorHAnsi"/>
          <w:bCs/>
          <w:sz w:val="24"/>
          <w:szCs w:val="24"/>
        </w:rPr>
        <w:t xml:space="preserve">AtoInicial </w:t>
      </w:r>
      <w:r w:rsidR="00FE6A07" w:rsidRPr="0013391B">
        <w:rPr>
          <w:rFonts w:asciiTheme="minorHAnsi" w:hAnsiTheme="minorHAnsi" w:cstheme="minorHAnsi"/>
          <w:bCs/>
          <w:sz w:val="24"/>
          <w:szCs w:val="24"/>
        </w:rPr>
        <w:t xml:space="preserve">deve ser </w:t>
      </w:r>
      <w:r w:rsidR="00DC1289" w:rsidRPr="0013391B">
        <w:rPr>
          <w:rFonts w:asciiTheme="minorHAnsi" w:hAnsiTheme="minorHAnsi" w:cstheme="minorHAnsi"/>
          <w:b/>
          <w:sz w:val="24"/>
          <w:szCs w:val="24"/>
        </w:rPr>
        <w:t>IGUAL</w:t>
      </w:r>
      <w:r w:rsidR="00876275" w:rsidRPr="0013391B">
        <w:rPr>
          <w:rFonts w:asciiTheme="minorHAnsi" w:hAnsiTheme="minorHAnsi" w:cstheme="minorHAnsi"/>
          <w:bCs/>
          <w:sz w:val="24"/>
          <w:szCs w:val="24"/>
        </w:rPr>
        <w:t xml:space="preserve"> a </w:t>
      </w:r>
      <w:r w:rsidR="00FE6A07" w:rsidRPr="0013391B">
        <w:rPr>
          <w:rFonts w:asciiTheme="minorHAnsi" w:hAnsiTheme="minorHAnsi" w:cstheme="minorHAnsi"/>
          <w:bCs/>
          <w:sz w:val="24"/>
          <w:szCs w:val="24"/>
        </w:rPr>
        <w:t xml:space="preserve">informada nos campos </w:t>
      </w:r>
      <w:r w:rsidR="00D41F5F" w:rsidRPr="0013391B">
        <w:rPr>
          <w:rFonts w:asciiTheme="minorHAnsi" w:hAnsiTheme="minorHAnsi" w:cstheme="minorHAnsi"/>
          <w:bCs/>
          <w:sz w:val="24"/>
          <w:szCs w:val="24"/>
        </w:rPr>
        <w:t>N</w:t>
      </w:r>
      <w:r w:rsidR="00FE6A07" w:rsidRPr="0013391B">
        <w:rPr>
          <w:rFonts w:asciiTheme="minorHAnsi" w:hAnsiTheme="minorHAnsi" w:cstheme="minorHAnsi"/>
          <w:bCs/>
          <w:sz w:val="24"/>
          <w:szCs w:val="24"/>
        </w:rPr>
        <w:t>AtoAdministrativo/AnoAtoAdministrativo/AnoProcesso/NumProcesso. (</w:t>
      </w:r>
      <w:r w:rsidR="00FE6A07" w:rsidRPr="0013391B">
        <w:rPr>
          <w:rFonts w:asciiTheme="minorHAnsi" w:hAnsiTheme="minorHAnsi" w:cstheme="minorHAnsi"/>
          <w:bCs/>
          <w:sz w:val="24"/>
          <w:szCs w:val="24"/>
          <w:u w:val="single"/>
        </w:rPr>
        <w:t>Consistência Impeditiva</w:t>
      </w:r>
      <w:r w:rsidR="00FE6A07" w:rsidRPr="0013391B">
        <w:rPr>
          <w:rFonts w:asciiTheme="minorHAnsi" w:hAnsiTheme="minorHAnsi" w:cstheme="minorHAnsi"/>
          <w:bCs/>
          <w:sz w:val="24"/>
          <w:szCs w:val="24"/>
        </w:rPr>
        <w:t xml:space="preserve">) </w:t>
      </w:r>
      <w:r w:rsidR="00FE6A07" w:rsidRPr="0013391B">
        <w:rPr>
          <w:rFonts w:asciiTheme="minorHAnsi" w:hAnsiTheme="minorHAnsi" w:cstheme="minorHAnsi"/>
          <w:b/>
          <w:i/>
          <w:sz w:val="28"/>
          <w:szCs w:val="28"/>
        </w:rPr>
        <w:t xml:space="preserve">ERRO  </w:t>
      </w:r>
      <w:r w:rsidR="008179DA" w:rsidRPr="0013391B">
        <w:rPr>
          <w:rFonts w:asciiTheme="minorHAnsi" w:hAnsiTheme="minorHAnsi" w:cstheme="minorHAnsi"/>
          <w:b/>
          <w:i/>
          <w:sz w:val="28"/>
          <w:szCs w:val="28"/>
        </w:rPr>
        <w:t>9014</w:t>
      </w:r>
    </w:p>
    <w:p w14:paraId="7715F4D0" w14:textId="5C20087C" w:rsidR="00FE6A07" w:rsidRPr="0013391B" w:rsidRDefault="00FE6A0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Se campo AtoAdministrativoGeradorDespesa </w:t>
      </w:r>
      <w:r w:rsidR="00DC1289" w:rsidRPr="0013391B">
        <w:rPr>
          <w:rFonts w:asciiTheme="minorHAnsi" w:hAnsiTheme="minorHAnsi" w:cstheme="minorHAnsi"/>
          <w:i/>
          <w:sz w:val="24"/>
          <w:szCs w:val="24"/>
        </w:rPr>
        <w:t xml:space="preserve">for igual a 1, 2, 3 , 4 , 5 , 12, 13, 14, 15 ou 99 </w:t>
      </w:r>
      <w:r w:rsidR="00876275" w:rsidRPr="0013391B">
        <w:rPr>
          <w:rFonts w:asciiTheme="minorHAnsi" w:eastAsia="Calibri" w:hAnsiTheme="minorHAnsi" w:cstheme="minorHAnsi"/>
          <w:i/>
          <w:sz w:val="24"/>
          <w:szCs w:val="24"/>
        </w:rPr>
        <w:t xml:space="preserve">os campos </w:t>
      </w:r>
      <w:r w:rsidR="00DC1289" w:rsidRPr="0013391B">
        <w:rPr>
          <w:rFonts w:asciiTheme="minorHAnsi" w:hAnsiTheme="minorHAnsi" w:cstheme="minorHAnsi"/>
          <w:bCs/>
          <w:i/>
          <w:sz w:val="24"/>
          <w:szCs w:val="24"/>
        </w:rPr>
        <w:t>NAtoAdministrativoInicial/AnoAtoAdministrativoInicial/AnoProcessoAtoInicial/NumProcessoAtoInicial</w:t>
      </w:r>
      <w:r w:rsidR="00876275" w:rsidRPr="0013391B">
        <w:rPr>
          <w:rFonts w:asciiTheme="minorHAnsi" w:eastAsia="Calibri" w:hAnsiTheme="minorHAnsi" w:cstheme="minorHAnsi"/>
          <w:i/>
          <w:sz w:val="24"/>
          <w:szCs w:val="24"/>
        </w:rPr>
        <w:t xml:space="preserve"> deverão ser preenchidos com as mesmas informações dos campos </w:t>
      </w:r>
      <w:r w:rsidR="00857FC1" w:rsidRPr="0013391B">
        <w:rPr>
          <w:rFonts w:asciiTheme="minorHAnsi" w:eastAsia="Calibri" w:hAnsiTheme="minorHAnsi" w:cstheme="minorHAnsi"/>
          <w:i/>
          <w:sz w:val="24"/>
          <w:szCs w:val="24"/>
        </w:rPr>
        <w:t>N</w:t>
      </w:r>
      <w:r w:rsidR="00DC1289" w:rsidRPr="0013391B">
        <w:rPr>
          <w:rFonts w:asciiTheme="minorHAnsi" w:hAnsiTheme="minorHAnsi" w:cstheme="minorHAnsi"/>
          <w:bCs/>
          <w:i/>
          <w:sz w:val="24"/>
          <w:szCs w:val="24"/>
        </w:rPr>
        <w:t>AtoAdministrativo/AnoAtoAdministrativo/AnoProcesso/NumProcesso</w:t>
      </w:r>
    </w:p>
    <w:p w14:paraId="11198024" w14:textId="18590E39" w:rsidR="00A752BB" w:rsidRPr="0013391B" w:rsidRDefault="00A752BB" w:rsidP="00195DF0">
      <w:pPr>
        <w:widowControl w:val="0"/>
        <w:spacing w:line="360" w:lineRule="auto"/>
        <w:jc w:val="both"/>
        <w:rPr>
          <w:rFonts w:asciiTheme="minorHAnsi" w:hAnsiTheme="minorHAnsi" w:cstheme="minorHAnsi"/>
          <w:i/>
          <w:sz w:val="24"/>
          <w:szCs w:val="24"/>
        </w:rPr>
      </w:pPr>
    </w:p>
    <w:p w14:paraId="32A4158D" w14:textId="5BDB838F" w:rsidR="00307D63" w:rsidRPr="0013391B" w:rsidRDefault="00307D63" w:rsidP="00307D63">
      <w:pPr>
        <w:widowControl w:val="0"/>
        <w:spacing w:line="360" w:lineRule="auto"/>
        <w:jc w:val="both"/>
        <w:rPr>
          <w:rFonts w:asciiTheme="minorHAnsi" w:hAnsiTheme="minorHAnsi" w:cstheme="minorHAnsi"/>
          <w:i/>
          <w:strike/>
          <w:color w:val="FF0000"/>
          <w:sz w:val="24"/>
          <w:szCs w:val="24"/>
        </w:rPr>
      </w:pPr>
    </w:p>
    <w:p w14:paraId="1E273D32" w14:textId="7825EDA5" w:rsidR="00307D63" w:rsidRPr="0013391B" w:rsidRDefault="00307D63" w:rsidP="00307D63">
      <w:pPr>
        <w:spacing w:line="360" w:lineRule="auto"/>
        <w:ind w:right="-1"/>
        <w:jc w:val="both"/>
        <w:rPr>
          <w:rFonts w:asciiTheme="minorHAnsi" w:hAnsiTheme="minorHAnsi" w:cstheme="minorHAnsi"/>
          <w:b/>
          <w:i/>
          <w:sz w:val="28"/>
          <w:szCs w:val="28"/>
        </w:rPr>
      </w:pPr>
      <w:r w:rsidRPr="0013391B">
        <w:rPr>
          <w:rFonts w:asciiTheme="minorHAnsi" w:hAnsiTheme="minorHAnsi" w:cstheme="minorHAnsi"/>
          <w:bCs/>
          <w:sz w:val="24"/>
          <w:szCs w:val="24"/>
        </w:rPr>
        <w:t>11 Se o campo “AtoAdministrativoGeradorDespesa” for igual a 99, os campos NAtoAdministrativo/</w:t>
      </w:r>
      <w:r w:rsidR="002C5762" w:rsidRPr="0013391B">
        <w:rPr>
          <w:rFonts w:asciiTheme="minorHAnsi" w:hAnsiTheme="minorHAnsi" w:cstheme="minorHAnsi"/>
          <w:bCs/>
          <w:sz w:val="24"/>
          <w:szCs w:val="24"/>
        </w:rPr>
        <w:t xml:space="preserve">AnoAtoAdministrativo </w:t>
      </w:r>
      <w:r w:rsidRPr="0013391B">
        <w:rPr>
          <w:rFonts w:asciiTheme="minorHAnsi" w:hAnsiTheme="minorHAnsi" w:cstheme="minorHAnsi"/>
          <w:bCs/>
          <w:sz w:val="24"/>
          <w:szCs w:val="24"/>
        </w:rPr>
        <w:t xml:space="preserve">devem ser </w:t>
      </w:r>
      <w:r w:rsidR="002C5762" w:rsidRPr="0013391B">
        <w:rPr>
          <w:rFonts w:asciiTheme="minorHAnsi" w:hAnsiTheme="minorHAnsi" w:cstheme="minorHAnsi"/>
          <w:bCs/>
          <w:sz w:val="24"/>
          <w:szCs w:val="24"/>
        </w:rPr>
        <w:t>iguais aos i</w:t>
      </w:r>
      <w:r w:rsidRPr="0013391B">
        <w:rPr>
          <w:rFonts w:asciiTheme="minorHAnsi" w:hAnsiTheme="minorHAnsi" w:cstheme="minorHAnsi"/>
          <w:bCs/>
          <w:sz w:val="24"/>
          <w:szCs w:val="24"/>
        </w:rPr>
        <w:t>nformados</w:t>
      </w:r>
      <w:r w:rsidR="002C5762" w:rsidRPr="0013391B">
        <w:rPr>
          <w:rFonts w:asciiTheme="minorHAnsi" w:hAnsiTheme="minorHAnsi" w:cstheme="minorHAnsi"/>
          <w:bCs/>
          <w:sz w:val="24"/>
          <w:szCs w:val="24"/>
        </w:rPr>
        <w:t xml:space="preserve"> nos campos  NumeroEmpenho/AnoEmpenho </w:t>
      </w: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217788" w:rsidRPr="0013391B">
        <w:rPr>
          <w:rFonts w:asciiTheme="minorHAnsi" w:hAnsiTheme="minorHAnsi" w:cstheme="minorHAnsi"/>
          <w:b/>
          <w:i/>
          <w:sz w:val="28"/>
          <w:szCs w:val="28"/>
        </w:rPr>
        <w:t>9015</w:t>
      </w:r>
    </w:p>
    <w:p w14:paraId="0F52EDC7" w14:textId="38B20C3C" w:rsidR="00307D63" w:rsidRPr="0013391B" w:rsidRDefault="00307D63" w:rsidP="00307D63">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Se campo AtoAdministrativoGeradorDespesa for igual </w:t>
      </w:r>
      <w:r w:rsidRPr="0013391B">
        <w:rPr>
          <w:rFonts w:asciiTheme="minorHAnsi" w:hAnsiTheme="minorHAnsi" w:cstheme="minorHAnsi"/>
          <w:bCs/>
          <w:i/>
          <w:sz w:val="24"/>
          <w:szCs w:val="24"/>
        </w:rPr>
        <w:t xml:space="preserve">a </w:t>
      </w:r>
      <w:r w:rsidR="002C5762" w:rsidRPr="0013391B">
        <w:rPr>
          <w:rFonts w:asciiTheme="minorHAnsi" w:hAnsiTheme="minorHAnsi" w:cstheme="minorHAnsi"/>
          <w:bCs/>
          <w:i/>
          <w:sz w:val="24"/>
          <w:szCs w:val="24"/>
        </w:rPr>
        <w:t>99</w:t>
      </w:r>
      <w:r w:rsidRPr="0013391B">
        <w:rPr>
          <w:rFonts w:asciiTheme="minorHAnsi" w:hAnsiTheme="minorHAnsi" w:cstheme="minorHAnsi"/>
          <w:i/>
          <w:sz w:val="24"/>
          <w:szCs w:val="24"/>
        </w:rPr>
        <w:t xml:space="preserve"> (Não foi formalizado Ato Administrativo), os campos </w:t>
      </w:r>
      <w:r w:rsidR="002C5762" w:rsidRPr="0013391B">
        <w:rPr>
          <w:rFonts w:asciiTheme="minorHAnsi" w:hAnsiTheme="minorHAnsi" w:cstheme="minorHAnsi"/>
          <w:bCs/>
          <w:i/>
          <w:sz w:val="24"/>
          <w:szCs w:val="24"/>
        </w:rPr>
        <w:t>NAtoAdministrativo/AnoAtoAdministrativo devem ser iguais aos informados nos campos  NumeroEmpenho/AnoEmpenho</w:t>
      </w:r>
    </w:p>
    <w:p w14:paraId="02A836D4" w14:textId="2A3C16DC" w:rsidR="007C63F4" w:rsidRPr="0013391B" w:rsidRDefault="007C63F4" w:rsidP="007C63F4">
      <w:pPr>
        <w:widowControl w:val="0"/>
        <w:spacing w:line="360" w:lineRule="auto"/>
        <w:jc w:val="both"/>
        <w:rPr>
          <w:rFonts w:asciiTheme="minorHAnsi" w:hAnsiTheme="minorHAnsi" w:cstheme="minorHAnsi"/>
          <w:i/>
          <w:sz w:val="24"/>
          <w:szCs w:val="24"/>
        </w:rPr>
      </w:pPr>
    </w:p>
    <w:p w14:paraId="3D18934E" w14:textId="4A2BB5C5" w:rsidR="008074B8"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644745" w:rsidRPr="0013391B">
        <w:rPr>
          <w:rFonts w:asciiTheme="minorHAnsi" w:hAnsiTheme="minorHAnsi" w:cstheme="minorHAnsi"/>
          <w:bCs/>
          <w:sz w:val="24"/>
          <w:szCs w:val="24"/>
        </w:rPr>
        <w:t>2</w:t>
      </w:r>
      <w:r w:rsidR="008074B8" w:rsidRPr="0013391B">
        <w:rPr>
          <w:rFonts w:asciiTheme="minorHAnsi" w:hAnsiTheme="minorHAnsi" w:cstheme="minorHAnsi"/>
          <w:bCs/>
          <w:sz w:val="24"/>
          <w:szCs w:val="24"/>
        </w:rPr>
        <w:t> </w:t>
      </w:r>
      <w:r w:rsidR="00E1019D" w:rsidRPr="0013391B">
        <w:rPr>
          <w:rFonts w:asciiTheme="minorHAnsi" w:hAnsiTheme="minorHAnsi" w:cstheme="minorHAnsi"/>
          <w:bCs/>
          <w:sz w:val="24"/>
          <w:szCs w:val="24"/>
        </w:rPr>
        <w:t>Q</w:t>
      </w:r>
      <w:r w:rsidR="008074B8" w:rsidRPr="0013391B">
        <w:rPr>
          <w:rFonts w:asciiTheme="minorHAnsi" w:hAnsiTheme="minorHAnsi" w:cstheme="minorHAnsi"/>
          <w:bCs/>
          <w:sz w:val="24"/>
          <w:szCs w:val="24"/>
        </w:rPr>
        <w:t xml:space="preserve">uando “AtoAdministrativoGeradorDespesa </w:t>
      </w:r>
      <w:r w:rsidR="00E1019D" w:rsidRPr="0013391B">
        <w:rPr>
          <w:rFonts w:asciiTheme="minorHAnsi" w:hAnsiTheme="minorHAnsi" w:cstheme="minorHAnsi"/>
          <w:bCs/>
          <w:sz w:val="24"/>
          <w:szCs w:val="24"/>
        </w:rPr>
        <w:t xml:space="preserve">for </w:t>
      </w:r>
      <w:r w:rsidR="008074B8" w:rsidRPr="0013391B">
        <w:rPr>
          <w:rFonts w:asciiTheme="minorHAnsi" w:hAnsiTheme="minorHAnsi" w:cstheme="minorHAnsi"/>
          <w:bCs/>
          <w:sz w:val="24"/>
          <w:szCs w:val="24"/>
        </w:rPr>
        <w:t xml:space="preserve">igual a </w:t>
      </w:r>
      <w:r w:rsidR="00923ECC" w:rsidRPr="0013391B">
        <w:rPr>
          <w:rFonts w:asciiTheme="minorHAnsi" w:hAnsiTheme="minorHAnsi" w:cstheme="minorHAnsi"/>
          <w:bCs/>
          <w:sz w:val="24"/>
          <w:szCs w:val="24"/>
        </w:rPr>
        <w:t>2</w:t>
      </w:r>
      <w:r w:rsidR="008074B8" w:rsidRPr="0013391B">
        <w:rPr>
          <w:rFonts w:asciiTheme="minorHAnsi" w:hAnsiTheme="minorHAnsi" w:cstheme="minorHAnsi"/>
          <w:bCs/>
          <w:sz w:val="24"/>
          <w:szCs w:val="24"/>
        </w:rPr>
        <w:t xml:space="preserve"> (</w:t>
      </w:r>
      <w:r w:rsidR="00923ECC" w:rsidRPr="0013391B">
        <w:rPr>
          <w:rFonts w:asciiTheme="minorHAnsi" w:hAnsiTheme="minorHAnsi" w:cstheme="minorHAnsi"/>
          <w:bCs/>
          <w:sz w:val="24"/>
          <w:szCs w:val="24"/>
        </w:rPr>
        <w:t>convênio a conceder</w:t>
      </w:r>
      <w:r w:rsidR="008074B8" w:rsidRPr="0013391B">
        <w:rPr>
          <w:rFonts w:asciiTheme="minorHAnsi" w:hAnsiTheme="minorHAnsi" w:cstheme="minorHAnsi"/>
          <w:bCs/>
          <w:sz w:val="24"/>
          <w:szCs w:val="24"/>
        </w:rPr>
        <w:t xml:space="preserve">), </w:t>
      </w:r>
      <w:r w:rsidR="00E1019D" w:rsidRPr="0013391B">
        <w:rPr>
          <w:rFonts w:asciiTheme="minorHAnsi" w:hAnsiTheme="minorHAnsi" w:cstheme="minorHAnsi"/>
          <w:bCs/>
          <w:sz w:val="24"/>
          <w:szCs w:val="24"/>
        </w:rPr>
        <w:t xml:space="preserve">verificar </w:t>
      </w:r>
      <w:r w:rsidR="008074B8" w:rsidRPr="0013391B">
        <w:rPr>
          <w:rFonts w:asciiTheme="minorHAnsi" w:hAnsiTheme="minorHAnsi" w:cstheme="minorHAnsi"/>
          <w:bCs/>
          <w:sz w:val="24"/>
          <w:szCs w:val="24"/>
        </w:rPr>
        <w:t xml:space="preserve">se a chave: </w:t>
      </w:r>
      <w:r w:rsidR="002C748E" w:rsidRPr="0013391B">
        <w:rPr>
          <w:rFonts w:asciiTheme="minorHAnsi" w:hAnsiTheme="minorHAnsi" w:cstheme="minorHAnsi"/>
          <w:bCs/>
          <w:sz w:val="24"/>
          <w:szCs w:val="24"/>
        </w:rPr>
        <w:t>“N</w:t>
      </w:r>
      <w:r w:rsidR="008074B8" w:rsidRPr="0013391B">
        <w:rPr>
          <w:rFonts w:asciiTheme="minorHAnsi" w:hAnsiTheme="minorHAnsi" w:cstheme="minorHAnsi"/>
          <w:bCs/>
          <w:sz w:val="24"/>
          <w:szCs w:val="24"/>
        </w:rPr>
        <w:t>AtoAdministrativo</w:t>
      </w:r>
      <w:r w:rsidR="002C748E" w:rsidRPr="0013391B">
        <w:rPr>
          <w:rFonts w:asciiTheme="minorHAnsi" w:hAnsiTheme="minorHAnsi" w:cstheme="minorHAnsi"/>
          <w:bCs/>
          <w:sz w:val="24"/>
          <w:szCs w:val="24"/>
        </w:rPr>
        <w:t>”/”</w:t>
      </w:r>
      <w:r w:rsidR="008074B8" w:rsidRPr="0013391B">
        <w:rPr>
          <w:rFonts w:asciiTheme="minorHAnsi" w:hAnsiTheme="minorHAnsi" w:cstheme="minorHAnsi"/>
          <w:bCs/>
          <w:sz w:val="24"/>
          <w:szCs w:val="24"/>
        </w:rPr>
        <w:t>AnoAtoAdministrativo</w:t>
      </w:r>
      <w:r w:rsidR="002C748E" w:rsidRPr="0013391B">
        <w:rPr>
          <w:rFonts w:asciiTheme="minorHAnsi" w:hAnsiTheme="minorHAnsi" w:cstheme="minorHAnsi"/>
          <w:bCs/>
          <w:sz w:val="24"/>
          <w:szCs w:val="24"/>
        </w:rPr>
        <w:t>”</w:t>
      </w:r>
      <w:r w:rsidR="008074B8" w:rsidRPr="0013391B">
        <w:rPr>
          <w:rFonts w:asciiTheme="minorHAnsi" w:hAnsiTheme="minorHAnsi" w:cstheme="minorHAnsi"/>
          <w:bCs/>
          <w:sz w:val="24"/>
          <w:szCs w:val="24"/>
        </w:rPr>
        <w:t xml:space="preserve"> existe no arquivo </w:t>
      </w:r>
      <w:r w:rsidR="00923ECC" w:rsidRPr="0013391B">
        <w:rPr>
          <w:rFonts w:asciiTheme="minorHAnsi" w:hAnsiTheme="minorHAnsi" w:cstheme="minorHAnsi"/>
          <w:bCs/>
          <w:sz w:val="24"/>
          <w:szCs w:val="24"/>
        </w:rPr>
        <w:t>CONVENIO</w:t>
      </w:r>
      <w:r w:rsidR="008074B8" w:rsidRPr="0013391B">
        <w:rPr>
          <w:rFonts w:asciiTheme="minorHAnsi" w:hAnsiTheme="minorHAnsi" w:cstheme="minorHAnsi"/>
          <w:bCs/>
          <w:sz w:val="24"/>
          <w:szCs w:val="24"/>
        </w:rPr>
        <w:t>.XML (</w:t>
      </w:r>
      <w:r w:rsidR="00C66876" w:rsidRPr="0013391B">
        <w:rPr>
          <w:rFonts w:asciiTheme="minorHAnsi" w:hAnsiTheme="minorHAnsi" w:cstheme="minorHAnsi"/>
          <w:bCs/>
          <w:sz w:val="24"/>
          <w:szCs w:val="24"/>
        </w:rPr>
        <w:t>“</w:t>
      </w:r>
      <w:r w:rsidR="008074B8" w:rsidRPr="0013391B">
        <w:rPr>
          <w:rFonts w:asciiTheme="minorHAnsi" w:hAnsiTheme="minorHAnsi" w:cstheme="minorHAnsi"/>
          <w:bCs/>
          <w:sz w:val="24"/>
          <w:szCs w:val="24"/>
        </w:rPr>
        <w:t>N</w:t>
      </w:r>
      <w:r w:rsidR="00923ECC" w:rsidRPr="0013391B">
        <w:rPr>
          <w:rFonts w:asciiTheme="minorHAnsi" w:hAnsiTheme="minorHAnsi" w:cstheme="minorHAnsi"/>
          <w:bCs/>
          <w:sz w:val="24"/>
          <w:szCs w:val="24"/>
        </w:rPr>
        <w:t>Convenio</w:t>
      </w:r>
      <w:r w:rsidR="00C66876" w:rsidRPr="0013391B">
        <w:rPr>
          <w:rFonts w:asciiTheme="minorHAnsi" w:hAnsiTheme="minorHAnsi" w:cstheme="minorHAnsi"/>
          <w:bCs/>
          <w:sz w:val="24"/>
          <w:szCs w:val="24"/>
        </w:rPr>
        <w:t>”</w:t>
      </w:r>
      <w:r w:rsidR="008074B8" w:rsidRPr="0013391B">
        <w:rPr>
          <w:rFonts w:asciiTheme="minorHAnsi" w:hAnsiTheme="minorHAnsi" w:cstheme="minorHAnsi"/>
          <w:bCs/>
          <w:sz w:val="24"/>
          <w:szCs w:val="24"/>
        </w:rPr>
        <w:t>/</w:t>
      </w:r>
      <w:r w:rsidR="00C66876" w:rsidRPr="0013391B">
        <w:rPr>
          <w:rFonts w:asciiTheme="minorHAnsi" w:hAnsiTheme="minorHAnsi" w:cstheme="minorHAnsi"/>
          <w:bCs/>
          <w:sz w:val="24"/>
          <w:szCs w:val="24"/>
        </w:rPr>
        <w:t>”</w:t>
      </w:r>
      <w:r w:rsidR="008074B8" w:rsidRPr="0013391B">
        <w:rPr>
          <w:rFonts w:asciiTheme="minorHAnsi" w:hAnsiTheme="minorHAnsi" w:cstheme="minorHAnsi"/>
          <w:bCs/>
          <w:sz w:val="24"/>
          <w:szCs w:val="24"/>
        </w:rPr>
        <w:t>Ano</w:t>
      </w:r>
      <w:r w:rsidR="00C66876" w:rsidRPr="0013391B">
        <w:rPr>
          <w:rFonts w:asciiTheme="minorHAnsi" w:hAnsiTheme="minorHAnsi" w:cstheme="minorHAnsi"/>
          <w:bCs/>
          <w:sz w:val="24"/>
          <w:szCs w:val="24"/>
        </w:rPr>
        <w:t>”</w:t>
      </w:r>
      <w:r w:rsidR="00923ECC" w:rsidRPr="0013391B">
        <w:rPr>
          <w:rFonts w:asciiTheme="minorHAnsi" w:hAnsiTheme="minorHAnsi" w:cstheme="minorHAnsi"/>
          <w:bCs/>
          <w:sz w:val="24"/>
          <w:szCs w:val="24"/>
        </w:rPr>
        <w:t xml:space="preserve"> para IdentificadorConvenio = C</w:t>
      </w:r>
      <w:r w:rsidR="008074B8" w:rsidRPr="0013391B">
        <w:rPr>
          <w:rFonts w:asciiTheme="minorHAnsi" w:hAnsiTheme="minorHAnsi" w:cstheme="minorHAnsi"/>
          <w:bCs/>
          <w:sz w:val="24"/>
          <w:szCs w:val="24"/>
        </w:rPr>
        <w:t>) no mês da prestação de contas ou meses anteriores. (</w:t>
      </w:r>
      <w:r w:rsidR="008074B8" w:rsidRPr="0013391B">
        <w:rPr>
          <w:rFonts w:asciiTheme="minorHAnsi" w:hAnsiTheme="minorHAnsi" w:cstheme="minorHAnsi"/>
          <w:bCs/>
          <w:sz w:val="24"/>
          <w:szCs w:val="24"/>
          <w:u w:val="single"/>
        </w:rPr>
        <w:t>Consistência Impeditiva</w:t>
      </w:r>
      <w:r w:rsidR="008074B8" w:rsidRPr="0013391B">
        <w:rPr>
          <w:rFonts w:asciiTheme="minorHAnsi" w:hAnsiTheme="minorHAnsi" w:cstheme="minorHAnsi"/>
          <w:bCs/>
          <w:sz w:val="24"/>
          <w:szCs w:val="24"/>
        </w:rPr>
        <w:t xml:space="preserve">) </w:t>
      </w:r>
      <w:r w:rsidR="008074B8" w:rsidRPr="0013391B">
        <w:rPr>
          <w:rFonts w:asciiTheme="minorHAnsi" w:hAnsiTheme="minorHAnsi" w:cstheme="minorHAnsi"/>
          <w:b/>
          <w:i/>
          <w:sz w:val="28"/>
          <w:szCs w:val="28"/>
        </w:rPr>
        <w:t xml:space="preserve">ERRO  </w:t>
      </w:r>
      <w:r w:rsidR="00713EB6" w:rsidRPr="0013391B">
        <w:rPr>
          <w:rFonts w:asciiTheme="minorHAnsi" w:hAnsiTheme="minorHAnsi" w:cstheme="minorHAnsi"/>
          <w:b/>
          <w:i/>
          <w:sz w:val="28"/>
          <w:szCs w:val="28"/>
        </w:rPr>
        <w:t>6674</w:t>
      </w:r>
    </w:p>
    <w:p w14:paraId="72D7F72B" w14:textId="3F1203B9" w:rsidR="008074B8" w:rsidRPr="0013391B" w:rsidRDefault="008074B8"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“Número </w:t>
      </w:r>
      <w:r w:rsidR="00C66876" w:rsidRPr="0013391B">
        <w:rPr>
          <w:rFonts w:asciiTheme="minorHAnsi" w:hAnsiTheme="minorHAnsi" w:cstheme="minorHAnsi"/>
          <w:bCs/>
          <w:i/>
          <w:sz w:val="24"/>
          <w:szCs w:val="24"/>
        </w:rPr>
        <w:t xml:space="preserve">e ano </w:t>
      </w:r>
      <w:r w:rsidRPr="0013391B">
        <w:rPr>
          <w:rFonts w:asciiTheme="minorHAnsi" w:hAnsiTheme="minorHAnsi" w:cstheme="minorHAnsi"/>
          <w:bCs/>
          <w:i/>
          <w:sz w:val="24"/>
          <w:szCs w:val="24"/>
        </w:rPr>
        <w:t xml:space="preserve">do </w:t>
      </w:r>
      <w:r w:rsidR="00923ECC" w:rsidRPr="0013391B">
        <w:rPr>
          <w:rFonts w:asciiTheme="minorHAnsi" w:hAnsiTheme="minorHAnsi" w:cstheme="minorHAnsi"/>
          <w:bCs/>
          <w:i/>
          <w:sz w:val="24"/>
          <w:szCs w:val="24"/>
        </w:rPr>
        <w:t>convênio a concede</w:t>
      </w:r>
      <w:r w:rsidR="00C66876" w:rsidRPr="0013391B">
        <w:rPr>
          <w:rFonts w:asciiTheme="minorHAnsi" w:hAnsiTheme="minorHAnsi" w:cstheme="minorHAnsi"/>
          <w:bCs/>
          <w:i/>
          <w:sz w:val="24"/>
          <w:szCs w:val="24"/>
        </w:rPr>
        <w:t xml:space="preserve">r </w:t>
      </w:r>
      <w:r w:rsidRPr="0013391B">
        <w:rPr>
          <w:rFonts w:asciiTheme="minorHAnsi" w:hAnsiTheme="minorHAnsi" w:cstheme="minorHAnsi"/>
          <w:bCs/>
          <w:i/>
          <w:sz w:val="24"/>
          <w:szCs w:val="24"/>
        </w:rPr>
        <w:t>informado</w:t>
      </w:r>
      <w:r w:rsidR="00C66876" w:rsidRPr="0013391B">
        <w:rPr>
          <w:rFonts w:asciiTheme="minorHAnsi" w:hAnsiTheme="minorHAnsi" w:cstheme="minorHAnsi"/>
          <w:bCs/>
          <w:i/>
          <w:sz w:val="24"/>
          <w:szCs w:val="24"/>
        </w:rPr>
        <w:t>s</w:t>
      </w:r>
      <w:r w:rsidRPr="0013391B">
        <w:rPr>
          <w:rFonts w:asciiTheme="minorHAnsi" w:hAnsiTheme="minorHAnsi" w:cstheme="minorHAnsi"/>
          <w:bCs/>
          <w:i/>
          <w:sz w:val="24"/>
          <w:szCs w:val="24"/>
        </w:rPr>
        <w:t xml:space="preserve"> no arquivo HISTEMPENHO.XML inexistente no arquivo CON</w:t>
      </w:r>
      <w:r w:rsidR="00923ECC" w:rsidRPr="0013391B">
        <w:rPr>
          <w:rFonts w:asciiTheme="minorHAnsi" w:hAnsiTheme="minorHAnsi" w:cstheme="minorHAnsi"/>
          <w:bCs/>
          <w:i/>
          <w:sz w:val="24"/>
          <w:szCs w:val="24"/>
        </w:rPr>
        <w:t>V</w:t>
      </w:r>
      <w:r w:rsidR="00E22011" w:rsidRPr="0013391B">
        <w:rPr>
          <w:rFonts w:asciiTheme="minorHAnsi" w:hAnsiTheme="minorHAnsi" w:cstheme="minorHAnsi"/>
          <w:bCs/>
          <w:i/>
          <w:sz w:val="24"/>
          <w:szCs w:val="24"/>
        </w:rPr>
        <w:t>E</w:t>
      </w:r>
      <w:r w:rsidR="00923ECC" w:rsidRPr="0013391B">
        <w:rPr>
          <w:rFonts w:asciiTheme="minorHAnsi" w:hAnsiTheme="minorHAnsi" w:cstheme="minorHAnsi"/>
          <w:bCs/>
          <w:i/>
          <w:sz w:val="24"/>
          <w:szCs w:val="24"/>
        </w:rPr>
        <w:t>NIO</w:t>
      </w:r>
      <w:r w:rsidRPr="0013391B">
        <w:rPr>
          <w:rFonts w:asciiTheme="minorHAnsi" w:hAnsiTheme="minorHAnsi" w:cstheme="minorHAnsi"/>
          <w:bCs/>
          <w:i/>
          <w:sz w:val="24"/>
          <w:szCs w:val="24"/>
        </w:rPr>
        <w:t>.XML”.</w:t>
      </w:r>
    </w:p>
    <w:p w14:paraId="43D95FE2" w14:textId="288B79BC" w:rsidR="000932FF" w:rsidRPr="0013391B" w:rsidRDefault="000932FF" w:rsidP="00195DF0">
      <w:pPr>
        <w:widowControl w:val="0"/>
        <w:jc w:val="both"/>
        <w:rPr>
          <w:rFonts w:asciiTheme="minorHAnsi" w:hAnsiTheme="minorHAnsi" w:cstheme="minorHAnsi"/>
          <w:sz w:val="24"/>
          <w:szCs w:val="24"/>
        </w:rPr>
      </w:pPr>
    </w:p>
    <w:p w14:paraId="5D6468C1" w14:textId="0827B67F" w:rsidR="002C748E" w:rsidRPr="0013391B" w:rsidRDefault="00644745"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13</w:t>
      </w:r>
      <w:r w:rsidR="002C748E" w:rsidRPr="0013391B">
        <w:rPr>
          <w:rFonts w:asciiTheme="minorHAnsi" w:hAnsiTheme="minorHAnsi" w:cstheme="minorHAnsi"/>
          <w:bCs/>
          <w:sz w:val="24"/>
          <w:szCs w:val="24"/>
        </w:rPr>
        <w:t xml:space="preserve"> Quando “AtoAdministrativoGeradorDespesa for igual a </w:t>
      </w:r>
      <w:r w:rsidR="001C4DD6" w:rsidRPr="0013391B">
        <w:rPr>
          <w:rFonts w:asciiTheme="minorHAnsi" w:hAnsiTheme="minorHAnsi" w:cstheme="minorHAnsi"/>
          <w:bCs/>
          <w:sz w:val="24"/>
          <w:szCs w:val="24"/>
        </w:rPr>
        <w:t xml:space="preserve"> 17</w:t>
      </w:r>
      <w:r w:rsidR="002C748E" w:rsidRPr="0013391B">
        <w:rPr>
          <w:rFonts w:asciiTheme="minorHAnsi" w:hAnsiTheme="minorHAnsi" w:cstheme="minorHAnsi"/>
          <w:bCs/>
          <w:sz w:val="24"/>
          <w:szCs w:val="24"/>
        </w:rPr>
        <w:t xml:space="preserve"> (</w:t>
      </w:r>
      <w:r w:rsidR="000F5354" w:rsidRPr="0013391B">
        <w:rPr>
          <w:rFonts w:asciiTheme="minorHAnsi" w:hAnsiTheme="minorHAnsi" w:cstheme="minorHAnsi"/>
          <w:bCs/>
          <w:sz w:val="24"/>
          <w:szCs w:val="24"/>
        </w:rPr>
        <w:t>aditivo</w:t>
      </w:r>
      <w:r w:rsidR="001C4DD6" w:rsidRPr="0013391B">
        <w:rPr>
          <w:rFonts w:asciiTheme="minorHAnsi" w:hAnsiTheme="minorHAnsi" w:cstheme="minorHAnsi"/>
          <w:bCs/>
          <w:sz w:val="24"/>
          <w:szCs w:val="24"/>
        </w:rPr>
        <w:t>/apostilamento</w:t>
      </w:r>
      <w:r w:rsidR="000F5354" w:rsidRPr="0013391B">
        <w:rPr>
          <w:rFonts w:asciiTheme="minorHAnsi" w:hAnsiTheme="minorHAnsi" w:cstheme="minorHAnsi"/>
          <w:bCs/>
          <w:sz w:val="24"/>
          <w:szCs w:val="24"/>
        </w:rPr>
        <w:t xml:space="preserve"> de </w:t>
      </w:r>
      <w:r w:rsidR="002C748E" w:rsidRPr="0013391B">
        <w:rPr>
          <w:rFonts w:asciiTheme="minorHAnsi" w:hAnsiTheme="minorHAnsi" w:cstheme="minorHAnsi"/>
          <w:bCs/>
          <w:sz w:val="24"/>
          <w:szCs w:val="24"/>
        </w:rPr>
        <w:t xml:space="preserve">convênio a conceder), verificar se a chave: </w:t>
      </w:r>
      <w:r w:rsidR="00780584" w:rsidRPr="0013391B">
        <w:rPr>
          <w:rFonts w:asciiTheme="minorHAnsi" w:hAnsiTheme="minorHAnsi" w:cstheme="minorHAnsi"/>
          <w:bCs/>
          <w:sz w:val="24"/>
          <w:szCs w:val="24"/>
        </w:rPr>
        <w:t>“</w:t>
      </w:r>
      <w:r w:rsidR="00A71869" w:rsidRPr="0013391B">
        <w:rPr>
          <w:rFonts w:asciiTheme="minorHAnsi" w:hAnsiTheme="minorHAnsi" w:cstheme="minorHAnsi"/>
          <w:bCs/>
          <w:sz w:val="24"/>
          <w:szCs w:val="24"/>
        </w:rPr>
        <w:t>NAtoAdminstrativo</w:t>
      </w:r>
      <w:r w:rsidR="00780584" w:rsidRPr="0013391B">
        <w:rPr>
          <w:rFonts w:asciiTheme="minorHAnsi" w:hAnsiTheme="minorHAnsi" w:cstheme="minorHAnsi"/>
          <w:bCs/>
          <w:sz w:val="24"/>
          <w:szCs w:val="24"/>
        </w:rPr>
        <w:t xml:space="preserve">”/”AnoAtoAdminstrativo&gt;”/“NAtoAdministrativoInicial”/”AnoAtoAdministrativoInicial” </w:t>
      </w:r>
      <w:r w:rsidR="002C748E" w:rsidRPr="0013391B">
        <w:rPr>
          <w:rFonts w:asciiTheme="minorHAnsi" w:hAnsiTheme="minorHAnsi" w:cstheme="minorHAnsi"/>
          <w:bCs/>
          <w:sz w:val="24"/>
          <w:szCs w:val="24"/>
        </w:rPr>
        <w:t xml:space="preserve">existe no arquivo </w:t>
      </w:r>
      <w:r w:rsidR="00780584" w:rsidRPr="0013391B">
        <w:rPr>
          <w:rFonts w:asciiTheme="minorHAnsi" w:hAnsiTheme="minorHAnsi" w:cstheme="minorHAnsi"/>
          <w:bCs/>
          <w:sz w:val="24"/>
          <w:szCs w:val="24"/>
        </w:rPr>
        <w:t>ADITCONV</w:t>
      </w:r>
      <w:r w:rsidR="002C748E" w:rsidRPr="0013391B">
        <w:rPr>
          <w:rFonts w:asciiTheme="minorHAnsi" w:hAnsiTheme="minorHAnsi" w:cstheme="minorHAnsi"/>
          <w:bCs/>
          <w:sz w:val="24"/>
          <w:szCs w:val="24"/>
        </w:rPr>
        <w:t>.XML (</w:t>
      </w:r>
      <w:r w:rsidR="00410484" w:rsidRPr="0013391B">
        <w:rPr>
          <w:rFonts w:asciiTheme="minorHAnsi" w:hAnsiTheme="minorHAnsi" w:cstheme="minorHAnsi"/>
          <w:bCs/>
          <w:sz w:val="24"/>
          <w:szCs w:val="24"/>
        </w:rPr>
        <w:t>“NTermoAditivo”</w:t>
      </w:r>
      <w:r w:rsidR="002C748E" w:rsidRPr="0013391B">
        <w:rPr>
          <w:rFonts w:asciiTheme="minorHAnsi" w:hAnsiTheme="minorHAnsi" w:cstheme="minorHAnsi"/>
          <w:bCs/>
          <w:sz w:val="24"/>
          <w:szCs w:val="24"/>
        </w:rPr>
        <w:t>/</w:t>
      </w:r>
      <w:r w:rsidR="00410484" w:rsidRPr="0013391B">
        <w:rPr>
          <w:rFonts w:asciiTheme="minorHAnsi" w:hAnsiTheme="minorHAnsi" w:cstheme="minorHAnsi"/>
          <w:bCs/>
          <w:sz w:val="24"/>
          <w:szCs w:val="24"/>
        </w:rPr>
        <w:t xml:space="preserve"> “AnoEmissaoAditivo”/”NConvenioInicial”/”AnoEmissaoConvenioInicial”</w:t>
      </w:r>
      <w:r w:rsidR="002C748E" w:rsidRPr="0013391B">
        <w:rPr>
          <w:rFonts w:asciiTheme="minorHAnsi" w:hAnsiTheme="minorHAnsi" w:cstheme="minorHAnsi"/>
          <w:bCs/>
          <w:sz w:val="24"/>
          <w:szCs w:val="24"/>
        </w:rPr>
        <w:t>) no mês da prestação de contas ou meses anteriores. (</w:t>
      </w:r>
      <w:r w:rsidR="002C748E" w:rsidRPr="0013391B">
        <w:rPr>
          <w:rFonts w:asciiTheme="minorHAnsi" w:hAnsiTheme="minorHAnsi" w:cstheme="minorHAnsi"/>
          <w:bCs/>
          <w:sz w:val="24"/>
          <w:szCs w:val="24"/>
          <w:u w:val="single"/>
        </w:rPr>
        <w:t>Consistência Impeditiva</w:t>
      </w:r>
      <w:r w:rsidR="002C748E" w:rsidRPr="0013391B">
        <w:rPr>
          <w:rFonts w:asciiTheme="minorHAnsi" w:hAnsiTheme="minorHAnsi" w:cstheme="minorHAnsi"/>
          <w:bCs/>
          <w:sz w:val="24"/>
          <w:szCs w:val="24"/>
        </w:rPr>
        <w:t xml:space="preserve">) </w:t>
      </w:r>
      <w:r w:rsidR="002C748E" w:rsidRPr="0013391B">
        <w:rPr>
          <w:rFonts w:asciiTheme="minorHAnsi" w:hAnsiTheme="minorHAnsi" w:cstheme="minorHAnsi"/>
          <w:b/>
          <w:i/>
          <w:sz w:val="28"/>
          <w:szCs w:val="28"/>
        </w:rPr>
        <w:t xml:space="preserve">ERRO  </w:t>
      </w:r>
      <w:r w:rsidR="001C4DD6" w:rsidRPr="0013391B">
        <w:rPr>
          <w:rFonts w:asciiTheme="minorHAnsi" w:hAnsiTheme="minorHAnsi" w:cstheme="minorHAnsi"/>
          <w:b/>
          <w:i/>
          <w:sz w:val="28"/>
          <w:szCs w:val="28"/>
        </w:rPr>
        <w:t xml:space="preserve"> </w:t>
      </w:r>
      <w:r w:rsidR="00CE5475" w:rsidRPr="0013391B">
        <w:rPr>
          <w:rFonts w:asciiTheme="minorHAnsi" w:hAnsiTheme="minorHAnsi" w:cstheme="minorHAnsi"/>
          <w:b/>
          <w:i/>
          <w:sz w:val="28"/>
          <w:szCs w:val="28"/>
        </w:rPr>
        <w:t>9016</w:t>
      </w:r>
    </w:p>
    <w:p w14:paraId="7013A5DA" w14:textId="05618BB7" w:rsidR="002C748E" w:rsidRPr="0013391B" w:rsidRDefault="002C748E"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“Número</w:t>
      </w:r>
      <w:r w:rsidR="00410484" w:rsidRPr="0013391B">
        <w:rPr>
          <w:rFonts w:asciiTheme="minorHAnsi" w:hAnsiTheme="minorHAnsi" w:cstheme="minorHAnsi"/>
          <w:bCs/>
          <w:i/>
          <w:sz w:val="24"/>
          <w:szCs w:val="24"/>
        </w:rPr>
        <w:t>/Ano d</w:t>
      </w:r>
      <w:r w:rsidR="00C66876" w:rsidRPr="0013391B">
        <w:rPr>
          <w:rFonts w:asciiTheme="minorHAnsi" w:hAnsiTheme="minorHAnsi" w:cstheme="minorHAnsi"/>
          <w:bCs/>
          <w:i/>
          <w:sz w:val="24"/>
          <w:szCs w:val="24"/>
        </w:rPr>
        <w:t>e</w:t>
      </w:r>
      <w:r w:rsidR="00410484" w:rsidRPr="0013391B">
        <w:rPr>
          <w:rFonts w:asciiTheme="minorHAnsi" w:hAnsiTheme="minorHAnsi" w:cstheme="minorHAnsi"/>
          <w:bCs/>
          <w:i/>
          <w:sz w:val="24"/>
          <w:szCs w:val="24"/>
        </w:rPr>
        <w:t xml:space="preserve"> Aditivo</w:t>
      </w:r>
      <w:r w:rsidR="001C4DD6" w:rsidRPr="0013391B">
        <w:rPr>
          <w:rFonts w:asciiTheme="minorHAnsi" w:hAnsiTheme="minorHAnsi" w:cstheme="minorHAnsi"/>
          <w:bCs/>
          <w:i/>
          <w:sz w:val="24"/>
          <w:szCs w:val="24"/>
        </w:rPr>
        <w:t>/Apostilamento</w:t>
      </w:r>
      <w:r w:rsidR="00410484" w:rsidRPr="0013391B">
        <w:rPr>
          <w:rFonts w:asciiTheme="minorHAnsi" w:hAnsiTheme="minorHAnsi" w:cstheme="minorHAnsi"/>
          <w:bCs/>
          <w:i/>
          <w:sz w:val="24"/>
          <w:szCs w:val="24"/>
        </w:rPr>
        <w:t xml:space="preserve"> de Convênio informado </w:t>
      </w:r>
      <w:r w:rsidRPr="0013391B">
        <w:rPr>
          <w:rFonts w:asciiTheme="minorHAnsi" w:hAnsiTheme="minorHAnsi" w:cstheme="minorHAnsi"/>
          <w:bCs/>
          <w:i/>
          <w:sz w:val="24"/>
          <w:szCs w:val="24"/>
        </w:rPr>
        <w:t xml:space="preserve">no arquivo HISTEMPENHO.XML inexistente no arquivo </w:t>
      </w:r>
      <w:r w:rsidR="00410484" w:rsidRPr="0013391B">
        <w:rPr>
          <w:rFonts w:asciiTheme="minorHAnsi" w:hAnsiTheme="minorHAnsi" w:cstheme="minorHAnsi"/>
          <w:bCs/>
          <w:i/>
          <w:sz w:val="24"/>
          <w:szCs w:val="24"/>
        </w:rPr>
        <w:t>ADITCONV</w:t>
      </w:r>
      <w:r w:rsidRPr="0013391B">
        <w:rPr>
          <w:rFonts w:asciiTheme="minorHAnsi" w:hAnsiTheme="minorHAnsi" w:cstheme="minorHAnsi"/>
          <w:bCs/>
          <w:i/>
          <w:sz w:val="24"/>
          <w:szCs w:val="24"/>
        </w:rPr>
        <w:t>.XML”.</w:t>
      </w:r>
    </w:p>
    <w:p w14:paraId="7427DB9A" w14:textId="3820985C" w:rsidR="00136A5F" w:rsidRPr="0013391B" w:rsidRDefault="00136A5F" w:rsidP="00195DF0">
      <w:pPr>
        <w:widowControl w:val="0"/>
        <w:spacing w:line="360" w:lineRule="auto"/>
        <w:jc w:val="both"/>
        <w:rPr>
          <w:rFonts w:asciiTheme="minorHAnsi" w:hAnsiTheme="minorHAnsi" w:cstheme="minorHAnsi"/>
          <w:bCs/>
          <w:i/>
          <w:sz w:val="24"/>
          <w:szCs w:val="24"/>
        </w:rPr>
      </w:pPr>
    </w:p>
    <w:p w14:paraId="012EB28E" w14:textId="49662C07" w:rsidR="00136A5F" w:rsidRPr="0013391B" w:rsidRDefault="00644745" w:rsidP="00BE0092">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14</w:t>
      </w:r>
      <w:r w:rsidR="00136A5F" w:rsidRPr="0013391B">
        <w:rPr>
          <w:rFonts w:asciiTheme="minorHAnsi" w:hAnsiTheme="minorHAnsi" w:cstheme="minorHAnsi"/>
          <w:bCs/>
          <w:sz w:val="24"/>
          <w:szCs w:val="24"/>
        </w:rPr>
        <w:t> Quando “AtoAdministrativoGeradorDespesa for igual a 1</w:t>
      </w:r>
      <w:r w:rsidR="002C5762" w:rsidRPr="0013391B">
        <w:rPr>
          <w:rFonts w:asciiTheme="minorHAnsi" w:hAnsiTheme="minorHAnsi" w:cstheme="minorHAnsi"/>
          <w:bCs/>
          <w:sz w:val="24"/>
          <w:szCs w:val="24"/>
        </w:rPr>
        <w:t xml:space="preserve"> (contrato) ou 16</w:t>
      </w:r>
      <w:r w:rsidR="00136A5F" w:rsidRPr="0013391B">
        <w:rPr>
          <w:rFonts w:asciiTheme="minorHAnsi" w:hAnsiTheme="minorHAnsi" w:cstheme="minorHAnsi"/>
          <w:bCs/>
          <w:sz w:val="24"/>
          <w:szCs w:val="24"/>
        </w:rPr>
        <w:t xml:space="preserve"> (</w:t>
      </w:r>
      <w:r w:rsidR="002C5762" w:rsidRPr="0013391B">
        <w:rPr>
          <w:rFonts w:asciiTheme="minorHAnsi" w:hAnsiTheme="minorHAnsi" w:cstheme="minorHAnsi"/>
          <w:bCs/>
          <w:sz w:val="24"/>
          <w:szCs w:val="24"/>
        </w:rPr>
        <w:t xml:space="preserve">aditivo/apostilamento de </w:t>
      </w:r>
      <w:r w:rsidR="00136A5F" w:rsidRPr="0013391B">
        <w:rPr>
          <w:rFonts w:asciiTheme="minorHAnsi" w:hAnsiTheme="minorHAnsi" w:cstheme="minorHAnsi"/>
          <w:bCs/>
          <w:sz w:val="24"/>
          <w:szCs w:val="24"/>
        </w:rPr>
        <w:t>contrato), verificar se a chave</w:t>
      </w:r>
      <w:r w:rsidR="002C5762" w:rsidRPr="0013391B">
        <w:rPr>
          <w:rFonts w:asciiTheme="minorHAnsi" w:hAnsiTheme="minorHAnsi" w:cstheme="minorHAnsi"/>
          <w:bCs/>
          <w:sz w:val="24"/>
          <w:szCs w:val="24"/>
        </w:rPr>
        <w:t xml:space="preserve"> formada pelos campos IdentificacaoContratacao/NumeroEdital/AnoEdital/NAtoAdministrativoInicial/AnoAtoAdministrativoInicial/AnoProcessoAtoInicial/NumProcessoAtoInicial</w:t>
      </w:r>
      <w:r w:rsidR="00334814" w:rsidRPr="0013391B">
        <w:rPr>
          <w:rFonts w:asciiTheme="minorHAnsi" w:hAnsiTheme="minorHAnsi" w:cstheme="minorHAnsi"/>
          <w:bCs/>
          <w:sz w:val="24"/>
          <w:szCs w:val="24"/>
        </w:rPr>
        <w:t xml:space="preserve"> </w:t>
      </w:r>
      <w:r w:rsidR="00136A5F" w:rsidRPr="0013391B">
        <w:rPr>
          <w:rFonts w:asciiTheme="minorHAnsi" w:hAnsiTheme="minorHAnsi" w:cstheme="minorHAnsi"/>
          <w:bCs/>
          <w:sz w:val="24"/>
          <w:szCs w:val="24"/>
        </w:rPr>
        <w:t>existe no conta corrente 28 no mês da prestação de contas ou meses anteriores</w:t>
      </w:r>
      <w:r w:rsidR="00C60363" w:rsidRPr="0013391B">
        <w:rPr>
          <w:rFonts w:asciiTheme="minorHAnsi" w:hAnsiTheme="minorHAnsi" w:cstheme="minorHAnsi"/>
          <w:bCs/>
          <w:sz w:val="24"/>
          <w:szCs w:val="24"/>
        </w:rPr>
        <w:t xml:space="preserve"> do exercício de referência. Considerar</w:t>
      </w:r>
      <w:r w:rsidR="00136A5F" w:rsidRPr="0013391B">
        <w:rPr>
          <w:rFonts w:asciiTheme="minorHAnsi" w:hAnsiTheme="minorHAnsi" w:cstheme="minorHAnsi"/>
          <w:bCs/>
          <w:sz w:val="24"/>
          <w:szCs w:val="24"/>
        </w:rPr>
        <w:t xml:space="preserve"> “NAtoAdministrativo</w:t>
      </w:r>
      <w:r w:rsidR="00334814" w:rsidRPr="0013391B">
        <w:rPr>
          <w:rFonts w:asciiTheme="minorHAnsi" w:hAnsiTheme="minorHAnsi" w:cstheme="minorHAnsi"/>
          <w:bCs/>
          <w:sz w:val="24"/>
          <w:szCs w:val="24"/>
        </w:rPr>
        <w:t>Inicial</w:t>
      </w:r>
      <w:r w:rsidR="00136A5F" w:rsidRPr="0013391B">
        <w:rPr>
          <w:rFonts w:asciiTheme="minorHAnsi" w:hAnsiTheme="minorHAnsi" w:cstheme="minorHAnsi"/>
          <w:bCs/>
          <w:sz w:val="24"/>
          <w:szCs w:val="24"/>
        </w:rPr>
        <w:t xml:space="preserve">” = </w:t>
      </w:r>
      <w:r w:rsidR="00C60363" w:rsidRPr="0013391B">
        <w:rPr>
          <w:rFonts w:asciiTheme="minorHAnsi" w:hAnsiTheme="minorHAnsi" w:cstheme="minorHAnsi"/>
          <w:bCs/>
          <w:sz w:val="24"/>
          <w:szCs w:val="24"/>
        </w:rPr>
        <w:t>“NumeroInstrumentoContratacao” e</w:t>
      </w:r>
      <w:r w:rsidR="00C60363" w:rsidRPr="0013391B">
        <w:rPr>
          <w:rFonts w:asciiTheme="minorHAnsi" w:hAnsiTheme="minorHAnsi" w:cstheme="minorHAnsi"/>
        </w:rPr>
        <w:t xml:space="preserve"> “</w:t>
      </w:r>
      <w:r w:rsidR="00C60363" w:rsidRPr="0013391B">
        <w:rPr>
          <w:rFonts w:asciiTheme="minorHAnsi" w:hAnsiTheme="minorHAnsi" w:cstheme="minorHAnsi"/>
          <w:bCs/>
          <w:sz w:val="24"/>
          <w:szCs w:val="24"/>
        </w:rPr>
        <w:t>AnoAtoAdminstrativo</w:t>
      </w:r>
      <w:r w:rsidR="00334814" w:rsidRPr="0013391B">
        <w:rPr>
          <w:rFonts w:asciiTheme="minorHAnsi" w:hAnsiTheme="minorHAnsi" w:cstheme="minorHAnsi"/>
          <w:bCs/>
          <w:sz w:val="24"/>
          <w:szCs w:val="24"/>
        </w:rPr>
        <w:t>Inicial</w:t>
      </w:r>
      <w:r w:rsidR="00C60363" w:rsidRPr="0013391B">
        <w:rPr>
          <w:rFonts w:asciiTheme="minorHAnsi" w:hAnsiTheme="minorHAnsi" w:cstheme="minorHAnsi"/>
          <w:bCs/>
          <w:sz w:val="24"/>
          <w:szCs w:val="24"/>
        </w:rPr>
        <w:t>” = “AnoInstrumentoContratacao</w:t>
      </w:r>
      <w:r w:rsidR="00C60363" w:rsidRPr="0013391B">
        <w:rPr>
          <w:rFonts w:asciiTheme="minorHAnsi" w:hAnsiTheme="minorHAnsi" w:cstheme="minorHAnsi"/>
        </w:rPr>
        <w:t>”</w:t>
      </w:r>
      <w:r w:rsidR="00BE0092" w:rsidRPr="0013391B">
        <w:rPr>
          <w:rFonts w:asciiTheme="minorHAnsi" w:hAnsiTheme="minorHAnsi" w:cstheme="minorHAnsi"/>
          <w:bCs/>
          <w:sz w:val="24"/>
          <w:szCs w:val="24"/>
        </w:rPr>
        <w:t xml:space="preserve"> e o </w:t>
      </w:r>
      <w:r w:rsidR="00963C96" w:rsidRPr="0013391B">
        <w:rPr>
          <w:rFonts w:asciiTheme="minorHAnsi" w:hAnsiTheme="minorHAnsi" w:cstheme="minorHAnsi"/>
          <w:bCs/>
          <w:sz w:val="24"/>
          <w:szCs w:val="24"/>
        </w:rPr>
        <w:t>a</w:t>
      </w:r>
      <w:r w:rsidR="00BE0092" w:rsidRPr="0013391B">
        <w:rPr>
          <w:rFonts w:asciiTheme="minorHAnsi" w:hAnsiTheme="minorHAnsi" w:cstheme="minorHAnsi"/>
          <w:bCs/>
          <w:sz w:val="24"/>
          <w:szCs w:val="24"/>
        </w:rPr>
        <w:t xml:space="preserve">no e nº do processo no conta corrente 28 correspondem ao </w:t>
      </w:r>
      <w:r w:rsidR="00963C96" w:rsidRPr="0013391B">
        <w:rPr>
          <w:rFonts w:asciiTheme="minorHAnsi" w:hAnsiTheme="minorHAnsi" w:cstheme="minorHAnsi"/>
          <w:bCs/>
          <w:sz w:val="24"/>
          <w:szCs w:val="24"/>
        </w:rPr>
        <w:t>a</w:t>
      </w:r>
      <w:r w:rsidR="00BE0092" w:rsidRPr="0013391B">
        <w:rPr>
          <w:rFonts w:asciiTheme="minorHAnsi" w:hAnsiTheme="minorHAnsi" w:cstheme="minorHAnsi"/>
          <w:bCs/>
          <w:sz w:val="24"/>
          <w:szCs w:val="24"/>
        </w:rPr>
        <w:t xml:space="preserve">no e </w:t>
      </w:r>
      <w:r w:rsidR="00963C96" w:rsidRPr="0013391B">
        <w:rPr>
          <w:rFonts w:asciiTheme="minorHAnsi" w:hAnsiTheme="minorHAnsi" w:cstheme="minorHAnsi"/>
          <w:bCs/>
          <w:sz w:val="24"/>
          <w:szCs w:val="24"/>
        </w:rPr>
        <w:t>n</w:t>
      </w:r>
      <w:r w:rsidR="00BE0092" w:rsidRPr="0013391B">
        <w:rPr>
          <w:rFonts w:asciiTheme="minorHAnsi" w:hAnsiTheme="minorHAnsi" w:cstheme="minorHAnsi"/>
          <w:bCs/>
          <w:sz w:val="24"/>
          <w:szCs w:val="24"/>
        </w:rPr>
        <w:t xml:space="preserve">º do processo inicial informados </w:t>
      </w:r>
      <w:r w:rsidR="00BE0092" w:rsidRPr="0013391B">
        <w:rPr>
          <w:rFonts w:asciiTheme="minorHAnsi" w:hAnsiTheme="minorHAnsi" w:cstheme="minorHAnsi"/>
          <w:bCs/>
          <w:sz w:val="24"/>
          <w:szCs w:val="24"/>
        </w:rPr>
        <w:lastRenderedPageBreak/>
        <w:t>no histempenho</w:t>
      </w:r>
      <w:r w:rsidR="00136A5F" w:rsidRPr="0013391B">
        <w:rPr>
          <w:rFonts w:asciiTheme="minorHAnsi" w:hAnsiTheme="minorHAnsi" w:cstheme="minorHAnsi"/>
          <w:bCs/>
          <w:sz w:val="24"/>
          <w:szCs w:val="24"/>
        </w:rPr>
        <w:t xml:space="preserve"> (</w:t>
      </w:r>
      <w:r w:rsidR="00136A5F" w:rsidRPr="0013391B">
        <w:rPr>
          <w:rFonts w:asciiTheme="minorHAnsi" w:hAnsiTheme="minorHAnsi" w:cstheme="minorHAnsi"/>
          <w:bCs/>
          <w:sz w:val="24"/>
          <w:szCs w:val="24"/>
          <w:u w:val="single"/>
        </w:rPr>
        <w:t>Consistência Impeditiva</w:t>
      </w:r>
      <w:r w:rsidR="00136A5F" w:rsidRPr="0013391B">
        <w:rPr>
          <w:rFonts w:asciiTheme="minorHAnsi" w:hAnsiTheme="minorHAnsi" w:cstheme="minorHAnsi"/>
          <w:bCs/>
          <w:sz w:val="24"/>
          <w:szCs w:val="24"/>
        </w:rPr>
        <w:t xml:space="preserve">) </w:t>
      </w:r>
      <w:r w:rsidR="00136A5F" w:rsidRPr="0013391B">
        <w:rPr>
          <w:rFonts w:asciiTheme="minorHAnsi" w:hAnsiTheme="minorHAnsi" w:cstheme="minorHAnsi"/>
          <w:b/>
          <w:i/>
          <w:sz w:val="28"/>
          <w:szCs w:val="28"/>
        </w:rPr>
        <w:t xml:space="preserve">ERRO   </w:t>
      </w:r>
      <w:r w:rsidR="00CE5475" w:rsidRPr="0013391B">
        <w:rPr>
          <w:rFonts w:asciiTheme="minorHAnsi" w:hAnsiTheme="minorHAnsi" w:cstheme="minorHAnsi"/>
          <w:b/>
          <w:i/>
          <w:sz w:val="28"/>
          <w:szCs w:val="28"/>
        </w:rPr>
        <w:t>9017</w:t>
      </w:r>
    </w:p>
    <w:p w14:paraId="7784A309" w14:textId="05E3AC8F" w:rsidR="00136A5F" w:rsidRPr="0013391B" w:rsidRDefault="00136A5F" w:rsidP="00136A5F">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C60363" w:rsidRPr="0013391B">
        <w:rPr>
          <w:rFonts w:asciiTheme="minorHAnsi" w:hAnsiTheme="minorHAnsi" w:cstheme="minorHAnsi"/>
          <w:bCs/>
          <w:i/>
          <w:sz w:val="24"/>
          <w:szCs w:val="24"/>
        </w:rPr>
        <w:t xml:space="preserve">Contrato </w:t>
      </w:r>
      <w:r w:rsidRPr="0013391B">
        <w:rPr>
          <w:rFonts w:asciiTheme="minorHAnsi" w:hAnsiTheme="minorHAnsi" w:cstheme="minorHAnsi"/>
          <w:bCs/>
          <w:i/>
          <w:sz w:val="24"/>
          <w:szCs w:val="24"/>
        </w:rPr>
        <w:t>informado no arquivo HISTEMPENHO.XML inexistente no</w:t>
      </w:r>
      <w:r w:rsidR="00C60363" w:rsidRPr="0013391B">
        <w:rPr>
          <w:rFonts w:asciiTheme="minorHAnsi" w:hAnsiTheme="minorHAnsi" w:cstheme="minorHAnsi"/>
          <w:bCs/>
          <w:i/>
          <w:sz w:val="24"/>
          <w:szCs w:val="24"/>
        </w:rPr>
        <w:t xml:space="preserve"> conta corrente 28</w:t>
      </w:r>
      <w:r w:rsidRPr="0013391B">
        <w:rPr>
          <w:rFonts w:asciiTheme="minorHAnsi" w:hAnsiTheme="minorHAnsi" w:cstheme="minorHAnsi"/>
          <w:bCs/>
          <w:i/>
          <w:sz w:val="24"/>
          <w:szCs w:val="24"/>
        </w:rPr>
        <w:t>”.</w:t>
      </w:r>
      <w:r w:rsidR="00C60363" w:rsidRPr="0013391B">
        <w:rPr>
          <w:rFonts w:asciiTheme="minorHAnsi" w:hAnsiTheme="minorHAnsi" w:cstheme="minorHAnsi"/>
          <w:bCs/>
          <w:i/>
          <w:sz w:val="24"/>
          <w:szCs w:val="24"/>
        </w:rPr>
        <w:t xml:space="preserve"> (informar a chave)</w:t>
      </w:r>
    </w:p>
    <w:p w14:paraId="0A5F9ACE" w14:textId="77777777" w:rsidR="00644745" w:rsidRPr="0013391B" w:rsidRDefault="00644745" w:rsidP="00136A5F">
      <w:pPr>
        <w:widowControl w:val="0"/>
        <w:spacing w:line="360" w:lineRule="auto"/>
        <w:jc w:val="both"/>
        <w:rPr>
          <w:rFonts w:asciiTheme="minorHAnsi" w:hAnsiTheme="minorHAnsi" w:cstheme="minorHAnsi"/>
          <w:bCs/>
          <w:i/>
          <w:color w:val="0070C0"/>
          <w:sz w:val="24"/>
          <w:szCs w:val="24"/>
        </w:rPr>
      </w:pPr>
    </w:p>
    <w:p w14:paraId="5998C667" w14:textId="779F68C2" w:rsidR="00644745" w:rsidRPr="0013391B" w:rsidRDefault="00644745" w:rsidP="00644745">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 xml:space="preserve">15 O campo AnoEdital deve ser enviado se o campo NumeroEdital for informado </w:t>
      </w: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w:t>
      </w:r>
      <w:r w:rsidRPr="0013391B">
        <w:rPr>
          <w:rFonts w:asciiTheme="minorHAnsi" w:hAnsiTheme="minorHAnsi" w:cstheme="minorHAnsi"/>
          <w:b/>
          <w:i/>
          <w:sz w:val="28"/>
          <w:szCs w:val="28"/>
        </w:rPr>
        <w:t xml:space="preserve">ERRO </w:t>
      </w:r>
      <w:r w:rsidR="00350BAB" w:rsidRPr="0013391B">
        <w:rPr>
          <w:rFonts w:asciiTheme="minorHAnsi" w:hAnsiTheme="minorHAnsi" w:cstheme="minorHAnsi"/>
          <w:b/>
          <w:i/>
          <w:sz w:val="28"/>
          <w:szCs w:val="28"/>
        </w:rPr>
        <w:t>9018</w:t>
      </w:r>
    </w:p>
    <w:p w14:paraId="55003AB4" w14:textId="77777777" w:rsidR="00644745" w:rsidRPr="0013391B" w:rsidRDefault="00644745" w:rsidP="00644745">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bCs/>
          <w:i/>
          <w:szCs w:val="24"/>
        </w:rPr>
        <w:t>Mensagem</w:t>
      </w:r>
      <w:r w:rsidRPr="0013391B">
        <w:rPr>
          <w:rFonts w:asciiTheme="minorHAnsi" w:hAnsiTheme="minorHAnsi" w:cstheme="minorHAnsi"/>
          <w:i/>
          <w:szCs w:val="24"/>
        </w:rPr>
        <w:t>: Não foi informado o Ano do Edital</w:t>
      </w:r>
    </w:p>
    <w:p w14:paraId="04D8EAB4" w14:textId="77777777" w:rsidR="00644745" w:rsidRPr="0013391B" w:rsidRDefault="00644745" w:rsidP="00644745">
      <w:pPr>
        <w:pStyle w:val="Corpodetexto"/>
        <w:widowControl w:val="0"/>
        <w:spacing w:line="360" w:lineRule="auto"/>
        <w:rPr>
          <w:rFonts w:asciiTheme="minorHAnsi" w:hAnsiTheme="minorHAnsi" w:cstheme="minorHAnsi"/>
          <w:i/>
          <w:color w:val="0070C0"/>
          <w:szCs w:val="24"/>
        </w:rPr>
      </w:pPr>
    </w:p>
    <w:p w14:paraId="10B0B0AB" w14:textId="47E962E9" w:rsidR="00644745" w:rsidRPr="0013391B" w:rsidRDefault="00644745" w:rsidP="00644745">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 xml:space="preserve">16 O campo NumeroEdital deve ser enviado se o campo AnoEdital for informado </w:t>
      </w: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w:t>
      </w:r>
      <w:r w:rsidRPr="0013391B">
        <w:rPr>
          <w:rFonts w:asciiTheme="minorHAnsi" w:hAnsiTheme="minorHAnsi" w:cstheme="minorHAnsi"/>
          <w:b/>
          <w:i/>
          <w:sz w:val="28"/>
          <w:szCs w:val="28"/>
        </w:rPr>
        <w:t xml:space="preserve">ERRO </w:t>
      </w:r>
      <w:r w:rsidR="00350BAB" w:rsidRPr="0013391B">
        <w:rPr>
          <w:rFonts w:asciiTheme="minorHAnsi" w:hAnsiTheme="minorHAnsi" w:cstheme="minorHAnsi"/>
          <w:b/>
          <w:i/>
          <w:sz w:val="28"/>
          <w:szCs w:val="28"/>
        </w:rPr>
        <w:t>9019</w:t>
      </w:r>
    </w:p>
    <w:p w14:paraId="65764937" w14:textId="77777777" w:rsidR="00644745" w:rsidRPr="0013391B" w:rsidRDefault="00644745" w:rsidP="00644745">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bCs/>
          <w:i/>
          <w:szCs w:val="24"/>
        </w:rPr>
        <w:t>Mensagem</w:t>
      </w:r>
      <w:r w:rsidRPr="0013391B">
        <w:rPr>
          <w:rFonts w:asciiTheme="minorHAnsi" w:hAnsiTheme="minorHAnsi" w:cstheme="minorHAnsi"/>
          <w:i/>
          <w:szCs w:val="24"/>
        </w:rPr>
        <w:t>: Não foi informado o Numero do Edital</w:t>
      </w:r>
    </w:p>
    <w:p w14:paraId="5102D6C5" w14:textId="77777777" w:rsidR="005465DC" w:rsidRPr="0013391B" w:rsidRDefault="005465DC" w:rsidP="00644745">
      <w:pPr>
        <w:pStyle w:val="Corpodetexto"/>
        <w:widowControl w:val="0"/>
        <w:spacing w:line="360" w:lineRule="auto"/>
        <w:rPr>
          <w:rFonts w:asciiTheme="minorHAnsi" w:hAnsiTheme="minorHAnsi" w:cstheme="minorHAnsi"/>
          <w:i/>
          <w:color w:val="0070C0"/>
          <w:szCs w:val="24"/>
        </w:rPr>
      </w:pPr>
    </w:p>
    <w:p w14:paraId="3B360A6A" w14:textId="305095C3" w:rsidR="00E112FE" w:rsidRPr="0013391B" w:rsidRDefault="005A3D11" w:rsidP="005A3D11">
      <w:pPr>
        <w:spacing w:line="360" w:lineRule="auto"/>
        <w:rPr>
          <w:rFonts w:asciiTheme="minorHAnsi" w:hAnsiTheme="minorHAnsi" w:cstheme="minorHAnsi"/>
          <w:b/>
          <w:bCs/>
          <w:iCs/>
          <w:sz w:val="24"/>
          <w:szCs w:val="24"/>
        </w:rPr>
      </w:pPr>
      <w:bookmarkStart w:id="40" w:name="_Hlk211587968"/>
      <w:r w:rsidRPr="0013391B">
        <w:rPr>
          <w:rFonts w:asciiTheme="minorHAnsi" w:hAnsiTheme="minorHAnsi" w:cstheme="minorHAnsi"/>
          <w:b/>
          <w:bCs/>
          <w:iCs/>
          <w:sz w:val="24"/>
          <w:szCs w:val="24"/>
        </w:rPr>
        <w:t xml:space="preserve">17 </w:t>
      </w:r>
      <w:r w:rsidR="00E112FE" w:rsidRPr="0013391B">
        <w:rPr>
          <w:rFonts w:asciiTheme="minorHAnsi" w:hAnsiTheme="minorHAnsi" w:cstheme="minorHAnsi"/>
          <w:b/>
          <w:bCs/>
          <w:iCs/>
          <w:sz w:val="24"/>
          <w:szCs w:val="24"/>
        </w:rPr>
        <w:t xml:space="preserve">Comparar o valor do contrato executado no conta corrente 28 com a despesa liquidada </w:t>
      </w:r>
    </w:p>
    <w:p w14:paraId="66631DFE" w14:textId="77777777" w:rsidR="00795FD0" w:rsidRPr="0013391B" w:rsidRDefault="00795FD0" w:rsidP="005A3D11">
      <w:pPr>
        <w:spacing w:line="360" w:lineRule="auto"/>
        <w:rPr>
          <w:rFonts w:asciiTheme="minorHAnsi" w:hAnsiTheme="minorHAnsi" w:cstheme="minorHAnsi"/>
          <w:iCs/>
          <w:sz w:val="24"/>
          <w:szCs w:val="24"/>
        </w:rPr>
      </w:pPr>
    </w:p>
    <w:p w14:paraId="233A57C1" w14:textId="77777777" w:rsidR="00E112FE" w:rsidRPr="0013391B" w:rsidRDefault="00E112FE" w:rsidP="005A3D11">
      <w:pPr>
        <w:spacing w:line="360" w:lineRule="auto"/>
        <w:jc w:val="both"/>
        <w:rPr>
          <w:rFonts w:asciiTheme="minorHAnsi" w:hAnsiTheme="minorHAnsi" w:cstheme="minorHAnsi"/>
          <w:sz w:val="24"/>
          <w:szCs w:val="24"/>
        </w:rPr>
      </w:pPr>
      <w:r w:rsidRPr="0013391B">
        <w:rPr>
          <w:rFonts w:asciiTheme="minorHAnsi" w:hAnsiTheme="minorHAnsi" w:cstheme="minorHAnsi"/>
          <w:iCs/>
          <w:sz w:val="24"/>
          <w:szCs w:val="24"/>
        </w:rPr>
        <w:t>Verificar se o saldo final do conta corrente 28 apresentado no  BALANCORR do mês de</w:t>
      </w:r>
      <w:r w:rsidRPr="0013391B">
        <w:rPr>
          <w:rFonts w:asciiTheme="minorHAnsi" w:hAnsiTheme="minorHAnsi" w:cstheme="minorHAnsi"/>
          <w:sz w:val="24"/>
          <w:szCs w:val="24"/>
        </w:rPr>
        <w:t xml:space="preserve"> referência da prestação de contas, nas contas contábeis 8.1.2.3.1.01.02;  8.1.2.3.1.02.02;</w:t>
      </w:r>
    </w:p>
    <w:p w14:paraId="10455963" w14:textId="3B72F98B" w:rsidR="00E112FE" w:rsidRPr="0013391B" w:rsidRDefault="00E112FE" w:rsidP="00E112F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8.1.2.3.1.03.02;  8.1.2.3.1.04.02;  8.1.2.3.1.05.02; 8.1.2.3.1.06.02;  8.1.2.3.1.07.02; 8.1.2.3.1.08.02;  8.1.2.3.1.08.04;  8.1.2.3.1.08.06;  8.1.2.3.1.09.03;  8.1.2.3.1.12.03; 8.1.2.3.1.13.03;  8.1.2.3.1.99.03</w:t>
      </w:r>
      <w:r w:rsidR="00996B4E">
        <w:rPr>
          <w:rFonts w:asciiTheme="minorHAnsi" w:hAnsiTheme="minorHAnsi" w:cstheme="minorHAnsi"/>
          <w:sz w:val="24"/>
          <w:szCs w:val="24"/>
        </w:rPr>
        <w:t xml:space="preserve">; </w:t>
      </w:r>
      <w:r w:rsidR="00996B4E" w:rsidRPr="00996B4E">
        <w:rPr>
          <w:rFonts w:asciiTheme="minorHAnsi" w:hAnsiTheme="minorHAnsi" w:cstheme="minorHAnsi"/>
          <w:color w:val="0070C0"/>
          <w:sz w:val="24"/>
          <w:szCs w:val="24"/>
        </w:rPr>
        <w:t>8.1.2.3.1.14.02</w:t>
      </w:r>
      <w:r w:rsidRPr="00996B4E">
        <w:rPr>
          <w:rFonts w:asciiTheme="minorHAnsi" w:hAnsiTheme="minorHAnsi" w:cstheme="minorHAnsi"/>
          <w:color w:val="0070C0"/>
          <w:sz w:val="24"/>
          <w:szCs w:val="24"/>
        </w:rPr>
        <w:t xml:space="preserve">; </w:t>
      </w:r>
      <w:r w:rsidR="00996B4E" w:rsidRPr="00996B4E">
        <w:rPr>
          <w:rFonts w:asciiTheme="minorHAnsi" w:hAnsiTheme="minorHAnsi" w:cstheme="minorHAnsi"/>
          <w:color w:val="0070C0"/>
          <w:sz w:val="24"/>
          <w:szCs w:val="24"/>
        </w:rPr>
        <w:t>8.1.2.3.1.14.04; 8.1.2.3.1.14.06</w:t>
      </w:r>
      <w:r w:rsidR="00996B4E">
        <w:rPr>
          <w:rFonts w:asciiTheme="minorHAnsi" w:hAnsiTheme="minorHAnsi" w:cstheme="minorHAnsi"/>
          <w:sz w:val="24"/>
          <w:szCs w:val="24"/>
        </w:rPr>
        <w:t>;</w:t>
      </w:r>
      <w:r w:rsidRPr="0013391B">
        <w:rPr>
          <w:rFonts w:asciiTheme="minorHAnsi" w:hAnsiTheme="minorHAnsi" w:cstheme="minorHAnsi"/>
          <w:sz w:val="24"/>
          <w:szCs w:val="24"/>
        </w:rPr>
        <w:t xml:space="preserve"> 8.1.2.3.2.02.00;  8.1.2.3.3.02.00;   8.1.2.3.4.02.00 e 8.1.2.3.5.02.00 é igual  a soma dos empenhos liquidados do exercício </w:t>
      </w:r>
      <w:r w:rsidR="003A3FE8" w:rsidRPr="0013391B">
        <w:rPr>
          <w:rFonts w:asciiTheme="minorHAnsi" w:hAnsiTheme="minorHAnsi" w:cstheme="minorHAnsi"/>
          <w:sz w:val="24"/>
          <w:szCs w:val="24"/>
        </w:rPr>
        <w:t>[622920103 (EMPENHOS LIQUIDADOS A PAGAR) + 622920104 (EMPENHOS LIQUIDADOS</w:t>
      </w:r>
      <w:r w:rsidR="00950C61" w:rsidRPr="0013391B">
        <w:rPr>
          <w:rFonts w:asciiTheme="minorHAnsi" w:hAnsiTheme="minorHAnsi" w:cstheme="minorHAnsi"/>
          <w:sz w:val="24"/>
          <w:szCs w:val="24"/>
        </w:rPr>
        <w:t xml:space="preserve"> PAGOS</w:t>
      </w:r>
      <w:r w:rsidR="003A3FE8" w:rsidRPr="0013391B">
        <w:rPr>
          <w:rFonts w:asciiTheme="minorHAnsi" w:hAnsiTheme="minorHAnsi" w:cstheme="minorHAnsi"/>
          <w:sz w:val="24"/>
          <w:szCs w:val="24"/>
        </w:rPr>
        <w:t xml:space="preserve">)  – Mov crédito menos Mov débito </w:t>
      </w:r>
      <w:r w:rsidR="004172EE" w:rsidRPr="0013391B">
        <w:rPr>
          <w:rFonts w:asciiTheme="minorHAnsi" w:hAnsiTheme="minorHAnsi" w:cstheme="minorHAnsi"/>
          <w:sz w:val="24"/>
          <w:szCs w:val="24"/>
        </w:rPr>
        <w:t xml:space="preserve">do </w:t>
      </w:r>
      <w:r w:rsidR="003A3FE8" w:rsidRPr="0013391B">
        <w:rPr>
          <w:rFonts w:asciiTheme="minorHAnsi" w:hAnsiTheme="minorHAnsi" w:cstheme="minorHAnsi"/>
          <w:sz w:val="24"/>
          <w:szCs w:val="24"/>
        </w:rPr>
        <w:t>Balancorr de janeiro até o mês de referência]</w:t>
      </w:r>
      <w:r w:rsidRPr="0013391B">
        <w:rPr>
          <w:rFonts w:asciiTheme="minorHAnsi" w:hAnsiTheme="minorHAnsi" w:cstheme="minorHAnsi"/>
          <w:sz w:val="24"/>
          <w:szCs w:val="24"/>
        </w:rPr>
        <w:t xml:space="preserve"> mais os restos a pagar não processados liquidados no exercício </w:t>
      </w:r>
      <w:r w:rsidR="003A3FE8" w:rsidRPr="0013391B">
        <w:rPr>
          <w:rFonts w:asciiTheme="minorHAnsi" w:hAnsiTheme="minorHAnsi" w:cstheme="minorHAnsi"/>
          <w:sz w:val="24"/>
          <w:szCs w:val="24"/>
        </w:rPr>
        <w:t xml:space="preserve">[631300000 (RP NÃO PROCESSADOS LIQUIDADOS A PAGAR)  + 631400000 (RP NÃO PROCESSADOS PAGOS) – Mov crédito menos Mov débito </w:t>
      </w:r>
      <w:r w:rsidR="004172EE" w:rsidRPr="0013391B">
        <w:rPr>
          <w:rFonts w:asciiTheme="minorHAnsi" w:hAnsiTheme="minorHAnsi" w:cstheme="minorHAnsi"/>
          <w:sz w:val="24"/>
          <w:szCs w:val="24"/>
        </w:rPr>
        <w:t xml:space="preserve">do </w:t>
      </w:r>
      <w:r w:rsidR="003A3FE8" w:rsidRPr="0013391B">
        <w:rPr>
          <w:rFonts w:asciiTheme="minorHAnsi" w:hAnsiTheme="minorHAnsi" w:cstheme="minorHAnsi"/>
          <w:sz w:val="24"/>
          <w:szCs w:val="24"/>
        </w:rPr>
        <w:t>Balancorr de janeiro até o mês de referência</w:t>
      </w:r>
      <w:r w:rsidRPr="0013391B">
        <w:rPr>
          <w:rFonts w:asciiTheme="minorHAnsi" w:hAnsiTheme="minorHAnsi" w:cstheme="minorHAnsi"/>
          <w:sz w:val="24"/>
          <w:szCs w:val="24"/>
        </w:rPr>
        <w:t>)</w:t>
      </w:r>
      <w:r w:rsidR="003A3FE8" w:rsidRPr="0013391B">
        <w:rPr>
          <w:rFonts w:asciiTheme="minorHAnsi" w:hAnsiTheme="minorHAnsi" w:cstheme="minorHAnsi"/>
          <w:sz w:val="24"/>
          <w:szCs w:val="24"/>
        </w:rPr>
        <w:t xml:space="preserve">. </w:t>
      </w:r>
      <w:r w:rsidRPr="0013391B">
        <w:rPr>
          <w:rFonts w:asciiTheme="minorHAnsi" w:hAnsiTheme="minorHAnsi" w:cstheme="minorHAnsi"/>
          <w:sz w:val="24"/>
          <w:szCs w:val="24"/>
        </w:rPr>
        <w:t xml:space="preserve">  </w:t>
      </w:r>
    </w:p>
    <w:p w14:paraId="4F82EF60" w14:textId="77777777" w:rsidR="00E112FE" w:rsidRPr="0013391B" w:rsidRDefault="00E112FE" w:rsidP="00E112F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Comparar os valores pela chave formada pelos campos do conta corrente 28: IdentificacaoContratacao/NumeroEdital/AnoEdital/NumeroInstrumentoContratacao/AnoInstrumentoContratacao/AnoProcesso/NumProcesso </w:t>
      </w:r>
    </w:p>
    <w:p w14:paraId="6D26097E" w14:textId="77777777" w:rsidR="00E112FE" w:rsidRPr="0013391B" w:rsidRDefault="00E112FE" w:rsidP="00E112F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Observação:</w:t>
      </w:r>
    </w:p>
    <w:p w14:paraId="67471BE2" w14:textId="77777777" w:rsidR="00E112FE" w:rsidRPr="0013391B" w:rsidRDefault="00E112FE" w:rsidP="00E112FE">
      <w:pPr>
        <w:pStyle w:val="PargrafodaLista"/>
        <w:numPr>
          <w:ilvl w:val="0"/>
          <w:numId w:val="12"/>
        </w:numPr>
        <w:overflowPunct/>
        <w:autoSpaceDE/>
        <w:autoSpaceDN/>
        <w:adjustRightInd/>
        <w:spacing w:after="16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Fazer apenas para os contratos a partir de 2024 (AnoInstrumentoContratacao &gt; ou igual a 2024)</w:t>
      </w:r>
    </w:p>
    <w:p w14:paraId="20BDCD87" w14:textId="13401E81" w:rsidR="006B3515" w:rsidRPr="0013391B" w:rsidRDefault="006B3515" w:rsidP="00E112FE">
      <w:pPr>
        <w:pStyle w:val="PargrafodaLista"/>
        <w:numPr>
          <w:ilvl w:val="0"/>
          <w:numId w:val="12"/>
        </w:numPr>
        <w:overflowPunct/>
        <w:autoSpaceDE/>
        <w:autoSpaceDN/>
        <w:adjustRightInd/>
        <w:spacing w:after="16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Para a despesa liquidada (empenhos do exercício e restos a pagar não processados liquidados no exercício) buscar a chave no HISTEMPENHO</w:t>
      </w:r>
    </w:p>
    <w:p w14:paraId="2E05A9B5" w14:textId="1932180F" w:rsidR="00E112FE" w:rsidRPr="0013391B" w:rsidRDefault="00E112FE" w:rsidP="00E112FE">
      <w:pPr>
        <w:pStyle w:val="PargrafodaLista"/>
        <w:numPr>
          <w:ilvl w:val="0"/>
          <w:numId w:val="12"/>
        </w:numPr>
        <w:overflowPunct/>
        <w:autoSpaceDE/>
        <w:autoSpaceDN/>
        <w:adjustRightInd/>
        <w:spacing w:after="16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lastRenderedPageBreak/>
        <w:t xml:space="preserve">Os campos NumeroInstrumentoContratacao e AnoInstrumentoContratacao do conta corrente 28 correspondem aos campos NumeroAtoAdministrativoInicial  e AnoAtoAdministrativoInicial </w:t>
      </w:r>
      <w:r w:rsidR="003A3FE8" w:rsidRPr="0013391B">
        <w:rPr>
          <w:rFonts w:asciiTheme="minorHAnsi" w:hAnsiTheme="minorHAnsi" w:cstheme="minorHAnsi"/>
          <w:sz w:val="24"/>
          <w:szCs w:val="24"/>
        </w:rPr>
        <w:t>do HISTEMPENHO</w:t>
      </w:r>
      <w:r w:rsidRPr="0013391B">
        <w:rPr>
          <w:rFonts w:asciiTheme="minorHAnsi" w:hAnsiTheme="minorHAnsi" w:cstheme="minorHAnsi"/>
          <w:sz w:val="24"/>
          <w:szCs w:val="24"/>
        </w:rPr>
        <w:t xml:space="preserve">  </w:t>
      </w:r>
    </w:p>
    <w:p w14:paraId="2A4C6138" w14:textId="6F20B334" w:rsidR="00E112FE" w:rsidRPr="0013391B" w:rsidRDefault="00E112FE" w:rsidP="00E112FE">
      <w:pPr>
        <w:pStyle w:val="PargrafodaLista"/>
        <w:numPr>
          <w:ilvl w:val="0"/>
          <w:numId w:val="12"/>
        </w:numPr>
        <w:overflowPunct/>
        <w:autoSpaceDE/>
        <w:autoSpaceDN/>
        <w:adjustRightInd/>
        <w:spacing w:after="16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Os campos AnoProcesso e NumProcesso do conta corrente 28 correspondem aos campos NumeroProcessoAtoInicial  e AnoProcessoAtoInicial </w:t>
      </w:r>
      <w:r w:rsidR="006B3515" w:rsidRPr="0013391B">
        <w:rPr>
          <w:rFonts w:asciiTheme="minorHAnsi" w:hAnsiTheme="minorHAnsi" w:cstheme="minorHAnsi"/>
          <w:sz w:val="24"/>
          <w:szCs w:val="24"/>
        </w:rPr>
        <w:t>do HISTEMPENHO</w:t>
      </w:r>
      <w:r w:rsidRPr="0013391B">
        <w:rPr>
          <w:rFonts w:asciiTheme="minorHAnsi" w:hAnsiTheme="minorHAnsi" w:cstheme="minorHAnsi"/>
          <w:sz w:val="24"/>
          <w:szCs w:val="24"/>
        </w:rPr>
        <w:t xml:space="preserve">.  </w:t>
      </w:r>
    </w:p>
    <w:p w14:paraId="4F3A5A5D" w14:textId="4EA72E30" w:rsidR="00E112FE" w:rsidRPr="0013391B" w:rsidRDefault="00E112FE" w:rsidP="00E112FE">
      <w:pPr>
        <w:pStyle w:val="PargrafodaLista"/>
        <w:numPr>
          <w:ilvl w:val="0"/>
          <w:numId w:val="12"/>
        </w:numPr>
        <w:overflowPunct/>
        <w:autoSpaceDE/>
        <w:autoSpaceDN/>
        <w:adjustRightInd/>
        <w:spacing w:after="16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Atentar para os campos que podem ser nulos: IdentificacaoContratacao, NumeroEdital e AnoEdital. Neste caso, deve ser nulo no conta corrente 28 e </w:t>
      </w:r>
      <w:r w:rsidR="006B3515" w:rsidRPr="0013391B">
        <w:rPr>
          <w:rFonts w:asciiTheme="minorHAnsi" w:hAnsiTheme="minorHAnsi" w:cstheme="minorHAnsi"/>
          <w:sz w:val="24"/>
          <w:szCs w:val="24"/>
        </w:rPr>
        <w:t>no HISTEMPENHO</w:t>
      </w:r>
    </w:p>
    <w:p w14:paraId="0CA98465" w14:textId="532DEBFD" w:rsidR="00E112FE" w:rsidRPr="00CC27A8" w:rsidRDefault="00E112FE" w:rsidP="00E112FE">
      <w:pPr>
        <w:spacing w:line="360" w:lineRule="auto"/>
        <w:jc w:val="both"/>
        <w:rPr>
          <w:rFonts w:asciiTheme="minorHAnsi" w:hAnsiTheme="minorHAnsi" w:cstheme="minorHAnsi"/>
          <w:sz w:val="24"/>
          <w:szCs w:val="24"/>
        </w:rPr>
      </w:pPr>
      <w:r w:rsidRPr="007F222F">
        <w:rPr>
          <w:rFonts w:asciiTheme="minorHAnsi" w:hAnsiTheme="minorHAnsi" w:cstheme="minorHAnsi"/>
          <w:sz w:val="24"/>
          <w:szCs w:val="24"/>
          <w:u w:val="single"/>
        </w:rPr>
        <w:t xml:space="preserve">Consistência </w:t>
      </w:r>
      <w:r w:rsidRPr="007F222F">
        <w:rPr>
          <w:rFonts w:asciiTheme="minorHAnsi" w:hAnsiTheme="minorHAnsi" w:cstheme="minorHAnsi"/>
          <w:b/>
          <w:bCs/>
          <w:sz w:val="24"/>
          <w:szCs w:val="24"/>
          <w:u w:val="single"/>
        </w:rPr>
        <w:t>INDICATIVA</w:t>
      </w:r>
      <w:r w:rsidR="00427E6E" w:rsidRPr="007F222F">
        <w:rPr>
          <w:rFonts w:asciiTheme="minorHAnsi" w:hAnsiTheme="minorHAnsi" w:cstheme="minorHAnsi"/>
          <w:b/>
          <w:bCs/>
          <w:sz w:val="24"/>
          <w:szCs w:val="24"/>
          <w:u w:val="single"/>
        </w:rPr>
        <w:t xml:space="preserve"> </w:t>
      </w:r>
      <w:r w:rsidRPr="0013391B">
        <w:rPr>
          <w:rFonts w:asciiTheme="minorHAnsi" w:hAnsiTheme="minorHAnsi" w:cstheme="minorHAnsi"/>
          <w:b/>
          <w:bCs/>
          <w:sz w:val="24"/>
          <w:szCs w:val="24"/>
        </w:rPr>
        <w:t xml:space="preserve">– </w:t>
      </w:r>
      <w:r w:rsidRPr="00CC27A8">
        <w:rPr>
          <w:rFonts w:asciiTheme="minorHAnsi" w:hAnsiTheme="minorHAnsi" w:cstheme="minorHAnsi"/>
          <w:b/>
          <w:bCs/>
          <w:sz w:val="24"/>
          <w:szCs w:val="24"/>
        </w:rPr>
        <w:t xml:space="preserve">ERRO </w:t>
      </w:r>
      <w:r w:rsidR="003253EA" w:rsidRPr="00996B4E">
        <w:rPr>
          <w:rFonts w:asciiTheme="minorHAnsi" w:hAnsiTheme="minorHAnsi" w:cstheme="minorHAnsi"/>
          <w:b/>
          <w:bCs/>
          <w:strike/>
          <w:color w:val="FF0000"/>
          <w:sz w:val="24"/>
          <w:szCs w:val="24"/>
        </w:rPr>
        <w:t>9325</w:t>
      </w:r>
      <w:r w:rsidR="00996B4E">
        <w:rPr>
          <w:rFonts w:asciiTheme="minorHAnsi" w:hAnsiTheme="minorHAnsi" w:cstheme="minorHAnsi"/>
          <w:b/>
          <w:bCs/>
          <w:sz w:val="24"/>
          <w:szCs w:val="24"/>
        </w:rPr>
        <w:t xml:space="preserve"> </w:t>
      </w:r>
      <w:r w:rsidR="003765A9">
        <w:rPr>
          <w:rFonts w:asciiTheme="minorHAnsi" w:hAnsiTheme="minorHAnsi" w:cstheme="minorHAnsi"/>
          <w:b/>
          <w:bCs/>
          <w:color w:val="0070C0"/>
          <w:sz w:val="24"/>
          <w:szCs w:val="24"/>
        </w:rPr>
        <w:t>10099</w:t>
      </w:r>
    </w:p>
    <w:p w14:paraId="5E48CBAA" w14:textId="77777777" w:rsidR="00E112FE" w:rsidRPr="0013391B" w:rsidRDefault="00E112FE" w:rsidP="00E112FE">
      <w:pPr>
        <w:spacing w:line="360" w:lineRule="auto"/>
        <w:jc w:val="both"/>
        <w:rPr>
          <w:rFonts w:asciiTheme="minorHAnsi" w:hAnsiTheme="minorHAnsi" w:cstheme="minorHAnsi"/>
          <w:sz w:val="22"/>
          <w:szCs w:val="22"/>
        </w:rPr>
      </w:pPr>
      <w:r w:rsidRPr="0013391B">
        <w:rPr>
          <w:rFonts w:asciiTheme="minorHAnsi" w:hAnsiTheme="minorHAnsi" w:cstheme="minorHAnsi"/>
          <w:b/>
          <w:bCs/>
          <w:sz w:val="22"/>
          <w:szCs w:val="22"/>
        </w:rPr>
        <w:t>Mensagem</w:t>
      </w:r>
      <w:r w:rsidRPr="0013391B">
        <w:rPr>
          <w:rFonts w:asciiTheme="minorHAnsi" w:hAnsiTheme="minorHAnsi" w:cstheme="minorHAnsi"/>
          <w:sz w:val="22"/>
          <w:szCs w:val="22"/>
        </w:rPr>
        <w:t>: Valor do contrato (chave do contrato) executado no conta corrente 28 (INFORMAR O VALOR) divergente da despesa liquidada (INFORMAR O VALOR) no exercício.</w:t>
      </w:r>
    </w:p>
    <w:bookmarkEnd w:id="40"/>
    <w:p w14:paraId="29BA22B5" w14:textId="77777777" w:rsidR="00E112FE" w:rsidRPr="0013391B" w:rsidRDefault="00E112FE" w:rsidP="00E112FE">
      <w:pPr>
        <w:spacing w:line="360" w:lineRule="auto"/>
        <w:jc w:val="both"/>
        <w:rPr>
          <w:rFonts w:asciiTheme="minorHAnsi" w:hAnsiTheme="minorHAnsi" w:cstheme="minorHAnsi"/>
          <w:color w:val="00B050"/>
          <w:sz w:val="24"/>
          <w:szCs w:val="24"/>
        </w:rPr>
      </w:pPr>
    </w:p>
    <w:p w14:paraId="0CC5D9DB" w14:textId="28206B43" w:rsidR="001D1916" w:rsidRPr="0013391B" w:rsidRDefault="000146EB" w:rsidP="00195DF0">
      <w:pPr>
        <w:pStyle w:val="Ttulo2"/>
        <w:ind w:left="0" w:firstLine="142"/>
        <w:jc w:val="both"/>
        <w:rPr>
          <w:rFonts w:asciiTheme="minorHAnsi" w:hAnsiTheme="minorHAnsi" w:cstheme="minorHAnsi"/>
        </w:rPr>
      </w:pPr>
      <w:r w:rsidRPr="0013391B">
        <w:rPr>
          <w:rFonts w:asciiTheme="minorHAnsi" w:hAnsiTheme="minorHAnsi" w:cstheme="minorHAnsi"/>
        </w:rPr>
        <w:t xml:space="preserve"> </w:t>
      </w:r>
      <w:bookmarkStart w:id="41" w:name="_Toc199864029"/>
      <w:r w:rsidR="001D1916" w:rsidRPr="0013391B">
        <w:rPr>
          <w:rFonts w:asciiTheme="minorHAnsi" w:hAnsiTheme="minorHAnsi" w:cstheme="minorHAnsi"/>
        </w:rPr>
        <w:t>CONVENIO.XML – Convênio</w:t>
      </w:r>
      <w:bookmarkEnd w:id="41"/>
    </w:p>
    <w:p w14:paraId="1D4354DE" w14:textId="77777777" w:rsidR="001D1916" w:rsidRPr="0013391B" w:rsidRDefault="001D1916" w:rsidP="00195DF0">
      <w:pPr>
        <w:widowControl w:val="0"/>
        <w:spacing w:line="360" w:lineRule="auto"/>
        <w:jc w:val="both"/>
        <w:rPr>
          <w:rFonts w:asciiTheme="minorHAnsi" w:hAnsiTheme="minorHAnsi" w:cstheme="minorHAnsi"/>
          <w:b/>
          <w:color w:val="0070C0"/>
        </w:rPr>
      </w:pPr>
    </w:p>
    <w:p w14:paraId="3B1B85DE" w14:textId="5D26BAD9"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1181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campo </w:t>
      </w:r>
      <w:r w:rsidR="0041181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TipoConvenio</w:t>
      </w:r>
      <w:r w:rsidR="00411817" w:rsidRPr="0013391B">
        <w:rPr>
          <w:rFonts w:asciiTheme="minorHAnsi" w:hAnsiTheme="minorHAnsi" w:cstheme="minorHAnsi"/>
          <w:bCs/>
          <w:sz w:val="24"/>
          <w:szCs w:val="24"/>
        </w:rPr>
        <w:t>”</w:t>
      </w:r>
      <w:r w:rsidR="00170E42" w:rsidRPr="0013391B">
        <w:rPr>
          <w:rFonts w:asciiTheme="minorHAnsi" w:hAnsiTheme="minorHAnsi" w:cstheme="minorHAnsi"/>
          <w:bCs/>
          <w:sz w:val="24"/>
          <w:szCs w:val="24"/>
        </w:rPr>
        <w:t xml:space="preserve"> deve estar na T</w:t>
      </w:r>
      <w:r w:rsidR="001D1916" w:rsidRPr="0013391B">
        <w:rPr>
          <w:rFonts w:asciiTheme="minorHAnsi" w:hAnsiTheme="minorHAnsi" w:cstheme="minorHAnsi"/>
          <w:bCs/>
          <w:sz w:val="24"/>
          <w:szCs w:val="24"/>
        </w:rPr>
        <w:t xml:space="preserve">abela </w:t>
      </w:r>
      <w:r w:rsidR="00170E42" w:rsidRPr="0013391B">
        <w:rPr>
          <w:rFonts w:asciiTheme="minorHAnsi" w:hAnsiTheme="minorHAnsi" w:cstheme="minorHAnsi"/>
          <w:bCs/>
          <w:sz w:val="24"/>
          <w:szCs w:val="24"/>
        </w:rPr>
        <w:t>A</w:t>
      </w:r>
      <w:r w:rsidR="001D1916" w:rsidRPr="0013391B">
        <w:rPr>
          <w:rFonts w:asciiTheme="minorHAnsi" w:hAnsiTheme="minorHAnsi" w:cstheme="minorHAnsi"/>
          <w:bCs/>
          <w:sz w:val="24"/>
          <w:szCs w:val="24"/>
        </w:rPr>
        <w:t xml:space="preserve">uxiliar </w:t>
      </w:r>
      <w:r w:rsidR="000146EB"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 de Convênio</w:t>
      </w:r>
      <w:r w:rsidR="000146EB"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331</w:t>
      </w:r>
    </w:p>
    <w:p w14:paraId="29EB587C" w14:textId="3E70E8E4" w:rsidR="001D1916" w:rsidRPr="0013391B" w:rsidRDefault="001D1916"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w:t>
      </w:r>
      <w:r w:rsidR="00474B49" w:rsidRPr="0013391B">
        <w:rPr>
          <w:rFonts w:asciiTheme="minorHAnsi" w:hAnsiTheme="minorHAnsi" w:cstheme="minorHAnsi"/>
          <w:i/>
          <w:sz w:val="24"/>
          <w:szCs w:val="24"/>
        </w:rPr>
        <w:t xml:space="preserve">campo </w:t>
      </w:r>
      <w:r w:rsidR="00A94442" w:rsidRPr="0013391B">
        <w:rPr>
          <w:rFonts w:asciiTheme="minorHAnsi" w:hAnsiTheme="minorHAnsi" w:cstheme="minorHAnsi"/>
          <w:i/>
          <w:sz w:val="24"/>
          <w:szCs w:val="24"/>
        </w:rPr>
        <w:t>“</w:t>
      </w:r>
      <w:r w:rsidRPr="0013391B">
        <w:rPr>
          <w:rFonts w:asciiTheme="minorHAnsi" w:hAnsiTheme="minorHAnsi" w:cstheme="minorHAnsi"/>
          <w:bCs/>
          <w:i/>
          <w:sz w:val="24"/>
          <w:szCs w:val="24"/>
        </w:rPr>
        <w:t>TipoConvenio</w:t>
      </w:r>
      <w:r w:rsidR="00A94442"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w:t>
      </w:r>
      <w:r w:rsidR="00170E42" w:rsidRPr="0013391B">
        <w:rPr>
          <w:rFonts w:asciiTheme="minorHAnsi" w:hAnsiTheme="minorHAnsi" w:cstheme="minorHAnsi"/>
          <w:i/>
          <w:sz w:val="24"/>
          <w:szCs w:val="24"/>
        </w:rPr>
        <w:t>deve constar na T</w:t>
      </w:r>
      <w:r w:rsidRPr="0013391B">
        <w:rPr>
          <w:rFonts w:asciiTheme="minorHAnsi" w:hAnsiTheme="minorHAnsi" w:cstheme="minorHAnsi"/>
          <w:i/>
          <w:sz w:val="24"/>
          <w:szCs w:val="24"/>
        </w:rPr>
        <w:t xml:space="preserve">abela </w:t>
      </w:r>
      <w:r w:rsidR="00170E42" w:rsidRPr="0013391B">
        <w:rPr>
          <w:rFonts w:asciiTheme="minorHAnsi" w:hAnsiTheme="minorHAnsi" w:cstheme="minorHAnsi"/>
          <w:i/>
          <w:sz w:val="24"/>
          <w:szCs w:val="24"/>
        </w:rPr>
        <w:t>A</w:t>
      </w:r>
      <w:r w:rsidRPr="0013391B">
        <w:rPr>
          <w:rFonts w:asciiTheme="minorHAnsi" w:hAnsiTheme="minorHAnsi" w:cstheme="minorHAnsi"/>
          <w:i/>
          <w:sz w:val="24"/>
          <w:szCs w:val="24"/>
        </w:rPr>
        <w:t>uxiliar Tipo Convenio.</w:t>
      </w:r>
    </w:p>
    <w:p w14:paraId="44AE67C9" w14:textId="77777777" w:rsidR="001D1916" w:rsidRPr="0013391B" w:rsidRDefault="001D1916" w:rsidP="00195DF0">
      <w:pPr>
        <w:widowControl w:val="0"/>
        <w:jc w:val="both"/>
        <w:rPr>
          <w:rFonts w:asciiTheme="minorHAnsi" w:hAnsiTheme="minorHAnsi" w:cstheme="minorHAnsi"/>
          <w:bCs/>
          <w:sz w:val="24"/>
          <w:szCs w:val="24"/>
        </w:rPr>
      </w:pPr>
    </w:p>
    <w:p w14:paraId="71D06295" w14:textId="4C6393AD" w:rsidR="001D1916" w:rsidRPr="0013391B" w:rsidRDefault="00CA6A07"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170E42"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campo </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IdentificadorConvenio</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deve conter os valores R (A receber) ou C (A conceder).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334</w:t>
      </w:r>
    </w:p>
    <w:p w14:paraId="6262E2CA" w14:textId="77777777" w:rsidR="001D1916" w:rsidRPr="0013391B" w:rsidRDefault="001D1916"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170E4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170E42" w:rsidRPr="0013391B">
        <w:rPr>
          <w:rFonts w:asciiTheme="minorHAnsi" w:hAnsiTheme="minorHAnsi" w:cstheme="minorHAnsi"/>
          <w:i/>
          <w:sz w:val="24"/>
          <w:szCs w:val="24"/>
        </w:rPr>
        <w:t>campo “</w:t>
      </w:r>
      <w:r w:rsidRPr="0013391B">
        <w:rPr>
          <w:rFonts w:asciiTheme="minorHAnsi" w:hAnsiTheme="minorHAnsi" w:cstheme="minorHAnsi"/>
          <w:i/>
          <w:sz w:val="24"/>
          <w:szCs w:val="24"/>
        </w:rPr>
        <w:t>IdentificadorConvenio</w:t>
      </w:r>
      <w:r w:rsidR="00170E4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R ou C</w:t>
      </w:r>
      <w:r w:rsidR="00170E4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6A3588C" w14:textId="77777777" w:rsidR="001D1916" w:rsidRPr="0013391B" w:rsidRDefault="001D1916" w:rsidP="00195DF0">
      <w:pPr>
        <w:widowControl w:val="0"/>
        <w:jc w:val="both"/>
        <w:rPr>
          <w:rFonts w:asciiTheme="minorHAnsi" w:hAnsiTheme="minorHAnsi" w:cstheme="minorHAnsi"/>
          <w:b/>
        </w:rPr>
      </w:pPr>
    </w:p>
    <w:p w14:paraId="43889B52" w14:textId="403E7CB5" w:rsidR="001D1916" w:rsidRPr="0013391B" w:rsidRDefault="004E778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170E42"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campo </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TipoLegislacao</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deve estar na </w:t>
      </w:r>
      <w:r w:rsidR="00170E42" w:rsidRPr="0013391B">
        <w:rPr>
          <w:rFonts w:asciiTheme="minorHAnsi" w:hAnsiTheme="minorHAnsi" w:cstheme="minorHAnsi"/>
          <w:bCs/>
          <w:sz w:val="24"/>
          <w:szCs w:val="24"/>
        </w:rPr>
        <w:t>T</w:t>
      </w:r>
      <w:r w:rsidR="001D1916" w:rsidRPr="0013391B">
        <w:rPr>
          <w:rFonts w:asciiTheme="minorHAnsi" w:hAnsiTheme="minorHAnsi" w:cstheme="minorHAnsi"/>
          <w:bCs/>
          <w:sz w:val="24"/>
          <w:szCs w:val="24"/>
        </w:rPr>
        <w:t xml:space="preserve">abela </w:t>
      </w:r>
      <w:r w:rsidR="00170E42" w:rsidRPr="0013391B">
        <w:rPr>
          <w:rFonts w:asciiTheme="minorHAnsi" w:hAnsiTheme="minorHAnsi" w:cstheme="minorHAnsi"/>
          <w:bCs/>
          <w:sz w:val="24"/>
          <w:szCs w:val="24"/>
        </w:rPr>
        <w:t>A</w:t>
      </w:r>
      <w:r w:rsidR="001D1916" w:rsidRPr="0013391B">
        <w:rPr>
          <w:rFonts w:asciiTheme="minorHAnsi" w:hAnsiTheme="minorHAnsi" w:cstheme="minorHAnsi"/>
          <w:bCs/>
          <w:sz w:val="24"/>
          <w:szCs w:val="24"/>
        </w:rPr>
        <w:t>uxiliar Tipo de Legislação.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713</w:t>
      </w:r>
      <w:r w:rsidR="000146EB" w:rsidRPr="0013391B">
        <w:rPr>
          <w:rFonts w:asciiTheme="minorHAnsi" w:hAnsiTheme="minorHAnsi" w:cstheme="minorHAnsi"/>
          <w:b/>
          <w:i/>
          <w:sz w:val="28"/>
          <w:szCs w:val="28"/>
        </w:rPr>
        <w:t xml:space="preserve"> </w:t>
      </w:r>
    </w:p>
    <w:p w14:paraId="6ABB75EC" w14:textId="5821755D" w:rsidR="001D1916" w:rsidRPr="0013391B" w:rsidRDefault="001D1916" w:rsidP="00195DF0">
      <w:pPr>
        <w:widowControl w:val="0"/>
        <w:spacing w:line="360" w:lineRule="auto"/>
        <w:jc w:val="both"/>
        <w:rPr>
          <w:rFonts w:asciiTheme="minorHAnsi" w:hAnsiTheme="minorHAnsi" w:cstheme="minorHAnsi"/>
          <w:b/>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Tipo de Legislação deve constar na Tabela Auxiliar </w:t>
      </w:r>
      <w:r w:rsidR="00D02BE4" w:rsidRPr="0013391B">
        <w:rPr>
          <w:rFonts w:asciiTheme="minorHAnsi" w:hAnsiTheme="minorHAnsi" w:cstheme="minorHAnsi"/>
          <w:i/>
          <w:sz w:val="24"/>
          <w:szCs w:val="24"/>
        </w:rPr>
        <w:t>TIPO DE LEGISLAÇÃO</w:t>
      </w:r>
      <w:r w:rsidRPr="0013391B">
        <w:rPr>
          <w:rFonts w:asciiTheme="minorHAnsi" w:hAnsiTheme="minorHAnsi" w:cstheme="minorHAnsi"/>
          <w:i/>
          <w:sz w:val="24"/>
          <w:szCs w:val="24"/>
        </w:rPr>
        <w:t>.</w:t>
      </w:r>
      <w:r w:rsidRPr="0013391B">
        <w:rPr>
          <w:rFonts w:asciiTheme="minorHAnsi" w:hAnsiTheme="minorHAnsi" w:cstheme="minorHAnsi"/>
          <w:b/>
          <w:i/>
        </w:rPr>
        <w:t xml:space="preserve"> </w:t>
      </w:r>
    </w:p>
    <w:p w14:paraId="123BFB79" w14:textId="77777777" w:rsidR="00DB2175" w:rsidRPr="0013391B" w:rsidRDefault="00DB2175" w:rsidP="00195DF0">
      <w:pPr>
        <w:widowControl w:val="0"/>
        <w:spacing w:line="360" w:lineRule="auto"/>
        <w:jc w:val="both"/>
        <w:rPr>
          <w:rFonts w:asciiTheme="minorHAnsi" w:hAnsiTheme="minorHAnsi" w:cstheme="minorHAnsi"/>
          <w:bCs/>
          <w:sz w:val="24"/>
          <w:szCs w:val="24"/>
        </w:rPr>
      </w:pPr>
    </w:p>
    <w:p w14:paraId="25DB9D7A" w14:textId="69770124" w:rsidR="001D1916" w:rsidRPr="0013391B" w:rsidRDefault="004E778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170E42"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cadastro de Convênio não pode ser realizado no m</w:t>
      </w:r>
      <w:r w:rsidR="00387650" w:rsidRPr="0013391B">
        <w:rPr>
          <w:rFonts w:asciiTheme="minorHAnsi" w:hAnsiTheme="minorHAnsi" w:cstheme="minorHAnsi"/>
          <w:bCs/>
          <w:sz w:val="24"/>
          <w:szCs w:val="24"/>
        </w:rPr>
        <w:t>ês</w:t>
      </w:r>
      <w:r w:rsidR="001D1916" w:rsidRPr="0013391B">
        <w:rPr>
          <w:rFonts w:asciiTheme="minorHAnsi" w:hAnsiTheme="minorHAnsi" w:cstheme="minorHAnsi"/>
          <w:bCs/>
          <w:sz w:val="24"/>
          <w:szCs w:val="24"/>
        </w:rPr>
        <w:t xml:space="preserve"> 13.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C4766A" w:rsidRPr="0013391B">
        <w:rPr>
          <w:rFonts w:asciiTheme="minorHAnsi" w:hAnsiTheme="minorHAnsi" w:cstheme="minorHAnsi"/>
          <w:b/>
          <w:i/>
          <w:sz w:val="28"/>
          <w:szCs w:val="28"/>
        </w:rPr>
        <w:t xml:space="preserve">ERRO </w:t>
      </w:r>
      <w:r w:rsidR="00EA08A9" w:rsidRPr="0013391B">
        <w:rPr>
          <w:rFonts w:asciiTheme="minorHAnsi" w:hAnsiTheme="minorHAnsi" w:cstheme="minorHAnsi"/>
          <w:b/>
          <w:i/>
          <w:sz w:val="28"/>
          <w:szCs w:val="28"/>
        </w:rPr>
        <w:t>3090</w:t>
      </w:r>
    </w:p>
    <w:p w14:paraId="753509AA" w14:textId="77777777"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170E42" w:rsidRPr="0013391B">
        <w:rPr>
          <w:rFonts w:asciiTheme="minorHAnsi" w:hAnsiTheme="minorHAnsi" w:cstheme="minorHAnsi"/>
          <w:i/>
          <w:sz w:val="24"/>
          <w:szCs w:val="24"/>
        </w:rPr>
        <w:t>“</w:t>
      </w:r>
      <w:r w:rsidRPr="0013391B">
        <w:rPr>
          <w:rFonts w:asciiTheme="minorHAnsi" w:hAnsiTheme="minorHAnsi" w:cstheme="minorHAnsi"/>
          <w:i/>
          <w:sz w:val="24"/>
          <w:szCs w:val="24"/>
        </w:rPr>
        <w:t>Arquivos de cadastros não podem ser enviados no m</w:t>
      </w:r>
      <w:r w:rsidR="00387650" w:rsidRPr="0013391B">
        <w:rPr>
          <w:rFonts w:asciiTheme="minorHAnsi" w:hAnsiTheme="minorHAnsi" w:cstheme="minorHAnsi"/>
          <w:i/>
          <w:sz w:val="24"/>
          <w:szCs w:val="24"/>
        </w:rPr>
        <w:t>ês</w:t>
      </w:r>
      <w:r w:rsidRPr="0013391B">
        <w:rPr>
          <w:rFonts w:asciiTheme="minorHAnsi" w:hAnsiTheme="minorHAnsi" w:cstheme="minorHAnsi"/>
          <w:i/>
          <w:sz w:val="24"/>
          <w:szCs w:val="24"/>
        </w:rPr>
        <w:t xml:space="preserve"> 13 (encerramento do exercício)</w:t>
      </w:r>
      <w:r w:rsidR="00170E4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EC0AF61" w14:textId="77777777" w:rsidR="001D1916" w:rsidRPr="0013391B" w:rsidRDefault="001D1916" w:rsidP="00195DF0">
      <w:pPr>
        <w:widowControl w:val="0"/>
        <w:jc w:val="both"/>
        <w:rPr>
          <w:rFonts w:asciiTheme="minorHAnsi" w:hAnsiTheme="minorHAnsi" w:cstheme="minorHAnsi"/>
          <w:i/>
          <w:sz w:val="24"/>
          <w:szCs w:val="24"/>
        </w:rPr>
      </w:pPr>
    </w:p>
    <w:p w14:paraId="1114D004" w14:textId="2F10881F" w:rsidR="001D1916" w:rsidRPr="0013391B" w:rsidRDefault="004E778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170E42"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Verificar se a chave </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TipoIdentificação</w:t>
      </w:r>
      <w:r w:rsidR="00170E42"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CodigoCredorFornecedor</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para </w:t>
      </w:r>
      <w:r w:rsidR="00170E42" w:rsidRPr="0013391B">
        <w:rPr>
          <w:rFonts w:asciiTheme="minorHAnsi" w:hAnsiTheme="minorHAnsi" w:cstheme="minorHAnsi"/>
          <w:bCs/>
          <w:sz w:val="24"/>
          <w:szCs w:val="24"/>
        </w:rPr>
        <w:t>o campo “</w:t>
      </w:r>
      <w:r w:rsidR="001D1916" w:rsidRPr="0013391B">
        <w:rPr>
          <w:rFonts w:asciiTheme="minorHAnsi" w:hAnsiTheme="minorHAnsi" w:cstheme="minorHAnsi"/>
          <w:bCs/>
          <w:sz w:val="24"/>
          <w:szCs w:val="24"/>
        </w:rPr>
        <w:t>TipoIdentificacao</w:t>
      </w:r>
      <w:r w:rsidR="00170E42"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igual a 01, 02 e 03 </w:t>
      </w:r>
      <w:r w:rsidR="00170E42" w:rsidRPr="0013391B">
        <w:rPr>
          <w:rFonts w:asciiTheme="minorHAnsi" w:hAnsiTheme="minorHAnsi" w:cstheme="minorHAnsi"/>
          <w:bCs/>
          <w:sz w:val="24"/>
          <w:szCs w:val="24"/>
        </w:rPr>
        <w:t xml:space="preserve">consta </w:t>
      </w:r>
      <w:r w:rsidR="003C60A1" w:rsidRPr="0013391B">
        <w:rPr>
          <w:rFonts w:asciiTheme="minorHAnsi" w:hAnsiTheme="minorHAnsi" w:cstheme="minorHAnsi"/>
          <w:bCs/>
          <w:sz w:val="24"/>
          <w:szCs w:val="24"/>
        </w:rPr>
        <w:t>do arquivo CREDFOR.XML</w:t>
      </w:r>
      <w:r w:rsidR="001D1916" w:rsidRPr="0013391B">
        <w:rPr>
          <w:rFonts w:asciiTheme="minorHAnsi" w:hAnsiTheme="minorHAnsi" w:cstheme="minorHAnsi"/>
          <w:bCs/>
          <w:sz w:val="24"/>
          <w:szCs w:val="24"/>
        </w:rPr>
        <w:t>.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1079</w:t>
      </w:r>
      <w:r w:rsidR="003C60A1" w:rsidRPr="0013391B">
        <w:rPr>
          <w:rFonts w:asciiTheme="minorHAnsi" w:hAnsiTheme="minorHAnsi" w:cstheme="minorHAnsi"/>
          <w:b/>
          <w:i/>
          <w:sz w:val="28"/>
          <w:szCs w:val="28"/>
        </w:rPr>
        <w:t xml:space="preserve"> </w:t>
      </w:r>
    </w:p>
    <w:p w14:paraId="667CF0A2" w14:textId="246740F4"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Código do Credor/Fornecedor, para tipo de identificação '01', '02' ou '03'</w:t>
      </w:r>
      <w:r w:rsidR="00170E42" w:rsidRPr="0013391B">
        <w:rPr>
          <w:rFonts w:asciiTheme="minorHAnsi" w:hAnsiTheme="minorHAnsi" w:cstheme="minorHAnsi"/>
          <w:i/>
          <w:sz w:val="24"/>
          <w:szCs w:val="24"/>
        </w:rPr>
        <w:t xml:space="preserve"> não está cadastrado </w:t>
      </w:r>
      <w:r w:rsidR="003C60A1" w:rsidRPr="0013391B">
        <w:rPr>
          <w:rFonts w:asciiTheme="minorHAnsi" w:hAnsiTheme="minorHAnsi" w:cstheme="minorHAnsi"/>
          <w:i/>
          <w:sz w:val="24"/>
          <w:szCs w:val="24"/>
        </w:rPr>
        <w:t>no arquivo CREDFOR.XML</w:t>
      </w:r>
      <w:r w:rsidRPr="0013391B">
        <w:rPr>
          <w:rFonts w:asciiTheme="minorHAnsi" w:hAnsiTheme="minorHAnsi" w:cstheme="minorHAnsi"/>
          <w:i/>
          <w:sz w:val="24"/>
          <w:szCs w:val="24"/>
        </w:rPr>
        <w:t>.</w:t>
      </w:r>
    </w:p>
    <w:p w14:paraId="6228661E" w14:textId="77777777" w:rsidR="001D1916" w:rsidRPr="0013391B" w:rsidRDefault="001D1916" w:rsidP="00195DF0">
      <w:pPr>
        <w:widowControl w:val="0"/>
        <w:jc w:val="both"/>
        <w:rPr>
          <w:rFonts w:asciiTheme="minorHAnsi" w:hAnsiTheme="minorHAnsi" w:cstheme="minorHAnsi"/>
          <w:sz w:val="24"/>
          <w:szCs w:val="24"/>
        </w:rPr>
      </w:pPr>
    </w:p>
    <w:p w14:paraId="42E282FC" w14:textId="66C99608"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6 </w:t>
      </w:r>
      <w:r w:rsidR="001D1916" w:rsidRPr="0013391B">
        <w:rPr>
          <w:rFonts w:asciiTheme="minorHAnsi" w:hAnsiTheme="minorHAnsi" w:cstheme="minorHAnsi"/>
          <w:bCs/>
          <w:sz w:val="24"/>
          <w:szCs w:val="24"/>
        </w:rPr>
        <w:t xml:space="preserve">A chave </w:t>
      </w:r>
      <w:r w:rsidR="008B5B78" w:rsidRPr="0013391B">
        <w:rPr>
          <w:rFonts w:asciiTheme="minorHAnsi" w:hAnsiTheme="minorHAnsi" w:cstheme="minorHAnsi"/>
          <w:bCs/>
          <w:sz w:val="24"/>
          <w:szCs w:val="24"/>
        </w:rPr>
        <w:t>“AnoConvenio; NConvenio;</w:t>
      </w:r>
      <w:r w:rsidR="001D1916" w:rsidRPr="0013391B">
        <w:rPr>
          <w:rFonts w:asciiTheme="minorHAnsi" w:hAnsiTheme="minorHAnsi" w:cstheme="minorHAnsi"/>
          <w:bCs/>
          <w:sz w:val="24"/>
          <w:szCs w:val="24"/>
        </w:rPr>
        <w:t xml:space="preserve"> NProcesso</w:t>
      </w:r>
      <w:r w:rsidR="008B5B78"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AnoProcesso</w:t>
      </w:r>
      <w:r w:rsidR="008B5B78"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não pode repetir no arquivo CONVENIO.XML, para o mês da Prestação de Contas e nos meses anteriores do exercício e de exercícios anteriores.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1083</w:t>
      </w:r>
    </w:p>
    <w:p w14:paraId="06C7E194" w14:textId="77777777" w:rsidR="001D1916" w:rsidRPr="0013391B" w:rsidRDefault="001D1916" w:rsidP="00195DF0">
      <w:pPr>
        <w:widowControl w:val="0"/>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B5B78" w:rsidRPr="0013391B">
        <w:rPr>
          <w:rFonts w:asciiTheme="minorHAnsi" w:hAnsiTheme="minorHAnsi" w:cstheme="minorHAnsi"/>
          <w:i/>
          <w:sz w:val="24"/>
          <w:szCs w:val="24"/>
        </w:rPr>
        <w:t>“</w:t>
      </w:r>
      <w:r w:rsidRPr="0013391B">
        <w:rPr>
          <w:rFonts w:asciiTheme="minorHAnsi" w:hAnsiTheme="minorHAnsi" w:cstheme="minorHAnsi"/>
          <w:i/>
          <w:sz w:val="24"/>
          <w:szCs w:val="24"/>
        </w:rPr>
        <w:t>Convênio já existente</w:t>
      </w:r>
      <w:r w:rsidR="008B5B7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D25B10D" w14:textId="77777777" w:rsidR="001D1916" w:rsidRPr="0013391B" w:rsidRDefault="001D1916" w:rsidP="00195DF0">
      <w:pPr>
        <w:widowControl w:val="0"/>
        <w:jc w:val="both"/>
        <w:rPr>
          <w:rFonts w:asciiTheme="minorHAnsi" w:hAnsiTheme="minorHAnsi" w:cstheme="minorHAnsi"/>
          <w:sz w:val="24"/>
          <w:szCs w:val="24"/>
        </w:rPr>
      </w:pPr>
    </w:p>
    <w:p w14:paraId="6A0601BB" w14:textId="33A70800"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8B5B78"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Ano do Convênio deve ser igual ao ano da prestação de contas. (</w:t>
      </w:r>
      <w:r w:rsidR="001D1916" w:rsidRPr="0013391B">
        <w:rPr>
          <w:rFonts w:asciiTheme="minorHAnsi" w:hAnsiTheme="minorHAnsi" w:cstheme="minorHAnsi"/>
          <w:bCs/>
          <w:sz w:val="24"/>
          <w:szCs w:val="24"/>
          <w:u w:val="single"/>
        </w:rPr>
        <w:t>Consistência Indicativa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1110</w:t>
      </w:r>
    </w:p>
    <w:p w14:paraId="037D641D" w14:textId="77777777"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B5B78" w:rsidRPr="0013391B">
        <w:rPr>
          <w:rFonts w:asciiTheme="minorHAnsi" w:hAnsiTheme="minorHAnsi" w:cstheme="minorHAnsi"/>
          <w:i/>
          <w:sz w:val="24"/>
          <w:szCs w:val="24"/>
        </w:rPr>
        <w:t>“</w:t>
      </w:r>
      <w:r w:rsidRPr="0013391B">
        <w:rPr>
          <w:rFonts w:asciiTheme="minorHAnsi" w:hAnsiTheme="minorHAnsi" w:cstheme="minorHAnsi"/>
          <w:i/>
          <w:sz w:val="24"/>
          <w:szCs w:val="24"/>
        </w:rPr>
        <w:t>O Ano do Convênio deve ser o mesmo da prestação de contas</w:t>
      </w:r>
      <w:r w:rsidR="008B5B78"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C7665B4" w14:textId="77777777" w:rsidR="001D1916" w:rsidRPr="0013391B" w:rsidRDefault="001D1916" w:rsidP="00195DF0">
      <w:pPr>
        <w:widowControl w:val="0"/>
        <w:jc w:val="both"/>
        <w:rPr>
          <w:rFonts w:asciiTheme="minorHAnsi" w:hAnsiTheme="minorHAnsi" w:cstheme="minorHAnsi"/>
          <w:sz w:val="24"/>
          <w:szCs w:val="24"/>
        </w:rPr>
      </w:pPr>
    </w:p>
    <w:p w14:paraId="65289AEE" w14:textId="18A72D5C"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8B5B78"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Para os convênios a conceder, os campos </w:t>
      </w:r>
      <w:r w:rsidR="008B5B78"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CodigoOrgaoConcedente</w:t>
      </w:r>
      <w:r w:rsidR="008B5B78"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e </w:t>
      </w:r>
      <w:r w:rsidR="008B5B78"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CodigoUnidadeOrcamentariaConcedente</w:t>
      </w:r>
      <w:r w:rsidR="008B5B78"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devem ser enviados.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1111</w:t>
      </w:r>
    </w:p>
    <w:p w14:paraId="61CC9611"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B5B78"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Os campos </w:t>
      </w:r>
      <w:r w:rsidR="008B5B78" w:rsidRPr="0013391B">
        <w:rPr>
          <w:rFonts w:asciiTheme="minorHAnsi" w:hAnsiTheme="minorHAnsi" w:cstheme="minorHAnsi"/>
          <w:bCs/>
          <w:i/>
          <w:sz w:val="24"/>
          <w:szCs w:val="24"/>
        </w:rPr>
        <w:t>“</w:t>
      </w:r>
      <w:r w:rsidRPr="0013391B">
        <w:rPr>
          <w:rFonts w:asciiTheme="minorHAnsi" w:hAnsiTheme="minorHAnsi" w:cstheme="minorHAnsi"/>
          <w:bCs/>
          <w:i/>
          <w:sz w:val="24"/>
          <w:szCs w:val="24"/>
        </w:rPr>
        <w:t>CodigoOrgaoConcedente</w:t>
      </w:r>
      <w:r w:rsidR="008B5B78"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e/ou </w:t>
      </w:r>
      <w:r w:rsidR="008B5B78" w:rsidRPr="0013391B">
        <w:rPr>
          <w:rFonts w:asciiTheme="minorHAnsi" w:hAnsiTheme="minorHAnsi" w:cstheme="minorHAnsi"/>
          <w:bCs/>
          <w:i/>
          <w:sz w:val="24"/>
          <w:szCs w:val="24"/>
        </w:rPr>
        <w:t>“</w:t>
      </w:r>
      <w:r w:rsidRPr="0013391B">
        <w:rPr>
          <w:rFonts w:asciiTheme="minorHAnsi" w:hAnsiTheme="minorHAnsi" w:cstheme="minorHAnsi"/>
          <w:bCs/>
          <w:i/>
          <w:sz w:val="24"/>
          <w:szCs w:val="24"/>
        </w:rPr>
        <w:t>CodigoUnidadeOrcamentariaConcedente</w:t>
      </w:r>
      <w:r w:rsidR="008B5B78"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não foram enviados</w:t>
      </w:r>
      <w:r w:rsidR="008B5B78"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00A602D1" w14:textId="77777777" w:rsidR="001D1916" w:rsidRPr="0013391B" w:rsidRDefault="001D1916" w:rsidP="00195DF0">
      <w:pPr>
        <w:widowControl w:val="0"/>
        <w:jc w:val="both"/>
        <w:rPr>
          <w:rFonts w:asciiTheme="minorHAnsi" w:hAnsiTheme="minorHAnsi" w:cstheme="minorHAnsi"/>
          <w:bCs/>
          <w:sz w:val="24"/>
          <w:szCs w:val="24"/>
        </w:rPr>
      </w:pPr>
    </w:p>
    <w:p w14:paraId="7BC6A9F8" w14:textId="5ECFC026" w:rsidR="001D1916" w:rsidRPr="0013391B" w:rsidRDefault="00CB397A"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9</w:t>
      </w:r>
      <w:r w:rsidR="001D1916" w:rsidRPr="0013391B">
        <w:rPr>
          <w:rFonts w:asciiTheme="minorHAnsi" w:hAnsiTheme="minorHAnsi" w:cstheme="minorHAnsi"/>
          <w:bCs/>
          <w:sz w:val="24"/>
          <w:szCs w:val="24"/>
        </w:rPr>
        <w:t xml:space="preserve"> Para </w:t>
      </w:r>
      <w:r w:rsidR="004B3CAD" w:rsidRPr="0013391B">
        <w:rPr>
          <w:rFonts w:asciiTheme="minorHAnsi" w:hAnsiTheme="minorHAnsi" w:cstheme="minorHAnsi"/>
          <w:bCs/>
          <w:sz w:val="24"/>
          <w:szCs w:val="24"/>
        </w:rPr>
        <w:t xml:space="preserve">Unidade Gestora </w:t>
      </w:r>
      <w:r w:rsidR="002E21CD" w:rsidRPr="0013391B">
        <w:rPr>
          <w:rFonts w:asciiTheme="minorHAnsi" w:hAnsiTheme="minorHAnsi" w:cstheme="minorHAnsi"/>
          <w:bCs/>
          <w:sz w:val="24"/>
          <w:szCs w:val="24"/>
        </w:rPr>
        <w:t xml:space="preserve">Referência </w:t>
      </w:r>
      <w:r w:rsidR="004B3CAD" w:rsidRPr="0013391B">
        <w:rPr>
          <w:rFonts w:asciiTheme="minorHAnsi" w:hAnsiTheme="minorHAnsi" w:cstheme="minorHAnsi"/>
          <w:bCs/>
          <w:sz w:val="24"/>
          <w:szCs w:val="24"/>
        </w:rPr>
        <w:t>diferente de Prefeitura, n</w:t>
      </w:r>
      <w:r w:rsidR="001D1916" w:rsidRPr="0013391B">
        <w:rPr>
          <w:rFonts w:asciiTheme="minorHAnsi" w:hAnsiTheme="minorHAnsi" w:cstheme="minorHAnsi"/>
          <w:bCs/>
          <w:sz w:val="24"/>
          <w:szCs w:val="24"/>
        </w:rPr>
        <w:t>os convênios a conceder, verificar se a chave (</w:t>
      </w:r>
      <w:r w:rsidR="008B5B78" w:rsidRPr="0013391B">
        <w:rPr>
          <w:rFonts w:asciiTheme="minorHAnsi" w:hAnsiTheme="minorHAnsi" w:cstheme="minorHAnsi"/>
          <w:bCs/>
          <w:sz w:val="24"/>
          <w:szCs w:val="24"/>
        </w:rPr>
        <w:t>Ó</w:t>
      </w:r>
      <w:r w:rsidR="001D1916" w:rsidRPr="0013391B">
        <w:rPr>
          <w:rFonts w:asciiTheme="minorHAnsi" w:hAnsiTheme="minorHAnsi" w:cstheme="minorHAnsi"/>
          <w:bCs/>
          <w:sz w:val="24"/>
          <w:szCs w:val="24"/>
        </w:rPr>
        <w:t xml:space="preserve">rgão </w:t>
      </w:r>
      <w:r w:rsidR="008B5B78" w:rsidRPr="0013391B">
        <w:rPr>
          <w:rFonts w:asciiTheme="minorHAnsi" w:hAnsiTheme="minorHAnsi" w:cstheme="minorHAnsi"/>
          <w:bCs/>
          <w:sz w:val="24"/>
          <w:szCs w:val="24"/>
        </w:rPr>
        <w:t>C</w:t>
      </w:r>
      <w:r w:rsidR="001D1916" w:rsidRPr="0013391B">
        <w:rPr>
          <w:rFonts w:asciiTheme="minorHAnsi" w:hAnsiTheme="minorHAnsi" w:cstheme="minorHAnsi"/>
          <w:bCs/>
          <w:sz w:val="24"/>
          <w:szCs w:val="24"/>
        </w:rPr>
        <w:t xml:space="preserve">oncedente, </w:t>
      </w:r>
      <w:r w:rsidR="008B5B78" w:rsidRPr="0013391B">
        <w:rPr>
          <w:rFonts w:asciiTheme="minorHAnsi" w:hAnsiTheme="minorHAnsi" w:cstheme="minorHAnsi"/>
          <w:bCs/>
          <w:sz w:val="24"/>
          <w:szCs w:val="24"/>
        </w:rPr>
        <w:t>Unidade O</w:t>
      </w:r>
      <w:r w:rsidR="001D1916" w:rsidRPr="0013391B">
        <w:rPr>
          <w:rFonts w:asciiTheme="minorHAnsi" w:hAnsiTheme="minorHAnsi" w:cstheme="minorHAnsi"/>
          <w:bCs/>
          <w:sz w:val="24"/>
          <w:szCs w:val="24"/>
        </w:rPr>
        <w:t xml:space="preserve">rçamentária </w:t>
      </w:r>
      <w:r w:rsidR="008B5B78" w:rsidRPr="0013391B">
        <w:rPr>
          <w:rFonts w:asciiTheme="minorHAnsi" w:hAnsiTheme="minorHAnsi" w:cstheme="minorHAnsi"/>
          <w:bCs/>
          <w:sz w:val="24"/>
          <w:szCs w:val="24"/>
        </w:rPr>
        <w:t>C</w:t>
      </w:r>
      <w:r w:rsidR="001D1916" w:rsidRPr="0013391B">
        <w:rPr>
          <w:rFonts w:asciiTheme="minorHAnsi" w:hAnsiTheme="minorHAnsi" w:cstheme="minorHAnsi"/>
          <w:bCs/>
          <w:sz w:val="24"/>
          <w:szCs w:val="24"/>
        </w:rPr>
        <w:t>oncedente) foi enviada no arquivo UOR.XML ou UNIEXTRA.XML no exercício corrente. (</w:t>
      </w:r>
      <w:r w:rsidR="001D1916" w:rsidRPr="0013391B">
        <w:rPr>
          <w:rFonts w:asciiTheme="minorHAnsi" w:hAnsiTheme="minorHAnsi" w:cstheme="minorHAnsi"/>
          <w:bCs/>
          <w:sz w:val="24"/>
          <w:szCs w:val="24"/>
          <w:u w:val="single"/>
        </w:rPr>
        <w:t xml:space="preserve">Consistência </w:t>
      </w:r>
      <w:r w:rsidR="00AC46AE" w:rsidRPr="0013391B">
        <w:rPr>
          <w:rFonts w:asciiTheme="minorHAnsi" w:hAnsiTheme="minorHAnsi" w:cstheme="minorHAnsi"/>
          <w:bCs/>
          <w:sz w:val="24"/>
          <w:szCs w:val="24"/>
          <w:u w:val="single"/>
        </w:rPr>
        <w:t>Impeditiva</w:t>
      </w:r>
      <w:r w:rsidR="001D1916" w:rsidRPr="0013391B">
        <w:rPr>
          <w:rFonts w:asciiTheme="minorHAnsi" w:hAnsiTheme="minorHAnsi" w:cstheme="minorHAnsi"/>
          <w:bCs/>
          <w:sz w:val="24"/>
          <w:szCs w:val="24"/>
        </w:rPr>
        <w:t>)</w:t>
      </w:r>
      <w:r w:rsidR="00653B76" w:rsidRPr="0013391B">
        <w:rPr>
          <w:rFonts w:asciiTheme="minorHAnsi" w:hAnsiTheme="minorHAnsi" w:cstheme="minorHAnsi"/>
          <w:bCs/>
          <w:sz w:val="24"/>
          <w:szCs w:val="24"/>
        </w:rPr>
        <w:t xml:space="preserve"> </w:t>
      </w:r>
      <w:r w:rsidR="008B5B78" w:rsidRPr="0013391B">
        <w:rPr>
          <w:rFonts w:asciiTheme="minorHAnsi" w:hAnsiTheme="minorHAnsi" w:cstheme="minorHAnsi"/>
          <w:b/>
          <w:i/>
          <w:sz w:val="28"/>
          <w:szCs w:val="28"/>
        </w:rPr>
        <w:t xml:space="preserve">ERRO </w:t>
      </w:r>
      <w:r w:rsidR="00FD489F" w:rsidRPr="0013391B">
        <w:rPr>
          <w:rFonts w:asciiTheme="minorHAnsi" w:hAnsiTheme="minorHAnsi" w:cstheme="minorHAnsi"/>
          <w:b/>
          <w:i/>
          <w:sz w:val="28"/>
          <w:szCs w:val="28"/>
        </w:rPr>
        <w:t xml:space="preserve">4197 </w:t>
      </w:r>
    </w:p>
    <w:p w14:paraId="0F738915" w14:textId="77777777"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B5B78" w:rsidRPr="0013391B">
        <w:rPr>
          <w:rFonts w:asciiTheme="minorHAnsi" w:hAnsiTheme="minorHAnsi" w:cstheme="minorHAnsi"/>
          <w:i/>
          <w:sz w:val="24"/>
          <w:szCs w:val="24"/>
        </w:rPr>
        <w:t>“</w:t>
      </w:r>
      <w:r w:rsidR="008B5B78" w:rsidRPr="0013391B">
        <w:rPr>
          <w:rFonts w:asciiTheme="minorHAnsi" w:hAnsiTheme="minorHAnsi" w:cstheme="minorHAnsi"/>
          <w:bCs/>
          <w:i/>
          <w:sz w:val="24"/>
          <w:szCs w:val="24"/>
        </w:rPr>
        <w:t>A chave “Ó</w:t>
      </w:r>
      <w:r w:rsidRPr="0013391B">
        <w:rPr>
          <w:rFonts w:asciiTheme="minorHAnsi" w:hAnsiTheme="minorHAnsi" w:cstheme="minorHAnsi"/>
          <w:bCs/>
          <w:i/>
          <w:sz w:val="24"/>
          <w:szCs w:val="24"/>
        </w:rPr>
        <w:t xml:space="preserve">rgão </w:t>
      </w:r>
      <w:r w:rsidR="008B5B78" w:rsidRPr="0013391B">
        <w:rPr>
          <w:rFonts w:asciiTheme="minorHAnsi" w:hAnsiTheme="minorHAnsi" w:cstheme="minorHAnsi"/>
          <w:bCs/>
          <w:i/>
          <w:sz w:val="24"/>
          <w:szCs w:val="24"/>
        </w:rPr>
        <w:t>C</w:t>
      </w:r>
      <w:r w:rsidRPr="0013391B">
        <w:rPr>
          <w:rFonts w:asciiTheme="minorHAnsi" w:hAnsiTheme="minorHAnsi" w:cstheme="minorHAnsi"/>
          <w:bCs/>
          <w:i/>
          <w:sz w:val="24"/>
          <w:szCs w:val="24"/>
        </w:rPr>
        <w:t>oncedente</w:t>
      </w:r>
      <w:r w:rsidR="008B5B78"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w:t>
      </w:r>
      <w:r w:rsidR="008B5B78" w:rsidRPr="0013391B">
        <w:rPr>
          <w:rFonts w:asciiTheme="minorHAnsi" w:hAnsiTheme="minorHAnsi" w:cstheme="minorHAnsi"/>
          <w:bCs/>
          <w:i/>
          <w:sz w:val="24"/>
          <w:szCs w:val="24"/>
        </w:rPr>
        <w:t>U</w:t>
      </w:r>
      <w:r w:rsidRPr="0013391B">
        <w:rPr>
          <w:rFonts w:asciiTheme="minorHAnsi" w:hAnsiTheme="minorHAnsi" w:cstheme="minorHAnsi"/>
          <w:bCs/>
          <w:i/>
          <w:sz w:val="24"/>
          <w:szCs w:val="24"/>
        </w:rPr>
        <w:t xml:space="preserve">nidade </w:t>
      </w:r>
      <w:r w:rsidR="008B5B78" w:rsidRPr="0013391B">
        <w:rPr>
          <w:rFonts w:asciiTheme="minorHAnsi" w:hAnsiTheme="minorHAnsi" w:cstheme="minorHAnsi"/>
          <w:bCs/>
          <w:i/>
          <w:sz w:val="24"/>
          <w:szCs w:val="24"/>
        </w:rPr>
        <w:t>O</w:t>
      </w:r>
      <w:r w:rsidRPr="0013391B">
        <w:rPr>
          <w:rFonts w:asciiTheme="minorHAnsi" w:hAnsiTheme="minorHAnsi" w:cstheme="minorHAnsi"/>
          <w:bCs/>
          <w:i/>
          <w:sz w:val="24"/>
          <w:szCs w:val="24"/>
        </w:rPr>
        <w:t xml:space="preserve">rçamentária </w:t>
      </w:r>
      <w:r w:rsidR="008B5B78" w:rsidRPr="0013391B">
        <w:rPr>
          <w:rFonts w:asciiTheme="minorHAnsi" w:hAnsiTheme="minorHAnsi" w:cstheme="minorHAnsi"/>
          <w:bCs/>
          <w:i/>
          <w:sz w:val="24"/>
          <w:szCs w:val="24"/>
        </w:rPr>
        <w:t>Concedente”</w:t>
      </w:r>
      <w:r w:rsidRPr="0013391B">
        <w:rPr>
          <w:rFonts w:asciiTheme="minorHAnsi" w:hAnsiTheme="minorHAnsi" w:cstheme="minorHAnsi"/>
          <w:bCs/>
          <w:i/>
          <w:sz w:val="24"/>
          <w:szCs w:val="24"/>
        </w:rPr>
        <w:t xml:space="preserve"> não foi enviada no arquivo UOR.XML ou UNIEXTRA.XML no exercício corrente</w:t>
      </w:r>
      <w:r w:rsidR="008B5B78"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5E5E9E8D" w14:textId="77777777" w:rsidR="001D1916" w:rsidRPr="0013391B" w:rsidRDefault="001D1916" w:rsidP="00195DF0">
      <w:pPr>
        <w:widowControl w:val="0"/>
        <w:overflowPunct/>
        <w:jc w:val="both"/>
        <w:rPr>
          <w:rFonts w:asciiTheme="minorHAnsi" w:hAnsiTheme="minorHAnsi" w:cstheme="minorHAnsi"/>
          <w:i/>
          <w:sz w:val="24"/>
          <w:szCs w:val="24"/>
        </w:rPr>
      </w:pPr>
    </w:p>
    <w:p w14:paraId="6EF582B4" w14:textId="205887D1" w:rsidR="004B3CAD"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10</w:t>
      </w:r>
      <w:r w:rsidR="004B3CAD" w:rsidRPr="0013391B">
        <w:rPr>
          <w:rFonts w:asciiTheme="minorHAnsi" w:hAnsiTheme="minorHAnsi" w:cstheme="minorHAnsi"/>
          <w:bCs/>
          <w:sz w:val="24"/>
          <w:szCs w:val="24"/>
        </w:rPr>
        <w:t xml:space="preserve"> Para Unidade Gestora </w:t>
      </w:r>
      <w:r w:rsidR="002E21CD" w:rsidRPr="0013391B">
        <w:rPr>
          <w:rFonts w:asciiTheme="minorHAnsi" w:hAnsiTheme="minorHAnsi" w:cstheme="minorHAnsi"/>
          <w:bCs/>
          <w:sz w:val="24"/>
          <w:szCs w:val="24"/>
        </w:rPr>
        <w:t xml:space="preserve">Referência </w:t>
      </w:r>
      <w:r w:rsidR="004B3CAD" w:rsidRPr="0013391B">
        <w:rPr>
          <w:rFonts w:asciiTheme="minorHAnsi" w:hAnsiTheme="minorHAnsi" w:cstheme="minorHAnsi"/>
          <w:bCs/>
          <w:sz w:val="24"/>
          <w:szCs w:val="24"/>
        </w:rPr>
        <w:t>do tipo Prefeitura, nos convênios a conceder, verificar se a chave (</w:t>
      </w:r>
      <w:r w:rsidR="008B5B78" w:rsidRPr="0013391B">
        <w:rPr>
          <w:rFonts w:asciiTheme="minorHAnsi" w:hAnsiTheme="minorHAnsi" w:cstheme="minorHAnsi"/>
          <w:bCs/>
          <w:sz w:val="24"/>
          <w:szCs w:val="24"/>
        </w:rPr>
        <w:t>Código da Unidade Gestora, Ó</w:t>
      </w:r>
      <w:r w:rsidR="004B3CAD" w:rsidRPr="0013391B">
        <w:rPr>
          <w:rFonts w:asciiTheme="minorHAnsi" w:hAnsiTheme="minorHAnsi" w:cstheme="minorHAnsi"/>
          <w:bCs/>
          <w:sz w:val="24"/>
          <w:szCs w:val="24"/>
        </w:rPr>
        <w:t xml:space="preserve">rgão </w:t>
      </w:r>
      <w:r w:rsidR="008B5B78" w:rsidRPr="0013391B">
        <w:rPr>
          <w:rFonts w:asciiTheme="minorHAnsi" w:hAnsiTheme="minorHAnsi" w:cstheme="minorHAnsi"/>
          <w:bCs/>
          <w:sz w:val="24"/>
          <w:szCs w:val="24"/>
        </w:rPr>
        <w:t>C</w:t>
      </w:r>
      <w:r w:rsidR="004B3CAD" w:rsidRPr="0013391B">
        <w:rPr>
          <w:rFonts w:asciiTheme="minorHAnsi" w:hAnsiTheme="minorHAnsi" w:cstheme="minorHAnsi"/>
          <w:bCs/>
          <w:sz w:val="24"/>
          <w:szCs w:val="24"/>
        </w:rPr>
        <w:t xml:space="preserve">oncedente, </w:t>
      </w:r>
      <w:r w:rsidR="008B5B78" w:rsidRPr="0013391B">
        <w:rPr>
          <w:rFonts w:asciiTheme="minorHAnsi" w:hAnsiTheme="minorHAnsi" w:cstheme="minorHAnsi"/>
          <w:bCs/>
          <w:sz w:val="24"/>
          <w:szCs w:val="24"/>
        </w:rPr>
        <w:t>Unidade Orçamentária C</w:t>
      </w:r>
      <w:r w:rsidR="004B3CAD" w:rsidRPr="0013391B">
        <w:rPr>
          <w:rFonts w:asciiTheme="minorHAnsi" w:hAnsiTheme="minorHAnsi" w:cstheme="minorHAnsi"/>
          <w:bCs/>
          <w:sz w:val="24"/>
          <w:szCs w:val="24"/>
        </w:rPr>
        <w:t xml:space="preserve">oncedente) foi enviada no arquivo UORCONS.XML ou UNIEXTRACONS.XML no exercício corrente. </w:t>
      </w:r>
      <w:r w:rsidR="00653B76" w:rsidRPr="0013391B">
        <w:rPr>
          <w:rFonts w:asciiTheme="minorHAnsi" w:hAnsiTheme="minorHAnsi" w:cstheme="minorHAnsi"/>
          <w:bCs/>
          <w:sz w:val="24"/>
          <w:szCs w:val="24"/>
        </w:rPr>
        <w:t>(</w:t>
      </w:r>
      <w:r w:rsidR="00653B76" w:rsidRPr="0013391B">
        <w:rPr>
          <w:rFonts w:asciiTheme="minorHAnsi" w:hAnsiTheme="minorHAnsi" w:cstheme="minorHAnsi"/>
          <w:bCs/>
          <w:sz w:val="24"/>
          <w:szCs w:val="24"/>
          <w:u w:val="single"/>
        </w:rPr>
        <w:t xml:space="preserve">Consistência </w:t>
      </w:r>
      <w:r w:rsidR="00AC46AE" w:rsidRPr="0013391B">
        <w:rPr>
          <w:rFonts w:asciiTheme="minorHAnsi" w:hAnsiTheme="minorHAnsi" w:cstheme="minorHAnsi"/>
          <w:bCs/>
          <w:sz w:val="24"/>
          <w:szCs w:val="24"/>
          <w:u w:val="single"/>
        </w:rPr>
        <w:t>Impeditiva</w:t>
      </w:r>
      <w:r w:rsidR="00653B76" w:rsidRPr="0013391B">
        <w:rPr>
          <w:rFonts w:asciiTheme="minorHAnsi" w:hAnsiTheme="minorHAnsi" w:cstheme="minorHAnsi"/>
          <w:bCs/>
          <w:sz w:val="24"/>
          <w:szCs w:val="24"/>
        </w:rPr>
        <w:t>)</w:t>
      </w:r>
      <w:r w:rsidR="008B5B78" w:rsidRPr="0013391B">
        <w:rPr>
          <w:rFonts w:asciiTheme="minorHAnsi" w:hAnsiTheme="minorHAnsi" w:cstheme="minorHAnsi"/>
          <w:bCs/>
          <w:sz w:val="24"/>
          <w:szCs w:val="24"/>
        </w:rPr>
        <w:t xml:space="preserve"> </w:t>
      </w:r>
      <w:r w:rsidR="004B3CAD" w:rsidRPr="0013391B">
        <w:rPr>
          <w:rFonts w:asciiTheme="minorHAnsi" w:hAnsiTheme="minorHAnsi" w:cstheme="minorHAnsi"/>
          <w:b/>
          <w:i/>
          <w:sz w:val="28"/>
          <w:szCs w:val="28"/>
        </w:rPr>
        <w:t xml:space="preserve">ERRO </w:t>
      </w:r>
      <w:r w:rsidR="008637E1" w:rsidRPr="0013391B">
        <w:rPr>
          <w:rFonts w:asciiTheme="minorHAnsi" w:hAnsiTheme="minorHAnsi" w:cstheme="minorHAnsi"/>
          <w:b/>
          <w:i/>
          <w:sz w:val="28"/>
          <w:szCs w:val="28"/>
        </w:rPr>
        <w:t xml:space="preserve">4198 </w:t>
      </w:r>
    </w:p>
    <w:p w14:paraId="5BA41A6A" w14:textId="77777777" w:rsidR="004B3CAD" w:rsidRPr="0013391B" w:rsidRDefault="004B3CAD"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B5B78"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A chave </w:t>
      </w:r>
      <w:r w:rsidR="008B5B78" w:rsidRPr="0013391B">
        <w:rPr>
          <w:rFonts w:asciiTheme="minorHAnsi" w:hAnsiTheme="minorHAnsi" w:cstheme="minorHAnsi"/>
          <w:bCs/>
          <w:i/>
          <w:sz w:val="24"/>
          <w:szCs w:val="24"/>
        </w:rPr>
        <w:t>“Código da U</w:t>
      </w:r>
      <w:r w:rsidRPr="0013391B">
        <w:rPr>
          <w:rFonts w:asciiTheme="minorHAnsi" w:hAnsiTheme="minorHAnsi" w:cstheme="minorHAnsi"/>
          <w:bCs/>
          <w:i/>
          <w:sz w:val="24"/>
          <w:szCs w:val="24"/>
        </w:rPr>
        <w:t xml:space="preserve">nidade </w:t>
      </w:r>
      <w:r w:rsidR="008B5B78" w:rsidRPr="0013391B">
        <w:rPr>
          <w:rFonts w:asciiTheme="minorHAnsi" w:hAnsiTheme="minorHAnsi" w:cstheme="minorHAnsi"/>
          <w:bCs/>
          <w:i/>
          <w:sz w:val="24"/>
          <w:szCs w:val="24"/>
        </w:rPr>
        <w:t>G</w:t>
      </w:r>
      <w:r w:rsidRPr="0013391B">
        <w:rPr>
          <w:rFonts w:asciiTheme="minorHAnsi" w:hAnsiTheme="minorHAnsi" w:cstheme="minorHAnsi"/>
          <w:bCs/>
          <w:i/>
          <w:sz w:val="24"/>
          <w:szCs w:val="24"/>
        </w:rPr>
        <w:t xml:space="preserve">estora, </w:t>
      </w:r>
      <w:r w:rsidR="008B5B78" w:rsidRPr="0013391B">
        <w:rPr>
          <w:rFonts w:asciiTheme="minorHAnsi" w:hAnsiTheme="minorHAnsi" w:cstheme="minorHAnsi"/>
          <w:bCs/>
          <w:i/>
          <w:sz w:val="24"/>
          <w:szCs w:val="24"/>
        </w:rPr>
        <w:t>Ó</w:t>
      </w:r>
      <w:r w:rsidRPr="0013391B">
        <w:rPr>
          <w:rFonts w:asciiTheme="minorHAnsi" w:hAnsiTheme="minorHAnsi" w:cstheme="minorHAnsi"/>
          <w:bCs/>
          <w:i/>
          <w:sz w:val="24"/>
          <w:szCs w:val="24"/>
        </w:rPr>
        <w:t xml:space="preserve">rgão </w:t>
      </w:r>
      <w:r w:rsidR="008B5B78" w:rsidRPr="0013391B">
        <w:rPr>
          <w:rFonts w:asciiTheme="minorHAnsi" w:hAnsiTheme="minorHAnsi" w:cstheme="minorHAnsi"/>
          <w:bCs/>
          <w:i/>
          <w:sz w:val="24"/>
          <w:szCs w:val="24"/>
        </w:rPr>
        <w:t>C</w:t>
      </w:r>
      <w:r w:rsidRPr="0013391B">
        <w:rPr>
          <w:rFonts w:asciiTheme="minorHAnsi" w:hAnsiTheme="minorHAnsi" w:cstheme="minorHAnsi"/>
          <w:bCs/>
          <w:i/>
          <w:sz w:val="24"/>
          <w:szCs w:val="24"/>
        </w:rPr>
        <w:t xml:space="preserve">oncedente, </w:t>
      </w:r>
      <w:r w:rsidR="008B5B78" w:rsidRPr="0013391B">
        <w:rPr>
          <w:rFonts w:asciiTheme="minorHAnsi" w:hAnsiTheme="minorHAnsi" w:cstheme="minorHAnsi"/>
          <w:bCs/>
          <w:i/>
          <w:sz w:val="24"/>
          <w:szCs w:val="24"/>
        </w:rPr>
        <w:t>U</w:t>
      </w:r>
      <w:r w:rsidRPr="0013391B">
        <w:rPr>
          <w:rFonts w:asciiTheme="minorHAnsi" w:hAnsiTheme="minorHAnsi" w:cstheme="minorHAnsi"/>
          <w:bCs/>
          <w:i/>
          <w:sz w:val="24"/>
          <w:szCs w:val="24"/>
        </w:rPr>
        <w:t xml:space="preserve">nidade </w:t>
      </w:r>
      <w:r w:rsidR="008B5B78" w:rsidRPr="0013391B">
        <w:rPr>
          <w:rFonts w:asciiTheme="minorHAnsi" w:hAnsiTheme="minorHAnsi" w:cstheme="minorHAnsi"/>
          <w:bCs/>
          <w:i/>
          <w:sz w:val="24"/>
          <w:szCs w:val="24"/>
        </w:rPr>
        <w:t>Orçamentária C</w:t>
      </w:r>
      <w:r w:rsidRPr="0013391B">
        <w:rPr>
          <w:rFonts w:asciiTheme="minorHAnsi" w:hAnsiTheme="minorHAnsi" w:cstheme="minorHAnsi"/>
          <w:bCs/>
          <w:i/>
          <w:sz w:val="24"/>
          <w:szCs w:val="24"/>
        </w:rPr>
        <w:t>oncedente) não foi enviada no arquivo UORCONS.XML ou UNIEXTRACONS.XML no exercício da prestação de contas</w:t>
      </w:r>
      <w:r w:rsidR="00186BA5"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41964B6B" w14:textId="77777777" w:rsidR="001C62AE" w:rsidRPr="0013391B" w:rsidRDefault="001C62AE" w:rsidP="00195DF0">
      <w:pPr>
        <w:widowControl w:val="0"/>
        <w:overflowPunct/>
        <w:jc w:val="both"/>
        <w:rPr>
          <w:rFonts w:asciiTheme="minorHAnsi" w:hAnsiTheme="minorHAnsi" w:cstheme="minorHAnsi"/>
          <w:i/>
          <w:sz w:val="24"/>
          <w:szCs w:val="24"/>
        </w:rPr>
      </w:pPr>
    </w:p>
    <w:p w14:paraId="3DD82BD3" w14:textId="32F4C246"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11</w:t>
      </w:r>
      <w:r w:rsidR="00186BA5"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ano referente à Data de Início do Convênio deve ser igual ao ano da prestação de contas. (</w:t>
      </w:r>
      <w:r w:rsidR="001D1916" w:rsidRPr="0013391B">
        <w:rPr>
          <w:rFonts w:asciiTheme="minorHAnsi" w:hAnsiTheme="minorHAnsi" w:cstheme="minorHAnsi"/>
          <w:bCs/>
          <w:sz w:val="24"/>
          <w:szCs w:val="24"/>
          <w:u w:val="single"/>
        </w:rPr>
        <w:t>Consistência Indicativa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1113</w:t>
      </w:r>
    </w:p>
    <w:p w14:paraId="29162355" w14:textId="77777777"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186BA5"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O ano referente à Data de Início do Convênio </w:t>
      </w:r>
      <w:r w:rsidRPr="0013391B">
        <w:rPr>
          <w:rFonts w:asciiTheme="minorHAnsi" w:hAnsiTheme="minorHAnsi" w:cstheme="minorHAnsi"/>
          <w:i/>
          <w:sz w:val="24"/>
          <w:szCs w:val="24"/>
        </w:rPr>
        <w:t>deve ser o mesmo da prestação de contas</w:t>
      </w:r>
      <w:r w:rsidR="00186BA5"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1563A03" w14:textId="77777777" w:rsidR="001D1916" w:rsidRPr="0013391B" w:rsidRDefault="001D1916" w:rsidP="00195DF0">
      <w:pPr>
        <w:widowControl w:val="0"/>
        <w:jc w:val="both"/>
        <w:rPr>
          <w:rFonts w:asciiTheme="minorHAnsi" w:hAnsiTheme="minorHAnsi" w:cstheme="minorHAnsi"/>
          <w:sz w:val="24"/>
          <w:szCs w:val="24"/>
        </w:rPr>
      </w:pPr>
    </w:p>
    <w:p w14:paraId="73FC5F87" w14:textId="33D5F13D"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12</w:t>
      </w:r>
      <w:r w:rsidR="00186BA5"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A Data de Término do Convênio deve ser maior do que a Data Inicial do Convênio.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1114</w:t>
      </w:r>
    </w:p>
    <w:p w14:paraId="33E9A119" w14:textId="0A8D3E45" w:rsidR="001D1916" w:rsidRPr="0013391B" w:rsidRDefault="001D1916" w:rsidP="00195DF0">
      <w:pPr>
        <w:widowControl w:val="0"/>
        <w:overflowPunct/>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186BA5" w:rsidRPr="0013391B">
        <w:rPr>
          <w:rFonts w:asciiTheme="minorHAnsi" w:hAnsiTheme="minorHAnsi" w:cstheme="minorHAnsi"/>
          <w:i/>
          <w:sz w:val="24"/>
          <w:szCs w:val="24"/>
        </w:rPr>
        <w:t>“</w:t>
      </w:r>
      <w:r w:rsidRPr="0013391B">
        <w:rPr>
          <w:rFonts w:asciiTheme="minorHAnsi" w:hAnsiTheme="minorHAnsi" w:cstheme="minorHAnsi"/>
          <w:bCs/>
          <w:i/>
          <w:sz w:val="24"/>
          <w:szCs w:val="24"/>
        </w:rPr>
        <w:t>A Data de Término do Convênio deve ser maior do que a Data Inicial do Convênio</w:t>
      </w:r>
      <w:r w:rsidR="00186BA5"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679A92CA" w14:textId="77777777" w:rsidR="002C5869" w:rsidRPr="0013391B" w:rsidRDefault="002C5869" w:rsidP="00195DF0">
      <w:pPr>
        <w:widowControl w:val="0"/>
        <w:overflowPunct/>
        <w:jc w:val="both"/>
        <w:rPr>
          <w:rFonts w:asciiTheme="minorHAnsi" w:hAnsiTheme="minorHAnsi" w:cstheme="minorHAnsi"/>
          <w:i/>
          <w:sz w:val="24"/>
          <w:szCs w:val="24"/>
        </w:rPr>
      </w:pPr>
    </w:p>
    <w:p w14:paraId="24D61B05" w14:textId="77777777" w:rsidR="001D1916" w:rsidRPr="0013391B" w:rsidRDefault="001D1916" w:rsidP="00195DF0">
      <w:pPr>
        <w:widowControl w:val="0"/>
        <w:overflowPunct/>
        <w:jc w:val="both"/>
        <w:rPr>
          <w:rFonts w:asciiTheme="minorHAnsi" w:hAnsiTheme="minorHAnsi" w:cstheme="minorHAnsi"/>
          <w:sz w:val="24"/>
          <w:szCs w:val="24"/>
        </w:rPr>
      </w:pPr>
    </w:p>
    <w:p w14:paraId="44D7479D" w14:textId="72942A72"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13</w:t>
      </w:r>
      <w:r w:rsidR="00186BA5"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Ver</w:t>
      </w:r>
      <w:r w:rsidR="00186BA5" w:rsidRPr="0013391B">
        <w:rPr>
          <w:rFonts w:asciiTheme="minorHAnsi" w:hAnsiTheme="minorHAnsi" w:cstheme="minorHAnsi"/>
          <w:bCs/>
          <w:sz w:val="24"/>
          <w:szCs w:val="24"/>
        </w:rPr>
        <w:t xml:space="preserve">ificar se no convênio informado, a </w:t>
      </w:r>
      <w:r w:rsidR="001D1916" w:rsidRPr="0013391B">
        <w:rPr>
          <w:rFonts w:asciiTheme="minorHAnsi" w:hAnsiTheme="minorHAnsi" w:cstheme="minorHAnsi"/>
          <w:bCs/>
          <w:sz w:val="24"/>
          <w:szCs w:val="24"/>
        </w:rPr>
        <w:t xml:space="preserve">chave </w:t>
      </w:r>
      <w:r w:rsidR="00186BA5"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Ano do Processo, Número do Processo, Ano </w:t>
      </w:r>
      <w:r w:rsidR="00186BA5" w:rsidRPr="0013391B">
        <w:rPr>
          <w:rFonts w:asciiTheme="minorHAnsi" w:hAnsiTheme="minorHAnsi" w:cstheme="minorHAnsi"/>
          <w:bCs/>
          <w:sz w:val="24"/>
          <w:szCs w:val="24"/>
        </w:rPr>
        <w:t>do Convênio, Número do Convênio”</w:t>
      </w:r>
      <w:r w:rsidR="001D1916" w:rsidRPr="0013391B">
        <w:rPr>
          <w:rFonts w:asciiTheme="minorHAnsi" w:hAnsiTheme="minorHAnsi" w:cstheme="minorHAnsi"/>
          <w:bCs/>
          <w:sz w:val="24"/>
          <w:szCs w:val="24"/>
        </w:rPr>
        <w:t xml:space="preserve"> foi enviad</w:t>
      </w:r>
      <w:r w:rsidR="00186BA5" w:rsidRPr="0013391B">
        <w:rPr>
          <w:rFonts w:asciiTheme="minorHAnsi" w:hAnsiTheme="minorHAnsi" w:cstheme="minorHAnsi"/>
          <w:bCs/>
          <w:sz w:val="24"/>
          <w:szCs w:val="24"/>
        </w:rPr>
        <w:t>a</w:t>
      </w:r>
      <w:r w:rsidR="001D1916" w:rsidRPr="0013391B">
        <w:rPr>
          <w:rFonts w:asciiTheme="minorHAnsi" w:hAnsiTheme="minorHAnsi" w:cstheme="minorHAnsi"/>
          <w:bCs/>
          <w:sz w:val="24"/>
          <w:szCs w:val="24"/>
        </w:rPr>
        <w:t xml:space="preserve"> no arquivo FONTESCONV na prestação de contas. (</w:t>
      </w:r>
      <w:r w:rsidR="001D1916" w:rsidRPr="0013391B">
        <w:rPr>
          <w:rFonts w:asciiTheme="minorHAnsi" w:hAnsiTheme="minorHAnsi" w:cstheme="minorHAnsi"/>
          <w:bCs/>
          <w:sz w:val="24"/>
          <w:szCs w:val="24"/>
          <w:u w:val="single"/>
        </w:rPr>
        <w:t xml:space="preserve">Consistência </w:t>
      </w:r>
      <w:r w:rsidR="008D4BE6" w:rsidRPr="0013391B">
        <w:rPr>
          <w:rFonts w:asciiTheme="minorHAnsi" w:hAnsiTheme="minorHAnsi" w:cstheme="minorHAnsi"/>
          <w:bCs/>
          <w:sz w:val="24"/>
          <w:szCs w:val="24"/>
          <w:u w:val="single"/>
        </w:rPr>
        <w:t>Impeditiva</w:t>
      </w:r>
      <w:r w:rsidR="001D1916" w:rsidRPr="0013391B">
        <w:rPr>
          <w:rFonts w:asciiTheme="minorHAnsi" w:hAnsiTheme="minorHAnsi" w:cstheme="minorHAnsi"/>
          <w:bCs/>
          <w:sz w:val="24"/>
          <w:szCs w:val="24"/>
        </w:rPr>
        <w:t xml:space="preserve">) </w:t>
      </w:r>
      <w:r w:rsidR="008D4BE6" w:rsidRPr="0013391B">
        <w:rPr>
          <w:rFonts w:asciiTheme="minorHAnsi" w:hAnsiTheme="minorHAnsi" w:cstheme="minorHAnsi"/>
          <w:b/>
          <w:i/>
          <w:sz w:val="28"/>
          <w:szCs w:val="28"/>
        </w:rPr>
        <w:t xml:space="preserve">ERRO </w:t>
      </w:r>
      <w:r w:rsidR="00712D8C" w:rsidRPr="0013391B">
        <w:rPr>
          <w:rFonts w:asciiTheme="minorHAnsi" w:hAnsiTheme="minorHAnsi" w:cstheme="minorHAnsi"/>
          <w:b/>
          <w:i/>
          <w:sz w:val="28"/>
          <w:szCs w:val="28"/>
        </w:rPr>
        <w:t>3091</w:t>
      </w:r>
    </w:p>
    <w:p w14:paraId="11E31FBD" w14:textId="77777777"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186BA5" w:rsidRPr="0013391B">
        <w:rPr>
          <w:rFonts w:asciiTheme="minorHAnsi" w:hAnsiTheme="minorHAnsi" w:cstheme="minorHAnsi"/>
          <w:i/>
          <w:sz w:val="24"/>
          <w:szCs w:val="24"/>
        </w:rPr>
        <w:t>“</w:t>
      </w:r>
      <w:r w:rsidRPr="0013391B">
        <w:rPr>
          <w:rFonts w:asciiTheme="minorHAnsi" w:hAnsiTheme="minorHAnsi" w:cstheme="minorHAnsi"/>
          <w:bCs/>
          <w:i/>
          <w:sz w:val="24"/>
          <w:szCs w:val="24"/>
        </w:rPr>
        <w:t>O convênio informado não foi cadastrado no arquivo FONTESCONV.XML</w:t>
      </w:r>
      <w:r w:rsidR="00186BA5"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514556FF" w14:textId="77777777" w:rsidR="001D1916" w:rsidRPr="0013391B" w:rsidRDefault="001D1916" w:rsidP="00195DF0">
      <w:pPr>
        <w:widowControl w:val="0"/>
        <w:jc w:val="both"/>
        <w:rPr>
          <w:rFonts w:asciiTheme="minorHAnsi" w:hAnsiTheme="minorHAnsi" w:cstheme="minorHAnsi"/>
          <w:b/>
          <w:color w:val="0070C0"/>
        </w:rPr>
      </w:pPr>
    </w:p>
    <w:p w14:paraId="6C275D76" w14:textId="4ED5DE62" w:rsidR="000932FF" w:rsidRPr="0013391B" w:rsidRDefault="00CB397A"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14</w:t>
      </w:r>
      <w:r w:rsidR="00186BA5"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CONVENIO.XML.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 1285</w:t>
      </w:r>
    </w:p>
    <w:p w14:paraId="3D395621" w14:textId="77777777" w:rsidR="001D1916" w:rsidRPr="0013391B" w:rsidRDefault="000932F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186BA5" w:rsidRPr="0013391B">
        <w:rPr>
          <w:rFonts w:asciiTheme="minorHAnsi" w:hAnsiTheme="minorHAnsi" w:cstheme="minorHAnsi"/>
          <w:b/>
          <w:i/>
          <w:sz w:val="24"/>
          <w:szCs w:val="24"/>
        </w:rPr>
        <w:t>“</w:t>
      </w:r>
      <w:r w:rsidRPr="0013391B">
        <w:rPr>
          <w:rFonts w:asciiTheme="minorHAnsi" w:hAnsiTheme="minorHAnsi" w:cstheme="minorHAnsi"/>
          <w:i/>
          <w:sz w:val="24"/>
          <w:szCs w:val="24"/>
        </w:rPr>
        <w:t>Arquivo CONVENIO</w:t>
      </w:r>
      <w:r w:rsidR="00186BA5"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não deve ser enviado para </w:t>
      </w:r>
      <w:r w:rsidR="00186BA5" w:rsidRPr="0013391B">
        <w:rPr>
          <w:rFonts w:asciiTheme="minorHAnsi" w:hAnsiTheme="minorHAnsi" w:cstheme="minorHAnsi"/>
          <w:i/>
          <w:sz w:val="24"/>
          <w:szCs w:val="24"/>
        </w:rPr>
        <w:t xml:space="preserve">as </w:t>
      </w:r>
      <w:r w:rsidRPr="0013391B">
        <w:rPr>
          <w:rFonts w:asciiTheme="minorHAnsi" w:hAnsiTheme="minorHAnsi" w:cstheme="minorHAnsi"/>
          <w:i/>
          <w:sz w:val="24"/>
          <w:szCs w:val="24"/>
        </w:rPr>
        <w:t xml:space="preserve">prefeituras </w:t>
      </w:r>
      <w:r w:rsidR="00186BA5" w:rsidRPr="0013391B">
        <w:rPr>
          <w:rFonts w:asciiTheme="minorHAnsi" w:hAnsiTheme="minorHAnsi" w:cstheme="minorHAnsi"/>
          <w:i/>
          <w:sz w:val="24"/>
          <w:szCs w:val="24"/>
        </w:rPr>
        <w:t xml:space="preserve">nas quais </w:t>
      </w:r>
      <w:r w:rsidRPr="0013391B">
        <w:rPr>
          <w:rFonts w:asciiTheme="minorHAnsi" w:hAnsiTheme="minorHAnsi" w:cstheme="minorHAnsi"/>
          <w:i/>
          <w:sz w:val="24"/>
          <w:szCs w:val="24"/>
        </w:rPr>
        <w:t>o prefeito não ordena despesa</w:t>
      </w:r>
      <w:r w:rsidR="00186BA5"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BA9F6F2" w14:textId="77777777" w:rsidR="00186BA5" w:rsidRPr="0013391B" w:rsidRDefault="00186BA5" w:rsidP="00195DF0">
      <w:pPr>
        <w:widowControl w:val="0"/>
        <w:jc w:val="both"/>
        <w:rPr>
          <w:rFonts w:asciiTheme="minorHAnsi" w:hAnsiTheme="minorHAnsi" w:cstheme="minorHAnsi"/>
          <w:b/>
        </w:rPr>
      </w:pPr>
    </w:p>
    <w:p w14:paraId="22737C48" w14:textId="77777777" w:rsidR="001D1916" w:rsidRPr="0013391B" w:rsidRDefault="001D1916" w:rsidP="00195DF0">
      <w:pPr>
        <w:widowControl w:val="0"/>
        <w:jc w:val="both"/>
        <w:rPr>
          <w:rFonts w:asciiTheme="minorHAnsi" w:hAnsiTheme="minorHAnsi" w:cstheme="minorHAnsi"/>
          <w:b/>
        </w:rPr>
      </w:pPr>
    </w:p>
    <w:p w14:paraId="43738BE1" w14:textId="32EC163B" w:rsidR="001D1916" w:rsidRPr="0013391B" w:rsidRDefault="00402A21"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42" w:name="_Toc199864030"/>
      <w:r w:rsidR="001D1916" w:rsidRPr="0013391B">
        <w:rPr>
          <w:rFonts w:asciiTheme="minorHAnsi" w:hAnsiTheme="minorHAnsi" w:cstheme="minorHAnsi"/>
        </w:rPr>
        <w:t xml:space="preserve">ADITICONV.XML </w:t>
      </w:r>
      <w:r w:rsidRPr="0013391B">
        <w:rPr>
          <w:rFonts w:asciiTheme="minorHAnsi" w:hAnsiTheme="minorHAnsi" w:cstheme="minorHAnsi"/>
        </w:rPr>
        <w:t>(ou AditivoConvenio)</w:t>
      </w:r>
      <w:bookmarkEnd w:id="42"/>
    </w:p>
    <w:p w14:paraId="261DB438" w14:textId="77777777" w:rsidR="00CB397A" w:rsidRPr="0013391B" w:rsidRDefault="00CB397A" w:rsidP="00195DF0">
      <w:pPr>
        <w:jc w:val="both"/>
        <w:rPr>
          <w:rFonts w:asciiTheme="minorHAnsi" w:hAnsiTheme="minorHAnsi" w:cstheme="minorHAnsi"/>
        </w:rPr>
      </w:pPr>
    </w:p>
    <w:p w14:paraId="5E469FCA" w14:textId="1529C981"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186BA5"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cadastro de Aditivo de Convênio não pode ser realizado no </w:t>
      </w:r>
      <w:r w:rsidR="001D3663" w:rsidRPr="0013391B">
        <w:rPr>
          <w:rFonts w:asciiTheme="minorHAnsi" w:hAnsiTheme="minorHAnsi" w:cstheme="minorHAnsi"/>
          <w:bCs/>
          <w:sz w:val="24"/>
          <w:szCs w:val="24"/>
        </w:rPr>
        <w:t xml:space="preserve">mês </w:t>
      </w:r>
      <w:r w:rsidR="001D1916" w:rsidRPr="0013391B">
        <w:rPr>
          <w:rFonts w:asciiTheme="minorHAnsi" w:hAnsiTheme="minorHAnsi" w:cstheme="minorHAnsi"/>
          <w:bCs/>
          <w:sz w:val="24"/>
          <w:szCs w:val="24"/>
        </w:rPr>
        <w:t>13.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C4766A" w:rsidRPr="0013391B">
        <w:rPr>
          <w:rFonts w:asciiTheme="minorHAnsi" w:hAnsiTheme="minorHAnsi" w:cstheme="minorHAnsi"/>
          <w:b/>
          <w:i/>
          <w:sz w:val="28"/>
          <w:szCs w:val="28"/>
        </w:rPr>
        <w:t xml:space="preserve">ERRO </w:t>
      </w:r>
      <w:r w:rsidR="00E37BE6" w:rsidRPr="0013391B">
        <w:rPr>
          <w:rFonts w:asciiTheme="minorHAnsi" w:hAnsiTheme="minorHAnsi" w:cstheme="minorHAnsi"/>
          <w:b/>
          <w:i/>
          <w:sz w:val="28"/>
          <w:szCs w:val="28"/>
        </w:rPr>
        <w:t>3092</w:t>
      </w:r>
    </w:p>
    <w:p w14:paraId="566CE1D9"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 xml:space="preserve">Mensagem: </w:t>
      </w:r>
      <w:r w:rsidR="00BC48C7" w:rsidRPr="0013391B">
        <w:rPr>
          <w:rFonts w:asciiTheme="minorHAnsi" w:hAnsiTheme="minorHAnsi" w:cstheme="minorHAnsi"/>
          <w:i/>
          <w:sz w:val="24"/>
          <w:szCs w:val="24"/>
        </w:rPr>
        <w:t>“</w:t>
      </w:r>
      <w:r w:rsidRPr="0013391B">
        <w:rPr>
          <w:rFonts w:asciiTheme="minorHAnsi" w:hAnsiTheme="minorHAnsi" w:cstheme="minorHAnsi"/>
          <w:i/>
          <w:sz w:val="24"/>
          <w:szCs w:val="24"/>
        </w:rPr>
        <w:t>Arquivos de cadastros não podem ser enviados no m</w:t>
      </w:r>
      <w:r w:rsidR="001D3663" w:rsidRPr="0013391B">
        <w:rPr>
          <w:rFonts w:asciiTheme="minorHAnsi" w:hAnsiTheme="minorHAnsi" w:cstheme="minorHAnsi"/>
          <w:i/>
          <w:sz w:val="24"/>
          <w:szCs w:val="24"/>
        </w:rPr>
        <w:t>ês</w:t>
      </w:r>
      <w:r w:rsidRPr="0013391B">
        <w:rPr>
          <w:rFonts w:asciiTheme="minorHAnsi" w:hAnsiTheme="minorHAnsi" w:cstheme="minorHAnsi"/>
          <w:i/>
          <w:sz w:val="24"/>
          <w:szCs w:val="24"/>
        </w:rPr>
        <w:t xml:space="preserve"> 13 (encerramento do exercício)</w:t>
      </w:r>
      <w:r w:rsidR="00BC48C7"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A211707" w14:textId="77777777" w:rsidR="001D1916" w:rsidRPr="0013391B" w:rsidRDefault="001D1916" w:rsidP="00195DF0">
      <w:pPr>
        <w:widowControl w:val="0"/>
        <w:jc w:val="both"/>
        <w:rPr>
          <w:rFonts w:asciiTheme="minorHAnsi" w:hAnsiTheme="minorHAnsi" w:cstheme="minorHAnsi"/>
          <w:bCs/>
          <w:sz w:val="24"/>
          <w:szCs w:val="24"/>
        </w:rPr>
      </w:pPr>
    </w:p>
    <w:p w14:paraId="527D2F2C" w14:textId="4F36AA5F" w:rsidR="001D1916" w:rsidRPr="0013391B" w:rsidRDefault="00CB397A" w:rsidP="00195DF0">
      <w:pPr>
        <w:widowControl w:val="0"/>
        <w:spacing w:line="360" w:lineRule="auto"/>
        <w:jc w:val="both"/>
        <w:rPr>
          <w:rFonts w:asciiTheme="minorHAnsi" w:hAnsiTheme="minorHAnsi" w:cstheme="minorHAnsi"/>
          <w:bCs/>
        </w:rPr>
      </w:pPr>
      <w:r w:rsidRPr="0013391B">
        <w:rPr>
          <w:rFonts w:asciiTheme="minorHAnsi" w:hAnsiTheme="minorHAnsi" w:cstheme="minorHAnsi"/>
          <w:bCs/>
          <w:sz w:val="24"/>
          <w:szCs w:val="24"/>
        </w:rPr>
        <w:t>2</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A</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chave </w:t>
      </w:r>
      <w:r w:rsidR="00BC48C7" w:rsidRPr="0013391B">
        <w:rPr>
          <w:rFonts w:asciiTheme="minorHAnsi" w:hAnsiTheme="minorHAnsi" w:cstheme="minorHAnsi"/>
          <w:bCs/>
          <w:sz w:val="24"/>
          <w:szCs w:val="24"/>
        </w:rPr>
        <w:t>“NTermoAditivo; AnoEmissaoAditivo; NConvenioInicial;</w:t>
      </w:r>
      <w:r w:rsidR="001D1916" w:rsidRPr="0013391B">
        <w:rPr>
          <w:rFonts w:asciiTheme="minorHAnsi" w:hAnsiTheme="minorHAnsi" w:cstheme="minorHAnsi"/>
          <w:bCs/>
          <w:sz w:val="24"/>
          <w:szCs w:val="24"/>
        </w:rPr>
        <w:t xml:space="preserve"> AnoEmissaoConvenio</w:t>
      </w:r>
      <w:r w:rsidR="008C6B6C"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Inicial</w:t>
      </w:r>
      <w:r w:rsidR="003E5CEA" w:rsidRPr="0013391B">
        <w:rPr>
          <w:rFonts w:asciiTheme="minorHAnsi" w:hAnsiTheme="minorHAnsi" w:cstheme="minorHAnsi"/>
          <w:bCs/>
          <w:sz w:val="24"/>
          <w:szCs w:val="24"/>
        </w:rPr>
        <w:t xml:space="preserve">; </w:t>
      </w:r>
      <w:r w:rsidR="003E5CEA" w:rsidRPr="0013391B">
        <w:rPr>
          <w:rFonts w:asciiTheme="minorHAnsi" w:hAnsiTheme="minorHAnsi" w:cstheme="minorHAnsi"/>
          <w:sz w:val="24"/>
          <w:szCs w:val="24"/>
        </w:rPr>
        <w:t>NProcessoConvenioInicial; AnoProcessoConvenioInicial</w:t>
      </w:r>
      <w:r w:rsidR="00BC48C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não pode repetir no arquivo ADITICONV.XML, para o mês da Prestação de Contas e nos meses anteriores do exercício.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 xml:space="preserve">ERRO </w:t>
      </w:r>
      <w:r w:rsidR="003E5CEA" w:rsidRPr="0013391B">
        <w:rPr>
          <w:rFonts w:asciiTheme="minorHAnsi" w:hAnsiTheme="minorHAnsi" w:cstheme="minorHAnsi"/>
          <w:b/>
          <w:i/>
          <w:sz w:val="28"/>
          <w:szCs w:val="28"/>
        </w:rPr>
        <w:t xml:space="preserve"> </w:t>
      </w:r>
      <w:r w:rsidR="00C36C3E" w:rsidRPr="0013391B">
        <w:rPr>
          <w:rFonts w:asciiTheme="minorHAnsi" w:hAnsiTheme="minorHAnsi" w:cstheme="minorHAnsi"/>
          <w:b/>
          <w:i/>
          <w:sz w:val="28"/>
          <w:szCs w:val="28"/>
        </w:rPr>
        <w:t xml:space="preserve">4199 </w:t>
      </w:r>
    </w:p>
    <w:p w14:paraId="27879DB4"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BC48C7" w:rsidRPr="0013391B">
        <w:rPr>
          <w:rFonts w:asciiTheme="minorHAnsi" w:hAnsiTheme="minorHAnsi" w:cstheme="minorHAnsi"/>
          <w:bCs/>
          <w:i/>
          <w:sz w:val="24"/>
          <w:szCs w:val="24"/>
        </w:rPr>
        <w:t>“</w:t>
      </w:r>
      <w:r w:rsidRPr="0013391B">
        <w:rPr>
          <w:rFonts w:asciiTheme="minorHAnsi" w:hAnsiTheme="minorHAnsi" w:cstheme="minorHAnsi"/>
          <w:bCs/>
          <w:i/>
          <w:sz w:val="24"/>
          <w:szCs w:val="24"/>
        </w:rPr>
        <w:t>Aditivo de Convênio já existente</w:t>
      </w:r>
      <w:r w:rsidR="00BC48C7"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18B9B964" w14:textId="77777777" w:rsidR="001D1916" w:rsidRPr="0013391B" w:rsidRDefault="001D1916" w:rsidP="00195DF0">
      <w:pPr>
        <w:widowControl w:val="0"/>
        <w:jc w:val="both"/>
        <w:rPr>
          <w:rFonts w:asciiTheme="minorHAnsi" w:hAnsiTheme="minorHAnsi" w:cstheme="minorHAnsi"/>
          <w:b/>
          <w:bCs/>
          <w:sz w:val="24"/>
          <w:szCs w:val="24"/>
        </w:rPr>
      </w:pPr>
    </w:p>
    <w:p w14:paraId="2809F13E" w14:textId="77777777" w:rsidR="003E5CEA" w:rsidRPr="0013391B" w:rsidRDefault="003E5CEA" w:rsidP="00195DF0">
      <w:pPr>
        <w:widowControl w:val="0"/>
        <w:jc w:val="both"/>
        <w:rPr>
          <w:rFonts w:asciiTheme="minorHAnsi" w:hAnsiTheme="minorHAnsi" w:cstheme="minorHAnsi"/>
          <w:b/>
          <w:bCs/>
          <w:sz w:val="24"/>
          <w:szCs w:val="24"/>
        </w:rPr>
      </w:pPr>
    </w:p>
    <w:p w14:paraId="2078AF0B" w14:textId="7DF832CB"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Ano do Termo Aditivo do Convênio deve ser igual ao ano da prestação de contas. (</w:t>
      </w:r>
      <w:r w:rsidR="001D1916" w:rsidRPr="0013391B">
        <w:rPr>
          <w:rFonts w:asciiTheme="minorHAnsi" w:hAnsiTheme="minorHAnsi" w:cstheme="minorHAnsi"/>
          <w:bCs/>
          <w:sz w:val="24"/>
          <w:szCs w:val="24"/>
          <w:u w:val="single"/>
        </w:rPr>
        <w:t>Consistência Indicativa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1116</w:t>
      </w:r>
    </w:p>
    <w:p w14:paraId="50DFF277" w14:textId="77777777"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C48C7"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Ano do </w:t>
      </w:r>
      <w:r w:rsidRPr="0013391B">
        <w:rPr>
          <w:rFonts w:asciiTheme="minorHAnsi" w:hAnsiTheme="minorHAnsi" w:cstheme="minorHAnsi"/>
          <w:bCs/>
          <w:i/>
          <w:sz w:val="24"/>
          <w:szCs w:val="24"/>
        </w:rPr>
        <w:t xml:space="preserve">Termo Aditivo do </w:t>
      </w:r>
      <w:r w:rsidRPr="0013391B">
        <w:rPr>
          <w:rFonts w:asciiTheme="minorHAnsi" w:hAnsiTheme="minorHAnsi" w:cstheme="minorHAnsi"/>
          <w:i/>
          <w:sz w:val="24"/>
          <w:szCs w:val="24"/>
        </w:rPr>
        <w:t>Convênio deve ser o mesmo da prestação de contas</w:t>
      </w:r>
      <w:r w:rsidR="00BC48C7"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A65A549" w14:textId="77777777" w:rsidR="001D1916" w:rsidRPr="0013391B" w:rsidRDefault="001D1916" w:rsidP="00195DF0">
      <w:pPr>
        <w:widowControl w:val="0"/>
        <w:jc w:val="both"/>
        <w:rPr>
          <w:rFonts w:asciiTheme="minorHAnsi" w:hAnsiTheme="minorHAnsi" w:cstheme="minorHAnsi"/>
          <w:b/>
          <w:bCs/>
          <w:sz w:val="24"/>
          <w:szCs w:val="24"/>
        </w:rPr>
      </w:pPr>
    </w:p>
    <w:p w14:paraId="6882A421" w14:textId="37654B06" w:rsidR="001D1916" w:rsidRPr="0013391B" w:rsidRDefault="00CB397A" w:rsidP="00195DF0">
      <w:pPr>
        <w:widowControl w:val="0"/>
        <w:spacing w:line="360" w:lineRule="auto"/>
        <w:jc w:val="both"/>
        <w:rPr>
          <w:rFonts w:asciiTheme="minorHAnsi" w:hAnsiTheme="minorHAnsi" w:cstheme="minorHAnsi"/>
          <w:bCs/>
        </w:rPr>
      </w:pPr>
      <w:r w:rsidRPr="0013391B">
        <w:rPr>
          <w:rFonts w:asciiTheme="minorHAnsi" w:hAnsiTheme="minorHAnsi" w:cstheme="minorHAnsi"/>
          <w:bCs/>
          <w:sz w:val="24"/>
          <w:szCs w:val="24"/>
        </w:rPr>
        <w:t>4</w:t>
      </w:r>
      <w:r w:rsidR="001D1916" w:rsidRPr="0013391B">
        <w:rPr>
          <w:rFonts w:asciiTheme="minorHAnsi" w:hAnsiTheme="minorHAnsi" w:cstheme="minorHAnsi"/>
          <w:bCs/>
          <w:sz w:val="24"/>
          <w:szCs w:val="24"/>
        </w:rPr>
        <w:t xml:space="preserve"> Para os convênios com ano de emissão maior ou igual 2013, verificar se </w:t>
      </w:r>
      <w:r w:rsidR="00BC48C7" w:rsidRPr="0013391B">
        <w:rPr>
          <w:rFonts w:asciiTheme="minorHAnsi" w:hAnsiTheme="minorHAnsi" w:cstheme="minorHAnsi"/>
          <w:bCs/>
          <w:sz w:val="24"/>
          <w:szCs w:val="24"/>
        </w:rPr>
        <w:t>n</w:t>
      </w:r>
      <w:r w:rsidR="001D1916" w:rsidRPr="0013391B">
        <w:rPr>
          <w:rFonts w:asciiTheme="minorHAnsi" w:hAnsiTheme="minorHAnsi" w:cstheme="minorHAnsi"/>
          <w:bCs/>
          <w:sz w:val="24"/>
          <w:szCs w:val="24"/>
        </w:rPr>
        <w:t>o convênio original do termo aditivo</w:t>
      </w:r>
      <w:r w:rsidR="00BC48C7" w:rsidRPr="0013391B">
        <w:rPr>
          <w:rFonts w:asciiTheme="minorHAnsi" w:hAnsiTheme="minorHAnsi" w:cstheme="minorHAnsi"/>
          <w:bCs/>
          <w:sz w:val="24"/>
          <w:szCs w:val="24"/>
        </w:rPr>
        <w:t xml:space="preserve">, a </w:t>
      </w:r>
      <w:r w:rsidR="001D1916" w:rsidRPr="0013391B">
        <w:rPr>
          <w:rFonts w:asciiTheme="minorHAnsi" w:hAnsiTheme="minorHAnsi" w:cstheme="minorHAnsi"/>
          <w:bCs/>
          <w:sz w:val="24"/>
          <w:szCs w:val="24"/>
        </w:rPr>
        <w:t>chave</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Ano do Convênio Inicial, Número do Convênio Inicial</w:t>
      </w:r>
      <w:r w:rsidR="00C57309" w:rsidRPr="0013391B">
        <w:rPr>
          <w:rFonts w:asciiTheme="minorHAnsi" w:hAnsiTheme="minorHAnsi" w:cstheme="minorHAnsi"/>
          <w:bCs/>
          <w:sz w:val="24"/>
          <w:szCs w:val="24"/>
        </w:rPr>
        <w:t xml:space="preserve">; </w:t>
      </w:r>
      <w:r w:rsidR="00C57309" w:rsidRPr="0013391B">
        <w:rPr>
          <w:rFonts w:asciiTheme="minorHAnsi" w:hAnsiTheme="minorHAnsi" w:cstheme="minorHAnsi"/>
          <w:sz w:val="24"/>
          <w:szCs w:val="24"/>
        </w:rPr>
        <w:t xml:space="preserve">AnoProcessoConvenioInicial; </w:t>
      </w:r>
      <w:r w:rsidR="00C57309" w:rsidRPr="0013391B">
        <w:rPr>
          <w:rFonts w:asciiTheme="minorHAnsi" w:hAnsiTheme="minorHAnsi" w:cstheme="minorHAnsi"/>
          <w:sz w:val="24"/>
          <w:szCs w:val="24"/>
        </w:rPr>
        <w:lastRenderedPageBreak/>
        <w:t>NProcessoConvenioInicial</w:t>
      </w:r>
      <w:r w:rsidR="00BC48C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existe </w:t>
      </w:r>
      <w:r w:rsidR="000854BA" w:rsidRPr="0013391B">
        <w:rPr>
          <w:rFonts w:asciiTheme="minorHAnsi" w:hAnsiTheme="minorHAnsi" w:cstheme="minorHAnsi"/>
          <w:bCs/>
          <w:sz w:val="24"/>
          <w:szCs w:val="24"/>
        </w:rPr>
        <w:t xml:space="preserve">no arquivo </w:t>
      </w:r>
      <w:r w:rsidR="001D1916" w:rsidRPr="0013391B">
        <w:rPr>
          <w:rFonts w:asciiTheme="minorHAnsi" w:hAnsiTheme="minorHAnsi" w:cstheme="minorHAnsi"/>
          <w:bCs/>
          <w:sz w:val="24"/>
          <w:szCs w:val="24"/>
        </w:rPr>
        <w:t>CONVENIO.XML.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 xml:space="preserve">ERRO </w:t>
      </w:r>
      <w:r w:rsidR="00822FAE" w:rsidRPr="0013391B">
        <w:rPr>
          <w:rFonts w:asciiTheme="minorHAnsi" w:hAnsiTheme="minorHAnsi" w:cstheme="minorHAnsi"/>
          <w:b/>
          <w:i/>
          <w:sz w:val="28"/>
          <w:szCs w:val="28"/>
        </w:rPr>
        <w:t xml:space="preserve"> 4200 </w:t>
      </w:r>
    </w:p>
    <w:p w14:paraId="76DF722F" w14:textId="477F366F"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C48C7" w:rsidRPr="0013391B">
        <w:rPr>
          <w:rFonts w:asciiTheme="minorHAnsi" w:hAnsiTheme="minorHAnsi" w:cstheme="minorHAnsi"/>
          <w:i/>
          <w:sz w:val="24"/>
          <w:szCs w:val="24"/>
        </w:rPr>
        <w:t>“No</w:t>
      </w:r>
      <w:r w:rsidRPr="0013391B">
        <w:rPr>
          <w:rFonts w:asciiTheme="minorHAnsi" w:hAnsiTheme="minorHAnsi" w:cstheme="minorHAnsi"/>
          <w:i/>
          <w:sz w:val="24"/>
          <w:szCs w:val="24"/>
        </w:rPr>
        <w:t xml:space="preserve"> convênio original do termo aditivo</w:t>
      </w:r>
      <w:r w:rsidR="00BC48C7" w:rsidRPr="0013391B">
        <w:rPr>
          <w:rFonts w:asciiTheme="minorHAnsi" w:hAnsiTheme="minorHAnsi" w:cstheme="minorHAnsi"/>
          <w:i/>
          <w:sz w:val="24"/>
          <w:szCs w:val="24"/>
        </w:rPr>
        <w:t>, a c</w:t>
      </w:r>
      <w:r w:rsidRPr="0013391B">
        <w:rPr>
          <w:rFonts w:asciiTheme="minorHAnsi" w:hAnsiTheme="minorHAnsi" w:cstheme="minorHAnsi"/>
          <w:bCs/>
          <w:i/>
          <w:sz w:val="24"/>
          <w:szCs w:val="24"/>
        </w:rPr>
        <w:t xml:space="preserve">have </w:t>
      </w:r>
      <w:r w:rsidR="00BC48C7" w:rsidRPr="0013391B">
        <w:rPr>
          <w:rFonts w:asciiTheme="minorHAnsi" w:hAnsiTheme="minorHAnsi" w:cstheme="minorHAnsi"/>
          <w:bCs/>
          <w:i/>
          <w:sz w:val="24"/>
          <w:szCs w:val="24"/>
        </w:rPr>
        <w:t>“</w:t>
      </w:r>
      <w:r w:rsidRPr="0013391B">
        <w:rPr>
          <w:rFonts w:asciiTheme="minorHAnsi" w:hAnsiTheme="minorHAnsi" w:cstheme="minorHAnsi"/>
          <w:bCs/>
          <w:i/>
          <w:sz w:val="24"/>
          <w:szCs w:val="24"/>
        </w:rPr>
        <w:t>Ano do C</w:t>
      </w:r>
      <w:r w:rsidRPr="0013391B">
        <w:rPr>
          <w:rFonts w:asciiTheme="minorHAnsi" w:hAnsiTheme="minorHAnsi" w:cstheme="minorHAnsi"/>
          <w:i/>
          <w:sz w:val="24"/>
          <w:szCs w:val="24"/>
        </w:rPr>
        <w:t xml:space="preserve">onvênio </w:t>
      </w:r>
      <w:r w:rsidRPr="0013391B">
        <w:rPr>
          <w:rFonts w:asciiTheme="minorHAnsi" w:hAnsiTheme="minorHAnsi" w:cstheme="minorHAnsi"/>
          <w:bCs/>
          <w:i/>
          <w:sz w:val="24"/>
          <w:szCs w:val="24"/>
        </w:rPr>
        <w:t>Inicial, Número do C</w:t>
      </w:r>
      <w:r w:rsidRPr="0013391B">
        <w:rPr>
          <w:rFonts w:asciiTheme="minorHAnsi" w:hAnsiTheme="minorHAnsi" w:cstheme="minorHAnsi"/>
          <w:i/>
          <w:sz w:val="24"/>
          <w:szCs w:val="24"/>
        </w:rPr>
        <w:t xml:space="preserve">onvênio </w:t>
      </w:r>
      <w:r w:rsidRPr="0013391B">
        <w:rPr>
          <w:rFonts w:asciiTheme="minorHAnsi" w:hAnsiTheme="minorHAnsi" w:cstheme="minorHAnsi"/>
          <w:bCs/>
          <w:i/>
          <w:sz w:val="24"/>
          <w:szCs w:val="24"/>
        </w:rPr>
        <w:t>Inicial</w:t>
      </w:r>
      <w:r w:rsidR="00C57309" w:rsidRPr="0013391B">
        <w:rPr>
          <w:rFonts w:asciiTheme="minorHAnsi" w:hAnsiTheme="minorHAnsi" w:cstheme="minorHAnsi"/>
          <w:bCs/>
          <w:i/>
          <w:sz w:val="24"/>
          <w:szCs w:val="24"/>
        </w:rPr>
        <w:t>, Ano do Processo do C</w:t>
      </w:r>
      <w:r w:rsidR="00C57309" w:rsidRPr="0013391B">
        <w:rPr>
          <w:rFonts w:asciiTheme="minorHAnsi" w:hAnsiTheme="minorHAnsi" w:cstheme="minorHAnsi"/>
          <w:i/>
          <w:sz w:val="24"/>
          <w:szCs w:val="24"/>
        </w:rPr>
        <w:t xml:space="preserve">onvênio </w:t>
      </w:r>
      <w:r w:rsidR="00C57309" w:rsidRPr="0013391B">
        <w:rPr>
          <w:rFonts w:asciiTheme="minorHAnsi" w:hAnsiTheme="minorHAnsi" w:cstheme="minorHAnsi"/>
          <w:bCs/>
          <w:i/>
          <w:sz w:val="24"/>
          <w:szCs w:val="24"/>
        </w:rPr>
        <w:t>Inicial, Número do Processo do C</w:t>
      </w:r>
      <w:r w:rsidR="00C57309" w:rsidRPr="0013391B">
        <w:rPr>
          <w:rFonts w:asciiTheme="minorHAnsi" w:hAnsiTheme="minorHAnsi" w:cstheme="minorHAnsi"/>
          <w:i/>
          <w:sz w:val="24"/>
          <w:szCs w:val="24"/>
        </w:rPr>
        <w:t xml:space="preserve">onvênio </w:t>
      </w:r>
      <w:r w:rsidR="00C57309" w:rsidRPr="0013391B">
        <w:rPr>
          <w:rFonts w:asciiTheme="minorHAnsi" w:hAnsiTheme="minorHAnsi" w:cstheme="minorHAnsi"/>
          <w:bCs/>
          <w:i/>
          <w:sz w:val="24"/>
          <w:szCs w:val="24"/>
        </w:rPr>
        <w:t>Inicial</w:t>
      </w:r>
      <w:r w:rsidR="00BC48C7" w:rsidRPr="0013391B">
        <w:rPr>
          <w:rFonts w:asciiTheme="minorHAnsi" w:hAnsiTheme="minorHAnsi" w:cstheme="minorHAnsi"/>
          <w:bCs/>
          <w:i/>
          <w:sz w:val="24"/>
          <w:szCs w:val="24"/>
        </w:rPr>
        <w:t>”</w:t>
      </w:r>
      <w:r w:rsidRPr="0013391B">
        <w:rPr>
          <w:rFonts w:asciiTheme="minorHAnsi" w:hAnsiTheme="minorHAnsi" w:cstheme="minorHAnsi"/>
          <w:bCs/>
          <w:i/>
          <w:sz w:val="24"/>
          <w:szCs w:val="24"/>
        </w:rPr>
        <w:t xml:space="preserve"> não existe </w:t>
      </w:r>
      <w:r w:rsidR="000854BA" w:rsidRPr="0013391B">
        <w:rPr>
          <w:rFonts w:asciiTheme="minorHAnsi" w:hAnsiTheme="minorHAnsi" w:cstheme="minorHAnsi"/>
          <w:bCs/>
          <w:i/>
          <w:sz w:val="24"/>
          <w:szCs w:val="24"/>
        </w:rPr>
        <w:t>no arquivo</w:t>
      </w:r>
      <w:r w:rsidR="00E22011" w:rsidRPr="0013391B">
        <w:rPr>
          <w:rFonts w:asciiTheme="minorHAnsi" w:hAnsiTheme="minorHAnsi" w:cstheme="minorHAnsi"/>
          <w:bCs/>
          <w:i/>
          <w:sz w:val="24"/>
          <w:szCs w:val="24"/>
        </w:rPr>
        <w:t xml:space="preserve"> </w:t>
      </w:r>
      <w:r w:rsidRPr="0013391B">
        <w:rPr>
          <w:rFonts w:asciiTheme="minorHAnsi" w:hAnsiTheme="minorHAnsi" w:cstheme="minorHAnsi"/>
          <w:bCs/>
          <w:i/>
          <w:sz w:val="24"/>
          <w:szCs w:val="24"/>
        </w:rPr>
        <w:t>CONVENIO.XML</w:t>
      </w:r>
      <w:r w:rsidR="00BC48C7"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76582DCB" w14:textId="77777777" w:rsidR="00E22011" w:rsidRPr="0013391B" w:rsidRDefault="00E22011" w:rsidP="00195DF0">
      <w:pPr>
        <w:widowControl w:val="0"/>
        <w:overflowPunct/>
        <w:spacing w:line="360" w:lineRule="auto"/>
        <w:jc w:val="both"/>
        <w:rPr>
          <w:rFonts w:asciiTheme="minorHAnsi" w:eastAsiaTheme="minorHAnsi" w:hAnsiTheme="minorHAnsi" w:cstheme="minorHAnsi"/>
          <w:i/>
          <w:noProof/>
          <w:lang w:eastAsia="en-US"/>
        </w:rPr>
      </w:pPr>
    </w:p>
    <w:p w14:paraId="4185A59D" w14:textId="4DD777D4"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ano referente à Data de Início do Termo Aditivo do Convênio deve ser igual ao ano da prestação de contas. (</w:t>
      </w:r>
      <w:r w:rsidR="001D1916" w:rsidRPr="0013391B">
        <w:rPr>
          <w:rFonts w:asciiTheme="minorHAnsi" w:hAnsiTheme="minorHAnsi" w:cstheme="minorHAnsi"/>
          <w:bCs/>
          <w:sz w:val="24"/>
          <w:szCs w:val="24"/>
          <w:u w:val="single"/>
        </w:rPr>
        <w:t>Consistência Indicativa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1118</w:t>
      </w:r>
    </w:p>
    <w:p w14:paraId="3F2F5C5D" w14:textId="77777777" w:rsidR="001D1916" w:rsidRPr="0013391B" w:rsidRDefault="001D191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BC48C7"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O ano referente à Data de Início do Termo Aditivo de Convênio </w:t>
      </w:r>
      <w:r w:rsidRPr="0013391B">
        <w:rPr>
          <w:rFonts w:asciiTheme="minorHAnsi" w:hAnsiTheme="minorHAnsi" w:cstheme="minorHAnsi"/>
          <w:i/>
          <w:sz w:val="24"/>
          <w:szCs w:val="24"/>
        </w:rPr>
        <w:t>deve ser o mesmo da prestação de contas</w:t>
      </w:r>
      <w:r w:rsidR="00BC48C7"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6F73DF2" w14:textId="77777777" w:rsidR="001D1916" w:rsidRPr="0013391B" w:rsidRDefault="001D1916" w:rsidP="00195DF0">
      <w:pPr>
        <w:widowControl w:val="0"/>
        <w:jc w:val="both"/>
        <w:rPr>
          <w:rFonts w:asciiTheme="minorHAnsi" w:hAnsiTheme="minorHAnsi" w:cstheme="minorHAnsi"/>
          <w:b/>
          <w:bCs/>
          <w:sz w:val="24"/>
          <w:szCs w:val="24"/>
        </w:rPr>
      </w:pPr>
    </w:p>
    <w:p w14:paraId="26101E72" w14:textId="332B4C1C"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BC48C7"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A Data de Término do Termo Aditivo de Convênio deve ser maior ou igual à Data de Início do Termo Aditivo de Convênio.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1119</w:t>
      </w:r>
    </w:p>
    <w:p w14:paraId="536CB15D" w14:textId="77777777"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24476A" w:rsidRPr="0013391B">
        <w:rPr>
          <w:rFonts w:asciiTheme="minorHAnsi" w:hAnsiTheme="minorHAnsi" w:cstheme="minorHAnsi"/>
          <w:i/>
          <w:sz w:val="24"/>
          <w:szCs w:val="24"/>
        </w:rPr>
        <w:t>“</w:t>
      </w:r>
      <w:r w:rsidRPr="0013391B">
        <w:rPr>
          <w:rFonts w:asciiTheme="minorHAnsi" w:hAnsiTheme="minorHAnsi" w:cstheme="minorHAnsi"/>
          <w:bCs/>
          <w:i/>
          <w:sz w:val="24"/>
          <w:szCs w:val="24"/>
        </w:rPr>
        <w:t>A Data de Término do Termo Aditivo de Convênio deve ser maior ou igual à Data de Início do Termo Aditivo de Convênio</w:t>
      </w:r>
      <w:r w:rsidR="0024476A"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0BDD0E3C" w14:textId="77777777" w:rsidR="001D1916" w:rsidRPr="0013391B" w:rsidRDefault="001D1916" w:rsidP="00195DF0">
      <w:pPr>
        <w:widowControl w:val="0"/>
        <w:jc w:val="both"/>
        <w:rPr>
          <w:rFonts w:asciiTheme="minorHAnsi" w:hAnsiTheme="minorHAnsi" w:cstheme="minorHAnsi"/>
          <w:b/>
          <w:bCs/>
          <w:sz w:val="24"/>
          <w:szCs w:val="24"/>
        </w:rPr>
      </w:pPr>
    </w:p>
    <w:p w14:paraId="3A77D848" w14:textId="520AA9E1" w:rsidR="000932FF"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24476A"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ADITICONV.XML.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w:t>
      </w:r>
      <w:r w:rsidR="00E94E73" w:rsidRPr="0013391B">
        <w:rPr>
          <w:rFonts w:asciiTheme="minorHAnsi" w:hAnsiTheme="minorHAnsi" w:cstheme="minorHAnsi"/>
          <w:b/>
          <w:i/>
          <w:sz w:val="28"/>
          <w:szCs w:val="28"/>
        </w:rPr>
        <w:t> </w:t>
      </w:r>
      <w:r w:rsidR="000932FF" w:rsidRPr="0013391B">
        <w:rPr>
          <w:rFonts w:asciiTheme="minorHAnsi" w:hAnsiTheme="minorHAnsi" w:cstheme="minorHAnsi"/>
          <w:b/>
          <w:i/>
          <w:sz w:val="28"/>
          <w:szCs w:val="28"/>
        </w:rPr>
        <w:t>1286</w:t>
      </w:r>
    </w:p>
    <w:p w14:paraId="22B11CBF" w14:textId="77777777" w:rsidR="000932FF" w:rsidRPr="0013391B" w:rsidRDefault="000932FF"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i/>
          <w:sz w:val="24"/>
          <w:szCs w:val="24"/>
        </w:rPr>
        <w:t xml:space="preserve">Mensagem: </w:t>
      </w:r>
      <w:r w:rsidR="0024476A" w:rsidRPr="0013391B">
        <w:rPr>
          <w:rFonts w:asciiTheme="minorHAnsi" w:hAnsiTheme="minorHAnsi" w:cstheme="minorHAnsi"/>
          <w:i/>
          <w:sz w:val="24"/>
          <w:szCs w:val="24"/>
        </w:rPr>
        <w:t>“</w:t>
      </w:r>
      <w:r w:rsidRPr="0013391B">
        <w:rPr>
          <w:rFonts w:asciiTheme="minorHAnsi" w:hAnsiTheme="minorHAnsi" w:cstheme="minorHAnsi"/>
          <w:i/>
          <w:sz w:val="24"/>
          <w:szCs w:val="24"/>
        </w:rPr>
        <w:t>Arquivo ADITICONV não deve ser enviado para prefeituras que o prefeito não ordena despesa</w:t>
      </w:r>
      <w:r w:rsidR="0024476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FA89603" w14:textId="77777777" w:rsidR="001D1916" w:rsidRPr="0013391B" w:rsidRDefault="001D1916" w:rsidP="00195DF0">
      <w:pPr>
        <w:widowControl w:val="0"/>
        <w:jc w:val="both"/>
        <w:rPr>
          <w:rFonts w:asciiTheme="minorHAnsi" w:hAnsiTheme="minorHAnsi" w:cstheme="minorHAnsi"/>
          <w:b/>
          <w:bCs/>
          <w:sz w:val="24"/>
          <w:szCs w:val="24"/>
        </w:rPr>
      </w:pPr>
    </w:p>
    <w:p w14:paraId="018FEE00" w14:textId="67CBC865" w:rsidR="001D1916" w:rsidRPr="0013391B" w:rsidRDefault="001D1916" w:rsidP="00195DF0">
      <w:pPr>
        <w:pStyle w:val="Ttulo2"/>
        <w:ind w:left="0" w:firstLine="0"/>
        <w:jc w:val="both"/>
        <w:rPr>
          <w:rFonts w:asciiTheme="minorHAnsi" w:hAnsiTheme="minorHAnsi" w:cstheme="minorHAnsi"/>
        </w:rPr>
      </w:pPr>
      <w:bookmarkStart w:id="43" w:name="_Toc199864031"/>
      <w:r w:rsidRPr="0013391B">
        <w:rPr>
          <w:rFonts w:asciiTheme="minorHAnsi" w:hAnsiTheme="minorHAnsi" w:cstheme="minorHAnsi"/>
        </w:rPr>
        <w:t xml:space="preserve">FONTESCONV.XML </w:t>
      </w:r>
      <w:r w:rsidR="000854BA" w:rsidRPr="0013391B">
        <w:rPr>
          <w:rFonts w:asciiTheme="minorHAnsi" w:hAnsiTheme="minorHAnsi" w:cstheme="minorHAnsi"/>
        </w:rPr>
        <w:t>(ou FontesConvenios.xml)</w:t>
      </w:r>
      <w:bookmarkEnd w:id="43"/>
    </w:p>
    <w:p w14:paraId="09AA21B0" w14:textId="77777777" w:rsidR="001D1916" w:rsidRPr="0013391B" w:rsidRDefault="001D1916" w:rsidP="00195DF0">
      <w:pPr>
        <w:widowControl w:val="0"/>
        <w:jc w:val="both"/>
        <w:rPr>
          <w:rFonts w:asciiTheme="minorHAnsi" w:hAnsiTheme="minorHAnsi" w:cstheme="minorHAnsi"/>
          <w:b/>
          <w:bCs/>
          <w:sz w:val="24"/>
          <w:szCs w:val="24"/>
        </w:rPr>
      </w:pPr>
    </w:p>
    <w:p w14:paraId="5EDB0C71" w14:textId="4099D6C0"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O cadastro de Fontes de Convênio não pode ser realizado no m</w:t>
      </w:r>
      <w:r w:rsidR="009A4B47" w:rsidRPr="0013391B">
        <w:rPr>
          <w:rFonts w:asciiTheme="minorHAnsi" w:hAnsiTheme="minorHAnsi" w:cstheme="minorHAnsi"/>
          <w:bCs/>
          <w:sz w:val="24"/>
          <w:szCs w:val="24"/>
        </w:rPr>
        <w:t>ês</w:t>
      </w:r>
      <w:r w:rsidR="001D1916" w:rsidRPr="0013391B">
        <w:rPr>
          <w:rFonts w:asciiTheme="minorHAnsi" w:hAnsiTheme="minorHAnsi" w:cstheme="minorHAnsi"/>
          <w:bCs/>
          <w:sz w:val="24"/>
          <w:szCs w:val="24"/>
        </w:rPr>
        <w:t xml:space="preserve"> 13.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C4766A" w:rsidRPr="0013391B">
        <w:rPr>
          <w:rFonts w:asciiTheme="minorHAnsi" w:hAnsiTheme="minorHAnsi" w:cstheme="minorHAnsi"/>
          <w:b/>
          <w:i/>
          <w:sz w:val="28"/>
          <w:szCs w:val="28"/>
        </w:rPr>
        <w:t xml:space="preserve">ERRO </w:t>
      </w:r>
      <w:r w:rsidR="00151CC0" w:rsidRPr="0013391B">
        <w:rPr>
          <w:rFonts w:asciiTheme="minorHAnsi" w:hAnsiTheme="minorHAnsi" w:cstheme="minorHAnsi"/>
          <w:b/>
          <w:i/>
          <w:sz w:val="28"/>
          <w:szCs w:val="28"/>
        </w:rPr>
        <w:t>3093</w:t>
      </w:r>
    </w:p>
    <w:p w14:paraId="1479368A" w14:textId="77777777" w:rsidR="001D1916" w:rsidRPr="0013391B" w:rsidRDefault="001D1916" w:rsidP="00195DF0">
      <w:pPr>
        <w:widowControl w:val="0"/>
        <w:overflowPunct/>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24476A" w:rsidRPr="0013391B">
        <w:rPr>
          <w:rFonts w:asciiTheme="minorHAnsi" w:hAnsiTheme="minorHAnsi" w:cstheme="minorHAnsi"/>
          <w:i/>
          <w:sz w:val="24"/>
          <w:szCs w:val="24"/>
        </w:rPr>
        <w:t>“</w:t>
      </w:r>
      <w:r w:rsidRPr="0013391B">
        <w:rPr>
          <w:rFonts w:asciiTheme="minorHAnsi" w:hAnsiTheme="minorHAnsi" w:cstheme="minorHAnsi"/>
          <w:i/>
          <w:sz w:val="24"/>
          <w:szCs w:val="24"/>
        </w:rPr>
        <w:t>Arquivos de cadastros não podem ser enviados no m</w:t>
      </w:r>
      <w:r w:rsidR="009A4B47" w:rsidRPr="0013391B">
        <w:rPr>
          <w:rFonts w:asciiTheme="minorHAnsi" w:hAnsiTheme="minorHAnsi" w:cstheme="minorHAnsi"/>
          <w:i/>
          <w:sz w:val="24"/>
          <w:szCs w:val="24"/>
        </w:rPr>
        <w:t>ês</w:t>
      </w:r>
      <w:r w:rsidRPr="0013391B">
        <w:rPr>
          <w:rFonts w:asciiTheme="minorHAnsi" w:hAnsiTheme="minorHAnsi" w:cstheme="minorHAnsi"/>
          <w:i/>
          <w:sz w:val="24"/>
          <w:szCs w:val="24"/>
        </w:rPr>
        <w:t xml:space="preserve"> 13</w:t>
      </w:r>
      <w:r w:rsidR="009A4B47"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(encerramento do exercício)</w:t>
      </w:r>
      <w:r w:rsidR="0024476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92E0216" w14:textId="77777777" w:rsidR="001D1916" w:rsidRPr="0013391B" w:rsidRDefault="001D1916" w:rsidP="00195DF0">
      <w:pPr>
        <w:widowControl w:val="0"/>
        <w:jc w:val="both"/>
        <w:rPr>
          <w:rFonts w:asciiTheme="minorHAnsi" w:hAnsiTheme="minorHAnsi" w:cstheme="minorHAnsi"/>
          <w:b/>
          <w:bCs/>
          <w:sz w:val="24"/>
          <w:szCs w:val="24"/>
        </w:rPr>
      </w:pPr>
    </w:p>
    <w:p w14:paraId="4512B113" w14:textId="678217E4"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A</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chave </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AnoConvenio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NumeroConvenio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AnoProcesso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NumeroProcesso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CodigoGrupoFonteDestinacaoRecursos</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CodigoEspecificacaoFonteDestinacaoRecurso</w:t>
      </w:r>
      <w:r w:rsidR="0024476A"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CodigoDetalhamentoFonteDestinacaoRecursos</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não pode repetir no arquivo FONTESCONV.XML, para o mês da Prestação de Contas e nos meses anteriores do exercício e de exercícios anteriores.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1087</w:t>
      </w:r>
    </w:p>
    <w:p w14:paraId="792010BF" w14:textId="77777777" w:rsidR="001D1916" w:rsidRPr="0013391B" w:rsidRDefault="001D1916"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w:t>
      </w:r>
      <w:r w:rsidR="0024476A" w:rsidRPr="0013391B">
        <w:rPr>
          <w:rFonts w:asciiTheme="minorHAnsi" w:hAnsiTheme="minorHAnsi" w:cstheme="minorHAnsi"/>
          <w:bCs/>
          <w:i/>
          <w:sz w:val="24"/>
          <w:szCs w:val="24"/>
        </w:rPr>
        <w:t>“</w:t>
      </w:r>
      <w:r w:rsidRPr="0013391B">
        <w:rPr>
          <w:rFonts w:asciiTheme="minorHAnsi" w:hAnsiTheme="minorHAnsi" w:cstheme="minorHAnsi"/>
          <w:bCs/>
          <w:i/>
          <w:sz w:val="24"/>
          <w:szCs w:val="24"/>
        </w:rPr>
        <w:t>Fonte de Convênio já existente</w:t>
      </w:r>
      <w:r w:rsidR="0024476A" w:rsidRPr="0013391B">
        <w:rPr>
          <w:rFonts w:asciiTheme="minorHAnsi" w:hAnsiTheme="minorHAnsi" w:cstheme="minorHAnsi"/>
          <w:bCs/>
          <w:i/>
          <w:sz w:val="24"/>
          <w:szCs w:val="24"/>
        </w:rPr>
        <w:t>”</w:t>
      </w:r>
      <w:r w:rsidRPr="0013391B">
        <w:rPr>
          <w:rFonts w:asciiTheme="minorHAnsi" w:hAnsiTheme="minorHAnsi" w:cstheme="minorHAnsi"/>
          <w:bCs/>
          <w:i/>
          <w:sz w:val="24"/>
          <w:szCs w:val="24"/>
        </w:rPr>
        <w:t>.</w:t>
      </w:r>
    </w:p>
    <w:p w14:paraId="5E2F7056" w14:textId="77777777" w:rsidR="001D1916" w:rsidRPr="0013391B" w:rsidRDefault="001D1916" w:rsidP="00195DF0">
      <w:pPr>
        <w:widowControl w:val="0"/>
        <w:jc w:val="both"/>
        <w:rPr>
          <w:rFonts w:asciiTheme="minorHAnsi" w:hAnsiTheme="minorHAnsi" w:cstheme="minorHAnsi"/>
          <w:bCs/>
          <w:sz w:val="24"/>
          <w:szCs w:val="24"/>
        </w:rPr>
      </w:pPr>
    </w:p>
    <w:p w14:paraId="5CF5844F" w14:textId="10F9F472"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lastRenderedPageBreak/>
        <w:t>3</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Para os convênios com ano de emissão maior ou igual 2013, verificar se </w:t>
      </w:r>
      <w:r w:rsidR="0024476A" w:rsidRPr="0013391B">
        <w:rPr>
          <w:rFonts w:asciiTheme="minorHAnsi" w:hAnsiTheme="minorHAnsi" w:cstheme="minorHAnsi"/>
          <w:bCs/>
          <w:sz w:val="24"/>
          <w:szCs w:val="24"/>
        </w:rPr>
        <w:t>n</w:t>
      </w:r>
      <w:r w:rsidR="001D1916" w:rsidRPr="0013391B">
        <w:rPr>
          <w:rFonts w:asciiTheme="minorHAnsi" w:hAnsiTheme="minorHAnsi" w:cstheme="minorHAnsi"/>
          <w:bCs/>
          <w:sz w:val="24"/>
          <w:szCs w:val="24"/>
        </w:rPr>
        <w:t xml:space="preserve">o convênio informado no arquivo FONTESCONV.XML </w:t>
      </w:r>
      <w:r w:rsidR="0024476A" w:rsidRPr="0013391B">
        <w:rPr>
          <w:rFonts w:asciiTheme="minorHAnsi" w:hAnsiTheme="minorHAnsi" w:cstheme="minorHAnsi"/>
          <w:bCs/>
          <w:sz w:val="24"/>
          <w:szCs w:val="24"/>
        </w:rPr>
        <w:t xml:space="preserve">a </w:t>
      </w:r>
      <w:r w:rsidR="001D1916" w:rsidRPr="0013391B">
        <w:rPr>
          <w:rFonts w:asciiTheme="minorHAnsi" w:hAnsiTheme="minorHAnsi" w:cstheme="minorHAnsi"/>
          <w:bCs/>
          <w:sz w:val="24"/>
          <w:szCs w:val="24"/>
        </w:rPr>
        <w:t>chave</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Ano do Processo, Número do Processo, Ano do Convênio, Número do Convênio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existe </w:t>
      </w:r>
      <w:r w:rsidR="00DA130B" w:rsidRPr="0013391B">
        <w:rPr>
          <w:rFonts w:asciiTheme="minorHAnsi" w:hAnsiTheme="minorHAnsi" w:cstheme="minorHAnsi"/>
          <w:bCs/>
          <w:sz w:val="24"/>
          <w:szCs w:val="24"/>
        </w:rPr>
        <w:t xml:space="preserve">no arquivo </w:t>
      </w:r>
      <w:r w:rsidR="001D1916" w:rsidRPr="0013391B">
        <w:rPr>
          <w:rFonts w:asciiTheme="minorHAnsi" w:hAnsiTheme="minorHAnsi" w:cstheme="minorHAnsi"/>
          <w:bCs/>
          <w:sz w:val="24"/>
          <w:szCs w:val="24"/>
        </w:rPr>
        <w:t>CONVENIO.XML.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ERRO 1120</w:t>
      </w:r>
      <w:r w:rsidR="00774CB9" w:rsidRPr="0013391B">
        <w:rPr>
          <w:rFonts w:asciiTheme="minorHAnsi" w:hAnsiTheme="minorHAnsi" w:cstheme="minorHAnsi"/>
          <w:b/>
          <w:i/>
          <w:sz w:val="28"/>
          <w:szCs w:val="28"/>
        </w:rPr>
        <w:t xml:space="preserve"> </w:t>
      </w:r>
    </w:p>
    <w:p w14:paraId="51E1A835" w14:textId="10B25785" w:rsidR="001D1916" w:rsidRPr="0013391B" w:rsidRDefault="001D1916" w:rsidP="00195DF0">
      <w:pPr>
        <w:widowControl w:val="0"/>
        <w:overflowPunct/>
        <w:spacing w:line="360" w:lineRule="auto"/>
        <w:jc w:val="both"/>
        <w:rPr>
          <w:rFonts w:asciiTheme="minorHAnsi" w:eastAsiaTheme="minorHAnsi" w:hAnsiTheme="minorHAnsi" w:cstheme="minorHAnsi"/>
          <w:i/>
          <w:noProof/>
          <w:lang w:eastAsia="en-US"/>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24476A" w:rsidRPr="0013391B">
        <w:rPr>
          <w:rFonts w:asciiTheme="minorHAnsi" w:hAnsiTheme="minorHAnsi" w:cstheme="minorHAnsi"/>
          <w:i/>
          <w:sz w:val="24"/>
          <w:szCs w:val="24"/>
        </w:rPr>
        <w:t xml:space="preserve">“A </w:t>
      </w:r>
      <w:r w:rsidRPr="0013391B">
        <w:rPr>
          <w:rFonts w:asciiTheme="minorHAnsi" w:hAnsiTheme="minorHAnsi" w:cstheme="minorHAnsi"/>
          <w:bCs/>
          <w:i/>
          <w:sz w:val="24"/>
          <w:szCs w:val="24"/>
        </w:rPr>
        <w:t>chave</w:t>
      </w:r>
      <w:r w:rsidR="0024476A" w:rsidRPr="0013391B">
        <w:rPr>
          <w:rFonts w:asciiTheme="minorHAnsi" w:hAnsiTheme="minorHAnsi" w:cstheme="minorHAnsi"/>
          <w:bCs/>
          <w:i/>
          <w:sz w:val="24"/>
          <w:szCs w:val="24"/>
        </w:rPr>
        <w:t xml:space="preserve"> informada:</w:t>
      </w:r>
      <w:r w:rsidRPr="0013391B">
        <w:rPr>
          <w:rFonts w:asciiTheme="minorHAnsi" w:hAnsiTheme="minorHAnsi" w:cstheme="minorHAnsi"/>
          <w:bCs/>
          <w:i/>
          <w:sz w:val="24"/>
          <w:szCs w:val="24"/>
        </w:rPr>
        <w:t xml:space="preserve"> </w:t>
      </w:r>
      <w:r w:rsidR="0024476A" w:rsidRPr="0013391B">
        <w:rPr>
          <w:rFonts w:asciiTheme="minorHAnsi" w:hAnsiTheme="minorHAnsi" w:cstheme="minorHAnsi"/>
          <w:bCs/>
          <w:i/>
          <w:sz w:val="24"/>
          <w:szCs w:val="24"/>
        </w:rPr>
        <w:t>“</w:t>
      </w:r>
      <w:r w:rsidRPr="0013391B">
        <w:rPr>
          <w:rFonts w:asciiTheme="minorHAnsi" w:hAnsiTheme="minorHAnsi" w:cstheme="minorHAnsi"/>
          <w:bCs/>
          <w:i/>
          <w:sz w:val="24"/>
          <w:szCs w:val="24"/>
        </w:rPr>
        <w:t>Ano do Processo, número do Processo, Ano do C</w:t>
      </w:r>
      <w:r w:rsidRPr="0013391B">
        <w:rPr>
          <w:rFonts w:asciiTheme="minorHAnsi" w:hAnsiTheme="minorHAnsi" w:cstheme="minorHAnsi"/>
          <w:i/>
          <w:sz w:val="24"/>
          <w:szCs w:val="24"/>
        </w:rPr>
        <w:t>onvênio</w:t>
      </w:r>
      <w:r w:rsidRPr="0013391B">
        <w:rPr>
          <w:rFonts w:asciiTheme="minorHAnsi" w:hAnsiTheme="minorHAnsi" w:cstheme="minorHAnsi"/>
          <w:bCs/>
          <w:i/>
          <w:sz w:val="24"/>
          <w:szCs w:val="24"/>
        </w:rPr>
        <w:t>, Número do C</w:t>
      </w:r>
      <w:r w:rsidRPr="0013391B">
        <w:rPr>
          <w:rFonts w:asciiTheme="minorHAnsi" w:hAnsiTheme="minorHAnsi" w:cstheme="minorHAnsi"/>
          <w:i/>
          <w:sz w:val="24"/>
          <w:szCs w:val="24"/>
        </w:rPr>
        <w:t>onvênio</w:t>
      </w:r>
      <w:r w:rsidR="0024476A" w:rsidRPr="0013391B">
        <w:rPr>
          <w:rFonts w:asciiTheme="minorHAnsi" w:hAnsiTheme="minorHAnsi" w:cstheme="minorHAnsi"/>
          <w:i/>
          <w:sz w:val="24"/>
          <w:szCs w:val="24"/>
        </w:rPr>
        <w:t>”</w:t>
      </w:r>
      <w:r w:rsidRPr="0013391B">
        <w:rPr>
          <w:rFonts w:asciiTheme="minorHAnsi" w:hAnsiTheme="minorHAnsi" w:cstheme="minorHAnsi"/>
          <w:bCs/>
          <w:i/>
          <w:sz w:val="24"/>
          <w:szCs w:val="24"/>
        </w:rPr>
        <w:t xml:space="preserve"> não existe </w:t>
      </w:r>
      <w:r w:rsidR="00DA130B" w:rsidRPr="0013391B">
        <w:rPr>
          <w:rFonts w:asciiTheme="minorHAnsi" w:hAnsiTheme="minorHAnsi" w:cstheme="minorHAnsi"/>
          <w:bCs/>
          <w:i/>
          <w:sz w:val="24"/>
          <w:szCs w:val="24"/>
        </w:rPr>
        <w:t>no arquivo</w:t>
      </w:r>
      <w:r w:rsidR="00E22011" w:rsidRPr="0013391B">
        <w:rPr>
          <w:rFonts w:asciiTheme="minorHAnsi" w:hAnsiTheme="minorHAnsi" w:cstheme="minorHAnsi"/>
          <w:bCs/>
          <w:i/>
          <w:sz w:val="24"/>
          <w:szCs w:val="24"/>
        </w:rPr>
        <w:t xml:space="preserve"> </w:t>
      </w:r>
      <w:r w:rsidRPr="0013391B">
        <w:rPr>
          <w:rFonts w:asciiTheme="minorHAnsi" w:hAnsiTheme="minorHAnsi" w:cstheme="minorHAnsi"/>
          <w:bCs/>
          <w:i/>
          <w:sz w:val="24"/>
          <w:szCs w:val="24"/>
        </w:rPr>
        <w:t>CONVENIO.XML</w:t>
      </w:r>
      <w:r w:rsidR="0024476A" w:rsidRPr="0013391B">
        <w:rPr>
          <w:rFonts w:asciiTheme="minorHAnsi" w:hAnsiTheme="minorHAnsi" w:cstheme="minorHAnsi"/>
          <w:bCs/>
          <w:i/>
          <w:sz w:val="24"/>
          <w:szCs w:val="24"/>
        </w:rPr>
        <w:t>”</w:t>
      </w:r>
      <w:r w:rsidRPr="0013391B">
        <w:rPr>
          <w:rFonts w:asciiTheme="minorHAnsi" w:hAnsiTheme="minorHAnsi" w:cstheme="minorHAnsi"/>
          <w:i/>
          <w:sz w:val="24"/>
          <w:szCs w:val="24"/>
        </w:rPr>
        <w:t>.</w:t>
      </w:r>
    </w:p>
    <w:p w14:paraId="58FEED77" w14:textId="77777777" w:rsidR="001D1916" w:rsidRPr="0013391B" w:rsidRDefault="001D1916" w:rsidP="00195DF0">
      <w:pPr>
        <w:widowControl w:val="0"/>
        <w:overflowPunct/>
        <w:jc w:val="both"/>
        <w:rPr>
          <w:rFonts w:asciiTheme="minorHAnsi" w:eastAsiaTheme="minorHAnsi" w:hAnsiTheme="minorHAnsi" w:cstheme="minorHAnsi"/>
          <w:noProof/>
          <w:lang w:eastAsia="en-US"/>
        </w:rPr>
      </w:pPr>
    </w:p>
    <w:p w14:paraId="46E8E3DE" w14:textId="59ADF2EA"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 campo </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CodigoGrupoFonteDestinacaoRecurso</w:t>
      </w:r>
      <w:r w:rsidR="0024476A"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deve pertencer à </w:t>
      </w:r>
      <w:r w:rsidR="0024476A" w:rsidRPr="0013391B">
        <w:rPr>
          <w:rFonts w:asciiTheme="minorHAnsi" w:hAnsiTheme="minorHAnsi" w:cstheme="minorHAnsi"/>
          <w:bCs/>
          <w:sz w:val="24"/>
          <w:szCs w:val="24"/>
        </w:rPr>
        <w:t>Tabela A</w:t>
      </w:r>
      <w:r w:rsidR="001D1916" w:rsidRPr="0013391B">
        <w:rPr>
          <w:rFonts w:asciiTheme="minorHAnsi" w:hAnsiTheme="minorHAnsi" w:cstheme="minorHAnsi"/>
          <w:bCs/>
          <w:sz w:val="24"/>
          <w:szCs w:val="24"/>
        </w:rPr>
        <w:t xml:space="preserve">uxiliar </w:t>
      </w:r>
      <w:r w:rsidR="0024476A" w:rsidRPr="0013391B">
        <w:rPr>
          <w:rFonts w:asciiTheme="minorHAnsi" w:hAnsiTheme="minorHAnsi" w:cstheme="minorHAnsi"/>
          <w:bCs/>
          <w:color w:val="FF0000"/>
          <w:sz w:val="24"/>
          <w:szCs w:val="24"/>
        </w:rPr>
        <w:t> </w:t>
      </w:r>
      <w:r w:rsidR="00F7010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Grupo de Fonte/Destinação de Recursos</w:t>
      </w:r>
      <w:r w:rsidR="00F7010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w:t>
      </w:r>
      <w:r w:rsidR="00F61B2B" w:rsidRPr="0013391B">
        <w:rPr>
          <w:rFonts w:asciiTheme="minorHAnsi" w:hAnsiTheme="minorHAnsi" w:cstheme="minorHAnsi"/>
          <w:bCs/>
          <w:sz w:val="24"/>
          <w:szCs w:val="24"/>
        </w:rPr>
        <w:t xml:space="preserve"> Verificar as fontes vigentes no exercício de referência.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3C3E27" w:rsidRPr="0013391B">
        <w:rPr>
          <w:rFonts w:asciiTheme="minorHAnsi" w:hAnsiTheme="minorHAnsi" w:cstheme="minorHAnsi"/>
          <w:b/>
          <w:i/>
          <w:sz w:val="28"/>
          <w:szCs w:val="28"/>
        </w:rPr>
        <w:t xml:space="preserve">ERRO </w:t>
      </w:r>
      <w:r w:rsidR="009B405D" w:rsidRPr="0013391B">
        <w:rPr>
          <w:rFonts w:asciiTheme="minorHAnsi" w:hAnsiTheme="minorHAnsi" w:cstheme="minorHAnsi"/>
          <w:b/>
          <w:i/>
          <w:sz w:val="28"/>
          <w:szCs w:val="28"/>
        </w:rPr>
        <w:t>3094</w:t>
      </w:r>
      <w:r w:rsidR="00F70107" w:rsidRPr="0013391B">
        <w:rPr>
          <w:rFonts w:asciiTheme="minorHAnsi" w:hAnsiTheme="minorHAnsi" w:cstheme="minorHAnsi"/>
          <w:b/>
          <w:i/>
          <w:sz w:val="28"/>
          <w:szCs w:val="28"/>
        </w:rPr>
        <w:t xml:space="preserve"> </w:t>
      </w:r>
    </w:p>
    <w:p w14:paraId="6F7A9C3A" w14:textId="54920683" w:rsidR="001D1916" w:rsidRPr="0013391B" w:rsidRDefault="001D1916" w:rsidP="00195DF0">
      <w:pPr>
        <w:widowControl w:val="0"/>
        <w:overflowPunct/>
        <w:spacing w:line="360" w:lineRule="auto"/>
        <w:jc w:val="both"/>
        <w:rPr>
          <w:rFonts w:asciiTheme="minorHAnsi" w:eastAsiaTheme="minorHAnsi" w:hAnsiTheme="minorHAnsi" w:cstheme="minorHAnsi"/>
          <w:i/>
          <w:noProof/>
          <w:lang w:eastAsia="en-US"/>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w:t>
      </w:r>
      <w:r w:rsidRPr="0013391B">
        <w:rPr>
          <w:rFonts w:asciiTheme="minorHAnsi" w:hAnsiTheme="minorHAnsi" w:cstheme="minorHAnsi"/>
          <w:bCs/>
          <w:i/>
          <w:sz w:val="24"/>
          <w:szCs w:val="24"/>
        </w:rPr>
        <w:t xml:space="preserve">CodigoGrupoFonteDestinacaoRecursos deve pertencer à </w:t>
      </w:r>
      <w:r w:rsidR="0024476A" w:rsidRPr="0013391B">
        <w:rPr>
          <w:rFonts w:asciiTheme="minorHAnsi" w:hAnsiTheme="minorHAnsi" w:cstheme="minorHAnsi"/>
          <w:bCs/>
          <w:i/>
          <w:sz w:val="24"/>
          <w:szCs w:val="24"/>
        </w:rPr>
        <w:t>T</w:t>
      </w:r>
      <w:r w:rsidRPr="0013391B">
        <w:rPr>
          <w:rFonts w:asciiTheme="minorHAnsi" w:hAnsiTheme="minorHAnsi" w:cstheme="minorHAnsi"/>
          <w:bCs/>
          <w:i/>
          <w:sz w:val="24"/>
          <w:szCs w:val="24"/>
        </w:rPr>
        <w:t xml:space="preserve">abela </w:t>
      </w:r>
      <w:r w:rsidR="0024476A" w:rsidRPr="0013391B">
        <w:rPr>
          <w:rFonts w:asciiTheme="minorHAnsi" w:hAnsiTheme="minorHAnsi" w:cstheme="minorHAnsi"/>
          <w:bCs/>
          <w:i/>
          <w:sz w:val="24"/>
          <w:szCs w:val="24"/>
        </w:rPr>
        <w:t>A</w:t>
      </w:r>
      <w:r w:rsidRPr="0013391B">
        <w:rPr>
          <w:rFonts w:asciiTheme="minorHAnsi" w:hAnsiTheme="minorHAnsi" w:cstheme="minorHAnsi"/>
          <w:bCs/>
          <w:i/>
          <w:sz w:val="24"/>
          <w:szCs w:val="24"/>
        </w:rPr>
        <w:t>uxiliar Grupo de Fonte/Destinação de Recursos</w:t>
      </w:r>
      <w:r w:rsidRPr="0013391B">
        <w:rPr>
          <w:rFonts w:asciiTheme="minorHAnsi" w:hAnsiTheme="minorHAnsi" w:cstheme="minorHAnsi"/>
          <w:i/>
          <w:sz w:val="24"/>
          <w:szCs w:val="24"/>
        </w:rPr>
        <w:t>.</w:t>
      </w:r>
    </w:p>
    <w:p w14:paraId="6B4386EC" w14:textId="77777777" w:rsidR="00DB2175" w:rsidRPr="0013391B" w:rsidRDefault="00DB2175" w:rsidP="00195DF0">
      <w:pPr>
        <w:widowControl w:val="0"/>
        <w:spacing w:line="360" w:lineRule="auto"/>
        <w:jc w:val="both"/>
        <w:rPr>
          <w:rFonts w:asciiTheme="minorHAnsi" w:hAnsiTheme="minorHAnsi" w:cstheme="minorHAnsi"/>
          <w:bCs/>
          <w:sz w:val="24"/>
          <w:szCs w:val="24"/>
        </w:rPr>
      </w:pPr>
    </w:p>
    <w:p w14:paraId="1B756F2E" w14:textId="49AD446A" w:rsidR="001D1916"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24476A" w:rsidRPr="0013391B">
        <w:rPr>
          <w:rFonts w:asciiTheme="minorHAnsi" w:hAnsiTheme="minorHAnsi" w:cstheme="minorHAnsi"/>
          <w:bCs/>
          <w:sz w:val="24"/>
          <w:szCs w:val="24"/>
        </w:rPr>
        <w:t> </w:t>
      </w:r>
      <w:r w:rsidR="001D1916" w:rsidRPr="0013391B">
        <w:rPr>
          <w:rFonts w:asciiTheme="minorHAnsi" w:hAnsiTheme="minorHAnsi" w:cstheme="minorHAnsi"/>
          <w:bCs/>
          <w:sz w:val="24"/>
          <w:szCs w:val="24"/>
        </w:rPr>
        <w:t xml:space="preserve">Os campos </w:t>
      </w:r>
      <w:r w:rsidR="007276CF"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CodigoEspecificacaoFonteDestinacaoRecursos</w:t>
      </w:r>
      <w:r w:rsidR="007276CF"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e </w:t>
      </w:r>
      <w:r w:rsidR="007276CF"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CodigoDetalhamentoFonteDestinacaoRecursos</w:t>
      </w:r>
      <w:r w:rsidR="007276CF"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devem constar na </w:t>
      </w:r>
      <w:r w:rsidR="007276CF" w:rsidRPr="0013391B">
        <w:rPr>
          <w:rFonts w:asciiTheme="minorHAnsi" w:hAnsiTheme="minorHAnsi" w:cstheme="minorHAnsi"/>
          <w:bCs/>
          <w:sz w:val="24"/>
          <w:szCs w:val="24"/>
        </w:rPr>
        <w:t>Tabela A</w:t>
      </w:r>
      <w:r w:rsidR="001D1916" w:rsidRPr="0013391B">
        <w:rPr>
          <w:rFonts w:asciiTheme="minorHAnsi" w:hAnsiTheme="minorHAnsi" w:cstheme="minorHAnsi"/>
          <w:bCs/>
          <w:sz w:val="24"/>
          <w:szCs w:val="24"/>
        </w:rPr>
        <w:t xml:space="preserve">uxiliar </w:t>
      </w:r>
      <w:r w:rsidR="00F7010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Especificação das Fontes/Destinação de Recursos</w:t>
      </w:r>
      <w:r w:rsidR="00F70107" w:rsidRPr="0013391B">
        <w:rPr>
          <w:rFonts w:asciiTheme="minorHAnsi" w:hAnsiTheme="minorHAnsi" w:cstheme="minorHAnsi"/>
          <w:bCs/>
          <w:sz w:val="24"/>
          <w:szCs w:val="24"/>
        </w:rPr>
        <w:t>’</w:t>
      </w:r>
      <w:r w:rsidR="001D1916" w:rsidRPr="0013391B">
        <w:rPr>
          <w:rFonts w:asciiTheme="minorHAnsi" w:hAnsiTheme="minorHAnsi" w:cstheme="minorHAnsi"/>
          <w:bCs/>
          <w:sz w:val="24"/>
          <w:szCs w:val="24"/>
        </w:rPr>
        <w:t xml:space="preserve"> </w:t>
      </w:r>
      <w:r w:rsidR="00531102" w:rsidRPr="0013391B">
        <w:rPr>
          <w:rFonts w:asciiTheme="minorHAnsi" w:hAnsiTheme="minorHAnsi" w:cstheme="minorHAnsi"/>
          <w:bCs/>
          <w:sz w:val="24"/>
          <w:szCs w:val="24"/>
        </w:rPr>
        <w:t xml:space="preserve">(ente que utiliza igual a </w:t>
      </w:r>
      <w:r w:rsidR="00804FD7" w:rsidRPr="0013391B">
        <w:rPr>
          <w:rFonts w:asciiTheme="minorHAnsi" w:hAnsiTheme="minorHAnsi" w:cstheme="minorHAnsi"/>
          <w:bCs/>
          <w:sz w:val="24"/>
          <w:szCs w:val="24"/>
        </w:rPr>
        <w:t xml:space="preserve">M, </w:t>
      </w:r>
      <w:r w:rsidR="00531102" w:rsidRPr="0013391B">
        <w:rPr>
          <w:rFonts w:asciiTheme="minorHAnsi" w:hAnsiTheme="minorHAnsi" w:cstheme="minorHAnsi"/>
          <w:bCs/>
          <w:sz w:val="24"/>
          <w:szCs w:val="24"/>
        </w:rPr>
        <w:t>M</w:t>
      </w:r>
      <w:r w:rsidR="006810DE" w:rsidRPr="0013391B">
        <w:rPr>
          <w:rFonts w:asciiTheme="minorHAnsi" w:hAnsiTheme="minorHAnsi" w:cstheme="minorHAnsi"/>
          <w:bCs/>
          <w:sz w:val="24"/>
          <w:szCs w:val="24"/>
        </w:rPr>
        <w:t>/C</w:t>
      </w:r>
      <w:r w:rsidR="00531102" w:rsidRPr="0013391B">
        <w:rPr>
          <w:rFonts w:asciiTheme="minorHAnsi" w:hAnsiTheme="minorHAnsi" w:cstheme="minorHAnsi"/>
          <w:bCs/>
          <w:sz w:val="24"/>
          <w:szCs w:val="24"/>
        </w:rPr>
        <w:t xml:space="preserve"> ou E/M</w:t>
      </w:r>
      <w:r w:rsidR="006810DE" w:rsidRPr="0013391B">
        <w:rPr>
          <w:rFonts w:asciiTheme="minorHAnsi" w:hAnsiTheme="minorHAnsi" w:cstheme="minorHAnsi"/>
          <w:bCs/>
          <w:sz w:val="24"/>
          <w:szCs w:val="24"/>
        </w:rPr>
        <w:t>/C</w:t>
      </w:r>
      <w:r w:rsidR="00531102" w:rsidRPr="0013391B">
        <w:rPr>
          <w:rFonts w:asciiTheme="minorHAnsi" w:hAnsiTheme="minorHAnsi" w:cstheme="minorHAnsi"/>
          <w:bCs/>
          <w:sz w:val="24"/>
          <w:szCs w:val="24"/>
        </w:rPr>
        <w:t xml:space="preserve">) </w:t>
      </w:r>
      <w:r w:rsidR="001D1916" w:rsidRPr="0013391B">
        <w:rPr>
          <w:rFonts w:asciiTheme="minorHAnsi" w:hAnsiTheme="minorHAnsi" w:cstheme="minorHAnsi"/>
          <w:bCs/>
          <w:sz w:val="24"/>
          <w:szCs w:val="24"/>
        </w:rPr>
        <w:t xml:space="preserve">ou </w:t>
      </w:r>
      <w:r w:rsidR="00F70107" w:rsidRPr="0013391B">
        <w:rPr>
          <w:rFonts w:asciiTheme="minorHAnsi" w:hAnsiTheme="minorHAnsi" w:cstheme="minorHAnsi"/>
          <w:bCs/>
          <w:sz w:val="24"/>
          <w:szCs w:val="24"/>
        </w:rPr>
        <w:t xml:space="preserve">no </w:t>
      </w:r>
      <w:r w:rsidR="007276CF" w:rsidRPr="0013391B">
        <w:rPr>
          <w:rFonts w:asciiTheme="minorHAnsi" w:hAnsiTheme="minorHAnsi" w:cstheme="minorHAnsi"/>
          <w:bCs/>
          <w:sz w:val="24"/>
          <w:szCs w:val="24"/>
        </w:rPr>
        <w:t>A</w:t>
      </w:r>
      <w:r w:rsidR="001D1916" w:rsidRPr="0013391B">
        <w:rPr>
          <w:rFonts w:asciiTheme="minorHAnsi" w:hAnsiTheme="minorHAnsi" w:cstheme="minorHAnsi"/>
          <w:bCs/>
          <w:sz w:val="24"/>
          <w:szCs w:val="24"/>
        </w:rPr>
        <w:t>rquivo CDDR.XML. (</w:t>
      </w:r>
      <w:r w:rsidR="001D1916" w:rsidRPr="0013391B">
        <w:rPr>
          <w:rFonts w:asciiTheme="minorHAnsi" w:hAnsiTheme="minorHAnsi" w:cstheme="minorHAnsi"/>
          <w:bCs/>
          <w:sz w:val="24"/>
          <w:szCs w:val="24"/>
          <w:u w:val="single"/>
        </w:rPr>
        <w:t>Consistência Impeditiva</w:t>
      </w:r>
      <w:r w:rsidR="001D1916" w:rsidRPr="0013391B">
        <w:rPr>
          <w:rFonts w:asciiTheme="minorHAnsi" w:hAnsiTheme="minorHAnsi" w:cstheme="minorHAnsi"/>
          <w:bCs/>
          <w:sz w:val="24"/>
          <w:szCs w:val="24"/>
        </w:rPr>
        <w:t xml:space="preserve">) </w:t>
      </w:r>
      <w:r w:rsidR="001D1916" w:rsidRPr="0013391B">
        <w:rPr>
          <w:rFonts w:asciiTheme="minorHAnsi" w:hAnsiTheme="minorHAnsi" w:cstheme="minorHAnsi"/>
          <w:b/>
          <w:i/>
          <w:sz w:val="28"/>
          <w:szCs w:val="28"/>
        </w:rPr>
        <w:t xml:space="preserve">ERRO </w:t>
      </w:r>
      <w:r w:rsidR="006810DE" w:rsidRPr="0013391B">
        <w:rPr>
          <w:rFonts w:asciiTheme="minorHAnsi" w:hAnsiTheme="minorHAnsi" w:cstheme="minorHAnsi"/>
          <w:b/>
          <w:i/>
          <w:sz w:val="28"/>
          <w:szCs w:val="28"/>
        </w:rPr>
        <w:t xml:space="preserve"> </w:t>
      </w:r>
      <w:r w:rsidR="00A8185C" w:rsidRPr="0013391B">
        <w:rPr>
          <w:rFonts w:asciiTheme="minorHAnsi" w:hAnsiTheme="minorHAnsi" w:cstheme="minorHAnsi"/>
          <w:b/>
          <w:i/>
          <w:sz w:val="28"/>
          <w:szCs w:val="28"/>
        </w:rPr>
        <w:t>8202</w:t>
      </w:r>
    </w:p>
    <w:p w14:paraId="70395BF5" w14:textId="0E404D69" w:rsidR="001D1916" w:rsidRPr="0013391B" w:rsidRDefault="001D1916" w:rsidP="00195DF0">
      <w:pPr>
        <w:widowControl w:val="0"/>
        <w:overflowPunct/>
        <w:spacing w:line="360" w:lineRule="auto"/>
        <w:jc w:val="both"/>
        <w:rPr>
          <w:rFonts w:asciiTheme="minorHAnsi" w:hAnsiTheme="minorHAnsi" w:cstheme="minorHAnsi"/>
          <w:bCs/>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Pr="0013391B">
        <w:rPr>
          <w:rFonts w:asciiTheme="minorHAnsi" w:hAnsiTheme="minorHAnsi" w:cstheme="minorHAnsi"/>
          <w:bCs/>
          <w:i/>
          <w:sz w:val="24"/>
          <w:szCs w:val="24"/>
        </w:rPr>
        <w:t xml:space="preserve">Os campos CodigoEspecificacaoFonteDestinacaoRecursos e CodigoDetalhamentoFonteDestinacaoRecursos devem constar na </w:t>
      </w:r>
      <w:r w:rsidR="00135146" w:rsidRPr="0013391B">
        <w:rPr>
          <w:rFonts w:asciiTheme="minorHAnsi" w:hAnsiTheme="minorHAnsi" w:cstheme="minorHAnsi"/>
          <w:bCs/>
          <w:i/>
          <w:sz w:val="24"/>
          <w:szCs w:val="24"/>
        </w:rPr>
        <w:t>T</w:t>
      </w:r>
      <w:r w:rsidRPr="0013391B">
        <w:rPr>
          <w:rFonts w:asciiTheme="minorHAnsi" w:hAnsiTheme="minorHAnsi" w:cstheme="minorHAnsi"/>
          <w:bCs/>
          <w:i/>
          <w:sz w:val="24"/>
          <w:szCs w:val="24"/>
        </w:rPr>
        <w:t xml:space="preserve">abela </w:t>
      </w:r>
      <w:r w:rsidR="00135146" w:rsidRPr="0013391B">
        <w:rPr>
          <w:rFonts w:asciiTheme="minorHAnsi" w:hAnsiTheme="minorHAnsi" w:cstheme="minorHAnsi"/>
          <w:bCs/>
          <w:i/>
          <w:sz w:val="24"/>
          <w:szCs w:val="24"/>
        </w:rPr>
        <w:t>A</w:t>
      </w:r>
      <w:r w:rsidRPr="0013391B">
        <w:rPr>
          <w:rFonts w:asciiTheme="minorHAnsi" w:hAnsiTheme="minorHAnsi" w:cstheme="minorHAnsi"/>
          <w:bCs/>
          <w:i/>
          <w:sz w:val="24"/>
          <w:szCs w:val="24"/>
        </w:rPr>
        <w:t>uxiliar Especificação das Fontes/Destinação de Recurso</w:t>
      </w:r>
      <w:r w:rsidR="00531102" w:rsidRPr="0013391B">
        <w:rPr>
          <w:rFonts w:asciiTheme="minorHAnsi" w:hAnsiTheme="minorHAnsi" w:cstheme="minorHAnsi"/>
          <w:bCs/>
          <w:i/>
          <w:sz w:val="24"/>
          <w:szCs w:val="24"/>
        </w:rPr>
        <w:t>s</w:t>
      </w:r>
      <w:r w:rsidRPr="0013391B">
        <w:rPr>
          <w:rFonts w:asciiTheme="minorHAnsi" w:hAnsiTheme="minorHAnsi" w:cstheme="minorHAnsi"/>
          <w:bCs/>
          <w:i/>
          <w:sz w:val="24"/>
          <w:szCs w:val="24"/>
        </w:rPr>
        <w:t xml:space="preserve"> ou </w:t>
      </w:r>
      <w:r w:rsidR="001E36F9" w:rsidRPr="0013391B">
        <w:rPr>
          <w:rFonts w:asciiTheme="minorHAnsi" w:hAnsiTheme="minorHAnsi" w:cstheme="minorHAnsi"/>
          <w:bCs/>
          <w:i/>
          <w:sz w:val="24"/>
          <w:szCs w:val="24"/>
        </w:rPr>
        <w:t xml:space="preserve">no </w:t>
      </w:r>
      <w:r w:rsidRPr="0013391B">
        <w:rPr>
          <w:rFonts w:asciiTheme="minorHAnsi" w:hAnsiTheme="minorHAnsi" w:cstheme="minorHAnsi"/>
          <w:bCs/>
          <w:i/>
          <w:sz w:val="24"/>
          <w:szCs w:val="24"/>
        </w:rPr>
        <w:t>arquivo CDDR.XML</w:t>
      </w:r>
    </w:p>
    <w:p w14:paraId="5D25F73D" w14:textId="77777777" w:rsidR="001E36F9" w:rsidRPr="0013391B" w:rsidRDefault="001E36F9" w:rsidP="00195DF0">
      <w:pPr>
        <w:widowControl w:val="0"/>
        <w:overflowPunct/>
        <w:spacing w:line="360" w:lineRule="auto"/>
        <w:jc w:val="both"/>
        <w:rPr>
          <w:rFonts w:asciiTheme="minorHAnsi" w:hAnsiTheme="minorHAnsi" w:cstheme="minorHAnsi"/>
          <w:bCs/>
          <w:sz w:val="24"/>
          <w:szCs w:val="24"/>
        </w:rPr>
      </w:pPr>
    </w:p>
    <w:p w14:paraId="6389AB4F" w14:textId="63FD5641" w:rsidR="000932FF" w:rsidRPr="0013391B" w:rsidRDefault="00CB397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6</w:t>
      </w:r>
      <w:r w:rsidR="007276CF" w:rsidRPr="0013391B">
        <w:rPr>
          <w:rFonts w:asciiTheme="minorHAnsi" w:hAnsiTheme="minorHAnsi" w:cstheme="minorHAnsi"/>
          <w:bCs/>
          <w:sz w:val="24"/>
          <w:szCs w:val="24"/>
        </w:rPr>
        <w:t> </w:t>
      </w:r>
      <w:r w:rsidR="000932FF" w:rsidRPr="0013391B">
        <w:rPr>
          <w:rFonts w:asciiTheme="minorHAnsi" w:hAnsiTheme="minorHAnsi" w:cstheme="minorHAnsi"/>
          <w:bCs/>
          <w:sz w:val="24"/>
          <w:szCs w:val="24"/>
        </w:rPr>
        <w:t>Para UG Prefeitura, se o prefeito não ordenar despesa (campo OrdenaDespesa=’N’), não deve ser enviado registros no arquivo FONTESCONV.XML. (</w:t>
      </w:r>
      <w:r w:rsidR="000932FF" w:rsidRPr="0013391B">
        <w:rPr>
          <w:rFonts w:asciiTheme="minorHAnsi" w:hAnsiTheme="minorHAnsi" w:cstheme="minorHAnsi"/>
          <w:bCs/>
          <w:sz w:val="24"/>
          <w:szCs w:val="24"/>
          <w:u w:val="single"/>
        </w:rPr>
        <w:t>Consistência Impeditiva</w:t>
      </w:r>
      <w:r w:rsidR="000932FF" w:rsidRPr="0013391B">
        <w:rPr>
          <w:rFonts w:asciiTheme="minorHAnsi" w:hAnsiTheme="minorHAnsi" w:cstheme="minorHAnsi"/>
          <w:bCs/>
          <w:sz w:val="24"/>
          <w:szCs w:val="24"/>
        </w:rPr>
        <w:t xml:space="preserve">) </w:t>
      </w:r>
      <w:r w:rsidR="000932FF" w:rsidRPr="0013391B">
        <w:rPr>
          <w:rFonts w:asciiTheme="minorHAnsi" w:hAnsiTheme="minorHAnsi" w:cstheme="minorHAnsi"/>
          <w:b/>
          <w:i/>
          <w:sz w:val="28"/>
          <w:szCs w:val="28"/>
        </w:rPr>
        <w:t>ERRO 1287</w:t>
      </w:r>
    </w:p>
    <w:p w14:paraId="337DD66F" w14:textId="77777777" w:rsidR="000932FF" w:rsidRPr="0013391B" w:rsidRDefault="000932FF" w:rsidP="00195DF0">
      <w:pPr>
        <w:widowControl w:val="0"/>
        <w:spacing w:line="360" w:lineRule="auto"/>
        <w:jc w:val="both"/>
        <w:rPr>
          <w:rFonts w:asciiTheme="minorHAnsi" w:hAnsiTheme="minorHAnsi" w:cstheme="minorHAnsi"/>
          <w:b/>
          <w:bCs/>
          <w:i/>
          <w:sz w:val="24"/>
          <w:szCs w:val="24"/>
        </w:rPr>
      </w:pPr>
      <w:r w:rsidRPr="0013391B">
        <w:rPr>
          <w:rFonts w:asciiTheme="minorHAnsi" w:hAnsiTheme="minorHAnsi" w:cstheme="minorHAnsi"/>
          <w:b/>
          <w:i/>
          <w:sz w:val="24"/>
          <w:szCs w:val="24"/>
        </w:rPr>
        <w:t xml:space="preserve">Mensagem: </w:t>
      </w:r>
      <w:r w:rsidR="007276CF" w:rsidRPr="0013391B">
        <w:rPr>
          <w:rFonts w:asciiTheme="minorHAnsi" w:hAnsiTheme="minorHAnsi" w:cstheme="minorHAnsi"/>
          <w:i/>
          <w:sz w:val="24"/>
          <w:szCs w:val="24"/>
        </w:rPr>
        <w:t>“</w:t>
      </w:r>
      <w:r w:rsidRPr="0013391B">
        <w:rPr>
          <w:rFonts w:asciiTheme="minorHAnsi" w:hAnsiTheme="minorHAnsi" w:cstheme="minorHAnsi"/>
          <w:i/>
          <w:sz w:val="24"/>
          <w:szCs w:val="24"/>
        </w:rPr>
        <w:t>Arquivo FONTESCONV</w:t>
      </w:r>
      <w:r w:rsidR="007276CF" w:rsidRPr="0013391B">
        <w:rPr>
          <w:rFonts w:asciiTheme="minorHAnsi" w:hAnsiTheme="minorHAnsi" w:cstheme="minorHAnsi"/>
          <w:i/>
          <w:sz w:val="24"/>
          <w:szCs w:val="24"/>
        </w:rPr>
        <w:t>.XML</w:t>
      </w:r>
      <w:r w:rsidRPr="0013391B">
        <w:rPr>
          <w:rFonts w:asciiTheme="minorHAnsi" w:hAnsiTheme="minorHAnsi" w:cstheme="minorHAnsi"/>
          <w:i/>
          <w:sz w:val="24"/>
          <w:szCs w:val="24"/>
        </w:rPr>
        <w:t xml:space="preserve"> não deve ser enviado para prefeituras </w:t>
      </w:r>
      <w:r w:rsidR="007276CF" w:rsidRPr="0013391B">
        <w:rPr>
          <w:rFonts w:asciiTheme="minorHAnsi" w:hAnsiTheme="minorHAnsi" w:cstheme="minorHAnsi"/>
          <w:i/>
          <w:sz w:val="24"/>
          <w:szCs w:val="24"/>
        </w:rPr>
        <w:t xml:space="preserve">nas quais </w:t>
      </w:r>
      <w:r w:rsidRPr="0013391B">
        <w:rPr>
          <w:rFonts w:asciiTheme="minorHAnsi" w:hAnsiTheme="minorHAnsi" w:cstheme="minorHAnsi"/>
          <w:i/>
          <w:sz w:val="24"/>
          <w:szCs w:val="24"/>
        </w:rPr>
        <w:t>o prefeito não ordena despesa</w:t>
      </w:r>
      <w:r w:rsidR="007276CF"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7D9826E7" w14:textId="77777777" w:rsidR="000932FF" w:rsidRPr="0013391B" w:rsidRDefault="000932FF" w:rsidP="00195DF0">
      <w:pPr>
        <w:widowControl w:val="0"/>
        <w:jc w:val="both"/>
        <w:rPr>
          <w:rFonts w:asciiTheme="minorHAnsi" w:hAnsiTheme="minorHAnsi" w:cstheme="minorHAnsi"/>
          <w:bCs/>
          <w:sz w:val="24"/>
          <w:szCs w:val="24"/>
        </w:rPr>
      </w:pPr>
    </w:p>
    <w:p w14:paraId="7721122E" w14:textId="77777777" w:rsidR="00CC3831" w:rsidRPr="0013391B" w:rsidRDefault="00CC3831" w:rsidP="00195DF0">
      <w:pPr>
        <w:widowControl w:val="0"/>
        <w:jc w:val="both"/>
        <w:rPr>
          <w:rFonts w:asciiTheme="minorHAnsi" w:hAnsiTheme="minorHAnsi" w:cstheme="minorHAnsi"/>
          <w:b/>
        </w:rPr>
      </w:pPr>
    </w:p>
    <w:p w14:paraId="4AC35955" w14:textId="013DAB72" w:rsidR="00CC3831" w:rsidRPr="0013391B" w:rsidRDefault="00CC3831" w:rsidP="00195DF0">
      <w:pPr>
        <w:pStyle w:val="Ttulo2"/>
        <w:ind w:left="0" w:firstLine="0"/>
        <w:jc w:val="both"/>
        <w:rPr>
          <w:rFonts w:asciiTheme="minorHAnsi" w:hAnsiTheme="minorHAnsi" w:cstheme="minorHAnsi"/>
        </w:rPr>
      </w:pPr>
      <w:r w:rsidRPr="0013391B">
        <w:rPr>
          <w:rFonts w:asciiTheme="minorHAnsi" w:hAnsiTheme="minorHAnsi" w:cstheme="minorHAnsi"/>
        </w:rPr>
        <w:t xml:space="preserve"> </w:t>
      </w:r>
      <w:bookmarkStart w:id="44" w:name="_Toc199864032"/>
      <w:r w:rsidRPr="0013391B">
        <w:rPr>
          <w:rFonts w:asciiTheme="minorHAnsi" w:hAnsiTheme="minorHAnsi" w:cstheme="minorHAnsi"/>
        </w:rPr>
        <w:t>IDCONSORCIO.XML</w:t>
      </w:r>
      <w:bookmarkEnd w:id="44"/>
      <w:r w:rsidRPr="0013391B">
        <w:rPr>
          <w:rFonts w:asciiTheme="minorHAnsi" w:hAnsiTheme="minorHAnsi" w:cstheme="minorHAnsi"/>
        </w:rPr>
        <w:t xml:space="preserve"> </w:t>
      </w:r>
    </w:p>
    <w:p w14:paraId="4346FE00" w14:textId="77777777" w:rsidR="00CC3831" w:rsidRPr="0013391B" w:rsidRDefault="00CC3831" w:rsidP="00195DF0">
      <w:pPr>
        <w:widowControl w:val="0"/>
        <w:jc w:val="both"/>
        <w:rPr>
          <w:rFonts w:asciiTheme="minorHAnsi" w:hAnsiTheme="minorHAnsi" w:cstheme="minorHAnsi"/>
          <w:b/>
        </w:rPr>
      </w:pPr>
    </w:p>
    <w:p w14:paraId="158B23F7" w14:textId="2AC7213A" w:rsidR="00CC3831" w:rsidRPr="0013391B" w:rsidRDefault="00DE740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ED6AD6" w:rsidRPr="0013391B">
        <w:rPr>
          <w:rFonts w:asciiTheme="minorHAnsi" w:hAnsiTheme="minorHAnsi" w:cstheme="minorHAnsi"/>
          <w:bCs/>
          <w:sz w:val="24"/>
          <w:szCs w:val="24"/>
        </w:rPr>
        <w:t> </w:t>
      </w:r>
      <w:r w:rsidR="00CC3831" w:rsidRPr="0013391B">
        <w:rPr>
          <w:rFonts w:asciiTheme="minorHAnsi" w:hAnsiTheme="minorHAnsi" w:cstheme="minorHAnsi"/>
          <w:bCs/>
          <w:sz w:val="24"/>
          <w:szCs w:val="24"/>
        </w:rPr>
        <w:t>Verificar se o campo ‘Código do CNPJ do Consórcio Público’ é um Código de CNPJ válido (possui 14 dígitos e atende a regra de validação do dígito verificador). (</w:t>
      </w:r>
      <w:r w:rsidR="00CC3831" w:rsidRPr="0013391B">
        <w:rPr>
          <w:rFonts w:asciiTheme="minorHAnsi" w:hAnsiTheme="minorHAnsi" w:cstheme="minorHAnsi"/>
          <w:bCs/>
          <w:sz w:val="24"/>
          <w:szCs w:val="24"/>
          <w:u w:val="single"/>
        </w:rPr>
        <w:t>Consistência Impeditiva</w:t>
      </w:r>
      <w:r w:rsidR="00CC3831" w:rsidRPr="0013391B">
        <w:rPr>
          <w:rFonts w:asciiTheme="minorHAnsi" w:hAnsiTheme="minorHAnsi" w:cstheme="minorHAnsi"/>
          <w:bCs/>
          <w:sz w:val="24"/>
          <w:szCs w:val="24"/>
        </w:rPr>
        <w:t xml:space="preserve">)  </w:t>
      </w:r>
      <w:r w:rsidR="00CC3831" w:rsidRPr="0013391B">
        <w:rPr>
          <w:rFonts w:asciiTheme="minorHAnsi" w:hAnsiTheme="minorHAnsi" w:cstheme="minorHAnsi"/>
          <w:b/>
          <w:i/>
          <w:sz w:val="28"/>
          <w:szCs w:val="28"/>
        </w:rPr>
        <w:t xml:space="preserve">ERRO </w:t>
      </w:r>
      <w:r w:rsidR="003A4EE3" w:rsidRPr="0013391B">
        <w:rPr>
          <w:rFonts w:asciiTheme="minorHAnsi" w:hAnsiTheme="minorHAnsi" w:cstheme="minorHAnsi"/>
          <w:b/>
          <w:i/>
          <w:sz w:val="28"/>
          <w:szCs w:val="28"/>
        </w:rPr>
        <w:t>1225</w:t>
      </w:r>
    </w:p>
    <w:p w14:paraId="15EF65AB" w14:textId="2F60B34C" w:rsidR="00CC3831" w:rsidRPr="0013391B" w:rsidRDefault="00CC383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D6AD6" w:rsidRPr="0013391B">
        <w:rPr>
          <w:rFonts w:asciiTheme="minorHAnsi" w:hAnsiTheme="minorHAnsi" w:cstheme="minorHAnsi"/>
          <w:b/>
          <w:i/>
          <w:sz w:val="24"/>
          <w:szCs w:val="24"/>
        </w:rPr>
        <w:t>“</w:t>
      </w:r>
      <w:r w:rsidRPr="0013391B">
        <w:rPr>
          <w:rFonts w:asciiTheme="minorHAnsi" w:hAnsiTheme="minorHAnsi" w:cstheme="minorHAnsi"/>
          <w:i/>
          <w:sz w:val="24"/>
          <w:szCs w:val="24"/>
        </w:rPr>
        <w:t xml:space="preserve">CNPJ {0} </w:t>
      </w:r>
      <w:r w:rsidR="003A4EE3" w:rsidRPr="0013391B">
        <w:rPr>
          <w:rFonts w:asciiTheme="minorHAnsi" w:hAnsiTheme="minorHAnsi" w:cstheme="minorHAnsi"/>
          <w:i/>
          <w:sz w:val="24"/>
          <w:szCs w:val="24"/>
        </w:rPr>
        <w:t xml:space="preserve">informado é </w:t>
      </w:r>
      <w:r w:rsidRPr="0013391B">
        <w:rPr>
          <w:rFonts w:asciiTheme="minorHAnsi" w:hAnsiTheme="minorHAnsi" w:cstheme="minorHAnsi"/>
          <w:i/>
          <w:sz w:val="24"/>
          <w:szCs w:val="24"/>
        </w:rPr>
        <w:t>inválido</w:t>
      </w:r>
      <w:r w:rsidR="00ED6AD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BCB3BC2" w14:textId="77777777" w:rsidR="00DE740A" w:rsidRPr="0013391B" w:rsidRDefault="00DE740A" w:rsidP="00195DF0">
      <w:pPr>
        <w:widowControl w:val="0"/>
        <w:spacing w:line="360" w:lineRule="auto"/>
        <w:jc w:val="both"/>
        <w:rPr>
          <w:rFonts w:asciiTheme="minorHAnsi" w:hAnsiTheme="minorHAnsi" w:cstheme="minorHAnsi"/>
          <w:i/>
          <w:sz w:val="24"/>
          <w:szCs w:val="24"/>
        </w:rPr>
      </w:pPr>
    </w:p>
    <w:p w14:paraId="7A5F0DF3" w14:textId="2739CCDF" w:rsidR="00CC3831" w:rsidRPr="0013391B" w:rsidRDefault="00DE740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D6AD6" w:rsidRPr="0013391B">
        <w:rPr>
          <w:rFonts w:asciiTheme="minorHAnsi" w:hAnsiTheme="minorHAnsi" w:cstheme="minorHAnsi"/>
          <w:bCs/>
          <w:sz w:val="24"/>
          <w:szCs w:val="24"/>
        </w:rPr>
        <w:t> </w:t>
      </w:r>
      <w:r w:rsidR="00CC3831" w:rsidRPr="0013391B">
        <w:rPr>
          <w:rFonts w:asciiTheme="minorHAnsi" w:hAnsiTheme="minorHAnsi" w:cstheme="minorHAnsi"/>
          <w:bCs/>
          <w:sz w:val="24"/>
          <w:szCs w:val="24"/>
        </w:rPr>
        <w:t xml:space="preserve">Verificar se o campo ‘Código do CNPJ do Consórcio Público’ já foi informado para a Unidade Gestora. </w:t>
      </w:r>
      <w:r w:rsidR="00CC3831" w:rsidRPr="0013391B">
        <w:rPr>
          <w:rFonts w:asciiTheme="minorHAnsi" w:hAnsiTheme="minorHAnsi" w:cstheme="minorHAnsi"/>
          <w:bCs/>
          <w:sz w:val="24"/>
          <w:szCs w:val="24"/>
        </w:rPr>
        <w:lastRenderedPageBreak/>
        <w:t>(</w:t>
      </w:r>
      <w:r w:rsidR="00CC3831" w:rsidRPr="0013391B">
        <w:rPr>
          <w:rFonts w:asciiTheme="minorHAnsi" w:hAnsiTheme="minorHAnsi" w:cstheme="minorHAnsi"/>
          <w:bCs/>
          <w:sz w:val="24"/>
          <w:szCs w:val="24"/>
          <w:u w:val="single"/>
        </w:rPr>
        <w:t>Consistência Impeditiva</w:t>
      </w:r>
      <w:r w:rsidR="00CC3831" w:rsidRPr="0013391B">
        <w:rPr>
          <w:rFonts w:asciiTheme="minorHAnsi" w:hAnsiTheme="minorHAnsi" w:cstheme="minorHAnsi"/>
          <w:bCs/>
          <w:sz w:val="24"/>
          <w:szCs w:val="24"/>
        </w:rPr>
        <w:t xml:space="preserve">)  </w:t>
      </w:r>
      <w:r w:rsidR="00CC3831" w:rsidRPr="0013391B">
        <w:rPr>
          <w:rFonts w:asciiTheme="minorHAnsi" w:hAnsiTheme="minorHAnsi" w:cstheme="minorHAnsi"/>
          <w:b/>
          <w:i/>
          <w:sz w:val="28"/>
          <w:szCs w:val="28"/>
        </w:rPr>
        <w:t xml:space="preserve">ERRO </w:t>
      </w:r>
      <w:r w:rsidR="003A4EE3" w:rsidRPr="0013391B">
        <w:rPr>
          <w:rFonts w:asciiTheme="minorHAnsi" w:hAnsiTheme="minorHAnsi" w:cstheme="minorHAnsi"/>
          <w:b/>
          <w:i/>
          <w:sz w:val="28"/>
          <w:szCs w:val="28"/>
        </w:rPr>
        <w:t>1226</w:t>
      </w:r>
    </w:p>
    <w:p w14:paraId="2BA71386" w14:textId="77777777" w:rsidR="00CC3831" w:rsidRPr="0013391B" w:rsidRDefault="00CC383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D6AD6" w:rsidRPr="0013391B">
        <w:rPr>
          <w:rFonts w:asciiTheme="minorHAnsi" w:hAnsiTheme="minorHAnsi" w:cstheme="minorHAnsi"/>
          <w:i/>
          <w:sz w:val="24"/>
          <w:szCs w:val="24"/>
        </w:rPr>
        <w:t>“</w:t>
      </w:r>
      <w:r w:rsidRPr="0013391B">
        <w:rPr>
          <w:rFonts w:asciiTheme="minorHAnsi" w:hAnsiTheme="minorHAnsi" w:cstheme="minorHAnsi"/>
          <w:i/>
          <w:sz w:val="24"/>
          <w:szCs w:val="24"/>
        </w:rPr>
        <w:t>O consórcio público de CNPJ {0} já foi informado para a Unidade Gestora</w:t>
      </w:r>
      <w:r w:rsidR="00ED6AD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43A4B30D" w14:textId="77777777" w:rsidR="00CC3831" w:rsidRPr="0013391B" w:rsidRDefault="00CC3831" w:rsidP="00195DF0">
      <w:pPr>
        <w:widowControl w:val="0"/>
        <w:jc w:val="both"/>
        <w:rPr>
          <w:rFonts w:asciiTheme="minorHAnsi" w:hAnsiTheme="minorHAnsi" w:cstheme="minorHAnsi"/>
          <w:sz w:val="24"/>
          <w:szCs w:val="24"/>
        </w:rPr>
      </w:pPr>
    </w:p>
    <w:p w14:paraId="2075DC7B" w14:textId="525983EE" w:rsidR="00CF0A24" w:rsidRPr="0013391B" w:rsidRDefault="00DE740A"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3</w:t>
      </w:r>
      <w:r w:rsidR="00ED6AD6" w:rsidRPr="0013391B">
        <w:rPr>
          <w:rFonts w:asciiTheme="minorHAnsi" w:hAnsiTheme="minorHAnsi" w:cstheme="minorHAnsi"/>
          <w:bCs/>
          <w:sz w:val="24"/>
          <w:szCs w:val="24"/>
        </w:rPr>
        <w:t> </w:t>
      </w:r>
      <w:r w:rsidR="00CF0A24" w:rsidRPr="0013391B">
        <w:rPr>
          <w:rFonts w:asciiTheme="minorHAnsi" w:hAnsiTheme="minorHAnsi" w:cstheme="minorHAnsi"/>
          <w:bCs/>
          <w:sz w:val="24"/>
          <w:szCs w:val="24"/>
        </w:rPr>
        <w:t>Para UG Prefeitura, se o prefeito não ordenar despesa (campo OrdenaDespesa=’N’), não deve ser enviado registros no arquivo IDCONSORCIO.XML. (</w:t>
      </w:r>
      <w:r w:rsidR="00CF0A24" w:rsidRPr="0013391B">
        <w:rPr>
          <w:rFonts w:asciiTheme="minorHAnsi" w:hAnsiTheme="minorHAnsi" w:cstheme="minorHAnsi"/>
          <w:bCs/>
          <w:sz w:val="24"/>
          <w:szCs w:val="24"/>
          <w:u w:val="single"/>
        </w:rPr>
        <w:t>Consistência Impeditiva</w:t>
      </w:r>
      <w:r w:rsidR="00CF0A24" w:rsidRPr="0013391B">
        <w:rPr>
          <w:rFonts w:asciiTheme="minorHAnsi" w:hAnsiTheme="minorHAnsi" w:cstheme="minorHAnsi"/>
          <w:bCs/>
          <w:sz w:val="24"/>
          <w:szCs w:val="24"/>
        </w:rPr>
        <w:t xml:space="preserve">) </w:t>
      </w:r>
      <w:r w:rsidR="00CF0A24" w:rsidRPr="0013391B">
        <w:rPr>
          <w:rFonts w:asciiTheme="minorHAnsi" w:hAnsiTheme="minorHAnsi" w:cstheme="minorHAnsi"/>
          <w:b/>
          <w:i/>
          <w:sz w:val="28"/>
          <w:szCs w:val="28"/>
        </w:rPr>
        <w:t>ERRO 1292</w:t>
      </w:r>
    </w:p>
    <w:p w14:paraId="64981D98" w14:textId="77777777" w:rsidR="00CF0A24" w:rsidRPr="0013391B" w:rsidRDefault="00CF0A2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D6AD6"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Arquivo IDCONSORCIO não deve ser enviado para prefeituras </w:t>
      </w:r>
      <w:r w:rsidR="00ED6AD6" w:rsidRPr="0013391B">
        <w:rPr>
          <w:rFonts w:asciiTheme="minorHAnsi" w:hAnsiTheme="minorHAnsi" w:cstheme="minorHAnsi"/>
          <w:i/>
          <w:sz w:val="24"/>
          <w:szCs w:val="24"/>
        </w:rPr>
        <w:t xml:space="preserve">nas quais </w:t>
      </w:r>
      <w:r w:rsidRPr="0013391B">
        <w:rPr>
          <w:rFonts w:asciiTheme="minorHAnsi" w:hAnsiTheme="minorHAnsi" w:cstheme="minorHAnsi"/>
          <w:i/>
          <w:sz w:val="24"/>
          <w:szCs w:val="24"/>
        </w:rPr>
        <w:t>o prefeito não ordena despesa</w:t>
      </w:r>
      <w:r w:rsidR="00ED6AD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AB431ED" w14:textId="77777777" w:rsidR="00711B22" w:rsidRPr="0013391B" w:rsidRDefault="00711B22" w:rsidP="00195DF0">
      <w:pPr>
        <w:widowControl w:val="0"/>
        <w:spacing w:line="360" w:lineRule="auto"/>
        <w:jc w:val="both"/>
        <w:rPr>
          <w:rFonts w:asciiTheme="minorHAnsi" w:hAnsiTheme="minorHAnsi" w:cstheme="minorHAnsi"/>
          <w:i/>
          <w:color w:val="00589A"/>
          <w:sz w:val="24"/>
          <w:szCs w:val="24"/>
        </w:rPr>
      </w:pPr>
    </w:p>
    <w:p w14:paraId="2DEC258B" w14:textId="6A145FD3" w:rsidR="00711B22" w:rsidRPr="0013391B" w:rsidRDefault="00711B22" w:rsidP="00195DF0">
      <w:pPr>
        <w:pStyle w:val="Ttulo2"/>
        <w:ind w:left="0" w:firstLine="0"/>
        <w:jc w:val="both"/>
        <w:rPr>
          <w:rFonts w:asciiTheme="minorHAnsi" w:hAnsiTheme="minorHAnsi" w:cstheme="minorHAnsi"/>
        </w:rPr>
      </w:pPr>
      <w:bookmarkStart w:id="45" w:name="_Toc199864033"/>
      <w:r w:rsidRPr="0013391B">
        <w:rPr>
          <w:rFonts w:asciiTheme="minorHAnsi" w:hAnsiTheme="minorHAnsi" w:cstheme="minorHAnsi"/>
        </w:rPr>
        <w:t xml:space="preserve">ROLRESP.XML </w:t>
      </w:r>
      <w:r w:rsidR="0009357E" w:rsidRPr="0013391B">
        <w:rPr>
          <w:rFonts w:asciiTheme="minorHAnsi" w:hAnsiTheme="minorHAnsi" w:cstheme="minorHAnsi"/>
        </w:rPr>
        <w:t>(ou RolResponsaveis.xml)</w:t>
      </w:r>
      <w:bookmarkEnd w:id="45"/>
    </w:p>
    <w:p w14:paraId="5769142B" w14:textId="77777777" w:rsidR="00F57AB3" w:rsidRPr="0013391B" w:rsidRDefault="00F57AB3" w:rsidP="00195DF0">
      <w:pPr>
        <w:widowControl w:val="0"/>
        <w:spacing w:line="360" w:lineRule="auto"/>
        <w:jc w:val="both"/>
        <w:rPr>
          <w:rFonts w:asciiTheme="minorHAnsi" w:hAnsiTheme="minorHAnsi" w:cstheme="minorHAnsi"/>
          <w:color w:val="00589A"/>
          <w:sz w:val="24"/>
          <w:szCs w:val="24"/>
        </w:rPr>
      </w:pPr>
    </w:p>
    <w:p w14:paraId="7537AB2E" w14:textId="5DD1DB18" w:rsidR="008E57F8" w:rsidRPr="00C25B38" w:rsidRDefault="00DE740A" w:rsidP="00195DF0">
      <w:pPr>
        <w:widowControl w:val="0"/>
        <w:spacing w:line="360" w:lineRule="auto"/>
        <w:jc w:val="both"/>
        <w:rPr>
          <w:rFonts w:asciiTheme="minorHAnsi" w:hAnsiTheme="minorHAnsi" w:cstheme="minorHAnsi"/>
          <w:color w:val="0070C0"/>
          <w:sz w:val="24"/>
          <w:szCs w:val="24"/>
        </w:rPr>
      </w:pPr>
      <w:r w:rsidRPr="0013391B">
        <w:rPr>
          <w:rFonts w:asciiTheme="minorHAnsi" w:hAnsiTheme="minorHAnsi" w:cstheme="minorHAnsi"/>
          <w:sz w:val="24"/>
          <w:szCs w:val="24"/>
        </w:rPr>
        <w:t>1</w:t>
      </w:r>
      <w:r w:rsidR="008E57F8" w:rsidRPr="0013391B">
        <w:rPr>
          <w:rFonts w:asciiTheme="minorHAnsi" w:hAnsiTheme="minorHAnsi" w:cstheme="minorHAnsi"/>
          <w:sz w:val="24"/>
          <w:szCs w:val="24"/>
        </w:rPr>
        <w:t xml:space="preserve"> Verificar se o campo TipoResponsavel </w:t>
      </w:r>
      <w:r w:rsidR="0094310F" w:rsidRPr="0013391B">
        <w:rPr>
          <w:rFonts w:asciiTheme="minorHAnsi" w:hAnsiTheme="minorHAnsi" w:cstheme="minorHAnsi"/>
          <w:sz w:val="24"/>
          <w:szCs w:val="24"/>
        </w:rPr>
        <w:t>na estrut</w:t>
      </w:r>
      <w:r w:rsidR="0009357E" w:rsidRPr="0013391B">
        <w:rPr>
          <w:rFonts w:asciiTheme="minorHAnsi" w:hAnsiTheme="minorHAnsi" w:cstheme="minorHAnsi"/>
          <w:sz w:val="24"/>
          <w:szCs w:val="24"/>
        </w:rPr>
        <w:t>ura RolResponsaveisMovimentacao é</w:t>
      </w:r>
      <w:r w:rsidR="0094310F" w:rsidRPr="0013391B">
        <w:rPr>
          <w:rFonts w:asciiTheme="minorHAnsi" w:hAnsiTheme="minorHAnsi" w:cstheme="minorHAnsi"/>
          <w:sz w:val="24"/>
          <w:szCs w:val="24"/>
        </w:rPr>
        <w:t xml:space="preserve"> </w:t>
      </w:r>
      <w:r w:rsidR="008E57F8" w:rsidRPr="0013391B">
        <w:rPr>
          <w:rFonts w:asciiTheme="minorHAnsi" w:hAnsiTheme="minorHAnsi" w:cstheme="minorHAnsi"/>
          <w:sz w:val="24"/>
          <w:szCs w:val="24"/>
        </w:rPr>
        <w:t xml:space="preserve"> igual a 1, 2, 3, 4</w:t>
      </w:r>
      <w:r w:rsidR="00627ADA">
        <w:rPr>
          <w:rFonts w:asciiTheme="minorHAnsi" w:hAnsiTheme="minorHAnsi" w:cstheme="minorHAnsi"/>
          <w:sz w:val="24"/>
          <w:szCs w:val="24"/>
        </w:rPr>
        <w:t>,</w:t>
      </w:r>
      <w:r w:rsidR="008E57F8" w:rsidRPr="0013391B">
        <w:rPr>
          <w:rFonts w:asciiTheme="minorHAnsi" w:hAnsiTheme="minorHAnsi" w:cstheme="minorHAnsi"/>
          <w:sz w:val="24"/>
          <w:szCs w:val="24"/>
        </w:rPr>
        <w:t xml:space="preserve"> </w:t>
      </w:r>
      <w:r w:rsidR="008E57F8" w:rsidRPr="00627ADA">
        <w:rPr>
          <w:rFonts w:asciiTheme="minorHAnsi" w:hAnsiTheme="minorHAnsi" w:cstheme="minorHAnsi"/>
          <w:strike/>
          <w:color w:val="EE0000"/>
          <w:sz w:val="24"/>
          <w:szCs w:val="24"/>
        </w:rPr>
        <w:t>ou</w:t>
      </w:r>
      <w:r w:rsidR="008E57F8" w:rsidRPr="0013391B">
        <w:rPr>
          <w:rFonts w:asciiTheme="minorHAnsi" w:hAnsiTheme="minorHAnsi" w:cstheme="minorHAnsi"/>
          <w:sz w:val="24"/>
          <w:szCs w:val="24"/>
        </w:rPr>
        <w:t xml:space="preserve"> 5</w:t>
      </w:r>
      <w:r w:rsidR="00627ADA">
        <w:rPr>
          <w:rFonts w:asciiTheme="minorHAnsi" w:hAnsiTheme="minorHAnsi" w:cstheme="minorHAnsi"/>
          <w:sz w:val="24"/>
          <w:szCs w:val="24"/>
        </w:rPr>
        <w:t xml:space="preserve">, </w:t>
      </w:r>
      <w:r w:rsidR="00627ADA" w:rsidRPr="00627ADA">
        <w:rPr>
          <w:rFonts w:asciiTheme="minorHAnsi" w:hAnsiTheme="minorHAnsi" w:cstheme="minorHAnsi"/>
          <w:color w:val="0070C0"/>
          <w:sz w:val="24"/>
          <w:szCs w:val="24"/>
        </w:rPr>
        <w:t>6, 7</w:t>
      </w:r>
      <w:r w:rsidR="008246E6">
        <w:rPr>
          <w:rFonts w:asciiTheme="minorHAnsi" w:hAnsiTheme="minorHAnsi" w:cstheme="minorHAnsi"/>
          <w:color w:val="0070C0"/>
          <w:sz w:val="24"/>
          <w:szCs w:val="24"/>
        </w:rPr>
        <w:t>, 8</w:t>
      </w:r>
      <w:r w:rsidR="00627ADA" w:rsidRPr="00627ADA">
        <w:rPr>
          <w:rFonts w:asciiTheme="minorHAnsi" w:hAnsiTheme="minorHAnsi" w:cstheme="minorHAnsi"/>
          <w:color w:val="0070C0"/>
          <w:sz w:val="24"/>
          <w:szCs w:val="24"/>
        </w:rPr>
        <w:t xml:space="preserve"> </w:t>
      </w:r>
      <w:r w:rsidR="00627ADA">
        <w:rPr>
          <w:rFonts w:asciiTheme="minorHAnsi" w:hAnsiTheme="minorHAnsi" w:cstheme="minorHAnsi"/>
          <w:color w:val="0070C0"/>
          <w:sz w:val="24"/>
          <w:szCs w:val="24"/>
        </w:rPr>
        <w:t>ou</w:t>
      </w:r>
      <w:r w:rsidR="00627ADA" w:rsidRPr="00627ADA">
        <w:rPr>
          <w:rFonts w:asciiTheme="minorHAnsi" w:hAnsiTheme="minorHAnsi" w:cstheme="minorHAnsi"/>
          <w:color w:val="0070C0"/>
          <w:sz w:val="24"/>
          <w:szCs w:val="24"/>
        </w:rPr>
        <w:t xml:space="preserve"> </w:t>
      </w:r>
      <w:r w:rsidR="008246E6">
        <w:rPr>
          <w:rFonts w:asciiTheme="minorHAnsi" w:hAnsiTheme="minorHAnsi" w:cstheme="minorHAnsi"/>
          <w:color w:val="0070C0"/>
          <w:sz w:val="24"/>
          <w:szCs w:val="24"/>
        </w:rPr>
        <w:t>9</w:t>
      </w:r>
      <w:r w:rsidR="008E57F8" w:rsidRPr="0013391B">
        <w:rPr>
          <w:rFonts w:asciiTheme="minorHAnsi" w:hAnsiTheme="minorHAnsi" w:cstheme="minorHAnsi"/>
          <w:sz w:val="24"/>
          <w:szCs w:val="24"/>
        </w:rPr>
        <w:t>. (</w:t>
      </w:r>
      <w:r w:rsidR="008E57F8" w:rsidRPr="0013391B">
        <w:rPr>
          <w:rFonts w:asciiTheme="minorHAnsi" w:hAnsiTheme="minorHAnsi" w:cstheme="minorHAnsi"/>
          <w:sz w:val="24"/>
          <w:szCs w:val="24"/>
          <w:u w:val="single"/>
        </w:rPr>
        <w:t>Consistência Impeditiva</w:t>
      </w:r>
      <w:r w:rsidR="008E57F8" w:rsidRPr="0013391B">
        <w:rPr>
          <w:rFonts w:asciiTheme="minorHAnsi" w:hAnsiTheme="minorHAnsi" w:cstheme="minorHAnsi"/>
          <w:sz w:val="24"/>
          <w:szCs w:val="24"/>
        </w:rPr>
        <w:t xml:space="preserve">) </w:t>
      </w:r>
      <w:r w:rsidR="00871FE3" w:rsidRPr="0013391B">
        <w:rPr>
          <w:rFonts w:asciiTheme="minorHAnsi" w:hAnsiTheme="minorHAnsi" w:cstheme="minorHAnsi"/>
          <w:b/>
          <w:i/>
          <w:sz w:val="28"/>
          <w:szCs w:val="28"/>
        </w:rPr>
        <w:t xml:space="preserve">ERRO </w:t>
      </w:r>
      <w:r w:rsidR="00871FE3" w:rsidRPr="00627ADA">
        <w:rPr>
          <w:rFonts w:asciiTheme="minorHAnsi" w:hAnsiTheme="minorHAnsi" w:cstheme="minorHAnsi"/>
          <w:b/>
          <w:i/>
          <w:strike/>
          <w:color w:val="EE0000"/>
          <w:sz w:val="28"/>
          <w:szCs w:val="28"/>
        </w:rPr>
        <w:t>2827</w:t>
      </w:r>
      <w:r w:rsidR="00C25B38">
        <w:rPr>
          <w:rFonts w:asciiTheme="minorHAnsi" w:hAnsiTheme="minorHAnsi" w:cstheme="minorHAnsi"/>
          <w:b/>
          <w:i/>
          <w:sz w:val="28"/>
          <w:szCs w:val="28"/>
        </w:rPr>
        <w:t xml:space="preserve">  </w:t>
      </w:r>
      <w:r w:rsidR="0094477A">
        <w:rPr>
          <w:rFonts w:asciiTheme="minorHAnsi" w:hAnsiTheme="minorHAnsi" w:cstheme="minorHAnsi"/>
          <w:b/>
          <w:i/>
          <w:color w:val="0070C0"/>
          <w:sz w:val="28"/>
          <w:szCs w:val="28"/>
        </w:rPr>
        <w:t>9911</w:t>
      </w:r>
    </w:p>
    <w:p w14:paraId="73AF03B0" w14:textId="386B0D62" w:rsidR="008E57F8" w:rsidRPr="0013391B" w:rsidRDefault="008E57F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campo TipoResponsavel deve ser 1, 2, 3, 4</w:t>
      </w:r>
      <w:r w:rsidR="00627ADA">
        <w:rPr>
          <w:rFonts w:asciiTheme="minorHAnsi" w:hAnsiTheme="minorHAnsi" w:cstheme="minorHAnsi"/>
          <w:i/>
          <w:sz w:val="24"/>
          <w:szCs w:val="24"/>
        </w:rPr>
        <w:t>,</w:t>
      </w:r>
      <w:r w:rsidRPr="0013391B">
        <w:rPr>
          <w:rFonts w:asciiTheme="minorHAnsi" w:hAnsiTheme="minorHAnsi" w:cstheme="minorHAnsi"/>
          <w:i/>
          <w:sz w:val="24"/>
          <w:szCs w:val="24"/>
        </w:rPr>
        <w:t xml:space="preserve"> </w:t>
      </w:r>
      <w:r w:rsidRPr="00627ADA">
        <w:rPr>
          <w:rFonts w:asciiTheme="minorHAnsi" w:hAnsiTheme="minorHAnsi" w:cstheme="minorHAnsi"/>
          <w:i/>
          <w:strike/>
          <w:color w:val="EE0000"/>
          <w:sz w:val="24"/>
          <w:szCs w:val="24"/>
        </w:rPr>
        <w:t>ou</w:t>
      </w:r>
      <w:r w:rsidRPr="0013391B">
        <w:rPr>
          <w:rFonts w:asciiTheme="minorHAnsi" w:hAnsiTheme="minorHAnsi" w:cstheme="minorHAnsi"/>
          <w:i/>
          <w:sz w:val="24"/>
          <w:szCs w:val="24"/>
        </w:rPr>
        <w:t xml:space="preserve"> </w:t>
      </w:r>
      <w:r w:rsidRPr="00627ADA">
        <w:rPr>
          <w:rFonts w:asciiTheme="minorHAnsi" w:hAnsiTheme="minorHAnsi" w:cstheme="minorHAnsi"/>
          <w:i/>
          <w:color w:val="0070C0"/>
          <w:sz w:val="24"/>
          <w:szCs w:val="24"/>
        </w:rPr>
        <w:t xml:space="preserve">5, </w:t>
      </w:r>
      <w:r w:rsidR="00627ADA" w:rsidRPr="00627ADA">
        <w:rPr>
          <w:rFonts w:asciiTheme="minorHAnsi" w:hAnsiTheme="minorHAnsi" w:cstheme="minorHAnsi"/>
          <w:i/>
          <w:color w:val="0070C0"/>
          <w:sz w:val="24"/>
          <w:szCs w:val="24"/>
        </w:rPr>
        <w:t>6, 7</w:t>
      </w:r>
      <w:r w:rsidR="008246E6">
        <w:rPr>
          <w:rFonts w:asciiTheme="minorHAnsi" w:hAnsiTheme="minorHAnsi" w:cstheme="minorHAnsi"/>
          <w:i/>
          <w:color w:val="0070C0"/>
          <w:sz w:val="24"/>
          <w:szCs w:val="24"/>
        </w:rPr>
        <w:t xml:space="preserve">, 8 </w:t>
      </w:r>
      <w:r w:rsidR="00627ADA" w:rsidRPr="00627ADA">
        <w:rPr>
          <w:rFonts w:asciiTheme="minorHAnsi" w:hAnsiTheme="minorHAnsi" w:cstheme="minorHAnsi"/>
          <w:i/>
          <w:color w:val="0070C0"/>
          <w:sz w:val="24"/>
          <w:szCs w:val="24"/>
        </w:rPr>
        <w:t xml:space="preserve"> ou </w:t>
      </w:r>
      <w:r w:rsidR="008246E6">
        <w:rPr>
          <w:rFonts w:asciiTheme="minorHAnsi" w:hAnsiTheme="minorHAnsi" w:cstheme="minorHAnsi"/>
          <w:i/>
          <w:color w:val="0070C0"/>
          <w:sz w:val="24"/>
          <w:szCs w:val="24"/>
        </w:rPr>
        <w:t>9</w:t>
      </w:r>
      <w:r w:rsidR="00627ADA">
        <w:rPr>
          <w:rFonts w:asciiTheme="minorHAnsi" w:hAnsiTheme="minorHAnsi" w:cstheme="minorHAnsi"/>
          <w:i/>
          <w:sz w:val="24"/>
          <w:szCs w:val="24"/>
        </w:rPr>
        <w:t xml:space="preserve">, </w:t>
      </w:r>
      <w:r w:rsidRPr="0013391B">
        <w:rPr>
          <w:rFonts w:asciiTheme="minorHAnsi" w:hAnsiTheme="minorHAnsi" w:cstheme="minorHAnsi"/>
          <w:i/>
          <w:sz w:val="24"/>
          <w:szCs w:val="24"/>
        </w:rPr>
        <w:t>conforme Tabela Auxiliar</w:t>
      </w:r>
      <w:r w:rsidR="0009357E" w:rsidRPr="0013391B">
        <w:rPr>
          <w:rFonts w:asciiTheme="minorHAnsi" w:hAnsiTheme="minorHAnsi" w:cstheme="minorHAnsi"/>
          <w:i/>
          <w:sz w:val="24"/>
          <w:szCs w:val="24"/>
        </w:rPr>
        <w:t xml:space="preserve"> </w:t>
      </w:r>
      <w:r w:rsidR="001C46DE" w:rsidRPr="0013391B">
        <w:rPr>
          <w:rFonts w:asciiTheme="minorHAnsi" w:hAnsiTheme="minorHAnsi" w:cstheme="minorHAnsi"/>
          <w:i/>
          <w:sz w:val="24"/>
          <w:szCs w:val="24"/>
        </w:rPr>
        <w:t>TIPO DE RESPONSÁVEL</w:t>
      </w:r>
      <w:r w:rsidRPr="0013391B">
        <w:rPr>
          <w:rFonts w:asciiTheme="minorHAnsi" w:hAnsiTheme="minorHAnsi" w:cstheme="minorHAnsi"/>
          <w:i/>
          <w:sz w:val="24"/>
          <w:szCs w:val="24"/>
        </w:rPr>
        <w:t>.</w:t>
      </w:r>
    </w:p>
    <w:p w14:paraId="6F9A476F" w14:textId="77777777" w:rsidR="0003255F" w:rsidRPr="0013391B" w:rsidRDefault="0003255F" w:rsidP="00195DF0">
      <w:pPr>
        <w:widowControl w:val="0"/>
        <w:spacing w:line="360" w:lineRule="auto"/>
        <w:jc w:val="both"/>
        <w:rPr>
          <w:rFonts w:asciiTheme="minorHAnsi" w:hAnsiTheme="minorHAnsi" w:cstheme="minorHAnsi"/>
          <w:sz w:val="24"/>
          <w:szCs w:val="24"/>
        </w:rPr>
      </w:pPr>
    </w:p>
    <w:p w14:paraId="12E52402" w14:textId="1F578AC8" w:rsidR="004C7D38"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4C7D38" w:rsidRPr="0013391B">
        <w:rPr>
          <w:rFonts w:asciiTheme="minorHAnsi" w:hAnsiTheme="minorHAnsi" w:cstheme="minorHAnsi"/>
          <w:sz w:val="24"/>
          <w:szCs w:val="24"/>
        </w:rPr>
        <w:t xml:space="preserve"> No m</w:t>
      </w:r>
      <w:r w:rsidR="00993457" w:rsidRPr="0013391B">
        <w:rPr>
          <w:rFonts w:asciiTheme="minorHAnsi" w:hAnsiTheme="minorHAnsi" w:cstheme="minorHAnsi"/>
          <w:sz w:val="24"/>
          <w:szCs w:val="24"/>
        </w:rPr>
        <w:t>ês</w:t>
      </w:r>
      <w:r w:rsidR="004C7D38" w:rsidRPr="0013391B">
        <w:rPr>
          <w:rFonts w:asciiTheme="minorHAnsi" w:hAnsiTheme="minorHAnsi" w:cstheme="minorHAnsi"/>
          <w:sz w:val="24"/>
          <w:szCs w:val="24"/>
        </w:rPr>
        <w:t xml:space="preserve"> 13, o arquivo ROLRESP.XML (estruturas RolResponsaveisMovimentacao e RolResponsaveisCadastro) deve ser enviado sem registro. (</w:t>
      </w:r>
      <w:r w:rsidR="004C7D38" w:rsidRPr="0013391B">
        <w:rPr>
          <w:rFonts w:asciiTheme="minorHAnsi" w:hAnsiTheme="minorHAnsi" w:cstheme="minorHAnsi"/>
          <w:sz w:val="24"/>
          <w:szCs w:val="24"/>
          <w:u w:val="single"/>
        </w:rPr>
        <w:t>Consistência Impeditiva</w:t>
      </w:r>
      <w:r w:rsidR="004C7D38" w:rsidRPr="0013391B">
        <w:rPr>
          <w:rFonts w:asciiTheme="minorHAnsi" w:hAnsiTheme="minorHAnsi" w:cstheme="minorHAnsi"/>
          <w:sz w:val="24"/>
          <w:szCs w:val="24"/>
        </w:rPr>
        <w:t xml:space="preserve">) </w:t>
      </w:r>
      <w:r w:rsidR="006760AD" w:rsidRPr="0013391B">
        <w:rPr>
          <w:rFonts w:asciiTheme="minorHAnsi" w:hAnsiTheme="minorHAnsi" w:cstheme="minorHAnsi"/>
          <w:b/>
          <w:i/>
          <w:sz w:val="28"/>
          <w:szCs w:val="28"/>
        </w:rPr>
        <w:t xml:space="preserve">ERRO </w:t>
      </w:r>
      <w:r w:rsidR="001B15BF" w:rsidRPr="0013391B">
        <w:rPr>
          <w:rFonts w:asciiTheme="minorHAnsi" w:hAnsiTheme="minorHAnsi" w:cstheme="minorHAnsi"/>
          <w:b/>
          <w:i/>
          <w:sz w:val="28"/>
          <w:szCs w:val="28"/>
        </w:rPr>
        <w:t>3099</w:t>
      </w:r>
    </w:p>
    <w:p w14:paraId="7BA30E6E" w14:textId="77777777" w:rsidR="004C7D38" w:rsidRPr="0013391B" w:rsidRDefault="004C7D3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“No m</w:t>
      </w:r>
      <w:r w:rsidR="00993457" w:rsidRPr="0013391B">
        <w:rPr>
          <w:rFonts w:asciiTheme="minorHAnsi" w:hAnsiTheme="minorHAnsi" w:cstheme="minorHAnsi"/>
          <w:i/>
          <w:sz w:val="24"/>
          <w:szCs w:val="24"/>
        </w:rPr>
        <w:t>ês</w:t>
      </w:r>
      <w:r w:rsidRPr="0013391B">
        <w:rPr>
          <w:rFonts w:asciiTheme="minorHAnsi" w:hAnsiTheme="minorHAnsi" w:cstheme="minorHAnsi"/>
          <w:i/>
          <w:sz w:val="24"/>
          <w:szCs w:val="24"/>
        </w:rPr>
        <w:t xml:space="preserve"> 13</w:t>
      </w:r>
      <w:r w:rsidRPr="0013391B">
        <w:rPr>
          <w:rFonts w:asciiTheme="minorHAnsi" w:hAnsiTheme="minorHAnsi" w:cstheme="minorHAnsi"/>
          <w:i/>
          <w:color w:val="FF0000"/>
          <w:sz w:val="24"/>
          <w:szCs w:val="24"/>
        </w:rPr>
        <w:t xml:space="preserve"> </w:t>
      </w:r>
      <w:r w:rsidRPr="0013391B">
        <w:rPr>
          <w:rFonts w:asciiTheme="minorHAnsi" w:hAnsiTheme="minorHAnsi" w:cstheme="minorHAnsi"/>
          <w:i/>
          <w:sz w:val="24"/>
          <w:szCs w:val="24"/>
        </w:rPr>
        <w:t>o arquivo ROLRESP deve ser enviado sem registro.</w:t>
      </w:r>
    </w:p>
    <w:p w14:paraId="396D8A85" w14:textId="77777777" w:rsidR="004C7D38" w:rsidRPr="0013391B" w:rsidRDefault="004C7D38" w:rsidP="00195DF0">
      <w:pPr>
        <w:widowControl w:val="0"/>
        <w:spacing w:line="360" w:lineRule="auto"/>
        <w:jc w:val="both"/>
        <w:rPr>
          <w:rFonts w:asciiTheme="minorHAnsi" w:hAnsiTheme="minorHAnsi" w:cstheme="minorHAnsi"/>
          <w:i/>
          <w:color w:val="00589A"/>
          <w:sz w:val="24"/>
          <w:szCs w:val="24"/>
        </w:rPr>
      </w:pPr>
    </w:p>
    <w:p w14:paraId="3A67F432" w14:textId="63ECABC6" w:rsidR="007C05CD" w:rsidRPr="00C25B38" w:rsidRDefault="00DE740A" w:rsidP="00195DF0">
      <w:pPr>
        <w:widowControl w:val="0"/>
        <w:spacing w:line="360" w:lineRule="auto"/>
        <w:jc w:val="both"/>
        <w:rPr>
          <w:rFonts w:asciiTheme="minorHAnsi" w:hAnsiTheme="minorHAnsi" w:cstheme="minorHAnsi"/>
          <w:color w:val="0070C0"/>
          <w:sz w:val="24"/>
          <w:szCs w:val="24"/>
        </w:rPr>
      </w:pPr>
      <w:r w:rsidRPr="0013391B">
        <w:rPr>
          <w:rFonts w:asciiTheme="minorHAnsi" w:hAnsiTheme="minorHAnsi" w:cstheme="minorHAnsi"/>
          <w:sz w:val="24"/>
          <w:szCs w:val="24"/>
        </w:rPr>
        <w:t>3</w:t>
      </w:r>
      <w:r w:rsidR="007C05CD" w:rsidRPr="0013391B">
        <w:rPr>
          <w:rFonts w:asciiTheme="minorHAnsi" w:hAnsiTheme="minorHAnsi" w:cstheme="minorHAnsi"/>
          <w:sz w:val="24"/>
          <w:szCs w:val="24"/>
        </w:rPr>
        <w:t xml:space="preserve"> </w:t>
      </w:r>
      <w:r w:rsidR="004C7D38" w:rsidRPr="0013391B">
        <w:rPr>
          <w:rFonts w:asciiTheme="minorHAnsi" w:hAnsiTheme="minorHAnsi" w:cstheme="minorHAnsi"/>
          <w:sz w:val="24"/>
          <w:szCs w:val="24"/>
        </w:rPr>
        <w:t>Nos meses 1 a 12, o</w:t>
      </w:r>
      <w:r w:rsidR="007C05CD" w:rsidRPr="0013391B">
        <w:rPr>
          <w:rFonts w:asciiTheme="minorHAnsi" w:hAnsiTheme="minorHAnsi" w:cstheme="minorHAnsi"/>
          <w:sz w:val="24"/>
          <w:szCs w:val="24"/>
        </w:rPr>
        <w:t xml:space="preserve"> arquivo ROLRESP.XML </w:t>
      </w:r>
      <w:r w:rsidR="007A6D11" w:rsidRPr="0013391B">
        <w:rPr>
          <w:rFonts w:asciiTheme="minorHAnsi" w:hAnsiTheme="minorHAnsi" w:cstheme="minorHAnsi"/>
          <w:sz w:val="24"/>
          <w:szCs w:val="24"/>
        </w:rPr>
        <w:t xml:space="preserve">na estrutura RolResponsaveisMovimentacao </w:t>
      </w:r>
      <w:r w:rsidR="007C05CD" w:rsidRPr="0013391B">
        <w:rPr>
          <w:rFonts w:asciiTheme="minorHAnsi" w:hAnsiTheme="minorHAnsi" w:cstheme="minorHAnsi"/>
          <w:sz w:val="24"/>
          <w:szCs w:val="24"/>
        </w:rPr>
        <w:t xml:space="preserve">deve ser enviado por todas as unidades gestoras, </w:t>
      </w:r>
      <w:r w:rsidR="00D8282D" w:rsidRPr="0013391B">
        <w:rPr>
          <w:rFonts w:asciiTheme="minorHAnsi" w:hAnsiTheme="minorHAnsi" w:cstheme="minorHAnsi"/>
          <w:sz w:val="24"/>
          <w:szCs w:val="24"/>
        </w:rPr>
        <w:t>informando obrigatoriamente no campo &lt;TipoResponsavel&gt; os valores 1, 2, 3</w:t>
      </w:r>
      <w:r w:rsidR="008255FA">
        <w:rPr>
          <w:rFonts w:asciiTheme="minorHAnsi" w:hAnsiTheme="minorHAnsi" w:cstheme="minorHAnsi"/>
          <w:sz w:val="24"/>
          <w:szCs w:val="24"/>
        </w:rPr>
        <w:t>,</w:t>
      </w:r>
      <w:r w:rsidR="00D8282D" w:rsidRPr="0013391B">
        <w:rPr>
          <w:rFonts w:asciiTheme="minorHAnsi" w:hAnsiTheme="minorHAnsi" w:cstheme="minorHAnsi"/>
          <w:sz w:val="24"/>
          <w:szCs w:val="24"/>
        </w:rPr>
        <w:t xml:space="preserve"> </w:t>
      </w:r>
      <w:r w:rsidR="00D8282D" w:rsidRPr="004C7C2E">
        <w:rPr>
          <w:rFonts w:asciiTheme="minorHAnsi" w:hAnsiTheme="minorHAnsi" w:cstheme="minorHAnsi"/>
          <w:strike/>
          <w:color w:val="EE0000"/>
          <w:sz w:val="24"/>
          <w:szCs w:val="24"/>
        </w:rPr>
        <w:t>e</w:t>
      </w:r>
      <w:r w:rsidR="00D8282D" w:rsidRPr="0013391B">
        <w:rPr>
          <w:rFonts w:asciiTheme="minorHAnsi" w:hAnsiTheme="minorHAnsi" w:cstheme="minorHAnsi"/>
          <w:sz w:val="24"/>
          <w:szCs w:val="24"/>
        </w:rPr>
        <w:t xml:space="preserve"> 4</w:t>
      </w:r>
      <w:r w:rsidR="004C7C2E">
        <w:rPr>
          <w:rFonts w:asciiTheme="minorHAnsi" w:hAnsiTheme="minorHAnsi" w:cstheme="minorHAnsi"/>
          <w:sz w:val="24"/>
          <w:szCs w:val="24"/>
        </w:rPr>
        <w:t xml:space="preserve"> </w:t>
      </w:r>
      <w:r w:rsidR="004C7C2E" w:rsidRPr="004C7C2E">
        <w:rPr>
          <w:rFonts w:asciiTheme="minorHAnsi" w:hAnsiTheme="minorHAnsi" w:cstheme="minorHAnsi"/>
          <w:color w:val="0070C0"/>
          <w:sz w:val="24"/>
          <w:szCs w:val="24"/>
        </w:rPr>
        <w:t>e 6</w:t>
      </w:r>
      <w:r w:rsidR="007C05CD" w:rsidRPr="0013391B">
        <w:rPr>
          <w:rFonts w:asciiTheme="minorHAnsi" w:hAnsiTheme="minorHAnsi" w:cstheme="minorHAnsi"/>
          <w:sz w:val="24"/>
          <w:szCs w:val="24"/>
        </w:rPr>
        <w:t>. (</w:t>
      </w:r>
      <w:r w:rsidR="007C05CD" w:rsidRPr="0013391B">
        <w:rPr>
          <w:rFonts w:asciiTheme="minorHAnsi" w:hAnsiTheme="minorHAnsi" w:cstheme="minorHAnsi"/>
          <w:sz w:val="24"/>
          <w:szCs w:val="24"/>
          <w:u w:val="single"/>
        </w:rPr>
        <w:t>Consistência Impeditiva</w:t>
      </w:r>
      <w:r w:rsidR="007C05CD" w:rsidRPr="0013391B">
        <w:rPr>
          <w:rFonts w:asciiTheme="minorHAnsi" w:hAnsiTheme="minorHAnsi" w:cstheme="minorHAnsi"/>
          <w:sz w:val="24"/>
          <w:szCs w:val="24"/>
        </w:rPr>
        <w:t xml:space="preserve">) </w:t>
      </w:r>
      <w:r w:rsidR="007C05CD" w:rsidRPr="0013391B">
        <w:rPr>
          <w:rFonts w:asciiTheme="minorHAnsi" w:hAnsiTheme="minorHAnsi" w:cstheme="minorHAnsi"/>
          <w:b/>
          <w:i/>
          <w:sz w:val="28"/>
          <w:szCs w:val="28"/>
        </w:rPr>
        <w:t xml:space="preserve">ERRO </w:t>
      </w:r>
      <w:r w:rsidR="00894776" w:rsidRPr="004C7C2E">
        <w:rPr>
          <w:rFonts w:asciiTheme="minorHAnsi" w:hAnsiTheme="minorHAnsi" w:cstheme="minorHAnsi"/>
          <w:b/>
          <w:i/>
          <w:strike/>
          <w:color w:val="EE0000"/>
          <w:sz w:val="28"/>
          <w:szCs w:val="28"/>
        </w:rPr>
        <w:t>2828</w:t>
      </w:r>
      <w:r w:rsidR="007C05CD" w:rsidRPr="0013391B">
        <w:rPr>
          <w:rFonts w:asciiTheme="minorHAnsi" w:hAnsiTheme="minorHAnsi" w:cstheme="minorHAnsi"/>
          <w:b/>
          <w:i/>
          <w:sz w:val="28"/>
          <w:szCs w:val="28"/>
        </w:rPr>
        <w:t>.</w:t>
      </w:r>
      <w:r w:rsidR="00C25B38">
        <w:rPr>
          <w:rFonts w:asciiTheme="minorHAnsi" w:hAnsiTheme="minorHAnsi" w:cstheme="minorHAnsi"/>
          <w:b/>
          <w:i/>
          <w:sz w:val="28"/>
          <w:szCs w:val="28"/>
        </w:rPr>
        <w:t xml:space="preserve"> </w:t>
      </w:r>
      <w:r w:rsidR="0094477A">
        <w:rPr>
          <w:rFonts w:asciiTheme="minorHAnsi" w:hAnsiTheme="minorHAnsi" w:cstheme="minorHAnsi"/>
          <w:b/>
          <w:i/>
          <w:color w:val="0070C0"/>
          <w:sz w:val="28"/>
          <w:szCs w:val="28"/>
        </w:rPr>
        <w:t>9912</w:t>
      </w:r>
    </w:p>
    <w:p w14:paraId="411000E0" w14:textId="1804719D" w:rsidR="007C05CD" w:rsidRPr="0013391B" w:rsidRDefault="007C05C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w:t>
      </w:r>
      <w:r w:rsidR="001373E5" w:rsidRPr="0013391B">
        <w:rPr>
          <w:rFonts w:asciiTheme="minorHAnsi" w:hAnsiTheme="minorHAnsi" w:cstheme="minorHAnsi"/>
          <w:i/>
          <w:sz w:val="24"/>
          <w:szCs w:val="24"/>
        </w:rPr>
        <w:t>É obrigatório o envio dos Tipos de Responsáveis 1, 2, 3</w:t>
      </w:r>
      <w:r w:rsidR="008255FA" w:rsidRPr="008255FA">
        <w:rPr>
          <w:rFonts w:asciiTheme="minorHAnsi" w:hAnsiTheme="minorHAnsi" w:cstheme="minorHAnsi"/>
          <w:i/>
          <w:color w:val="0070C0"/>
          <w:sz w:val="24"/>
          <w:szCs w:val="24"/>
        </w:rPr>
        <w:t>,</w:t>
      </w:r>
      <w:r w:rsidR="001373E5" w:rsidRPr="0013391B">
        <w:rPr>
          <w:rFonts w:asciiTheme="minorHAnsi" w:hAnsiTheme="minorHAnsi" w:cstheme="minorHAnsi"/>
          <w:i/>
          <w:sz w:val="24"/>
          <w:szCs w:val="24"/>
        </w:rPr>
        <w:t xml:space="preserve"> </w:t>
      </w:r>
      <w:r w:rsidR="001373E5" w:rsidRPr="004C7C2E">
        <w:rPr>
          <w:rFonts w:asciiTheme="minorHAnsi" w:hAnsiTheme="minorHAnsi" w:cstheme="minorHAnsi"/>
          <w:i/>
          <w:strike/>
          <w:color w:val="EE0000"/>
          <w:sz w:val="24"/>
          <w:szCs w:val="24"/>
        </w:rPr>
        <w:t>e</w:t>
      </w:r>
      <w:r w:rsidR="001373E5" w:rsidRPr="0013391B">
        <w:rPr>
          <w:rFonts w:asciiTheme="minorHAnsi" w:hAnsiTheme="minorHAnsi" w:cstheme="minorHAnsi"/>
          <w:i/>
          <w:sz w:val="24"/>
          <w:szCs w:val="24"/>
        </w:rPr>
        <w:t xml:space="preserve"> 4</w:t>
      </w:r>
      <w:r w:rsidR="004C7C2E">
        <w:rPr>
          <w:rFonts w:asciiTheme="minorHAnsi" w:hAnsiTheme="minorHAnsi" w:cstheme="minorHAnsi"/>
          <w:i/>
          <w:sz w:val="24"/>
          <w:szCs w:val="24"/>
        </w:rPr>
        <w:t xml:space="preserve"> </w:t>
      </w:r>
      <w:r w:rsidR="004C7C2E" w:rsidRPr="004C7C2E">
        <w:rPr>
          <w:rFonts w:asciiTheme="minorHAnsi" w:hAnsiTheme="minorHAnsi" w:cstheme="minorHAnsi"/>
          <w:i/>
          <w:color w:val="0070C0"/>
          <w:sz w:val="24"/>
          <w:szCs w:val="24"/>
        </w:rPr>
        <w:t>e 6</w:t>
      </w:r>
      <w:r w:rsidR="001373E5" w:rsidRPr="0013391B">
        <w:rPr>
          <w:rFonts w:asciiTheme="minorHAnsi" w:hAnsiTheme="minorHAnsi" w:cstheme="minorHAnsi"/>
          <w:i/>
          <w:sz w:val="24"/>
          <w:szCs w:val="24"/>
        </w:rPr>
        <w:t xml:space="preserve"> na relação de Movimentações dos </w:t>
      </w:r>
      <w:r w:rsidRPr="0013391B">
        <w:rPr>
          <w:rFonts w:asciiTheme="minorHAnsi" w:hAnsiTheme="minorHAnsi" w:cstheme="minorHAnsi"/>
          <w:i/>
          <w:sz w:val="24"/>
          <w:szCs w:val="24"/>
        </w:rPr>
        <w:t>Responsáveis</w:t>
      </w:r>
      <w:r w:rsidR="00D8282D" w:rsidRPr="0013391B">
        <w:rPr>
          <w:rFonts w:asciiTheme="minorHAnsi" w:hAnsiTheme="minorHAnsi" w:cstheme="minorHAnsi"/>
          <w:i/>
          <w:sz w:val="24"/>
          <w:szCs w:val="24"/>
        </w:rPr>
        <w:t>.</w:t>
      </w:r>
    </w:p>
    <w:p w14:paraId="1DFE5BA2" w14:textId="77777777" w:rsidR="007C05CD" w:rsidRPr="0013391B" w:rsidRDefault="007C05CD" w:rsidP="00195DF0">
      <w:pPr>
        <w:widowControl w:val="0"/>
        <w:spacing w:line="360" w:lineRule="auto"/>
        <w:jc w:val="both"/>
        <w:rPr>
          <w:rFonts w:asciiTheme="minorHAnsi" w:hAnsiTheme="minorHAnsi" w:cstheme="minorHAnsi"/>
          <w:color w:val="00589A"/>
          <w:sz w:val="24"/>
          <w:szCs w:val="24"/>
        </w:rPr>
      </w:pPr>
    </w:p>
    <w:p w14:paraId="4AFE0D1D" w14:textId="0D5B1C73" w:rsidR="004C7C2E" w:rsidRPr="00C25B38" w:rsidRDefault="00DE740A" w:rsidP="004C7C2E">
      <w:pPr>
        <w:widowControl w:val="0"/>
        <w:spacing w:line="360" w:lineRule="auto"/>
        <w:jc w:val="both"/>
        <w:rPr>
          <w:rFonts w:asciiTheme="minorHAnsi" w:hAnsiTheme="minorHAnsi" w:cstheme="minorHAnsi"/>
          <w:color w:val="0070C0"/>
          <w:sz w:val="24"/>
          <w:szCs w:val="24"/>
        </w:rPr>
      </w:pPr>
      <w:r w:rsidRPr="0013391B">
        <w:rPr>
          <w:rFonts w:asciiTheme="minorHAnsi" w:hAnsiTheme="minorHAnsi" w:cstheme="minorHAnsi"/>
          <w:sz w:val="24"/>
          <w:szCs w:val="24"/>
        </w:rPr>
        <w:t>4</w:t>
      </w:r>
      <w:r w:rsidR="00DB3857" w:rsidRPr="0013391B">
        <w:rPr>
          <w:rFonts w:asciiTheme="minorHAnsi" w:hAnsiTheme="minorHAnsi" w:cstheme="minorHAnsi"/>
          <w:sz w:val="24"/>
          <w:szCs w:val="24"/>
        </w:rPr>
        <w:t xml:space="preserve"> Para Unidades Gestoras do Tipo E03 – Estatais Dependentes, o arquivo ROLRESP.XML </w:t>
      </w:r>
      <w:r w:rsidR="007A6D11" w:rsidRPr="0013391B">
        <w:rPr>
          <w:rFonts w:asciiTheme="minorHAnsi" w:hAnsiTheme="minorHAnsi" w:cstheme="minorHAnsi"/>
          <w:sz w:val="24"/>
          <w:szCs w:val="24"/>
        </w:rPr>
        <w:t xml:space="preserve">na estrutura RolResponsaveisMovimentacao </w:t>
      </w:r>
      <w:r w:rsidR="00DB3857" w:rsidRPr="0013391B">
        <w:rPr>
          <w:rFonts w:asciiTheme="minorHAnsi" w:hAnsiTheme="minorHAnsi" w:cstheme="minorHAnsi"/>
          <w:sz w:val="24"/>
          <w:szCs w:val="24"/>
        </w:rPr>
        <w:t>deve informar obrigatoriamente no campo TipoResponsavel o</w:t>
      </w:r>
      <w:r w:rsidR="004C7C2E" w:rsidRPr="004C7C2E">
        <w:rPr>
          <w:rFonts w:asciiTheme="minorHAnsi" w:hAnsiTheme="minorHAnsi" w:cstheme="minorHAnsi"/>
          <w:color w:val="0070C0"/>
          <w:sz w:val="24"/>
          <w:szCs w:val="24"/>
        </w:rPr>
        <w:t>s</w:t>
      </w:r>
      <w:r w:rsidR="00DB3857" w:rsidRPr="0013391B">
        <w:rPr>
          <w:rFonts w:asciiTheme="minorHAnsi" w:hAnsiTheme="minorHAnsi" w:cstheme="minorHAnsi"/>
          <w:sz w:val="24"/>
          <w:szCs w:val="24"/>
        </w:rPr>
        <w:t xml:space="preserve"> valor</w:t>
      </w:r>
      <w:r w:rsidR="004C7C2E" w:rsidRPr="004C7C2E">
        <w:rPr>
          <w:rFonts w:asciiTheme="minorHAnsi" w:hAnsiTheme="minorHAnsi" w:cstheme="minorHAnsi"/>
          <w:color w:val="0070C0"/>
          <w:sz w:val="24"/>
          <w:szCs w:val="24"/>
        </w:rPr>
        <w:t>es</w:t>
      </w:r>
      <w:r w:rsidR="00DB3857" w:rsidRPr="0013391B">
        <w:rPr>
          <w:rFonts w:asciiTheme="minorHAnsi" w:hAnsiTheme="minorHAnsi" w:cstheme="minorHAnsi"/>
          <w:sz w:val="24"/>
          <w:szCs w:val="24"/>
        </w:rPr>
        <w:t xml:space="preserve"> 5</w:t>
      </w:r>
      <w:r w:rsidR="004C7C2E">
        <w:rPr>
          <w:rFonts w:asciiTheme="minorHAnsi" w:hAnsiTheme="minorHAnsi" w:cstheme="minorHAnsi"/>
          <w:sz w:val="24"/>
          <w:szCs w:val="24"/>
        </w:rPr>
        <w:t xml:space="preserve"> </w:t>
      </w:r>
      <w:r w:rsidR="004C7C2E" w:rsidRPr="004C7C2E">
        <w:rPr>
          <w:rFonts w:asciiTheme="minorHAnsi" w:hAnsiTheme="minorHAnsi" w:cstheme="minorHAnsi"/>
          <w:color w:val="0070C0"/>
          <w:sz w:val="24"/>
          <w:szCs w:val="24"/>
        </w:rPr>
        <w:t>e 8</w:t>
      </w:r>
      <w:r w:rsidR="00DB3857" w:rsidRPr="0013391B">
        <w:rPr>
          <w:rFonts w:asciiTheme="minorHAnsi" w:hAnsiTheme="minorHAnsi" w:cstheme="minorHAnsi"/>
          <w:sz w:val="24"/>
          <w:szCs w:val="24"/>
        </w:rPr>
        <w:t>, nos meses 1 a 12. (</w:t>
      </w:r>
      <w:r w:rsidR="00DB3857" w:rsidRPr="0013391B">
        <w:rPr>
          <w:rFonts w:asciiTheme="minorHAnsi" w:hAnsiTheme="minorHAnsi" w:cstheme="minorHAnsi"/>
          <w:sz w:val="24"/>
          <w:szCs w:val="24"/>
          <w:u w:val="single"/>
        </w:rPr>
        <w:t>Consistência Impeditiva</w:t>
      </w:r>
      <w:r w:rsidR="00DB3857" w:rsidRPr="0013391B">
        <w:rPr>
          <w:rFonts w:asciiTheme="minorHAnsi" w:hAnsiTheme="minorHAnsi" w:cstheme="minorHAnsi"/>
          <w:sz w:val="24"/>
          <w:szCs w:val="24"/>
        </w:rPr>
        <w:t xml:space="preserve">) </w:t>
      </w:r>
      <w:r w:rsidR="00DB3857" w:rsidRPr="0013391B">
        <w:rPr>
          <w:rFonts w:asciiTheme="minorHAnsi" w:hAnsiTheme="minorHAnsi" w:cstheme="minorHAnsi"/>
          <w:b/>
          <w:i/>
          <w:sz w:val="28"/>
          <w:szCs w:val="28"/>
        </w:rPr>
        <w:t xml:space="preserve">ERRO </w:t>
      </w:r>
      <w:r w:rsidR="006A7B36" w:rsidRPr="003426BA">
        <w:rPr>
          <w:rFonts w:asciiTheme="minorHAnsi" w:hAnsiTheme="minorHAnsi" w:cstheme="minorHAnsi"/>
          <w:b/>
          <w:i/>
          <w:strike/>
          <w:color w:val="EE0000"/>
          <w:sz w:val="28"/>
          <w:szCs w:val="28"/>
        </w:rPr>
        <w:t>2829</w:t>
      </w:r>
      <w:r w:rsidR="004C7C2E">
        <w:rPr>
          <w:rFonts w:asciiTheme="minorHAnsi" w:hAnsiTheme="minorHAnsi" w:cstheme="minorHAnsi"/>
          <w:b/>
          <w:i/>
          <w:sz w:val="28"/>
          <w:szCs w:val="28"/>
        </w:rPr>
        <w:t xml:space="preserve"> </w:t>
      </w:r>
      <w:r w:rsidR="009E6E25">
        <w:rPr>
          <w:rFonts w:asciiTheme="minorHAnsi" w:hAnsiTheme="minorHAnsi" w:cstheme="minorHAnsi"/>
          <w:b/>
          <w:i/>
          <w:color w:val="0070C0"/>
          <w:sz w:val="28"/>
          <w:szCs w:val="28"/>
        </w:rPr>
        <w:t>9927</w:t>
      </w:r>
    </w:p>
    <w:p w14:paraId="2F914CCD" w14:textId="5DBCEFCF" w:rsidR="00371C18" w:rsidRDefault="00DB385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w:t>
      </w:r>
      <w:r w:rsidR="001373E5" w:rsidRPr="0013391B">
        <w:rPr>
          <w:rFonts w:asciiTheme="minorHAnsi" w:hAnsiTheme="minorHAnsi" w:cstheme="minorHAnsi"/>
          <w:i/>
          <w:sz w:val="24"/>
          <w:szCs w:val="24"/>
        </w:rPr>
        <w:t>É obrigatório o envio do Tipo de Responsável 5 (Membros da Diretoria)</w:t>
      </w:r>
      <w:r w:rsidR="004C7C2E">
        <w:rPr>
          <w:rFonts w:asciiTheme="minorHAnsi" w:hAnsiTheme="minorHAnsi" w:cstheme="minorHAnsi"/>
          <w:i/>
          <w:sz w:val="24"/>
          <w:szCs w:val="24"/>
        </w:rPr>
        <w:t xml:space="preserve"> </w:t>
      </w:r>
      <w:r w:rsidR="004C7C2E" w:rsidRPr="004C7C2E">
        <w:rPr>
          <w:rFonts w:asciiTheme="minorHAnsi" w:hAnsiTheme="minorHAnsi" w:cstheme="minorHAnsi"/>
          <w:i/>
          <w:color w:val="0070C0"/>
          <w:sz w:val="24"/>
          <w:szCs w:val="24"/>
        </w:rPr>
        <w:t>e 8 (Gestor da Folha de Pagame</w:t>
      </w:r>
      <w:r w:rsidR="00EA657D">
        <w:rPr>
          <w:rFonts w:asciiTheme="minorHAnsi" w:hAnsiTheme="minorHAnsi" w:cstheme="minorHAnsi"/>
          <w:i/>
          <w:color w:val="0070C0"/>
          <w:sz w:val="24"/>
          <w:szCs w:val="24"/>
        </w:rPr>
        <w:t>n</w:t>
      </w:r>
      <w:r w:rsidR="004C7C2E" w:rsidRPr="004C7C2E">
        <w:rPr>
          <w:rFonts w:asciiTheme="minorHAnsi" w:hAnsiTheme="minorHAnsi" w:cstheme="minorHAnsi"/>
          <w:i/>
          <w:color w:val="0070C0"/>
          <w:sz w:val="24"/>
          <w:szCs w:val="24"/>
        </w:rPr>
        <w:t>to)</w:t>
      </w:r>
      <w:r w:rsidR="001373E5" w:rsidRPr="0013391B">
        <w:rPr>
          <w:rFonts w:asciiTheme="minorHAnsi" w:hAnsiTheme="minorHAnsi" w:cstheme="minorHAnsi"/>
          <w:i/>
          <w:sz w:val="24"/>
          <w:szCs w:val="24"/>
        </w:rPr>
        <w:t xml:space="preserve"> para  </w:t>
      </w:r>
      <w:r w:rsidRPr="0013391B">
        <w:rPr>
          <w:rFonts w:asciiTheme="minorHAnsi" w:hAnsiTheme="minorHAnsi" w:cstheme="minorHAnsi"/>
          <w:i/>
          <w:sz w:val="24"/>
          <w:szCs w:val="24"/>
        </w:rPr>
        <w:t>Empresas Estatais Dependentes.”</w:t>
      </w:r>
    </w:p>
    <w:p w14:paraId="399A106F" w14:textId="77777777" w:rsidR="004C7C2E" w:rsidRDefault="004C7C2E" w:rsidP="00195DF0">
      <w:pPr>
        <w:widowControl w:val="0"/>
        <w:spacing w:line="360" w:lineRule="auto"/>
        <w:jc w:val="both"/>
        <w:rPr>
          <w:rFonts w:asciiTheme="minorHAnsi" w:hAnsiTheme="minorHAnsi" w:cstheme="minorHAnsi"/>
          <w:i/>
          <w:sz w:val="24"/>
          <w:szCs w:val="24"/>
        </w:rPr>
      </w:pPr>
    </w:p>
    <w:p w14:paraId="33B2369A" w14:textId="5591CBA5" w:rsidR="004C7C2E" w:rsidRPr="004C7C2E" w:rsidRDefault="004C7C2E" w:rsidP="004C7C2E">
      <w:pPr>
        <w:widowControl w:val="0"/>
        <w:spacing w:line="360" w:lineRule="auto"/>
        <w:jc w:val="both"/>
        <w:rPr>
          <w:rFonts w:asciiTheme="minorHAnsi" w:hAnsiTheme="minorHAnsi" w:cstheme="minorHAnsi"/>
          <w:color w:val="0070C0"/>
          <w:sz w:val="24"/>
          <w:szCs w:val="24"/>
        </w:rPr>
      </w:pPr>
      <w:r w:rsidRPr="004C7C2E">
        <w:rPr>
          <w:rFonts w:asciiTheme="minorHAnsi" w:hAnsiTheme="minorHAnsi" w:cstheme="minorHAnsi"/>
          <w:color w:val="0070C0"/>
          <w:sz w:val="24"/>
          <w:szCs w:val="24"/>
        </w:rPr>
        <w:t xml:space="preserve">4a Para Unidades Gestoras do Tipo E07 – Prefeitura, o arquivo ROLRESP.XML na estrutura </w:t>
      </w:r>
      <w:r w:rsidRPr="004C7C2E">
        <w:rPr>
          <w:rFonts w:asciiTheme="minorHAnsi" w:hAnsiTheme="minorHAnsi" w:cstheme="minorHAnsi"/>
          <w:color w:val="0070C0"/>
          <w:sz w:val="24"/>
          <w:szCs w:val="24"/>
        </w:rPr>
        <w:lastRenderedPageBreak/>
        <w:t>RolResponsaveisMovimentacao deve informar obrigatoriamente no campo TipoResponsavel o valor 7, nos meses 1 a 12. (</w:t>
      </w:r>
      <w:r w:rsidRPr="004C7C2E">
        <w:rPr>
          <w:rFonts w:asciiTheme="minorHAnsi" w:hAnsiTheme="minorHAnsi" w:cstheme="minorHAnsi"/>
          <w:color w:val="0070C0"/>
          <w:sz w:val="24"/>
          <w:szCs w:val="24"/>
          <w:u w:val="single"/>
        </w:rPr>
        <w:t>Consistência Impeditiva</w:t>
      </w:r>
      <w:r w:rsidRPr="004C7C2E">
        <w:rPr>
          <w:rFonts w:asciiTheme="minorHAnsi" w:hAnsiTheme="minorHAnsi" w:cstheme="minorHAnsi"/>
          <w:color w:val="0070C0"/>
          <w:sz w:val="24"/>
          <w:szCs w:val="24"/>
        </w:rPr>
        <w:t xml:space="preserve">) </w:t>
      </w:r>
      <w:r w:rsidRPr="004C7C2E">
        <w:rPr>
          <w:rFonts w:asciiTheme="minorHAnsi" w:hAnsiTheme="minorHAnsi" w:cstheme="minorHAnsi"/>
          <w:b/>
          <w:i/>
          <w:color w:val="0070C0"/>
          <w:sz w:val="28"/>
          <w:szCs w:val="28"/>
        </w:rPr>
        <w:t xml:space="preserve">ERRO  </w:t>
      </w:r>
      <w:r w:rsidR="00247C9D">
        <w:rPr>
          <w:rFonts w:asciiTheme="minorHAnsi" w:hAnsiTheme="minorHAnsi" w:cstheme="minorHAnsi"/>
          <w:b/>
          <w:i/>
          <w:color w:val="0070C0"/>
          <w:sz w:val="28"/>
          <w:szCs w:val="28"/>
        </w:rPr>
        <w:t>9928</w:t>
      </w:r>
    </w:p>
    <w:p w14:paraId="56E59227" w14:textId="76FC8E01" w:rsidR="004C7C2E" w:rsidRPr="004C7C2E" w:rsidRDefault="004C7C2E" w:rsidP="004C7C2E">
      <w:pPr>
        <w:widowControl w:val="0"/>
        <w:spacing w:line="360" w:lineRule="auto"/>
        <w:jc w:val="both"/>
        <w:rPr>
          <w:rFonts w:asciiTheme="minorHAnsi" w:hAnsiTheme="minorHAnsi" w:cstheme="minorHAnsi"/>
          <w:i/>
          <w:color w:val="0070C0"/>
          <w:sz w:val="24"/>
          <w:szCs w:val="24"/>
        </w:rPr>
      </w:pPr>
      <w:r w:rsidRPr="004C7C2E">
        <w:rPr>
          <w:rFonts w:asciiTheme="minorHAnsi" w:hAnsiTheme="minorHAnsi" w:cstheme="minorHAnsi"/>
          <w:b/>
          <w:i/>
          <w:color w:val="0070C0"/>
          <w:sz w:val="24"/>
          <w:szCs w:val="24"/>
        </w:rPr>
        <w:t xml:space="preserve">Mensagem: </w:t>
      </w:r>
      <w:r w:rsidRPr="004C7C2E">
        <w:rPr>
          <w:rFonts w:asciiTheme="minorHAnsi" w:hAnsiTheme="minorHAnsi" w:cstheme="minorHAnsi"/>
          <w:i/>
          <w:color w:val="0070C0"/>
          <w:sz w:val="24"/>
          <w:szCs w:val="24"/>
        </w:rPr>
        <w:t>“É obrigatório o envio do Tipo de Responsável 7 (Responsável pelo Setor Tributário) para  Prefeituras.”</w:t>
      </w:r>
    </w:p>
    <w:p w14:paraId="17BCBF43" w14:textId="77777777" w:rsidR="00DE740A" w:rsidRPr="0013391B" w:rsidRDefault="00DE740A" w:rsidP="00195DF0">
      <w:pPr>
        <w:widowControl w:val="0"/>
        <w:spacing w:line="360" w:lineRule="auto"/>
        <w:jc w:val="both"/>
        <w:rPr>
          <w:rFonts w:asciiTheme="minorHAnsi" w:hAnsiTheme="minorHAnsi" w:cstheme="minorHAnsi"/>
          <w:sz w:val="24"/>
          <w:szCs w:val="24"/>
        </w:rPr>
      </w:pPr>
    </w:p>
    <w:p w14:paraId="41DDFAD9" w14:textId="1FA7FD4E" w:rsidR="008E57F8"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8E57F8" w:rsidRPr="0013391B">
        <w:rPr>
          <w:rFonts w:asciiTheme="minorHAnsi" w:hAnsiTheme="minorHAnsi" w:cstheme="minorHAnsi"/>
          <w:bCs/>
          <w:sz w:val="24"/>
          <w:szCs w:val="24"/>
        </w:rPr>
        <w:t xml:space="preserve"> Se o campo </w:t>
      </w:r>
      <w:r w:rsidR="008E57F8" w:rsidRPr="0013391B">
        <w:rPr>
          <w:rFonts w:asciiTheme="minorHAnsi" w:hAnsiTheme="minorHAnsi" w:cstheme="minorHAnsi"/>
          <w:sz w:val="24"/>
          <w:szCs w:val="24"/>
        </w:rPr>
        <w:t xml:space="preserve">&lt;CPFResponsavel&gt; </w:t>
      </w:r>
      <w:r w:rsidR="008E57F8" w:rsidRPr="0013391B">
        <w:rPr>
          <w:rFonts w:asciiTheme="minorHAnsi" w:hAnsiTheme="minorHAnsi" w:cstheme="minorHAnsi"/>
          <w:bCs/>
          <w:sz w:val="24"/>
          <w:szCs w:val="24"/>
        </w:rPr>
        <w:t>foi informado</w:t>
      </w:r>
      <w:r w:rsidR="007A6D11" w:rsidRPr="0013391B">
        <w:rPr>
          <w:rFonts w:asciiTheme="minorHAnsi" w:hAnsiTheme="minorHAnsi" w:cstheme="minorHAnsi"/>
          <w:bCs/>
          <w:sz w:val="24"/>
          <w:szCs w:val="24"/>
        </w:rPr>
        <w:t xml:space="preserve"> </w:t>
      </w:r>
      <w:r w:rsidR="007A6D11" w:rsidRPr="0013391B">
        <w:rPr>
          <w:rFonts w:asciiTheme="minorHAnsi" w:hAnsiTheme="minorHAnsi" w:cstheme="minorHAnsi"/>
          <w:sz w:val="24"/>
          <w:szCs w:val="24"/>
        </w:rPr>
        <w:t>na estrutura RolResponsaveisMovimentacao</w:t>
      </w:r>
      <w:r w:rsidR="008E57F8" w:rsidRPr="0013391B">
        <w:rPr>
          <w:rFonts w:asciiTheme="minorHAnsi" w:hAnsiTheme="minorHAnsi" w:cstheme="minorHAnsi"/>
          <w:bCs/>
          <w:sz w:val="24"/>
          <w:szCs w:val="24"/>
        </w:rPr>
        <w:t>, validar se é um CPF válido (possui 11 dígitos e atende a regra de validação do dígito verificador). (</w:t>
      </w:r>
      <w:r w:rsidR="008E57F8" w:rsidRPr="0013391B">
        <w:rPr>
          <w:rFonts w:asciiTheme="minorHAnsi" w:hAnsiTheme="minorHAnsi" w:cstheme="minorHAnsi"/>
          <w:bCs/>
          <w:sz w:val="24"/>
          <w:szCs w:val="24"/>
          <w:u w:val="single"/>
        </w:rPr>
        <w:t>Consistência Impeditiva</w:t>
      </w:r>
      <w:r w:rsidR="008E57F8" w:rsidRPr="0013391B">
        <w:rPr>
          <w:rFonts w:asciiTheme="minorHAnsi" w:hAnsiTheme="minorHAnsi" w:cstheme="minorHAnsi"/>
          <w:bCs/>
          <w:sz w:val="24"/>
          <w:szCs w:val="24"/>
        </w:rPr>
        <w:t xml:space="preserve">)  </w:t>
      </w:r>
      <w:r w:rsidR="008E57F8" w:rsidRPr="0013391B">
        <w:rPr>
          <w:rFonts w:asciiTheme="minorHAnsi" w:hAnsiTheme="minorHAnsi" w:cstheme="minorHAnsi"/>
          <w:b/>
          <w:i/>
          <w:sz w:val="28"/>
          <w:szCs w:val="28"/>
        </w:rPr>
        <w:t xml:space="preserve">ERRO </w:t>
      </w:r>
      <w:r w:rsidR="006A7B36" w:rsidRPr="0013391B">
        <w:rPr>
          <w:rFonts w:asciiTheme="minorHAnsi" w:hAnsiTheme="minorHAnsi" w:cstheme="minorHAnsi"/>
          <w:b/>
          <w:i/>
          <w:sz w:val="28"/>
          <w:szCs w:val="28"/>
        </w:rPr>
        <w:t>2830</w:t>
      </w:r>
      <w:r w:rsidR="008E57F8" w:rsidRPr="0013391B">
        <w:rPr>
          <w:rFonts w:asciiTheme="minorHAnsi" w:hAnsiTheme="minorHAnsi" w:cstheme="minorHAnsi"/>
          <w:b/>
          <w:i/>
          <w:sz w:val="28"/>
          <w:szCs w:val="28"/>
        </w:rPr>
        <w:t>.</w:t>
      </w:r>
    </w:p>
    <w:p w14:paraId="7BED3E74" w14:textId="77777777" w:rsidR="008E57F8" w:rsidRPr="0013391B" w:rsidRDefault="008E57F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 “</w:t>
      </w:r>
      <w:r w:rsidRPr="0013391B">
        <w:rPr>
          <w:rFonts w:asciiTheme="minorHAnsi" w:hAnsiTheme="minorHAnsi" w:cstheme="minorHAnsi"/>
          <w:i/>
          <w:sz w:val="24"/>
          <w:szCs w:val="24"/>
        </w:rPr>
        <w:t>O campo CPF {0} informado é inválido”.</w:t>
      </w:r>
    </w:p>
    <w:p w14:paraId="5781F05C" w14:textId="77777777" w:rsidR="00D62ECC" w:rsidRPr="0013391B" w:rsidRDefault="00D62ECC" w:rsidP="00195DF0">
      <w:pPr>
        <w:widowControl w:val="0"/>
        <w:spacing w:line="360" w:lineRule="auto"/>
        <w:jc w:val="both"/>
        <w:rPr>
          <w:rFonts w:asciiTheme="minorHAnsi" w:hAnsiTheme="minorHAnsi" w:cstheme="minorHAnsi"/>
          <w:color w:val="00589A"/>
          <w:sz w:val="24"/>
          <w:szCs w:val="24"/>
        </w:rPr>
      </w:pPr>
    </w:p>
    <w:p w14:paraId="2EEEDBF4" w14:textId="23C3F656" w:rsidR="00D62ECC"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D62ECC" w:rsidRPr="0013391B">
        <w:rPr>
          <w:rFonts w:asciiTheme="minorHAnsi" w:hAnsiTheme="minorHAnsi" w:cstheme="minorHAnsi"/>
          <w:sz w:val="24"/>
          <w:szCs w:val="24"/>
        </w:rPr>
        <w:t xml:space="preserve"> Se o campo &lt;CPFResponsavel&gt; não for enviado</w:t>
      </w:r>
      <w:r w:rsidR="007A6D11" w:rsidRPr="0013391B">
        <w:rPr>
          <w:rFonts w:asciiTheme="minorHAnsi" w:hAnsiTheme="minorHAnsi" w:cstheme="minorHAnsi"/>
          <w:sz w:val="24"/>
          <w:szCs w:val="24"/>
        </w:rPr>
        <w:t xml:space="preserve"> na estrutura RolResponsaveisMovimentacao</w:t>
      </w:r>
      <w:r w:rsidR="00D62ECC" w:rsidRPr="0013391B">
        <w:rPr>
          <w:rFonts w:asciiTheme="minorHAnsi" w:hAnsiTheme="minorHAnsi" w:cstheme="minorHAnsi"/>
          <w:sz w:val="24"/>
          <w:szCs w:val="24"/>
        </w:rPr>
        <w:t>, então apenas os campos &lt;TipoResponsavel&gt; &lt;DataInicio&gt; e &lt;DataFim&gt; deverão  ser enviados. (</w:t>
      </w:r>
      <w:r w:rsidR="00D62ECC" w:rsidRPr="0013391B">
        <w:rPr>
          <w:rFonts w:asciiTheme="minorHAnsi" w:hAnsiTheme="minorHAnsi" w:cstheme="minorHAnsi"/>
          <w:sz w:val="24"/>
          <w:szCs w:val="24"/>
          <w:u w:val="single"/>
        </w:rPr>
        <w:t>Consistência Impeditiva</w:t>
      </w:r>
      <w:r w:rsidR="00D62ECC" w:rsidRPr="0013391B">
        <w:rPr>
          <w:rFonts w:asciiTheme="minorHAnsi" w:hAnsiTheme="minorHAnsi" w:cstheme="minorHAnsi"/>
          <w:sz w:val="24"/>
          <w:szCs w:val="24"/>
        </w:rPr>
        <w:t xml:space="preserve">) </w:t>
      </w:r>
      <w:r w:rsidR="00D62ECC" w:rsidRPr="0013391B">
        <w:rPr>
          <w:rFonts w:asciiTheme="minorHAnsi" w:hAnsiTheme="minorHAnsi" w:cstheme="minorHAnsi"/>
          <w:b/>
          <w:i/>
          <w:sz w:val="28"/>
          <w:szCs w:val="28"/>
        </w:rPr>
        <w:t xml:space="preserve">ERRO </w:t>
      </w:r>
      <w:r w:rsidR="006337F6" w:rsidRPr="0013391B">
        <w:rPr>
          <w:rFonts w:asciiTheme="minorHAnsi" w:hAnsiTheme="minorHAnsi" w:cstheme="minorHAnsi"/>
          <w:b/>
          <w:i/>
          <w:sz w:val="28"/>
          <w:szCs w:val="28"/>
        </w:rPr>
        <w:t>2831</w:t>
      </w:r>
      <w:r w:rsidR="00D62ECC" w:rsidRPr="0013391B">
        <w:rPr>
          <w:rFonts w:asciiTheme="minorHAnsi" w:hAnsiTheme="minorHAnsi" w:cstheme="minorHAnsi"/>
          <w:b/>
          <w:i/>
          <w:sz w:val="28"/>
          <w:szCs w:val="28"/>
        </w:rPr>
        <w:t>.</w:t>
      </w:r>
    </w:p>
    <w:p w14:paraId="1C78F403" w14:textId="77777777" w:rsidR="00D62ECC" w:rsidRPr="0013391B" w:rsidRDefault="00D62ECC"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“No caso de ausência de Responsável no período referenciado, </w:t>
      </w:r>
      <w:r w:rsidRPr="0013391B">
        <w:rPr>
          <w:rFonts w:asciiTheme="minorHAnsi" w:hAnsiTheme="minorHAnsi" w:cstheme="minorHAnsi"/>
          <w:b/>
          <w:i/>
          <w:sz w:val="24"/>
          <w:szCs w:val="24"/>
        </w:rPr>
        <w:t>apenas</w:t>
      </w:r>
      <w:r w:rsidRPr="0013391B">
        <w:rPr>
          <w:rFonts w:asciiTheme="minorHAnsi" w:hAnsiTheme="minorHAnsi" w:cstheme="minorHAnsi"/>
          <w:i/>
          <w:sz w:val="24"/>
          <w:szCs w:val="24"/>
        </w:rPr>
        <w:t xml:space="preserve"> os campos &lt;TipoResponsavel&gt;, &lt;DataInicio&gt; e &lt;DataFim&gt; deverão ser enviados.”.</w:t>
      </w:r>
    </w:p>
    <w:p w14:paraId="6735DECB" w14:textId="77777777" w:rsidR="008E57F8" w:rsidRPr="0013391B" w:rsidRDefault="008E57F8" w:rsidP="00195DF0">
      <w:pPr>
        <w:widowControl w:val="0"/>
        <w:spacing w:line="360" w:lineRule="auto"/>
        <w:jc w:val="both"/>
        <w:rPr>
          <w:rFonts w:asciiTheme="minorHAnsi" w:hAnsiTheme="minorHAnsi" w:cstheme="minorHAnsi"/>
          <w:color w:val="00589A"/>
          <w:sz w:val="24"/>
          <w:szCs w:val="24"/>
        </w:rPr>
      </w:pPr>
    </w:p>
    <w:p w14:paraId="18B10B6F" w14:textId="53B58FA8" w:rsidR="00351908" w:rsidRPr="0013391B" w:rsidRDefault="00DE740A"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7</w:t>
      </w:r>
      <w:r w:rsidR="00351908" w:rsidRPr="0013391B">
        <w:rPr>
          <w:rFonts w:asciiTheme="minorHAnsi" w:hAnsiTheme="minorHAnsi" w:cstheme="minorHAnsi"/>
          <w:bCs/>
          <w:sz w:val="24"/>
          <w:szCs w:val="24"/>
        </w:rPr>
        <w:t xml:space="preserve"> Verificar</w:t>
      </w:r>
      <w:r w:rsidR="00422734" w:rsidRPr="0013391B">
        <w:rPr>
          <w:rFonts w:asciiTheme="minorHAnsi" w:hAnsiTheme="minorHAnsi" w:cstheme="minorHAnsi"/>
          <w:bCs/>
          <w:sz w:val="24"/>
          <w:szCs w:val="24"/>
        </w:rPr>
        <w:t xml:space="preserve">, </w:t>
      </w:r>
      <w:r w:rsidR="00422734" w:rsidRPr="0013391B">
        <w:rPr>
          <w:rFonts w:asciiTheme="minorHAnsi" w:hAnsiTheme="minorHAnsi" w:cstheme="minorHAnsi"/>
          <w:sz w:val="24"/>
          <w:szCs w:val="24"/>
        </w:rPr>
        <w:t>na estrutura RolResponsaveisMovimentacao,</w:t>
      </w:r>
      <w:r w:rsidR="00351908" w:rsidRPr="0013391B">
        <w:rPr>
          <w:rFonts w:asciiTheme="minorHAnsi" w:hAnsiTheme="minorHAnsi" w:cstheme="minorHAnsi"/>
          <w:bCs/>
          <w:sz w:val="24"/>
          <w:szCs w:val="24"/>
        </w:rPr>
        <w:t xml:space="preserve"> se o campo &lt;DataInicio&gt; é menor </w:t>
      </w:r>
      <w:r w:rsidR="00FC4D19" w:rsidRPr="0013391B">
        <w:rPr>
          <w:rFonts w:asciiTheme="minorHAnsi" w:hAnsiTheme="minorHAnsi" w:cstheme="minorHAnsi"/>
          <w:bCs/>
          <w:sz w:val="24"/>
          <w:szCs w:val="24"/>
        </w:rPr>
        <w:t xml:space="preserve">ou igual </w:t>
      </w:r>
      <w:r w:rsidR="00351908" w:rsidRPr="0013391B">
        <w:rPr>
          <w:rFonts w:asciiTheme="minorHAnsi" w:hAnsiTheme="minorHAnsi" w:cstheme="minorHAnsi"/>
          <w:bCs/>
          <w:sz w:val="24"/>
          <w:szCs w:val="24"/>
        </w:rPr>
        <w:t>que o campo &lt;DataFim&gt;. (</w:t>
      </w:r>
      <w:r w:rsidR="00351908" w:rsidRPr="0013391B">
        <w:rPr>
          <w:rFonts w:asciiTheme="minorHAnsi" w:hAnsiTheme="minorHAnsi" w:cstheme="minorHAnsi"/>
          <w:bCs/>
          <w:sz w:val="24"/>
          <w:szCs w:val="24"/>
          <w:u w:val="single"/>
        </w:rPr>
        <w:t>Consistência Impeditiva</w:t>
      </w:r>
      <w:r w:rsidR="00351908" w:rsidRPr="0013391B">
        <w:rPr>
          <w:rFonts w:asciiTheme="minorHAnsi" w:hAnsiTheme="minorHAnsi" w:cstheme="minorHAnsi"/>
          <w:bCs/>
          <w:sz w:val="24"/>
          <w:szCs w:val="24"/>
        </w:rPr>
        <w:t xml:space="preserve">) </w:t>
      </w:r>
      <w:r w:rsidR="00351908" w:rsidRPr="0013391B">
        <w:rPr>
          <w:rFonts w:asciiTheme="minorHAnsi" w:hAnsiTheme="minorHAnsi" w:cstheme="minorHAnsi"/>
          <w:b/>
          <w:i/>
          <w:sz w:val="28"/>
          <w:szCs w:val="28"/>
        </w:rPr>
        <w:t xml:space="preserve">ERRO </w:t>
      </w:r>
      <w:r w:rsidR="00B53B5A" w:rsidRPr="0013391B">
        <w:rPr>
          <w:rFonts w:asciiTheme="minorHAnsi" w:hAnsiTheme="minorHAnsi" w:cstheme="minorHAnsi"/>
          <w:b/>
          <w:i/>
          <w:sz w:val="28"/>
          <w:szCs w:val="28"/>
        </w:rPr>
        <w:t>2832</w:t>
      </w:r>
      <w:r w:rsidR="00351908" w:rsidRPr="0013391B">
        <w:rPr>
          <w:rFonts w:asciiTheme="minorHAnsi" w:hAnsiTheme="minorHAnsi" w:cstheme="minorHAnsi"/>
          <w:b/>
          <w:i/>
          <w:sz w:val="28"/>
          <w:szCs w:val="28"/>
        </w:rPr>
        <w:t>.</w:t>
      </w:r>
    </w:p>
    <w:p w14:paraId="5B105433" w14:textId="77777777" w:rsidR="00351908" w:rsidRPr="0013391B" w:rsidRDefault="0035190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A data de início da responsabilidade deve ser menor </w:t>
      </w:r>
      <w:r w:rsidR="00FC4D19" w:rsidRPr="0013391B">
        <w:rPr>
          <w:rFonts w:asciiTheme="minorHAnsi" w:hAnsiTheme="minorHAnsi" w:cstheme="minorHAnsi"/>
          <w:i/>
          <w:sz w:val="24"/>
          <w:szCs w:val="24"/>
        </w:rPr>
        <w:t xml:space="preserve">ou igual </w:t>
      </w:r>
      <w:r w:rsidRPr="0013391B">
        <w:rPr>
          <w:rFonts w:asciiTheme="minorHAnsi" w:hAnsiTheme="minorHAnsi" w:cstheme="minorHAnsi"/>
          <w:i/>
          <w:sz w:val="24"/>
          <w:szCs w:val="24"/>
        </w:rPr>
        <w:t>que a data final.</w:t>
      </w:r>
    </w:p>
    <w:p w14:paraId="1C7B0F2E" w14:textId="77777777" w:rsidR="00351908" w:rsidRPr="0013391B" w:rsidRDefault="00351908" w:rsidP="00195DF0">
      <w:pPr>
        <w:widowControl w:val="0"/>
        <w:spacing w:line="360" w:lineRule="auto"/>
        <w:jc w:val="both"/>
        <w:rPr>
          <w:rFonts w:asciiTheme="minorHAnsi" w:hAnsiTheme="minorHAnsi" w:cstheme="minorHAnsi"/>
          <w:color w:val="0070C0"/>
          <w:sz w:val="24"/>
          <w:szCs w:val="24"/>
        </w:rPr>
      </w:pPr>
    </w:p>
    <w:p w14:paraId="38022BB5" w14:textId="09E24839" w:rsidR="001951D1" w:rsidRPr="00C25B38" w:rsidRDefault="00DE740A" w:rsidP="00195DF0">
      <w:pPr>
        <w:widowControl w:val="0"/>
        <w:spacing w:line="360" w:lineRule="auto"/>
        <w:jc w:val="both"/>
        <w:rPr>
          <w:rFonts w:asciiTheme="minorHAnsi" w:hAnsiTheme="minorHAnsi" w:cstheme="minorHAnsi"/>
          <w:bCs/>
          <w:color w:val="0070C0"/>
          <w:sz w:val="24"/>
          <w:szCs w:val="24"/>
        </w:rPr>
      </w:pPr>
      <w:r w:rsidRPr="0013391B">
        <w:rPr>
          <w:rFonts w:asciiTheme="minorHAnsi" w:hAnsiTheme="minorHAnsi" w:cstheme="minorHAnsi"/>
          <w:bCs/>
          <w:sz w:val="24"/>
          <w:szCs w:val="24"/>
        </w:rPr>
        <w:t>8</w:t>
      </w:r>
      <w:r w:rsidR="001951D1" w:rsidRPr="0013391B">
        <w:rPr>
          <w:rFonts w:asciiTheme="minorHAnsi" w:hAnsiTheme="minorHAnsi" w:cstheme="minorHAnsi"/>
          <w:bCs/>
          <w:sz w:val="24"/>
          <w:szCs w:val="24"/>
        </w:rPr>
        <w:t xml:space="preserve"> Para os tipos de responsáveis 1, 2 </w:t>
      </w:r>
      <w:r w:rsidR="001951D1" w:rsidRPr="003B5E29">
        <w:rPr>
          <w:rFonts w:asciiTheme="minorHAnsi" w:hAnsiTheme="minorHAnsi" w:cstheme="minorHAnsi"/>
          <w:bCs/>
          <w:strike/>
          <w:sz w:val="24"/>
          <w:szCs w:val="24"/>
        </w:rPr>
        <w:t>e</w:t>
      </w:r>
      <w:r w:rsidR="001951D1" w:rsidRPr="0013391B">
        <w:rPr>
          <w:rFonts w:asciiTheme="minorHAnsi" w:hAnsiTheme="minorHAnsi" w:cstheme="minorHAnsi"/>
          <w:bCs/>
          <w:sz w:val="24"/>
          <w:szCs w:val="24"/>
        </w:rPr>
        <w:t xml:space="preserve"> 3</w:t>
      </w:r>
      <w:r w:rsidR="003426BA">
        <w:rPr>
          <w:rFonts w:asciiTheme="minorHAnsi" w:hAnsiTheme="minorHAnsi" w:cstheme="minorHAnsi"/>
          <w:bCs/>
          <w:sz w:val="24"/>
          <w:szCs w:val="24"/>
        </w:rPr>
        <w:t xml:space="preserve"> </w:t>
      </w:r>
      <w:r w:rsidR="001951D1" w:rsidRPr="0013391B">
        <w:rPr>
          <w:rFonts w:asciiTheme="minorHAnsi" w:hAnsiTheme="minorHAnsi" w:cstheme="minorHAnsi"/>
          <w:bCs/>
          <w:sz w:val="24"/>
          <w:szCs w:val="24"/>
        </w:rPr>
        <w:t>deve haver um único registro para a chave [TipoResponsavel, DataInicio] e [TipoResponsavel, DataFim] na estrutura RolResponsaveisMovimentacao. (</w:t>
      </w:r>
      <w:r w:rsidR="001951D1" w:rsidRPr="0013391B">
        <w:rPr>
          <w:rFonts w:asciiTheme="minorHAnsi" w:hAnsiTheme="minorHAnsi" w:cstheme="minorHAnsi"/>
          <w:bCs/>
          <w:sz w:val="24"/>
          <w:szCs w:val="24"/>
          <w:u w:val="single"/>
        </w:rPr>
        <w:t>Consistência Impeditiva</w:t>
      </w:r>
      <w:r w:rsidR="001951D1" w:rsidRPr="0013391B">
        <w:rPr>
          <w:rFonts w:asciiTheme="minorHAnsi" w:hAnsiTheme="minorHAnsi" w:cstheme="minorHAnsi"/>
          <w:bCs/>
          <w:sz w:val="24"/>
          <w:szCs w:val="24"/>
        </w:rPr>
        <w:t xml:space="preserve">) </w:t>
      </w:r>
      <w:r w:rsidR="00870A64" w:rsidRPr="0013391B">
        <w:rPr>
          <w:rFonts w:asciiTheme="minorHAnsi" w:hAnsiTheme="minorHAnsi" w:cstheme="minorHAnsi"/>
          <w:b/>
          <w:i/>
          <w:sz w:val="28"/>
          <w:szCs w:val="28"/>
        </w:rPr>
        <w:t xml:space="preserve">ERRO </w:t>
      </w:r>
      <w:r w:rsidR="00870A64" w:rsidRPr="003B5E29">
        <w:rPr>
          <w:rFonts w:asciiTheme="minorHAnsi" w:hAnsiTheme="minorHAnsi" w:cstheme="minorHAnsi"/>
          <w:b/>
          <w:i/>
          <w:sz w:val="28"/>
          <w:szCs w:val="28"/>
        </w:rPr>
        <w:t>2833</w:t>
      </w:r>
      <w:r w:rsidR="006B1322" w:rsidRPr="003B5E29">
        <w:rPr>
          <w:rFonts w:asciiTheme="minorHAnsi" w:hAnsiTheme="minorHAnsi" w:cstheme="minorHAnsi"/>
          <w:b/>
          <w:i/>
          <w:sz w:val="28"/>
          <w:szCs w:val="28"/>
        </w:rPr>
        <w:t xml:space="preserve"> </w:t>
      </w:r>
    </w:p>
    <w:p w14:paraId="465389FB" w14:textId="77777777" w:rsidR="001951D1" w:rsidRPr="0013391B" w:rsidRDefault="001951D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Data Inicial &lt;DataInicio&gt; ou Data Final &lt;DataFim&gt; foi repetida para o tipo de responsável &lt;TipoResponsavel&gt;.</w:t>
      </w:r>
    </w:p>
    <w:p w14:paraId="0DE14A1D" w14:textId="77777777" w:rsidR="001951D1" w:rsidRPr="0013391B" w:rsidRDefault="001951D1" w:rsidP="00195DF0">
      <w:pPr>
        <w:widowControl w:val="0"/>
        <w:spacing w:line="360" w:lineRule="auto"/>
        <w:jc w:val="both"/>
        <w:rPr>
          <w:rFonts w:asciiTheme="minorHAnsi" w:hAnsiTheme="minorHAnsi" w:cstheme="minorHAnsi"/>
          <w:bCs/>
          <w:color w:val="00589A"/>
          <w:sz w:val="24"/>
          <w:szCs w:val="24"/>
        </w:rPr>
      </w:pPr>
    </w:p>
    <w:p w14:paraId="31A8FD0C" w14:textId="4E68145E" w:rsidR="006B1322" w:rsidRPr="00C25B38" w:rsidRDefault="00DE740A" w:rsidP="006B1322">
      <w:pPr>
        <w:widowControl w:val="0"/>
        <w:spacing w:line="360" w:lineRule="auto"/>
        <w:jc w:val="both"/>
        <w:rPr>
          <w:rFonts w:asciiTheme="minorHAnsi" w:hAnsiTheme="minorHAnsi" w:cstheme="minorHAnsi"/>
          <w:bCs/>
          <w:color w:val="0070C0"/>
          <w:sz w:val="24"/>
          <w:szCs w:val="24"/>
        </w:rPr>
      </w:pPr>
      <w:r w:rsidRPr="0013391B">
        <w:rPr>
          <w:rFonts w:asciiTheme="minorHAnsi" w:hAnsiTheme="minorHAnsi" w:cstheme="minorHAnsi"/>
          <w:bCs/>
          <w:sz w:val="24"/>
          <w:szCs w:val="24"/>
        </w:rPr>
        <w:t>9</w:t>
      </w:r>
      <w:r w:rsidR="001373E5" w:rsidRPr="0013391B">
        <w:rPr>
          <w:rFonts w:asciiTheme="minorHAnsi" w:hAnsiTheme="minorHAnsi" w:cstheme="minorHAnsi"/>
          <w:bCs/>
          <w:sz w:val="24"/>
          <w:szCs w:val="24"/>
        </w:rPr>
        <w:t xml:space="preserve"> Para os tipos de responsáveis </w:t>
      </w:r>
      <w:r w:rsidR="006B1322" w:rsidRPr="0013391B">
        <w:rPr>
          <w:rFonts w:asciiTheme="minorHAnsi" w:hAnsiTheme="minorHAnsi" w:cstheme="minorHAnsi"/>
          <w:bCs/>
          <w:sz w:val="24"/>
          <w:szCs w:val="24"/>
        </w:rPr>
        <w:t xml:space="preserve">1, 2 </w:t>
      </w:r>
      <w:r w:rsidR="006B1322" w:rsidRPr="003B5E29">
        <w:rPr>
          <w:rFonts w:asciiTheme="minorHAnsi" w:hAnsiTheme="minorHAnsi" w:cstheme="minorHAnsi"/>
          <w:bCs/>
          <w:strike/>
          <w:sz w:val="24"/>
          <w:szCs w:val="24"/>
        </w:rPr>
        <w:t>e</w:t>
      </w:r>
      <w:r w:rsidR="006B1322" w:rsidRPr="0013391B">
        <w:rPr>
          <w:rFonts w:asciiTheme="minorHAnsi" w:hAnsiTheme="minorHAnsi" w:cstheme="minorHAnsi"/>
          <w:bCs/>
          <w:sz w:val="24"/>
          <w:szCs w:val="24"/>
        </w:rPr>
        <w:t xml:space="preserve"> 3</w:t>
      </w:r>
      <w:r w:rsidR="006B1322">
        <w:rPr>
          <w:rFonts w:asciiTheme="minorHAnsi" w:hAnsiTheme="minorHAnsi" w:cstheme="minorHAnsi"/>
          <w:bCs/>
          <w:sz w:val="24"/>
          <w:szCs w:val="24"/>
        </w:rPr>
        <w:t xml:space="preserve"> </w:t>
      </w:r>
      <w:r w:rsidR="001373E5" w:rsidRPr="0013391B">
        <w:rPr>
          <w:rFonts w:asciiTheme="minorHAnsi" w:hAnsiTheme="minorHAnsi" w:cstheme="minorHAnsi"/>
          <w:bCs/>
          <w:sz w:val="24"/>
          <w:szCs w:val="24"/>
        </w:rPr>
        <w:t xml:space="preserve">deve haver um registro </w:t>
      </w:r>
      <w:r w:rsidR="00351908" w:rsidRPr="0013391B">
        <w:rPr>
          <w:rFonts w:asciiTheme="minorHAnsi" w:hAnsiTheme="minorHAnsi" w:cstheme="minorHAnsi"/>
          <w:bCs/>
          <w:sz w:val="24"/>
          <w:szCs w:val="24"/>
        </w:rPr>
        <w:t>de</w:t>
      </w:r>
      <w:r w:rsidR="001373E5" w:rsidRPr="0013391B">
        <w:rPr>
          <w:rFonts w:asciiTheme="minorHAnsi" w:hAnsiTheme="minorHAnsi" w:cstheme="minorHAnsi"/>
          <w:bCs/>
          <w:sz w:val="24"/>
          <w:szCs w:val="24"/>
        </w:rPr>
        <w:t xml:space="preserve"> DataInicio com dia = 01, mês = mês de referência e ano = ano de referência</w:t>
      </w:r>
      <w:r w:rsidR="00351908" w:rsidRPr="0013391B">
        <w:rPr>
          <w:rFonts w:asciiTheme="minorHAnsi" w:hAnsiTheme="minorHAnsi" w:cstheme="minorHAnsi"/>
          <w:bCs/>
          <w:sz w:val="24"/>
          <w:szCs w:val="24"/>
        </w:rPr>
        <w:t>. (</w:t>
      </w:r>
      <w:r w:rsidR="00351908" w:rsidRPr="0013391B">
        <w:rPr>
          <w:rFonts w:asciiTheme="minorHAnsi" w:hAnsiTheme="minorHAnsi" w:cstheme="minorHAnsi"/>
          <w:bCs/>
          <w:sz w:val="24"/>
          <w:szCs w:val="24"/>
          <w:u w:val="single"/>
        </w:rPr>
        <w:t>Consistência Impeditiva</w:t>
      </w:r>
      <w:r w:rsidR="00351908" w:rsidRPr="0013391B">
        <w:rPr>
          <w:rFonts w:asciiTheme="minorHAnsi" w:hAnsiTheme="minorHAnsi" w:cstheme="minorHAnsi"/>
          <w:bCs/>
          <w:sz w:val="24"/>
          <w:szCs w:val="24"/>
        </w:rPr>
        <w:t xml:space="preserve">) </w:t>
      </w:r>
      <w:r w:rsidR="00B53B5A" w:rsidRPr="0013391B">
        <w:rPr>
          <w:rFonts w:asciiTheme="minorHAnsi" w:hAnsiTheme="minorHAnsi" w:cstheme="minorHAnsi"/>
          <w:b/>
          <w:i/>
          <w:sz w:val="28"/>
          <w:szCs w:val="28"/>
        </w:rPr>
        <w:t xml:space="preserve">ERRO </w:t>
      </w:r>
      <w:r w:rsidR="00B53B5A" w:rsidRPr="003B5E29">
        <w:rPr>
          <w:rFonts w:asciiTheme="minorHAnsi" w:hAnsiTheme="minorHAnsi" w:cstheme="minorHAnsi"/>
          <w:b/>
          <w:i/>
          <w:sz w:val="28"/>
          <w:szCs w:val="28"/>
        </w:rPr>
        <w:t>2834</w:t>
      </w:r>
      <w:r w:rsidR="006B1322" w:rsidRPr="003B5E29">
        <w:rPr>
          <w:rFonts w:asciiTheme="minorHAnsi" w:hAnsiTheme="minorHAnsi" w:cstheme="minorHAnsi"/>
          <w:b/>
          <w:i/>
          <w:sz w:val="28"/>
          <w:szCs w:val="28"/>
        </w:rPr>
        <w:t xml:space="preserve"> </w:t>
      </w:r>
    </w:p>
    <w:p w14:paraId="672CDF07" w14:textId="3B009438" w:rsidR="00351908" w:rsidRPr="0013391B" w:rsidRDefault="00351908"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Não foi informada</w:t>
      </w:r>
      <w:r w:rsidR="001951D1"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movimentação com data inicial 01/&lt;mês de referência&gt;/&lt;ano de referência&gt; para o tipo de responsável &lt;TipoRespons</w:t>
      </w:r>
      <w:r w:rsidR="00E82709" w:rsidRPr="0013391B">
        <w:rPr>
          <w:rFonts w:asciiTheme="minorHAnsi" w:hAnsiTheme="minorHAnsi" w:cstheme="minorHAnsi"/>
          <w:i/>
          <w:sz w:val="24"/>
          <w:szCs w:val="24"/>
        </w:rPr>
        <w:t>a</w:t>
      </w:r>
      <w:r w:rsidRPr="0013391B">
        <w:rPr>
          <w:rFonts w:asciiTheme="minorHAnsi" w:hAnsiTheme="minorHAnsi" w:cstheme="minorHAnsi"/>
          <w:i/>
          <w:sz w:val="24"/>
          <w:szCs w:val="24"/>
        </w:rPr>
        <w:t>vel&gt;.</w:t>
      </w:r>
    </w:p>
    <w:p w14:paraId="1C7C3D1E" w14:textId="77777777" w:rsidR="00DC0516" w:rsidRPr="0013391B" w:rsidRDefault="00DC0516" w:rsidP="00195DF0">
      <w:pPr>
        <w:widowControl w:val="0"/>
        <w:spacing w:line="360" w:lineRule="auto"/>
        <w:jc w:val="both"/>
        <w:rPr>
          <w:rFonts w:asciiTheme="minorHAnsi" w:hAnsiTheme="minorHAnsi" w:cstheme="minorHAnsi"/>
          <w:bCs/>
          <w:color w:val="00589A"/>
          <w:sz w:val="24"/>
          <w:szCs w:val="24"/>
        </w:rPr>
      </w:pPr>
    </w:p>
    <w:p w14:paraId="19FC3F4D" w14:textId="74EDC40D" w:rsidR="006B1322" w:rsidRPr="003B5E29" w:rsidRDefault="005C446C" w:rsidP="006B1322">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lastRenderedPageBreak/>
        <w:t>10</w:t>
      </w:r>
      <w:r w:rsidR="00351908" w:rsidRPr="0013391B">
        <w:rPr>
          <w:rFonts w:asciiTheme="minorHAnsi" w:hAnsiTheme="minorHAnsi" w:cstheme="minorHAnsi"/>
          <w:bCs/>
          <w:sz w:val="24"/>
          <w:szCs w:val="24"/>
        </w:rPr>
        <w:t xml:space="preserve"> Para os tipos de responsáveis </w:t>
      </w:r>
      <w:r w:rsidR="006B1322" w:rsidRPr="0013391B">
        <w:rPr>
          <w:rFonts w:asciiTheme="minorHAnsi" w:hAnsiTheme="minorHAnsi" w:cstheme="minorHAnsi"/>
          <w:bCs/>
          <w:sz w:val="24"/>
          <w:szCs w:val="24"/>
        </w:rPr>
        <w:t xml:space="preserve">1, 2  </w:t>
      </w:r>
      <w:r w:rsidR="003B5E29">
        <w:rPr>
          <w:rFonts w:asciiTheme="minorHAnsi" w:hAnsiTheme="minorHAnsi" w:cstheme="minorHAnsi"/>
          <w:bCs/>
          <w:sz w:val="24"/>
          <w:szCs w:val="24"/>
        </w:rPr>
        <w:t xml:space="preserve">e </w:t>
      </w:r>
      <w:r w:rsidR="006B1322" w:rsidRPr="0013391B">
        <w:rPr>
          <w:rFonts w:asciiTheme="minorHAnsi" w:hAnsiTheme="minorHAnsi" w:cstheme="minorHAnsi"/>
          <w:bCs/>
          <w:sz w:val="24"/>
          <w:szCs w:val="24"/>
        </w:rPr>
        <w:t>3</w:t>
      </w:r>
      <w:r w:rsidR="003B5E29">
        <w:rPr>
          <w:rFonts w:asciiTheme="minorHAnsi" w:hAnsiTheme="minorHAnsi" w:cstheme="minorHAnsi"/>
          <w:bCs/>
          <w:sz w:val="24"/>
          <w:szCs w:val="24"/>
        </w:rPr>
        <w:t xml:space="preserve"> </w:t>
      </w:r>
      <w:r w:rsidR="00351908" w:rsidRPr="0013391B">
        <w:rPr>
          <w:rFonts w:asciiTheme="minorHAnsi" w:hAnsiTheme="minorHAnsi" w:cstheme="minorHAnsi"/>
          <w:bCs/>
          <w:sz w:val="24"/>
          <w:szCs w:val="24"/>
        </w:rPr>
        <w:t>deve haver um registro de DataFim com dia = &lt;último dia do mês de referência&gt;, mês = mês de referência e ano = ano de referência. (</w:t>
      </w:r>
      <w:r w:rsidR="00351908" w:rsidRPr="0013391B">
        <w:rPr>
          <w:rFonts w:asciiTheme="minorHAnsi" w:hAnsiTheme="minorHAnsi" w:cstheme="minorHAnsi"/>
          <w:bCs/>
          <w:sz w:val="24"/>
          <w:szCs w:val="24"/>
          <w:u w:val="single"/>
        </w:rPr>
        <w:t>Consistência Impeditiva</w:t>
      </w:r>
      <w:r w:rsidR="00351908" w:rsidRPr="0013391B">
        <w:rPr>
          <w:rFonts w:asciiTheme="minorHAnsi" w:hAnsiTheme="minorHAnsi" w:cstheme="minorHAnsi"/>
          <w:bCs/>
          <w:sz w:val="24"/>
          <w:szCs w:val="24"/>
        </w:rPr>
        <w:t xml:space="preserve">) </w:t>
      </w:r>
      <w:r w:rsidR="006F7131" w:rsidRPr="0013391B">
        <w:rPr>
          <w:rFonts w:asciiTheme="minorHAnsi" w:hAnsiTheme="minorHAnsi" w:cstheme="minorHAnsi"/>
          <w:b/>
          <w:i/>
          <w:sz w:val="28"/>
          <w:szCs w:val="28"/>
        </w:rPr>
        <w:t xml:space="preserve">ERRO </w:t>
      </w:r>
      <w:r w:rsidR="006F7131" w:rsidRPr="003B5E29">
        <w:rPr>
          <w:rFonts w:asciiTheme="minorHAnsi" w:hAnsiTheme="minorHAnsi" w:cstheme="minorHAnsi"/>
          <w:b/>
          <w:i/>
          <w:sz w:val="28"/>
          <w:szCs w:val="28"/>
        </w:rPr>
        <w:t>2835</w:t>
      </w:r>
    </w:p>
    <w:p w14:paraId="1C2210F9" w14:textId="7D1536A0" w:rsidR="00351908" w:rsidRPr="0013391B" w:rsidRDefault="0035190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Não foi informada movimentação com data </w:t>
      </w:r>
      <w:r w:rsidR="001951D1" w:rsidRPr="0013391B">
        <w:rPr>
          <w:rFonts w:asciiTheme="minorHAnsi" w:hAnsiTheme="minorHAnsi" w:cstheme="minorHAnsi"/>
          <w:i/>
          <w:sz w:val="24"/>
          <w:szCs w:val="24"/>
        </w:rPr>
        <w:t xml:space="preserve">final </w:t>
      </w:r>
      <w:r w:rsidRPr="0013391B">
        <w:rPr>
          <w:rFonts w:asciiTheme="minorHAnsi" w:hAnsiTheme="minorHAnsi" w:cstheme="minorHAnsi"/>
          <w:i/>
          <w:sz w:val="24"/>
          <w:szCs w:val="24"/>
        </w:rPr>
        <w:t>&lt;último dia do mês de referência&gt;/&lt;mês de referência&gt;/&lt;ano de referência&gt; para o tipo de responsável &lt;TipoRespons</w:t>
      </w:r>
      <w:r w:rsidR="00E82709" w:rsidRPr="0013391B">
        <w:rPr>
          <w:rFonts w:asciiTheme="minorHAnsi" w:hAnsiTheme="minorHAnsi" w:cstheme="minorHAnsi"/>
          <w:i/>
          <w:sz w:val="24"/>
          <w:szCs w:val="24"/>
        </w:rPr>
        <w:t>a</w:t>
      </w:r>
      <w:r w:rsidRPr="0013391B">
        <w:rPr>
          <w:rFonts w:asciiTheme="minorHAnsi" w:hAnsiTheme="minorHAnsi" w:cstheme="minorHAnsi"/>
          <w:i/>
          <w:sz w:val="24"/>
          <w:szCs w:val="24"/>
        </w:rPr>
        <w:t>vel&gt;.</w:t>
      </w:r>
    </w:p>
    <w:p w14:paraId="6A847113" w14:textId="77777777" w:rsidR="00151D8A" w:rsidRPr="0013391B" w:rsidRDefault="00151D8A" w:rsidP="00195DF0">
      <w:pPr>
        <w:widowControl w:val="0"/>
        <w:spacing w:line="360" w:lineRule="auto"/>
        <w:jc w:val="both"/>
        <w:rPr>
          <w:rFonts w:asciiTheme="minorHAnsi" w:hAnsiTheme="minorHAnsi" w:cstheme="minorHAnsi"/>
          <w:bCs/>
          <w:sz w:val="24"/>
          <w:szCs w:val="24"/>
        </w:rPr>
      </w:pPr>
    </w:p>
    <w:p w14:paraId="7515B795" w14:textId="4FDE1A3E" w:rsidR="006B1322" w:rsidRPr="00C25B38" w:rsidRDefault="00DE740A" w:rsidP="006B1322">
      <w:pPr>
        <w:widowControl w:val="0"/>
        <w:spacing w:line="360" w:lineRule="auto"/>
        <w:jc w:val="both"/>
        <w:rPr>
          <w:rFonts w:asciiTheme="minorHAnsi" w:hAnsiTheme="minorHAnsi" w:cstheme="minorHAnsi"/>
          <w:bCs/>
          <w:color w:val="0070C0"/>
          <w:sz w:val="24"/>
          <w:szCs w:val="24"/>
        </w:rPr>
      </w:pPr>
      <w:r w:rsidRPr="0013391B">
        <w:rPr>
          <w:rFonts w:asciiTheme="minorHAnsi" w:hAnsiTheme="minorHAnsi" w:cstheme="minorHAnsi"/>
          <w:bCs/>
          <w:sz w:val="24"/>
          <w:szCs w:val="24"/>
        </w:rPr>
        <w:t>1</w:t>
      </w:r>
      <w:r w:rsidR="005C446C" w:rsidRPr="0013391B">
        <w:rPr>
          <w:rFonts w:asciiTheme="minorHAnsi" w:hAnsiTheme="minorHAnsi" w:cstheme="minorHAnsi"/>
          <w:bCs/>
          <w:sz w:val="24"/>
          <w:szCs w:val="24"/>
        </w:rPr>
        <w:t>1</w:t>
      </w:r>
      <w:r w:rsidR="00351908" w:rsidRPr="0013391B">
        <w:rPr>
          <w:rFonts w:asciiTheme="minorHAnsi" w:hAnsiTheme="minorHAnsi" w:cstheme="minorHAnsi"/>
          <w:bCs/>
          <w:sz w:val="24"/>
          <w:szCs w:val="24"/>
        </w:rPr>
        <w:t xml:space="preserve"> Para os tipos de responsáveis </w:t>
      </w:r>
      <w:r w:rsidR="006B1322" w:rsidRPr="0013391B">
        <w:rPr>
          <w:rFonts w:asciiTheme="minorHAnsi" w:hAnsiTheme="minorHAnsi" w:cstheme="minorHAnsi"/>
          <w:bCs/>
          <w:sz w:val="24"/>
          <w:szCs w:val="24"/>
        </w:rPr>
        <w:t xml:space="preserve">1, 2 </w:t>
      </w:r>
      <w:r w:rsidR="006B1322" w:rsidRPr="003B5E29">
        <w:rPr>
          <w:rFonts w:asciiTheme="minorHAnsi" w:hAnsiTheme="minorHAnsi" w:cstheme="minorHAnsi"/>
          <w:bCs/>
          <w:strike/>
          <w:sz w:val="24"/>
          <w:szCs w:val="24"/>
        </w:rPr>
        <w:t>e</w:t>
      </w:r>
      <w:r w:rsidR="006B1322" w:rsidRPr="0013391B">
        <w:rPr>
          <w:rFonts w:asciiTheme="minorHAnsi" w:hAnsiTheme="minorHAnsi" w:cstheme="minorHAnsi"/>
          <w:bCs/>
          <w:sz w:val="24"/>
          <w:szCs w:val="24"/>
        </w:rPr>
        <w:t xml:space="preserve"> 3</w:t>
      </w:r>
      <w:r w:rsidR="006B1322">
        <w:rPr>
          <w:rFonts w:asciiTheme="minorHAnsi" w:hAnsiTheme="minorHAnsi" w:cstheme="minorHAnsi"/>
          <w:bCs/>
          <w:sz w:val="24"/>
          <w:szCs w:val="24"/>
        </w:rPr>
        <w:t xml:space="preserve">, </w:t>
      </w:r>
      <w:r w:rsidR="00E82709" w:rsidRPr="0013391B">
        <w:rPr>
          <w:rFonts w:asciiTheme="minorHAnsi" w:hAnsiTheme="minorHAnsi" w:cstheme="minorHAnsi"/>
          <w:bCs/>
          <w:sz w:val="24"/>
          <w:szCs w:val="24"/>
        </w:rPr>
        <w:t xml:space="preserve"> </w:t>
      </w:r>
      <w:r w:rsidR="00514C24" w:rsidRPr="0013391B">
        <w:rPr>
          <w:rFonts w:asciiTheme="minorHAnsi" w:hAnsiTheme="minorHAnsi" w:cstheme="minorHAnsi"/>
          <w:bCs/>
          <w:sz w:val="24"/>
          <w:szCs w:val="24"/>
        </w:rPr>
        <w:t xml:space="preserve">caso exista mais de um registro para um mesmo </w:t>
      </w:r>
      <w:r w:rsidR="007C202A" w:rsidRPr="0013391B">
        <w:rPr>
          <w:rFonts w:asciiTheme="minorHAnsi" w:hAnsiTheme="minorHAnsi" w:cstheme="minorHAnsi"/>
          <w:bCs/>
          <w:sz w:val="24"/>
          <w:szCs w:val="24"/>
        </w:rPr>
        <w:t>TipoResponsavel</w:t>
      </w:r>
      <w:r w:rsidR="00514C24" w:rsidRPr="0013391B">
        <w:rPr>
          <w:rFonts w:asciiTheme="minorHAnsi" w:hAnsiTheme="minorHAnsi" w:cstheme="minorHAnsi"/>
          <w:bCs/>
          <w:sz w:val="24"/>
          <w:szCs w:val="24"/>
        </w:rPr>
        <w:t xml:space="preserve"> na estrutura RolResponsaveisMovimentacao, ao ordenar pela DataInicial, a DataInicial</w:t>
      </w:r>
      <w:r w:rsidR="00351908" w:rsidRPr="0013391B">
        <w:rPr>
          <w:rFonts w:asciiTheme="minorHAnsi" w:hAnsiTheme="minorHAnsi" w:cstheme="minorHAnsi"/>
          <w:bCs/>
          <w:sz w:val="24"/>
          <w:szCs w:val="24"/>
        </w:rPr>
        <w:t xml:space="preserve"> </w:t>
      </w:r>
      <w:r w:rsidR="00514C24" w:rsidRPr="0013391B">
        <w:rPr>
          <w:rFonts w:asciiTheme="minorHAnsi" w:hAnsiTheme="minorHAnsi" w:cstheme="minorHAnsi"/>
          <w:bCs/>
          <w:sz w:val="24"/>
          <w:szCs w:val="24"/>
        </w:rPr>
        <w:t xml:space="preserve">a partir do segundo registro </w:t>
      </w:r>
      <w:r w:rsidR="00351908" w:rsidRPr="0013391B">
        <w:rPr>
          <w:rFonts w:asciiTheme="minorHAnsi" w:hAnsiTheme="minorHAnsi" w:cstheme="minorHAnsi"/>
          <w:bCs/>
          <w:sz w:val="24"/>
          <w:szCs w:val="24"/>
        </w:rPr>
        <w:t xml:space="preserve">deve </w:t>
      </w:r>
      <w:r w:rsidR="00514C24" w:rsidRPr="0013391B">
        <w:rPr>
          <w:rFonts w:asciiTheme="minorHAnsi" w:hAnsiTheme="minorHAnsi" w:cstheme="minorHAnsi"/>
          <w:bCs/>
          <w:sz w:val="24"/>
          <w:szCs w:val="24"/>
        </w:rPr>
        <w:t xml:space="preserve">de igual </w:t>
      </w:r>
      <w:r w:rsidR="001951D1" w:rsidRPr="0013391B">
        <w:rPr>
          <w:rFonts w:asciiTheme="minorHAnsi" w:hAnsiTheme="minorHAnsi" w:cstheme="minorHAnsi"/>
          <w:bCs/>
          <w:sz w:val="24"/>
          <w:szCs w:val="24"/>
        </w:rPr>
        <w:t xml:space="preserve">a </w:t>
      </w:r>
      <w:r w:rsidR="00514C24" w:rsidRPr="0013391B">
        <w:rPr>
          <w:rFonts w:asciiTheme="minorHAnsi" w:hAnsiTheme="minorHAnsi" w:cstheme="minorHAnsi"/>
          <w:bCs/>
          <w:sz w:val="24"/>
          <w:szCs w:val="24"/>
        </w:rPr>
        <w:t>1 dia posterior à DataFinal do registro imediatamente anterior</w:t>
      </w:r>
      <w:r w:rsidR="00351908" w:rsidRPr="0013391B">
        <w:rPr>
          <w:rFonts w:asciiTheme="minorHAnsi" w:hAnsiTheme="minorHAnsi" w:cstheme="minorHAnsi"/>
          <w:bCs/>
          <w:sz w:val="24"/>
          <w:szCs w:val="24"/>
        </w:rPr>
        <w:t>. (</w:t>
      </w:r>
      <w:r w:rsidR="00351908" w:rsidRPr="0013391B">
        <w:rPr>
          <w:rFonts w:asciiTheme="minorHAnsi" w:hAnsiTheme="minorHAnsi" w:cstheme="minorHAnsi"/>
          <w:bCs/>
          <w:sz w:val="24"/>
          <w:szCs w:val="24"/>
          <w:u w:val="single"/>
        </w:rPr>
        <w:t>Consistência Impeditiva</w:t>
      </w:r>
      <w:r w:rsidR="00351908" w:rsidRPr="0013391B">
        <w:rPr>
          <w:rFonts w:asciiTheme="minorHAnsi" w:hAnsiTheme="minorHAnsi" w:cstheme="minorHAnsi"/>
          <w:bCs/>
          <w:sz w:val="24"/>
          <w:szCs w:val="24"/>
        </w:rPr>
        <w:t xml:space="preserve">) </w:t>
      </w:r>
      <w:r w:rsidR="00351908" w:rsidRPr="0013391B">
        <w:rPr>
          <w:rFonts w:asciiTheme="minorHAnsi" w:hAnsiTheme="minorHAnsi" w:cstheme="minorHAnsi"/>
          <w:b/>
          <w:i/>
          <w:sz w:val="28"/>
          <w:szCs w:val="28"/>
        </w:rPr>
        <w:t xml:space="preserve">ERRO </w:t>
      </w:r>
      <w:r w:rsidR="00870A64" w:rsidRPr="003B5E29">
        <w:rPr>
          <w:rFonts w:asciiTheme="minorHAnsi" w:hAnsiTheme="minorHAnsi" w:cstheme="minorHAnsi"/>
          <w:b/>
          <w:i/>
          <w:sz w:val="28"/>
          <w:szCs w:val="28"/>
        </w:rPr>
        <w:t>2836</w:t>
      </w:r>
      <w:r w:rsidR="00C25B38">
        <w:rPr>
          <w:rFonts w:asciiTheme="minorHAnsi" w:hAnsiTheme="minorHAnsi" w:cstheme="minorHAnsi"/>
          <w:b/>
          <w:i/>
          <w:sz w:val="28"/>
          <w:szCs w:val="28"/>
        </w:rPr>
        <w:t xml:space="preserve"> </w:t>
      </w:r>
    </w:p>
    <w:p w14:paraId="1772F172" w14:textId="5D30BD0C" w:rsidR="00E5263B" w:rsidRPr="0013391B" w:rsidRDefault="0035190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5263B" w:rsidRPr="0013391B">
        <w:rPr>
          <w:rFonts w:asciiTheme="minorHAnsi" w:hAnsiTheme="minorHAnsi" w:cstheme="minorHAnsi"/>
          <w:i/>
          <w:sz w:val="24"/>
          <w:szCs w:val="24"/>
        </w:rPr>
        <w:t>Para o tipo de responsável &lt;TipoResponsavel&gt;, há períodos não informados ou períodos coincidentes dentro do mês de referência.</w:t>
      </w:r>
    </w:p>
    <w:p w14:paraId="2FA55631" w14:textId="77777777" w:rsidR="00351908" w:rsidRPr="0013391B" w:rsidRDefault="00351908" w:rsidP="00195DF0">
      <w:pPr>
        <w:widowControl w:val="0"/>
        <w:spacing w:line="360" w:lineRule="auto"/>
        <w:jc w:val="both"/>
        <w:rPr>
          <w:rFonts w:asciiTheme="minorHAnsi" w:hAnsiTheme="minorHAnsi" w:cstheme="minorHAnsi"/>
          <w:color w:val="00589A"/>
          <w:sz w:val="24"/>
          <w:szCs w:val="24"/>
        </w:rPr>
      </w:pPr>
    </w:p>
    <w:p w14:paraId="4E446437" w14:textId="4CF5EBF6" w:rsidR="006B1322" w:rsidRPr="00C25B38" w:rsidRDefault="00DE740A" w:rsidP="006B1322">
      <w:pPr>
        <w:widowControl w:val="0"/>
        <w:spacing w:line="360" w:lineRule="auto"/>
        <w:jc w:val="both"/>
        <w:rPr>
          <w:rFonts w:asciiTheme="minorHAnsi" w:hAnsiTheme="minorHAnsi" w:cstheme="minorHAnsi"/>
          <w:bCs/>
          <w:color w:val="0070C0"/>
          <w:sz w:val="24"/>
          <w:szCs w:val="24"/>
        </w:rPr>
      </w:pPr>
      <w:r w:rsidRPr="0013391B">
        <w:rPr>
          <w:rFonts w:asciiTheme="minorHAnsi" w:hAnsiTheme="minorHAnsi" w:cstheme="minorHAnsi"/>
          <w:bCs/>
          <w:sz w:val="24"/>
          <w:szCs w:val="24"/>
        </w:rPr>
        <w:t>1</w:t>
      </w:r>
      <w:r w:rsidR="005C446C" w:rsidRPr="0013391B">
        <w:rPr>
          <w:rFonts w:asciiTheme="minorHAnsi" w:hAnsiTheme="minorHAnsi" w:cstheme="minorHAnsi"/>
          <w:bCs/>
          <w:sz w:val="24"/>
          <w:szCs w:val="24"/>
        </w:rPr>
        <w:t>2</w:t>
      </w:r>
      <w:r w:rsidR="00362DF7" w:rsidRPr="0013391B">
        <w:rPr>
          <w:rFonts w:asciiTheme="minorHAnsi" w:hAnsiTheme="minorHAnsi" w:cstheme="minorHAnsi"/>
          <w:bCs/>
          <w:sz w:val="24"/>
          <w:szCs w:val="24"/>
        </w:rPr>
        <w:t xml:space="preserve"> </w:t>
      </w:r>
      <w:r w:rsidR="00362DF7" w:rsidRPr="003B5E29">
        <w:rPr>
          <w:rFonts w:asciiTheme="minorHAnsi" w:hAnsiTheme="minorHAnsi" w:cstheme="minorHAnsi"/>
          <w:bCs/>
          <w:sz w:val="24"/>
          <w:szCs w:val="24"/>
        </w:rPr>
        <w:t>Para os tipos de responsáveis 4</w:t>
      </w:r>
      <w:r w:rsidR="008255FA">
        <w:rPr>
          <w:rFonts w:asciiTheme="minorHAnsi" w:hAnsiTheme="minorHAnsi" w:cstheme="minorHAnsi"/>
          <w:bCs/>
          <w:sz w:val="24"/>
          <w:szCs w:val="24"/>
        </w:rPr>
        <w:t>,</w:t>
      </w:r>
      <w:r w:rsidR="00362DF7" w:rsidRPr="003B5E29">
        <w:rPr>
          <w:rFonts w:asciiTheme="minorHAnsi" w:hAnsiTheme="minorHAnsi" w:cstheme="minorHAnsi"/>
          <w:bCs/>
          <w:sz w:val="24"/>
          <w:szCs w:val="24"/>
        </w:rPr>
        <w:t xml:space="preserve"> </w:t>
      </w:r>
      <w:r w:rsidR="00362DF7" w:rsidRPr="003B5E29">
        <w:rPr>
          <w:rFonts w:asciiTheme="minorHAnsi" w:hAnsiTheme="minorHAnsi" w:cstheme="minorHAnsi"/>
          <w:bCs/>
          <w:strike/>
          <w:color w:val="EE0000"/>
          <w:sz w:val="24"/>
          <w:szCs w:val="24"/>
        </w:rPr>
        <w:t xml:space="preserve">e </w:t>
      </w:r>
      <w:r w:rsidR="00362DF7" w:rsidRPr="003B5E29">
        <w:rPr>
          <w:rFonts w:asciiTheme="minorHAnsi" w:hAnsiTheme="minorHAnsi" w:cstheme="minorHAnsi"/>
          <w:bCs/>
          <w:sz w:val="24"/>
          <w:szCs w:val="24"/>
        </w:rPr>
        <w:t xml:space="preserve">5, </w:t>
      </w:r>
      <w:r w:rsidR="003B5E29" w:rsidRPr="003B5E29">
        <w:rPr>
          <w:rFonts w:asciiTheme="minorHAnsi" w:hAnsiTheme="minorHAnsi" w:cstheme="minorHAnsi"/>
          <w:bCs/>
          <w:color w:val="0070C0"/>
          <w:sz w:val="24"/>
          <w:szCs w:val="24"/>
        </w:rPr>
        <w:t>6, 7 e 8</w:t>
      </w:r>
      <w:r w:rsidR="003B5E29">
        <w:rPr>
          <w:rFonts w:asciiTheme="minorHAnsi" w:hAnsiTheme="minorHAnsi" w:cstheme="minorHAnsi"/>
          <w:bCs/>
          <w:sz w:val="24"/>
          <w:szCs w:val="24"/>
        </w:rPr>
        <w:t xml:space="preserve">, </w:t>
      </w:r>
      <w:r w:rsidR="00362DF7" w:rsidRPr="003B5E29">
        <w:rPr>
          <w:rFonts w:asciiTheme="minorHAnsi" w:hAnsiTheme="minorHAnsi" w:cstheme="minorHAnsi"/>
          <w:bCs/>
          <w:sz w:val="24"/>
          <w:szCs w:val="24"/>
        </w:rPr>
        <w:t>os va</w:t>
      </w:r>
      <w:r w:rsidR="00362DF7" w:rsidRPr="0013391B">
        <w:rPr>
          <w:rFonts w:asciiTheme="minorHAnsi" w:hAnsiTheme="minorHAnsi" w:cstheme="minorHAnsi"/>
          <w:bCs/>
          <w:sz w:val="24"/>
          <w:szCs w:val="24"/>
        </w:rPr>
        <w:t>lores de DataInicio e DataFim devem pertencer ao mês de referência e ano de referência. (</w:t>
      </w:r>
      <w:r w:rsidR="00362DF7" w:rsidRPr="0013391B">
        <w:rPr>
          <w:rFonts w:asciiTheme="minorHAnsi" w:hAnsiTheme="minorHAnsi" w:cstheme="minorHAnsi"/>
          <w:bCs/>
          <w:sz w:val="24"/>
          <w:szCs w:val="24"/>
          <w:u w:val="single"/>
        </w:rPr>
        <w:t>Consistência Impeditiva</w:t>
      </w:r>
      <w:r w:rsidR="00362DF7" w:rsidRPr="0013391B">
        <w:rPr>
          <w:rFonts w:asciiTheme="minorHAnsi" w:hAnsiTheme="minorHAnsi" w:cstheme="minorHAnsi"/>
          <w:bCs/>
          <w:sz w:val="24"/>
          <w:szCs w:val="24"/>
        </w:rPr>
        <w:t xml:space="preserve">) </w:t>
      </w:r>
      <w:r w:rsidR="00362DF7" w:rsidRPr="0013391B">
        <w:rPr>
          <w:rFonts w:asciiTheme="minorHAnsi" w:hAnsiTheme="minorHAnsi" w:cstheme="minorHAnsi"/>
          <w:b/>
          <w:i/>
          <w:sz w:val="28"/>
          <w:szCs w:val="28"/>
        </w:rPr>
        <w:t xml:space="preserve">ERRO </w:t>
      </w:r>
      <w:r w:rsidR="0035479D" w:rsidRPr="006B1322">
        <w:rPr>
          <w:rFonts w:asciiTheme="minorHAnsi" w:hAnsiTheme="minorHAnsi" w:cstheme="minorHAnsi"/>
          <w:b/>
          <w:i/>
          <w:strike/>
          <w:color w:val="EE0000"/>
          <w:sz w:val="28"/>
          <w:szCs w:val="28"/>
        </w:rPr>
        <w:t>2967</w:t>
      </w:r>
      <w:r w:rsidR="006B1322">
        <w:rPr>
          <w:rFonts w:asciiTheme="minorHAnsi" w:hAnsiTheme="minorHAnsi" w:cstheme="minorHAnsi"/>
          <w:b/>
          <w:i/>
          <w:sz w:val="28"/>
          <w:szCs w:val="28"/>
        </w:rPr>
        <w:t xml:space="preserve"> </w:t>
      </w:r>
      <w:r w:rsidR="00E84FCA">
        <w:rPr>
          <w:rFonts w:asciiTheme="minorHAnsi" w:hAnsiTheme="minorHAnsi" w:cstheme="minorHAnsi"/>
          <w:b/>
          <w:i/>
          <w:color w:val="0070C0"/>
          <w:sz w:val="28"/>
          <w:szCs w:val="28"/>
        </w:rPr>
        <w:t>9913</w:t>
      </w:r>
    </w:p>
    <w:p w14:paraId="1143F875" w14:textId="30C567B3" w:rsidR="00362DF7" w:rsidRPr="0013391B" w:rsidRDefault="00362DF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Os campos DataInicio e DataFim devem pertencer ao mês &lt;MesReferencia&gt; e ano &lt;AnoReferencia&gt;.</w:t>
      </w:r>
    </w:p>
    <w:p w14:paraId="779F49F0" w14:textId="77777777" w:rsidR="00362DF7" w:rsidRPr="0013391B" w:rsidRDefault="00362DF7" w:rsidP="00195DF0">
      <w:pPr>
        <w:widowControl w:val="0"/>
        <w:spacing w:line="360" w:lineRule="auto"/>
        <w:jc w:val="both"/>
        <w:rPr>
          <w:rFonts w:asciiTheme="minorHAnsi" w:hAnsiTheme="minorHAnsi" w:cstheme="minorHAnsi"/>
          <w:color w:val="00589A"/>
          <w:sz w:val="24"/>
          <w:szCs w:val="24"/>
        </w:rPr>
      </w:pPr>
    </w:p>
    <w:p w14:paraId="34E46730" w14:textId="069D7EB7" w:rsidR="0082211C"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C446C" w:rsidRPr="0013391B">
        <w:rPr>
          <w:rFonts w:asciiTheme="minorHAnsi" w:hAnsiTheme="minorHAnsi" w:cstheme="minorHAnsi"/>
          <w:sz w:val="24"/>
          <w:szCs w:val="24"/>
        </w:rPr>
        <w:t>3</w:t>
      </w:r>
      <w:r w:rsidRPr="0013391B">
        <w:rPr>
          <w:rFonts w:asciiTheme="minorHAnsi" w:hAnsiTheme="minorHAnsi" w:cstheme="minorHAnsi"/>
          <w:sz w:val="24"/>
          <w:szCs w:val="24"/>
        </w:rPr>
        <w:t xml:space="preserve"> </w:t>
      </w:r>
      <w:r w:rsidR="0082211C" w:rsidRPr="0013391B">
        <w:rPr>
          <w:rFonts w:asciiTheme="minorHAnsi" w:hAnsiTheme="minorHAnsi" w:cstheme="minorHAnsi"/>
          <w:sz w:val="24"/>
          <w:szCs w:val="24"/>
        </w:rPr>
        <w:t>Verificar se o campo &lt;TipoAtoMovimentacaoInicial&gt; é igual a 1 ou 2. (</w:t>
      </w:r>
      <w:r w:rsidR="0082211C" w:rsidRPr="0013391B">
        <w:rPr>
          <w:rFonts w:asciiTheme="minorHAnsi" w:hAnsiTheme="minorHAnsi" w:cstheme="minorHAnsi"/>
          <w:sz w:val="24"/>
          <w:szCs w:val="24"/>
          <w:u w:val="single"/>
        </w:rPr>
        <w:t>Consistência Impeditiva</w:t>
      </w:r>
      <w:r w:rsidR="0082211C" w:rsidRPr="0013391B">
        <w:rPr>
          <w:rFonts w:asciiTheme="minorHAnsi" w:hAnsiTheme="minorHAnsi" w:cstheme="minorHAnsi"/>
          <w:sz w:val="24"/>
          <w:szCs w:val="24"/>
        </w:rPr>
        <w:t xml:space="preserve">) </w:t>
      </w:r>
      <w:r w:rsidR="002F33E9" w:rsidRPr="0013391B">
        <w:rPr>
          <w:rFonts w:asciiTheme="minorHAnsi" w:hAnsiTheme="minorHAnsi" w:cstheme="minorHAnsi"/>
          <w:b/>
          <w:i/>
          <w:sz w:val="28"/>
          <w:szCs w:val="28"/>
        </w:rPr>
        <w:t>ERRO 2837</w:t>
      </w:r>
      <w:r w:rsidR="0082211C" w:rsidRPr="0013391B">
        <w:rPr>
          <w:rFonts w:asciiTheme="minorHAnsi" w:hAnsiTheme="minorHAnsi" w:cstheme="minorHAnsi"/>
          <w:b/>
          <w:i/>
          <w:sz w:val="28"/>
          <w:szCs w:val="28"/>
        </w:rPr>
        <w:t>.</w:t>
      </w:r>
    </w:p>
    <w:p w14:paraId="39575E9A" w14:textId="77777777" w:rsidR="0082211C" w:rsidRPr="0013391B" w:rsidRDefault="0082211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w:t>
      </w:r>
      <w:r w:rsidR="007B36E9" w:rsidRPr="0013391B">
        <w:rPr>
          <w:rFonts w:asciiTheme="minorHAnsi" w:hAnsiTheme="minorHAnsi" w:cstheme="minorHAnsi"/>
          <w:i/>
          <w:sz w:val="24"/>
          <w:szCs w:val="24"/>
        </w:rPr>
        <w:t>O campo TipoAtoMovimentacaoInicial deve ser 1 ou 2.</w:t>
      </w:r>
      <w:r w:rsidRPr="0013391B">
        <w:rPr>
          <w:rFonts w:asciiTheme="minorHAnsi" w:hAnsiTheme="minorHAnsi" w:cstheme="minorHAnsi"/>
          <w:i/>
          <w:sz w:val="24"/>
          <w:szCs w:val="24"/>
        </w:rPr>
        <w:t>”</w:t>
      </w:r>
    </w:p>
    <w:p w14:paraId="67D4FC54" w14:textId="77777777" w:rsidR="00F57AB3" w:rsidRPr="0013391B" w:rsidRDefault="00F57AB3" w:rsidP="00195DF0">
      <w:pPr>
        <w:widowControl w:val="0"/>
        <w:spacing w:line="360" w:lineRule="auto"/>
        <w:jc w:val="both"/>
        <w:rPr>
          <w:rFonts w:asciiTheme="minorHAnsi" w:hAnsiTheme="minorHAnsi" w:cstheme="minorHAnsi"/>
          <w:sz w:val="24"/>
          <w:szCs w:val="24"/>
        </w:rPr>
      </w:pPr>
    </w:p>
    <w:p w14:paraId="70E1202B" w14:textId="69E9B8B2" w:rsidR="00CE7BBA"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C446C" w:rsidRPr="0013391B">
        <w:rPr>
          <w:rFonts w:asciiTheme="minorHAnsi" w:hAnsiTheme="minorHAnsi" w:cstheme="minorHAnsi"/>
          <w:sz w:val="24"/>
          <w:szCs w:val="24"/>
        </w:rPr>
        <w:t>4</w:t>
      </w:r>
      <w:r w:rsidR="00CE7BBA" w:rsidRPr="0013391B">
        <w:rPr>
          <w:rFonts w:asciiTheme="minorHAnsi" w:hAnsiTheme="minorHAnsi" w:cstheme="minorHAnsi"/>
          <w:sz w:val="24"/>
          <w:szCs w:val="24"/>
        </w:rPr>
        <w:t xml:space="preserve"> </w:t>
      </w:r>
      <w:r w:rsidR="004C3494" w:rsidRPr="0013391B">
        <w:rPr>
          <w:rFonts w:asciiTheme="minorHAnsi" w:hAnsiTheme="minorHAnsi" w:cstheme="minorHAnsi"/>
          <w:sz w:val="24"/>
          <w:szCs w:val="24"/>
        </w:rPr>
        <w:t>Quando o CPF for informado</w:t>
      </w:r>
      <w:r w:rsidR="003A0A2F" w:rsidRPr="0013391B">
        <w:rPr>
          <w:rFonts w:asciiTheme="minorHAnsi" w:hAnsiTheme="minorHAnsi" w:cstheme="minorHAnsi"/>
          <w:sz w:val="24"/>
          <w:szCs w:val="24"/>
        </w:rPr>
        <w:t xml:space="preserve"> </w:t>
      </w:r>
      <w:r w:rsidR="003A0A2F" w:rsidRPr="0013391B">
        <w:rPr>
          <w:rFonts w:asciiTheme="minorHAnsi" w:hAnsiTheme="minorHAnsi" w:cstheme="minorHAnsi"/>
          <w:bCs/>
          <w:sz w:val="24"/>
          <w:szCs w:val="24"/>
        </w:rPr>
        <w:t>na estrutura RolResponsaveisMovimentacao</w:t>
      </w:r>
      <w:r w:rsidR="004C3494" w:rsidRPr="0013391B">
        <w:rPr>
          <w:rFonts w:asciiTheme="minorHAnsi" w:hAnsiTheme="minorHAnsi" w:cstheme="minorHAnsi"/>
          <w:sz w:val="24"/>
          <w:szCs w:val="24"/>
        </w:rPr>
        <w:t>, se</w:t>
      </w:r>
      <w:r w:rsidR="00CE7BBA" w:rsidRPr="0013391B">
        <w:rPr>
          <w:rFonts w:asciiTheme="minorHAnsi" w:hAnsiTheme="minorHAnsi" w:cstheme="minorHAnsi"/>
          <w:sz w:val="24"/>
          <w:szCs w:val="24"/>
        </w:rPr>
        <w:t xml:space="preserve"> </w:t>
      </w:r>
      <w:r w:rsidR="00FC0118" w:rsidRPr="0013391B">
        <w:rPr>
          <w:rFonts w:asciiTheme="minorHAnsi" w:hAnsiTheme="minorHAnsi" w:cstheme="minorHAnsi"/>
          <w:sz w:val="24"/>
          <w:szCs w:val="24"/>
        </w:rPr>
        <w:t>a chave</w:t>
      </w:r>
      <w:r w:rsidR="00980B50" w:rsidRPr="0013391B">
        <w:rPr>
          <w:rFonts w:asciiTheme="minorHAnsi" w:hAnsiTheme="minorHAnsi" w:cstheme="minorHAnsi"/>
          <w:sz w:val="24"/>
          <w:szCs w:val="24"/>
        </w:rPr>
        <w:t xml:space="preserve"> </w:t>
      </w:r>
      <w:r w:rsidR="001951D1" w:rsidRPr="0013391B">
        <w:rPr>
          <w:rFonts w:asciiTheme="minorHAnsi" w:hAnsiTheme="minorHAnsi" w:cstheme="minorHAnsi"/>
          <w:sz w:val="24"/>
          <w:szCs w:val="24"/>
        </w:rPr>
        <w:t>[CPFResponsavel, TipoResponsavel]</w:t>
      </w:r>
      <w:r w:rsidR="004C3494" w:rsidRPr="0013391B">
        <w:rPr>
          <w:rFonts w:asciiTheme="minorHAnsi" w:hAnsiTheme="minorHAnsi" w:cstheme="minorHAnsi"/>
          <w:sz w:val="24"/>
          <w:szCs w:val="24"/>
        </w:rPr>
        <w:t xml:space="preserve"> </w:t>
      </w:r>
      <w:r w:rsidR="001951D1" w:rsidRPr="0013391B">
        <w:rPr>
          <w:rFonts w:asciiTheme="minorHAnsi" w:hAnsiTheme="minorHAnsi" w:cstheme="minorHAnsi"/>
          <w:sz w:val="24"/>
          <w:szCs w:val="24"/>
        </w:rPr>
        <w:t xml:space="preserve">estiver sendo informada pela primeira vez no Ano de Referência, </w:t>
      </w:r>
      <w:r w:rsidR="00541B83" w:rsidRPr="0013391B">
        <w:rPr>
          <w:rFonts w:asciiTheme="minorHAnsi" w:hAnsiTheme="minorHAnsi" w:cstheme="minorHAnsi"/>
          <w:sz w:val="24"/>
          <w:szCs w:val="24"/>
        </w:rPr>
        <w:t>o</w:t>
      </w:r>
      <w:r w:rsidR="00980B50" w:rsidRPr="0013391B">
        <w:rPr>
          <w:rFonts w:asciiTheme="minorHAnsi" w:hAnsiTheme="minorHAnsi" w:cstheme="minorHAnsi"/>
          <w:sz w:val="24"/>
          <w:szCs w:val="24"/>
        </w:rPr>
        <w:t>s campos "TipoAtoMovimentacaoInicial", "NumeroAtoMovimentacaoInicial", "AnoAtoMovimentacaoInicial" e "DataPublicacaoAtoMovimentacaoInicial" são de envio obrigatório</w:t>
      </w:r>
      <w:r w:rsidR="00CE7BBA" w:rsidRPr="0013391B">
        <w:rPr>
          <w:rFonts w:asciiTheme="minorHAnsi" w:hAnsiTheme="minorHAnsi" w:cstheme="minorHAnsi"/>
          <w:sz w:val="24"/>
          <w:szCs w:val="24"/>
        </w:rPr>
        <w:t>. (</w:t>
      </w:r>
      <w:r w:rsidR="00CE7BBA" w:rsidRPr="0013391B">
        <w:rPr>
          <w:rFonts w:asciiTheme="minorHAnsi" w:hAnsiTheme="minorHAnsi" w:cstheme="minorHAnsi"/>
          <w:sz w:val="24"/>
          <w:szCs w:val="24"/>
          <w:u w:val="single"/>
        </w:rPr>
        <w:t>Consistência Impeditiva</w:t>
      </w:r>
      <w:r w:rsidR="00CE7BBA" w:rsidRPr="0013391B">
        <w:rPr>
          <w:rFonts w:asciiTheme="minorHAnsi" w:hAnsiTheme="minorHAnsi" w:cstheme="minorHAnsi"/>
          <w:sz w:val="24"/>
          <w:szCs w:val="24"/>
        </w:rPr>
        <w:t xml:space="preserve">) </w:t>
      </w:r>
      <w:r w:rsidR="000D0715" w:rsidRPr="0013391B">
        <w:rPr>
          <w:rFonts w:asciiTheme="minorHAnsi" w:hAnsiTheme="minorHAnsi" w:cstheme="minorHAnsi"/>
          <w:b/>
          <w:i/>
          <w:sz w:val="28"/>
          <w:szCs w:val="28"/>
        </w:rPr>
        <w:t>ERRO 2838</w:t>
      </w:r>
      <w:r w:rsidR="00CE7BBA" w:rsidRPr="0013391B">
        <w:rPr>
          <w:rFonts w:asciiTheme="minorHAnsi" w:hAnsiTheme="minorHAnsi" w:cstheme="minorHAnsi"/>
          <w:b/>
          <w:i/>
          <w:sz w:val="28"/>
          <w:szCs w:val="28"/>
        </w:rPr>
        <w:t>.</w:t>
      </w:r>
    </w:p>
    <w:p w14:paraId="079C02EB" w14:textId="77777777" w:rsidR="00CE7BBA" w:rsidRPr="0013391B" w:rsidRDefault="00CE7BB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w:t>
      </w:r>
      <w:r w:rsidR="00980B50" w:rsidRPr="0013391B">
        <w:rPr>
          <w:rFonts w:asciiTheme="minorHAnsi" w:hAnsiTheme="minorHAnsi" w:cstheme="minorHAnsi"/>
          <w:i/>
          <w:sz w:val="24"/>
          <w:szCs w:val="24"/>
        </w:rPr>
        <w:t>Os campos "TipoAtoMovimentacaoInicial", "NumeroAtoMovimentacaoInicial", "AnoAtoMovimentacaoInicial" e "DataPublicacaoAtoMovimentacaoInicial" são de envio obrigatório para a primeira vez de envio do Responsável</w:t>
      </w:r>
      <w:r w:rsidR="007B36E9" w:rsidRPr="0013391B">
        <w:rPr>
          <w:rFonts w:asciiTheme="minorHAnsi" w:hAnsiTheme="minorHAnsi" w:cstheme="minorHAnsi"/>
          <w:i/>
          <w:sz w:val="24"/>
          <w:szCs w:val="24"/>
        </w:rPr>
        <w:t xml:space="preserve"> de CPF {0} e tipo {1}</w:t>
      </w:r>
      <w:r w:rsidRPr="0013391B">
        <w:rPr>
          <w:rFonts w:asciiTheme="minorHAnsi" w:hAnsiTheme="minorHAnsi" w:cstheme="minorHAnsi"/>
          <w:i/>
          <w:sz w:val="24"/>
          <w:szCs w:val="24"/>
        </w:rPr>
        <w:t>”.</w:t>
      </w:r>
    </w:p>
    <w:p w14:paraId="07289710" w14:textId="77777777" w:rsidR="00980B50" w:rsidRPr="0013391B" w:rsidRDefault="00980B50" w:rsidP="00195DF0">
      <w:pPr>
        <w:widowControl w:val="0"/>
        <w:spacing w:line="360" w:lineRule="auto"/>
        <w:jc w:val="both"/>
        <w:rPr>
          <w:rFonts w:asciiTheme="minorHAnsi" w:hAnsiTheme="minorHAnsi" w:cstheme="minorHAnsi"/>
          <w:color w:val="00589A"/>
          <w:sz w:val="24"/>
          <w:szCs w:val="24"/>
        </w:rPr>
      </w:pPr>
    </w:p>
    <w:p w14:paraId="3B38024D" w14:textId="57260517" w:rsidR="003059CD"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C446C" w:rsidRPr="0013391B">
        <w:rPr>
          <w:rFonts w:asciiTheme="minorHAnsi" w:hAnsiTheme="minorHAnsi" w:cstheme="minorHAnsi"/>
          <w:sz w:val="24"/>
          <w:szCs w:val="24"/>
        </w:rPr>
        <w:t>5</w:t>
      </w:r>
      <w:r w:rsidR="003059CD" w:rsidRPr="0013391B">
        <w:rPr>
          <w:rFonts w:asciiTheme="minorHAnsi" w:hAnsiTheme="minorHAnsi" w:cstheme="minorHAnsi"/>
          <w:sz w:val="24"/>
          <w:szCs w:val="24"/>
        </w:rPr>
        <w:t xml:space="preserve"> Quando o CPF for informado, verificar se a chave [CPFResponsavel, TipoResponsavel], na estrutura </w:t>
      </w:r>
      <w:r w:rsidR="003059CD" w:rsidRPr="0013391B">
        <w:rPr>
          <w:rFonts w:asciiTheme="minorHAnsi" w:hAnsiTheme="minorHAnsi" w:cstheme="minorHAnsi"/>
          <w:b/>
          <w:bCs/>
          <w:sz w:val="24"/>
          <w:szCs w:val="24"/>
        </w:rPr>
        <w:lastRenderedPageBreak/>
        <w:t xml:space="preserve">'RolResponsaveisMovimentacao', </w:t>
      </w:r>
      <w:r w:rsidR="003059CD" w:rsidRPr="0013391B">
        <w:rPr>
          <w:rFonts w:asciiTheme="minorHAnsi" w:hAnsiTheme="minorHAnsi" w:cstheme="minorHAnsi"/>
          <w:sz w:val="24"/>
          <w:szCs w:val="24"/>
        </w:rPr>
        <w:t xml:space="preserve">foi enviada pelo menos uma vez na estrutura </w:t>
      </w:r>
      <w:r w:rsidR="003059CD" w:rsidRPr="0013391B">
        <w:rPr>
          <w:rFonts w:asciiTheme="minorHAnsi" w:hAnsiTheme="minorHAnsi" w:cstheme="minorHAnsi"/>
          <w:b/>
          <w:bCs/>
          <w:sz w:val="24"/>
          <w:szCs w:val="24"/>
        </w:rPr>
        <w:t>'RolResponsaveisCadastro'</w:t>
      </w:r>
      <w:r w:rsidR="003059CD" w:rsidRPr="0013391B">
        <w:rPr>
          <w:rFonts w:asciiTheme="minorHAnsi" w:hAnsiTheme="minorHAnsi" w:cstheme="minorHAnsi"/>
          <w:bCs/>
          <w:sz w:val="24"/>
          <w:szCs w:val="24"/>
        </w:rPr>
        <w:t xml:space="preserve"> no ano de referência. </w:t>
      </w:r>
      <w:r w:rsidR="003059CD" w:rsidRPr="0013391B">
        <w:rPr>
          <w:rFonts w:asciiTheme="minorHAnsi" w:hAnsiTheme="minorHAnsi" w:cstheme="minorHAnsi"/>
          <w:sz w:val="24"/>
          <w:szCs w:val="24"/>
        </w:rPr>
        <w:t>(</w:t>
      </w:r>
      <w:r w:rsidR="003059CD" w:rsidRPr="0013391B">
        <w:rPr>
          <w:rFonts w:asciiTheme="minorHAnsi" w:hAnsiTheme="minorHAnsi" w:cstheme="minorHAnsi"/>
          <w:sz w:val="24"/>
          <w:szCs w:val="24"/>
          <w:u w:val="single"/>
        </w:rPr>
        <w:t>Consistência Impeditiva</w:t>
      </w:r>
      <w:r w:rsidR="003059CD" w:rsidRPr="0013391B">
        <w:rPr>
          <w:rFonts w:asciiTheme="minorHAnsi" w:hAnsiTheme="minorHAnsi" w:cstheme="minorHAnsi"/>
          <w:sz w:val="24"/>
          <w:szCs w:val="24"/>
        </w:rPr>
        <w:t xml:space="preserve">) </w:t>
      </w:r>
      <w:r w:rsidR="003059CD" w:rsidRPr="0013391B">
        <w:rPr>
          <w:rFonts w:asciiTheme="minorHAnsi" w:hAnsiTheme="minorHAnsi" w:cstheme="minorHAnsi"/>
          <w:b/>
          <w:i/>
          <w:sz w:val="28"/>
          <w:szCs w:val="28"/>
        </w:rPr>
        <w:t xml:space="preserve">ERRO </w:t>
      </w:r>
      <w:r w:rsidR="00B352AB" w:rsidRPr="0013391B">
        <w:rPr>
          <w:rFonts w:asciiTheme="minorHAnsi" w:hAnsiTheme="minorHAnsi" w:cstheme="minorHAnsi"/>
          <w:b/>
          <w:i/>
          <w:sz w:val="28"/>
          <w:szCs w:val="28"/>
        </w:rPr>
        <w:t>2839</w:t>
      </w:r>
      <w:r w:rsidR="003059CD" w:rsidRPr="0013391B">
        <w:rPr>
          <w:rFonts w:asciiTheme="minorHAnsi" w:hAnsiTheme="minorHAnsi" w:cstheme="minorHAnsi"/>
          <w:b/>
          <w:i/>
          <w:sz w:val="28"/>
          <w:szCs w:val="28"/>
        </w:rPr>
        <w:t>.</w:t>
      </w:r>
    </w:p>
    <w:p w14:paraId="6EBD145E" w14:textId="77777777" w:rsidR="003059CD" w:rsidRPr="0013391B" w:rsidRDefault="003059C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CPF {0} informado como {Tipo do Responsável} não foi informado no Cadastro de Responsáveis (Estrutura &lt;RolResponsaveisCadastro&gt;)</w:t>
      </w:r>
    </w:p>
    <w:p w14:paraId="66C35687" w14:textId="77777777" w:rsidR="003059CD" w:rsidRPr="0013391B" w:rsidRDefault="003059CD" w:rsidP="00195DF0">
      <w:pPr>
        <w:widowControl w:val="0"/>
        <w:spacing w:line="360" w:lineRule="auto"/>
        <w:jc w:val="both"/>
        <w:rPr>
          <w:rFonts w:asciiTheme="minorHAnsi" w:hAnsiTheme="minorHAnsi" w:cstheme="minorHAnsi"/>
          <w:i/>
          <w:color w:val="00589A"/>
          <w:sz w:val="24"/>
          <w:szCs w:val="24"/>
        </w:rPr>
      </w:pPr>
    </w:p>
    <w:p w14:paraId="6EDB66F6" w14:textId="161D69F7" w:rsidR="003059CD"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C446C" w:rsidRPr="0013391B">
        <w:rPr>
          <w:rFonts w:asciiTheme="minorHAnsi" w:hAnsiTheme="minorHAnsi" w:cstheme="minorHAnsi"/>
          <w:sz w:val="24"/>
          <w:szCs w:val="24"/>
        </w:rPr>
        <w:t>6</w:t>
      </w:r>
      <w:r w:rsidR="003059CD" w:rsidRPr="0013391B">
        <w:rPr>
          <w:rFonts w:asciiTheme="minorHAnsi" w:hAnsiTheme="minorHAnsi" w:cstheme="minorHAnsi"/>
          <w:sz w:val="24"/>
          <w:szCs w:val="24"/>
        </w:rPr>
        <w:t xml:space="preserve"> Verificar se a chave [CPFResponsavel, TipoResponsavel], na estrutura </w:t>
      </w:r>
      <w:r w:rsidR="003059CD" w:rsidRPr="0013391B">
        <w:rPr>
          <w:rFonts w:asciiTheme="minorHAnsi" w:hAnsiTheme="minorHAnsi" w:cstheme="minorHAnsi"/>
          <w:b/>
          <w:bCs/>
          <w:sz w:val="24"/>
          <w:szCs w:val="24"/>
        </w:rPr>
        <w:t xml:space="preserve">'RolResponsaveisCadastro', </w:t>
      </w:r>
      <w:r w:rsidR="003059CD" w:rsidRPr="0013391B">
        <w:rPr>
          <w:rFonts w:asciiTheme="minorHAnsi" w:hAnsiTheme="minorHAnsi" w:cstheme="minorHAnsi"/>
          <w:sz w:val="24"/>
          <w:szCs w:val="24"/>
        </w:rPr>
        <w:t xml:space="preserve">foi enviada na estrutura </w:t>
      </w:r>
      <w:r w:rsidR="003059CD" w:rsidRPr="0013391B">
        <w:rPr>
          <w:rFonts w:asciiTheme="minorHAnsi" w:hAnsiTheme="minorHAnsi" w:cstheme="minorHAnsi"/>
          <w:b/>
          <w:bCs/>
          <w:sz w:val="24"/>
          <w:szCs w:val="24"/>
        </w:rPr>
        <w:t>'RolResponsaveisMovimentacao'</w:t>
      </w:r>
      <w:r w:rsidR="003059CD" w:rsidRPr="0013391B">
        <w:rPr>
          <w:rFonts w:asciiTheme="minorHAnsi" w:hAnsiTheme="minorHAnsi" w:cstheme="minorHAnsi"/>
          <w:bCs/>
          <w:sz w:val="24"/>
          <w:szCs w:val="24"/>
        </w:rPr>
        <w:t xml:space="preserve"> no mês e ano de referência. </w:t>
      </w:r>
      <w:r w:rsidR="003059CD" w:rsidRPr="0013391B">
        <w:rPr>
          <w:rFonts w:asciiTheme="minorHAnsi" w:hAnsiTheme="minorHAnsi" w:cstheme="minorHAnsi"/>
          <w:sz w:val="24"/>
          <w:szCs w:val="24"/>
        </w:rPr>
        <w:t>(</w:t>
      </w:r>
      <w:r w:rsidR="003059CD" w:rsidRPr="0013391B">
        <w:rPr>
          <w:rFonts w:asciiTheme="minorHAnsi" w:hAnsiTheme="minorHAnsi" w:cstheme="minorHAnsi"/>
          <w:sz w:val="24"/>
          <w:szCs w:val="24"/>
          <w:u w:val="single"/>
        </w:rPr>
        <w:t>Consistência Impeditiva</w:t>
      </w:r>
      <w:r w:rsidR="003059CD" w:rsidRPr="0013391B">
        <w:rPr>
          <w:rFonts w:asciiTheme="minorHAnsi" w:hAnsiTheme="minorHAnsi" w:cstheme="minorHAnsi"/>
          <w:sz w:val="24"/>
          <w:szCs w:val="24"/>
        </w:rPr>
        <w:t xml:space="preserve">) </w:t>
      </w:r>
      <w:r w:rsidR="003059CD" w:rsidRPr="0013391B">
        <w:rPr>
          <w:rFonts w:asciiTheme="minorHAnsi" w:hAnsiTheme="minorHAnsi" w:cstheme="minorHAnsi"/>
          <w:b/>
          <w:i/>
          <w:sz w:val="28"/>
          <w:szCs w:val="28"/>
        </w:rPr>
        <w:t xml:space="preserve">ERRO </w:t>
      </w:r>
      <w:r w:rsidR="00B352AB" w:rsidRPr="0013391B">
        <w:rPr>
          <w:rFonts w:asciiTheme="minorHAnsi" w:hAnsiTheme="minorHAnsi" w:cstheme="minorHAnsi"/>
          <w:b/>
          <w:i/>
          <w:sz w:val="28"/>
          <w:szCs w:val="28"/>
        </w:rPr>
        <w:t>2840</w:t>
      </w:r>
      <w:r w:rsidR="003059CD" w:rsidRPr="0013391B">
        <w:rPr>
          <w:rFonts w:asciiTheme="minorHAnsi" w:hAnsiTheme="minorHAnsi" w:cstheme="minorHAnsi"/>
          <w:b/>
          <w:i/>
          <w:sz w:val="28"/>
          <w:szCs w:val="28"/>
        </w:rPr>
        <w:t>.</w:t>
      </w:r>
    </w:p>
    <w:p w14:paraId="7209D71D" w14:textId="77777777" w:rsidR="003059CD" w:rsidRPr="0013391B" w:rsidRDefault="003059C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CPF {0} informado como {Tipo do Responsável} na estrutura RolResponsaveisCadastro não foi informado na estrutura RolResponsaveisMovimentacao.</w:t>
      </w:r>
    </w:p>
    <w:p w14:paraId="7E8E552A" w14:textId="77777777" w:rsidR="00854199" w:rsidRPr="0013391B" w:rsidRDefault="00854199" w:rsidP="00195DF0">
      <w:pPr>
        <w:widowControl w:val="0"/>
        <w:spacing w:line="360" w:lineRule="auto"/>
        <w:jc w:val="both"/>
        <w:rPr>
          <w:rFonts w:asciiTheme="minorHAnsi" w:hAnsiTheme="minorHAnsi" w:cstheme="minorHAnsi"/>
          <w:i/>
          <w:color w:val="00589A"/>
          <w:sz w:val="24"/>
          <w:szCs w:val="24"/>
        </w:rPr>
      </w:pPr>
    </w:p>
    <w:p w14:paraId="3566202C" w14:textId="4B90E4E5" w:rsidR="00854199"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C446C" w:rsidRPr="0013391B">
        <w:rPr>
          <w:rFonts w:asciiTheme="minorHAnsi" w:hAnsiTheme="minorHAnsi" w:cstheme="minorHAnsi"/>
          <w:sz w:val="24"/>
          <w:szCs w:val="24"/>
        </w:rPr>
        <w:t>7</w:t>
      </w:r>
      <w:r w:rsidR="00854199" w:rsidRPr="0013391B">
        <w:rPr>
          <w:rFonts w:asciiTheme="minorHAnsi" w:hAnsiTheme="minorHAnsi" w:cstheme="minorHAnsi"/>
          <w:sz w:val="24"/>
          <w:szCs w:val="24"/>
        </w:rPr>
        <w:t xml:space="preserve"> A chave [CPFResponsavel, TipoResponsavel], na estrutura </w:t>
      </w:r>
      <w:r w:rsidR="00854199" w:rsidRPr="0013391B">
        <w:rPr>
          <w:rFonts w:asciiTheme="minorHAnsi" w:hAnsiTheme="minorHAnsi" w:cstheme="minorHAnsi"/>
          <w:b/>
          <w:bCs/>
          <w:sz w:val="24"/>
          <w:szCs w:val="24"/>
        </w:rPr>
        <w:t>'RolResponsaveis</w:t>
      </w:r>
      <w:r w:rsidR="00551E19" w:rsidRPr="0013391B">
        <w:rPr>
          <w:rFonts w:asciiTheme="minorHAnsi" w:hAnsiTheme="minorHAnsi" w:cstheme="minorHAnsi"/>
          <w:b/>
          <w:bCs/>
          <w:sz w:val="24"/>
          <w:szCs w:val="24"/>
        </w:rPr>
        <w:t>Cadastro</w:t>
      </w:r>
      <w:r w:rsidR="00854199" w:rsidRPr="0013391B">
        <w:rPr>
          <w:rFonts w:asciiTheme="minorHAnsi" w:hAnsiTheme="minorHAnsi" w:cstheme="minorHAnsi"/>
          <w:b/>
          <w:bCs/>
          <w:sz w:val="24"/>
          <w:szCs w:val="24"/>
        </w:rPr>
        <w:t>'</w:t>
      </w:r>
      <w:r w:rsidR="00854199" w:rsidRPr="0013391B">
        <w:rPr>
          <w:rFonts w:asciiTheme="minorHAnsi" w:hAnsiTheme="minorHAnsi" w:cstheme="minorHAnsi"/>
          <w:bCs/>
          <w:sz w:val="24"/>
          <w:szCs w:val="24"/>
        </w:rPr>
        <w:t xml:space="preserve"> deve ser enviada uma única vez no mês e ano de referência. </w:t>
      </w:r>
      <w:r w:rsidR="00854199" w:rsidRPr="0013391B">
        <w:rPr>
          <w:rFonts w:asciiTheme="minorHAnsi" w:hAnsiTheme="minorHAnsi" w:cstheme="minorHAnsi"/>
          <w:sz w:val="24"/>
          <w:szCs w:val="24"/>
        </w:rPr>
        <w:t>(</w:t>
      </w:r>
      <w:r w:rsidR="00854199" w:rsidRPr="0013391B">
        <w:rPr>
          <w:rFonts w:asciiTheme="minorHAnsi" w:hAnsiTheme="minorHAnsi" w:cstheme="minorHAnsi"/>
          <w:sz w:val="24"/>
          <w:szCs w:val="24"/>
          <w:u w:val="single"/>
        </w:rPr>
        <w:t>Consistência Impeditiva</w:t>
      </w:r>
      <w:r w:rsidR="00854199" w:rsidRPr="0013391B">
        <w:rPr>
          <w:rFonts w:asciiTheme="minorHAnsi" w:hAnsiTheme="minorHAnsi" w:cstheme="minorHAnsi"/>
          <w:sz w:val="24"/>
          <w:szCs w:val="24"/>
        </w:rPr>
        <w:t xml:space="preserve">) </w:t>
      </w:r>
      <w:r w:rsidR="00854199" w:rsidRPr="0013391B">
        <w:rPr>
          <w:rFonts w:asciiTheme="minorHAnsi" w:hAnsiTheme="minorHAnsi" w:cstheme="minorHAnsi"/>
          <w:b/>
          <w:i/>
          <w:sz w:val="28"/>
          <w:szCs w:val="28"/>
        </w:rPr>
        <w:t xml:space="preserve">ERRO </w:t>
      </w:r>
      <w:r w:rsidR="000D0715" w:rsidRPr="0013391B">
        <w:rPr>
          <w:rFonts w:asciiTheme="minorHAnsi" w:hAnsiTheme="minorHAnsi" w:cstheme="minorHAnsi"/>
          <w:b/>
          <w:i/>
          <w:sz w:val="28"/>
          <w:szCs w:val="28"/>
        </w:rPr>
        <w:t>2841</w:t>
      </w:r>
      <w:r w:rsidR="00854199" w:rsidRPr="0013391B">
        <w:rPr>
          <w:rFonts w:asciiTheme="minorHAnsi" w:hAnsiTheme="minorHAnsi" w:cstheme="minorHAnsi"/>
          <w:b/>
          <w:i/>
          <w:sz w:val="28"/>
          <w:szCs w:val="28"/>
        </w:rPr>
        <w:t>.</w:t>
      </w:r>
    </w:p>
    <w:p w14:paraId="29ED11D3" w14:textId="0D644E70" w:rsidR="00854199" w:rsidRPr="0013391B" w:rsidRDefault="0085419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CPF {</w:t>
      </w:r>
      <w:r w:rsidR="006A6B89" w:rsidRPr="0013391B">
        <w:rPr>
          <w:rFonts w:asciiTheme="minorHAnsi" w:hAnsiTheme="minorHAnsi" w:cstheme="minorHAnsi"/>
          <w:i/>
          <w:sz w:val="24"/>
          <w:szCs w:val="24"/>
        </w:rPr>
        <w:t>CPF</w:t>
      </w:r>
      <w:r w:rsidR="00551E19" w:rsidRPr="0013391B">
        <w:rPr>
          <w:rFonts w:asciiTheme="minorHAnsi" w:hAnsiTheme="minorHAnsi" w:cstheme="minorHAnsi"/>
          <w:i/>
          <w:sz w:val="24"/>
          <w:szCs w:val="24"/>
        </w:rPr>
        <w:t>Responsavel</w:t>
      </w:r>
      <w:r w:rsidRPr="0013391B">
        <w:rPr>
          <w:rFonts w:asciiTheme="minorHAnsi" w:hAnsiTheme="minorHAnsi" w:cstheme="minorHAnsi"/>
          <w:i/>
          <w:sz w:val="24"/>
          <w:szCs w:val="24"/>
        </w:rPr>
        <w:t>} do tipo {TipoRespons</w:t>
      </w:r>
      <w:r w:rsidR="006A6B89" w:rsidRPr="0013391B">
        <w:rPr>
          <w:rFonts w:asciiTheme="minorHAnsi" w:hAnsiTheme="minorHAnsi" w:cstheme="minorHAnsi"/>
          <w:i/>
          <w:sz w:val="24"/>
          <w:szCs w:val="24"/>
        </w:rPr>
        <w:t>a</w:t>
      </w:r>
      <w:r w:rsidRPr="0013391B">
        <w:rPr>
          <w:rFonts w:asciiTheme="minorHAnsi" w:hAnsiTheme="minorHAnsi" w:cstheme="minorHAnsi"/>
          <w:i/>
          <w:sz w:val="24"/>
          <w:szCs w:val="24"/>
        </w:rPr>
        <w:t>vel} informado em duplicidade da na estrutura RolResponsaveisCadastro.</w:t>
      </w:r>
    </w:p>
    <w:p w14:paraId="22E4A7EA" w14:textId="77777777" w:rsidR="007F3E6F" w:rsidRPr="0013391B" w:rsidRDefault="007F3E6F" w:rsidP="007F3E6F">
      <w:pPr>
        <w:widowControl w:val="0"/>
        <w:spacing w:line="360" w:lineRule="auto"/>
        <w:jc w:val="both"/>
        <w:rPr>
          <w:rFonts w:asciiTheme="minorHAnsi" w:hAnsiTheme="minorHAnsi" w:cstheme="minorHAnsi"/>
          <w:bCs/>
          <w:sz w:val="24"/>
          <w:szCs w:val="24"/>
        </w:rPr>
      </w:pPr>
    </w:p>
    <w:p w14:paraId="19398364" w14:textId="6519CDFF" w:rsidR="007F3E6F" w:rsidRPr="0013391B" w:rsidRDefault="007F3E6F" w:rsidP="007F3E6F">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1</w:t>
      </w:r>
      <w:r w:rsidR="005C446C" w:rsidRPr="0013391B">
        <w:rPr>
          <w:rFonts w:asciiTheme="minorHAnsi" w:hAnsiTheme="minorHAnsi" w:cstheme="minorHAnsi"/>
          <w:bCs/>
          <w:sz w:val="24"/>
          <w:szCs w:val="24"/>
        </w:rPr>
        <w:t>8</w:t>
      </w:r>
      <w:r w:rsidRPr="0013391B">
        <w:rPr>
          <w:rFonts w:asciiTheme="minorHAnsi" w:hAnsiTheme="minorHAnsi" w:cstheme="minorHAnsi"/>
          <w:bCs/>
          <w:sz w:val="24"/>
          <w:szCs w:val="24"/>
        </w:rPr>
        <w:t xml:space="preserve"> Verificar se o telefone do responsável contém 10 ou 11 caracteres numéricos.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8190</w:t>
      </w:r>
    </w:p>
    <w:p w14:paraId="5C21C892" w14:textId="6D1622AD" w:rsidR="007F3E6F" w:rsidRPr="0013391B" w:rsidRDefault="007F3E6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rPr>
        <w:t xml:space="preserve"> </w:t>
      </w:r>
      <w:r w:rsidRPr="0013391B">
        <w:rPr>
          <w:rFonts w:asciiTheme="minorHAnsi" w:hAnsiTheme="minorHAnsi" w:cstheme="minorHAnsi"/>
          <w:i/>
          <w:sz w:val="24"/>
          <w:szCs w:val="24"/>
        </w:rPr>
        <w:t>Telefone responsável deve conter 10 ou 11 caracteres numéricos. ({0}/{1})</w:t>
      </w:r>
    </w:p>
    <w:p w14:paraId="6A2BC3A8" w14:textId="77777777" w:rsidR="007F3E6F" w:rsidRPr="0013391B" w:rsidRDefault="007F3E6F" w:rsidP="00195DF0">
      <w:pPr>
        <w:widowControl w:val="0"/>
        <w:spacing w:line="360" w:lineRule="auto"/>
        <w:jc w:val="both"/>
        <w:rPr>
          <w:rFonts w:asciiTheme="minorHAnsi" w:hAnsiTheme="minorHAnsi" w:cstheme="minorHAnsi"/>
          <w:i/>
          <w:sz w:val="24"/>
          <w:szCs w:val="24"/>
        </w:rPr>
      </w:pPr>
    </w:p>
    <w:p w14:paraId="1D1ABED3" w14:textId="750AF7EF" w:rsidR="007F3E6F" w:rsidRPr="0013391B" w:rsidRDefault="007F3E6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1</w:t>
      </w:r>
      <w:r w:rsidR="005C446C" w:rsidRPr="0013391B">
        <w:rPr>
          <w:rFonts w:asciiTheme="minorHAnsi" w:hAnsiTheme="minorHAnsi" w:cstheme="minorHAnsi"/>
          <w:bCs/>
          <w:sz w:val="24"/>
          <w:szCs w:val="24"/>
        </w:rPr>
        <w:t>9</w:t>
      </w:r>
      <w:r w:rsidRPr="0013391B">
        <w:rPr>
          <w:rFonts w:asciiTheme="minorHAnsi" w:hAnsiTheme="minorHAnsi" w:cstheme="minorHAnsi"/>
          <w:bCs/>
          <w:sz w:val="24"/>
          <w:szCs w:val="24"/>
        </w:rPr>
        <w:t xml:space="preserve"> Verificar se o telefone do responsável possui formato válido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8191</w:t>
      </w:r>
    </w:p>
    <w:p w14:paraId="20AC9FD9" w14:textId="56B2F163" w:rsidR="007F3E6F" w:rsidRPr="0013391B" w:rsidRDefault="007F3E6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i/>
          <w:sz w:val="24"/>
          <w:szCs w:val="24"/>
        </w:rPr>
        <w:t>:Telefone responsável com formato invalido. ({0})</w:t>
      </w:r>
    </w:p>
    <w:p w14:paraId="286238FA" w14:textId="77777777" w:rsidR="00DA4AB5" w:rsidRPr="0013391B" w:rsidRDefault="00DA4AB5" w:rsidP="00DA4AB5">
      <w:pPr>
        <w:widowControl w:val="0"/>
        <w:spacing w:line="360" w:lineRule="auto"/>
        <w:jc w:val="both"/>
        <w:rPr>
          <w:rFonts w:asciiTheme="minorHAnsi" w:hAnsiTheme="minorHAnsi" w:cstheme="minorHAnsi"/>
          <w:bCs/>
          <w:sz w:val="24"/>
          <w:szCs w:val="24"/>
        </w:rPr>
      </w:pPr>
    </w:p>
    <w:p w14:paraId="34D7E4BB" w14:textId="5015929B" w:rsidR="00DA4AB5" w:rsidRPr="0013391B" w:rsidRDefault="005C446C" w:rsidP="00DA4AB5">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20</w:t>
      </w:r>
      <w:r w:rsidR="00DA4AB5" w:rsidRPr="0013391B">
        <w:rPr>
          <w:rFonts w:asciiTheme="minorHAnsi" w:hAnsiTheme="minorHAnsi" w:cstheme="minorHAnsi"/>
          <w:bCs/>
          <w:sz w:val="24"/>
          <w:szCs w:val="24"/>
        </w:rPr>
        <w:t xml:space="preserve"> Verificar se o responsável cadastrado no CidadES está sendo informado na estrutura RolResponsaveisMovimentacao </w:t>
      </w:r>
      <w:r w:rsidR="00DA4AB5" w:rsidRPr="0013391B">
        <w:rPr>
          <w:rFonts w:asciiTheme="minorHAnsi" w:hAnsiTheme="minorHAnsi" w:cstheme="minorHAnsi"/>
          <w:sz w:val="24"/>
          <w:szCs w:val="24"/>
        </w:rPr>
        <w:t>(</w:t>
      </w:r>
      <w:r w:rsidR="00DA4AB5" w:rsidRPr="0013391B">
        <w:rPr>
          <w:rFonts w:asciiTheme="minorHAnsi" w:hAnsiTheme="minorHAnsi" w:cstheme="minorHAnsi"/>
          <w:sz w:val="24"/>
          <w:szCs w:val="24"/>
          <w:u w:val="single"/>
        </w:rPr>
        <w:t>Consistência Impeditiva</w:t>
      </w:r>
      <w:r w:rsidR="00DA4AB5" w:rsidRPr="0013391B">
        <w:rPr>
          <w:rFonts w:asciiTheme="minorHAnsi" w:hAnsiTheme="minorHAnsi" w:cstheme="minorHAnsi"/>
          <w:sz w:val="24"/>
          <w:szCs w:val="24"/>
        </w:rPr>
        <w:t xml:space="preserve">) </w:t>
      </w:r>
      <w:r w:rsidR="00DA4AB5" w:rsidRPr="0013391B">
        <w:rPr>
          <w:rFonts w:asciiTheme="minorHAnsi" w:hAnsiTheme="minorHAnsi" w:cstheme="minorHAnsi"/>
          <w:b/>
          <w:i/>
          <w:sz w:val="28"/>
          <w:szCs w:val="28"/>
        </w:rPr>
        <w:t>ERRO 5379</w:t>
      </w:r>
    </w:p>
    <w:p w14:paraId="005BA79B" w14:textId="2F496EAD" w:rsidR="00DA4AB5" w:rsidRPr="0013391B" w:rsidRDefault="00DA4AB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i/>
          <w:sz w:val="24"/>
          <w:szCs w:val="24"/>
        </w:rPr>
        <w:t>:O responsável {0} de CPF {1} e papel {2} está cadastrado no CidadES e não está sendo informado na estrutura RolResponsaveisMovimentacao.</w:t>
      </w:r>
    </w:p>
    <w:p w14:paraId="6D5419C1" w14:textId="77777777" w:rsidR="007F3E6F" w:rsidRPr="0013391B" w:rsidRDefault="007F3E6F" w:rsidP="00195DF0">
      <w:pPr>
        <w:widowControl w:val="0"/>
        <w:spacing w:line="360" w:lineRule="auto"/>
        <w:jc w:val="both"/>
        <w:rPr>
          <w:rFonts w:asciiTheme="minorHAnsi" w:hAnsiTheme="minorHAnsi" w:cstheme="minorHAnsi"/>
          <w:i/>
          <w:sz w:val="24"/>
          <w:szCs w:val="24"/>
        </w:rPr>
      </w:pPr>
    </w:p>
    <w:p w14:paraId="06D19D54" w14:textId="257551F1" w:rsidR="00845D96" w:rsidRPr="0013391B" w:rsidRDefault="00845D96" w:rsidP="00195DF0">
      <w:pPr>
        <w:widowControl w:val="0"/>
        <w:spacing w:line="360" w:lineRule="auto"/>
        <w:jc w:val="both"/>
        <w:rPr>
          <w:rFonts w:asciiTheme="minorHAnsi" w:hAnsiTheme="minorHAnsi" w:cstheme="minorHAnsi"/>
          <w:i/>
          <w:sz w:val="24"/>
          <w:szCs w:val="24"/>
        </w:rPr>
      </w:pPr>
    </w:p>
    <w:p w14:paraId="6521F0F6" w14:textId="10A823D8" w:rsidR="000A420D" w:rsidRPr="0013391B" w:rsidRDefault="000A420D" w:rsidP="00195DF0">
      <w:pPr>
        <w:pStyle w:val="Ttulo2"/>
        <w:ind w:left="0" w:firstLine="0"/>
        <w:jc w:val="both"/>
        <w:rPr>
          <w:rFonts w:asciiTheme="minorHAnsi" w:hAnsiTheme="minorHAnsi" w:cstheme="minorHAnsi"/>
        </w:rPr>
      </w:pPr>
      <w:bookmarkStart w:id="46" w:name="_Toc199864034"/>
      <w:r w:rsidRPr="0013391B">
        <w:rPr>
          <w:rFonts w:asciiTheme="minorHAnsi" w:hAnsiTheme="minorHAnsi" w:cstheme="minorHAnsi"/>
        </w:rPr>
        <w:t>BALANCONT</w:t>
      </w:r>
      <w:r w:rsidR="00115628" w:rsidRPr="0013391B">
        <w:rPr>
          <w:rFonts w:asciiTheme="minorHAnsi" w:hAnsiTheme="minorHAnsi" w:cstheme="minorHAnsi"/>
        </w:rPr>
        <w:t>.XML</w:t>
      </w:r>
      <w:r w:rsidRPr="0013391B">
        <w:rPr>
          <w:rFonts w:asciiTheme="minorHAnsi" w:hAnsiTheme="minorHAnsi" w:cstheme="minorHAnsi"/>
        </w:rPr>
        <w:t xml:space="preserve"> </w:t>
      </w:r>
      <w:r w:rsidR="00FC2BD9" w:rsidRPr="0013391B">
        <w:rPr>
          <w:rFonts w:asciiTheme="minorHAnsi" w:hAnsiTheme="minorHAnsi" w:cstheme="minorHAnsi"/>
        </w:rPr>
        <w:t>(ou BalanceteIsoladoCodigoContabil.xml)</w:t>
      </w:r>
      <w:bookmarkEnd w:id="46"/>
    </w:p>
    <w:p w14:paraId="6225FF55" w14:textId="77777777" w:rsidR="00713A68" w:rsidRPr="0013391B" w:rsidRDefault="00713A68"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p>
    <w:p w14:paraId="66C14448" w14:textId="43BF0D54" w:rsidR="00713A68" w:rsidRPr="0013391B" w:rsidRDefault="00DE740A"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lastRenderedPageBreak/>
        <w:t>1</w:t>
      </w:r>
      <w:r w:rsidR="00713A68" w:rsidRPr="0013391B">
        <w:rPr>
          <w:rFonts w:asciiTheme="minorHAnsi" w:hAnsiTheme="minorHAnsi" w:cstheme="minorHAnsi"/>
          <w:bCs/>
          <w:sz w:val="24"/>
          <w:szCs w:val="24"/>
        </w:rPr>
        <w:t> O campo “IndicadorSuperavitFinanceiro” deve conter os valores “F”, “P” ou Nulo. (</w:t>
      </w:r>
      <w:r w:rsidR="00713A68" w:rsidRPr="0013391B">
        <w:rPr>
          <w:rFonts w:asciiTheme="minorHAnsi" w:hAnsiTheme="minorHAnsi" w:cstheme="minorHAnsi"/>
          <w:bCs/>
          <w:i/>
          <w:sz w:val="24"/>
          <w:szCs w:val="24"/>
          <w:u w:val="single"/>
        </w:rPr>
        <w:t>Consistência Impeditiva</w:t>
      </w:r>
      <w:r w:rsidR="00713A68" w:rsidRPr="0013391B">
        <w:rPr>
          <w:rFonts w:asciiTheme="minorHAnsi" w:hAnsiTheme="minorHAnsi" w:cstheme="minorHAnsi"/>
          <w:bCs/>
          <w:sz w:val="24"/>
          <w:szCs w:val="24"/>
        </w:rPr>
        <w:t xml:space="preserve">) </w:t>
      </w:r>
      <w:r w:rsidR="00713A68" w:rsidRPr="0013391B">
        <w:rPr>
          <w:rFonts w:asciiTheme="minorHAnsi" w:hAnsiTheme="minorHAnsi" w:cstheme="minorHAnsi"/>
          <w:b/>
          <w:i/>
          <w:sz w:val="28"/>
          <w:szCs w:val="28"/>
        </w:rPr>
        <w:t>ERRO</w:t>
      </w:r>
      <w:r w:rsidR="00713A68" w:rsidRPr="0013391B">
        <w:rPr>
          <w:rFonts w:asciiTheme="minorHAnsi" w:hAnsiTheme="minorHAnsi" w:cstheme="minorHAnsi"/>
          <w:b/>
          <w:i/>
          <w:sz w:val="24"/>
          <w:szCs w:val="24"/>
        </w:rPr>
        <w:t xml:space="preserve"> 301</w:t>
      </w:r>
      <w:r w:rsidR="00006C07" w:rsidRPr="0013391B">
        <w:rPr>
          <w:rFonts w:asciiTheme="minorHAnsi" w:hAnsiTheme="minorHAnsi" w:cstheme="minorHAnsi"/>
          <w:b/>
          <w:i/>
          <w:sz w:val="24"/>
          <w:szCs w:val="24"/>
        </w:rPr>
        <w:t>6</w:t>
      </w:r>
    </w:p>
    <w:p w14:paraId="1F656748" w14:textId="77777777" w:rsidR="00713A68" w:rsidRPr="0013391B" w:rsidRDefault="00713A68" w:rsidP="00195DF0">
      <w:pPr>
        <w:widowControl w:val="0"/>
        <w:overflowPunct/>
        <w:autoSpaceDE/>
        <w:autoSpaceDN/>
        <w:adjustRightInd/>
        <w:spacing w:before="120" w:line="360" w:lineRule="auto"/>
        <w:jc w:val="both"/>
        <w:textAlignment w:val="auto"/>
        <w:rPr>
          <w:rFonts w:asciiTheme="minorHAnsi" w:hAnsiTheme="minorHAnsi" w:cstheme="minorHAnsi"/>
          <w:bCs/>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O campo IndicadorSuperavitFinanceiro deve ser F, P ou não ser informado</w:t>
      </w:r>
      <w:r w:rsidRPr="0013391B">
        <w:rPr>
          <w:rFonts w:asciiTheme="minorHAnsi" w:hAnsiTheme="minorHAnsi" w:cstheme="minorHAnsi"/>
          <w:bCs/>
          <w:sz w:val="24"/>
          <w:szCs w:val="24"/>
        </w:rPr>
        <w:t>.</w:t>
      </w:r>
    </w:p>
    <w:p w14:paraId="3CE7C129" w14:textId="77777777" w:rsidR="00177745" w:rsidRPr="0013391B" w:rsidRDefault="00177745"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p>
    <w:p w14:paraId="50BB48C9" w14:textId="2D58B0CC" w:rsidR="00AD29E4" w:rsidRPr="0013391B" w:rsidRDefault="00DE740A"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w:t>
      </w:r>
      <w:r w:rsidR="00AD29E4" w:rsidRPr="0013391B">
        <w:rPr>
          <w:rFonts w:asciiTheme="minorHAnsi" w:hAnsiTheme="minorHAnsi" w:cstheme="minorHAnsi"/>
          <w:sz w:val="24"/>
          <w:szCs w:val="24"/>
        </w:rPr>
        <w:t xml:space="preserve"> O campo NaturezaSaldoInicial deve conter os valores ‘D’ ou ‘C’.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212</w:t>
      </w:r>
    </w:p>
    <w:p w14:paraId="3BE414F2" w14:textId="77777777" w:rsidR="004929D2" w:rsidRPr="0013391B" w:rsidRDefault="00AD29E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004929D2" w:rsidRPr="0013391B">
        <w:rPr>
          <w:rFonts w:asciiTheme="minorHAnsi" w:hAnsiTheme="minorHAnsi" w:cstheme="minorHAnsi"/>
          <w:sz w:val="24"/>
          <w:szCs w:val="24"/>
        </w:rPr>
        <w:t>“</w:t>
      </w:r>
      <w:r w:rsidRPr="0013391B">
        <w:rPr>
          <w:rFonts w:asciiTheme="minorHAnsi" w:hAnsiTheme="minorHAnsi" w:cstheme="minorHAnsi"/>
          <w:i/>
          <w:sz w:val="24"/>
          <w:szCs w:val="24"/>
        </w:rPr>
        <w:t>O</w:t>
      </w:r>
      <w:r w:rsidR="004929D2" w:rsidRPr="0013391B">
        <w:rPr>
          <w:rFonts w:asciiTheme="minorHAnsi" w:hAnsiTheme="minorHAnsi" w:cstheme="minorHAnsi"/>
          <w:i/>
          <w:sz w:val="24"/>
          <w:szCs w:val="24"/>
        </w:rPr>
        <w:t xml:space="preserve"> campo “</w:t>
      </w:r>
      <w:r w:rsidRPr="0013391B">
        <w:rPr>
          <w:rFonts w:asciiTheme="minorHAnsi" w:hAnsiTheme="minorHAnsi" w:cstheme="minorHAnsi"/>
          <w:i/>
          <w:sz w:val="24"/>
          <w:szCs w:val="24"/>
        </w:rPr>
        <w:t>NaturezaSaldoInicial</w:t>
      </w:r>
      <w:r w:rsidR="004929D2"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D ou C</w:t>
      </w:r>
      <w:r w:rsidR="004929D2"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8045E28" w14:textId="77777777" w:rsidR="00903F8D" w:rsidRPr="0013391B" w:rsidRDefault="00903F8D"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p>
    <w:p w14:paraId="1A9D00FF" w14:textId="31EE2FB8" w:rsidR="00AD29E4" w:rsidRPr="0013391B" w:rsidRDefault="00DE740A"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AD29E4" w:rsidRPr="0013391B">
        <w:rPr>
          <w:rFonts w:asciiTheme="minorHAnsi" w:hAnsiTheme="minorHAnsi" w:cstheme="minorHAnsi"/>
          <w:sz w:val="24"/>
          <w:szCs w:val="24"/>
        </w:rPr>
        <w:t xml:space="preserve"> O campo NaturezaSaldoFinal deve conter os valores ‘D’ ou ‘C’.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213</w:t>
      </w:r>
    </w:p>
    <w:p w14:paraId="143BEFA9" w14:textId="77777777" w:rsidR="006A580C" w:rsidRPr="0013391B" w:rsidRDefault="00AD29E4" w:rsidP="00195DF0">
      <w:pPr>
        <w:widowControl w:val="0"/>
        <w:spacing w:line="360" w:lineRule="auto"/>
        <w:jc w:val="both"/>
        <w:rPr>
          <w:rFonts w:asciiTheme="minorHAnsi" w:hAnsiTheme="minorHAnsi" w:cstheme="minorHAnsi"/>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006A580C" w:rsidRPr="0013391B">
        <w:rPr>
          <w:rFonts w:asciiTheme="minorHAnsi" w:hAnsiTheme="minorHAnsi" w:cstheme="minorHAnsi"/>
          <w:sz w:val="24"/>
          <w:szCs w:val="24"/>
        </w:rPr>
        <w:t>“</w:t>
      </w:r>
      <w:r w:rsidRPr="0013391B">
        <w:rPr>
          <w:rFonts w:asciiTheme="minorHAnsi" w:hAnsiTheme="minorHAnsi" w:cstheme="minorHAnsi"/>
          <w:i/>
          <w:sz w:val="24"/>
          <w:szCs w:val="24"/>
        </w:rPr>
        <w:t>O</w:t>
      </w:r>
      <w:r w:rsidR="006A580C" w:rsidRPr="0013391B">
        <w:rPr>
          <w:rFonts w:asciiTheme="minorHAnsi" w:hAnsiTheme="minorHAnsi" w:cstheme="minorHAnsi"/>
          <w:i/>
          <w:sz w:val="24"/>
          <w:szCs w:val="24"/>
        </w:rPr>
        <w:t xml:space="preserve"> campo ”</w:t>
      </w:r>
      <w:r w:rsidRPr="0013391B">
        <w:rPr>
          <w:rFonts w:asciiTheme="minorHAnsi" w:hAnsiTheme="minorHAnsi" w:cstheme="minorHAnsi"/>
          <w:i/>
          <w:sz w:val="24"/>
          <w:szCs w:val="24"/>
        </w:rPr>
        <w:t>NaturezaSaldoFinal</w:t>
      </w:r>
      <w:r w:rsidR="006A580C"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D ou C</w:t>
      </w:r>
      <w:r w:rsidR="006A580C"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A65E2A3" w14:textId="77777777" w:rsidR="00E46EF9" w:rsidRPr="0013391B" w:rsidRDefault="00E46EF9"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p>
    <w:p w14:paraId="11B4628E" w14:textId="29CF3FA1" w:rsidR="00AD29E4" w:rsidRPr="0013391B" w:rsidRDefault="00DE740A"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4</w:t>
      </w:r>
      <w:r w:rsidR="006A580C" w:rsidRPr="0013391B">
        <w:rPr>
          <w:rFonts w:asciiTheme="minorHAnsi" w:hAnsiTheme="minorHAnsi" w:cstheme="minorHAnsi"/>
          <w:sz w:val="24"/>
          <w:szCs w:val="24"/>
        </w:rPr>
        <w:t> </w:t>
      </w:r>
      <w:r w:rsidR="00AD29E4" w:rsidRPr="0013391B">
        <w:rPr>
          <w:rFonts w:asciiTheme="minorHAnsi" w:hAnsiTheme="minorHAnsi" w:cstheme="minorHAnsi"/>
          <w:sz w:val="24"/>
          <w:szCs w:val="24"/>
        </w:rPr>
        <w:t>O Código Contábil a ser informado deverá constar no Plano de Contas</w:t>
      </w:r>
      <w:r w:rsidR="00674A8F" w:rsidRPr="0013391B">
        <w:rPr>
          <w:rFonts w:asciiTheme="minorHAnsi" w:hAnsiTheme="minorHAnsi" w:cstheme="minorHAnsi"/>
          <w:sz w:val="24"/>
          <w:szCs w:val="24"/>
        </w:rPr>
        <w:t xml:space="preserve">, </w:t>
      </w:r>
      <w:r w:rsidR="00AD29E4" w:rsidRPr="0013391B">
        <w:rPr>
          <w:rFonts w:asciiTheme="minorHAnsi" w:hAnsiTheme="minorHAnsi" w:cstheme="minorHAnsi"/>
          <w:sz w:val="24"/>
          <w:szCs w:val="24"/>
        </w:rPr>
        <w:t xml:space="preserve"> com o atributo escrituração “sim”</w:t>
      </w:r>
      <w:r w:rsidR="00674A8F" w:rsidRPr="0013391B">
        <w:rPr>
          <w:rFonts w:asciiTheme="minorHAnsi" w:hAnsiTheme="minorHAnsi" w:cstheme="minorHAnsi"/>
          <w:sz w:val="24"/>
          <w:szCs w:val="24"/>
        </w:rPr>
        <w:t xml:space="preserve"> e ente que utiliza = “M</w:t>
      </w:r>
      <w:r w:rsidR="006810DE" w:rsidRPr="0013391B">
        <w:rPr>
          <w:rFonts w:asciiTheme="minorHAnsi" w:hAnsiTheme="minorHAnsi" w:cstheme="minorHAnsi"/>
          <w:sz w:val="24"/>
          <w:szCs w:val="24"/>
        </w:rPr>
        <w:t>/C</w:t>
      </w:r>
      <w:r w:rsidR="00674A8F" w:rsidRPr="0013391B">
        <w:rPr>
          <w:rFonts w:asciiTheme="minorHAnsi" w:hAnsiTheme="minorHAnsi" w:cstheme="minorHAnsi"/>
          <w:sz w:val="24"/>
          <w:szCs w:val="24"/>
        </w:rPr>
        <w:t>” ou “E/M</w:t>
      </w:r>
      <w:r w:rsidR="006810DE" w:rsidRPr="0013391B">
        <w:rPr>
          <w:rFonts w:asciiTheme="minorHAnsi" w:hAnsiTheme="minorHAnsi" w:cstheme="minorHAnsi"/>
          <w:sz w:val="24"/>
          <w:szCs w:val="24"/>
        </w:rPr>
        <w:t>/C</w:t>
      </w:r>
      <w:r w:rsidR="00674A8F" w:rsidRPr="0013391B">
        <w:rPr>
          <w:rFonts w:asciiTheme="minorHAnsi" w:hAnsiTheme="minorHAnsi" w:cstheme="minorHAnsi"/>
          <w:sz w:val="24"/>
          <w:szCs w:val="24"/>
        </w:rPr>
        <w:t>”</w:t>
      </w:r>
      <w:r w:rsidR="00AD29E4" w:rsidRPr="0013391B">
        <w:rPr>
          <w:rFonts w:asciiTheme="minorHAnsi" w:hAnsiTheme="minorHAnsi" w:cstheme="minorHAnsi"/>
          <w:sz w:val="24"/>
          <w:szCs w:val="24"/>
        </w:rPr>
        <w:t>.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 xml:space="preserve">ERRO </w:t>
      </w:r>
      <w:r w:rsidR="00674A8F" w:rsidRPr="0013391B">
        <w:rPr>
          <w:rFonts w:asciiTheme="minorHAnsi" w:hAnsiTheme="minorHAnsi" w:cstheme="minorHAnsi"/>
          <w:b/>
          <w:i/>
          <w:sz w:val="28"/>
          <w:szCs w:val="28"/>
        </w:rPr>
        <w:t xml:space="preserve"> </w:t>
      </w:r>
      <w:r w:rsidR="00920EB0" w:rsidRPr="0013391B">
        <w:rPr>
          <w:rFonts w:asciiTheme="minorHAnsi" w:hAnsiTheme="minorHAnsi" w:cstheme="minorHAnsi"/>
          <w:b/>
          <w:i/>
          <w:sz w:val="28"/>
          <w:szCs w:val="28"/>
        </w:rPr>
        <w:t>8203</w:t>
      </w:r>
    </w:p>
    <w:p w14:paraId="5035A52C" w14:textId="6160F138" w:rsidR="006A580C" w:rsidRPr="0013391B" w:rsidRDefault="00AD29E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“Código Contábil não consta do Plano de Contas  ou não é de escrituração contábil</w:t>
      </w:r>
      <w:r w:rsidR="00674A8F" w:rsidRPr="0013391B">
        <w:rPr>
          <w:rFonts w:asciiTheme="minorHAnsi" w:hAnsiTheme="minorHAnsi" w:cstheme="minorHAnsi"/>
          <w:i/>
          <w:sz w:val="24"/>
          <w:szCs w:val="24"/>
        </w:rPr>
        <w:t xml:space="preserve"> ou não deve ser utilizada por Municípios</w:t>
      </w:r>
      <w:r w:rsidRPr="0013391B">
        <w:rPr>
          <w:rFonts w:asciiTheme="minorHAnsi" w:hAnsiTheme="minorHAnsi" w:cstheme="minorHAnsi"/>
          <w:i/>
          <w:sz w:val="24"/>
          <w:szCs w:val="24"/>
        </w:rPr>
        <w:t>”.</w:t>
      </w:r>
    </w:p>
    <w:p w14:paraId="5F12CBEE" w14:textId="77777777" w:rsidR="00DE740A" w:rsidRPr="0013391B" w:rsidRDefault="00DE740A" w:rsidP="00195DF0">
      <w:pPr>
        <w:widowControl w:val="0"/>
        <w:spacing w:line="360" w:lineRule="auto"/>
        <w:jc w:val="both"/>
        <w:rPr>
          <w:rFonts w:asciiTheme="minorHAnsi" w:hAnsiTheme="minorHAnsi" w:cstheme="minorHAnsi"/>
          <w:sz w:val="24"/>
          <w:szCs w:val="24"/>
        </w:rPr>
      </w:pPr>
    </w:p>
    <w:p w14:paraId="030654EF" w14:textId="18EDFA6A" w:rsidR="007A66E2" w:rsidRPr="0013391B" w:rsidRDefault="00DE740A" w:rsidP="00195DF0">
      <w:pPr>
        <w:widowControl w:val="0"/>
        <w:overflowPunct/>
        <w:autoSpaceDE/>
        <w:autoSpaceDN/>
        <w:adjustRightInd/>
        <w:spacing w:before="12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5</w:t>
      </w:r>
      <w:r w:rsidR="007A66E2" w:rsidRPr="0013391B">
        <w:rPr>
          <w:rFonts w:asciiTheme="minorHAnsi" w:hAnsiTheme="minorHAnsi" w:cstheme="minorHAnsi"/>
          <w:sz w:val="24"/>
          <w:szCs w:val="24"/>
        </w:rPr>
        <w:t> Se o campo Indicador de Superávit Financeiro, da Conta Contábil no BALANCONT.XML, for “F” a conta do plano de contas TCEES deverá ter como atributo de Superávit Financeiro o valor “F” ou “X”, se o campo for “P” deverá ter o valor “P” ou “X” no Plano de Contas TCEES e se o campo for Nulo deverá ter o valor Nulo no Plano de Contas do TCEES.  (</w:t>
      </w:r>
      <w:r w:rsidR="007A66E2" w:rsidRPr="0013391B">
        <w:rPr>
          <w:rFonts w:asciiTheme="minorHAnsi" w:hAnsiTheme="minorHAnsi" w:cstheme="minorHAnsi"/>
          <w:sz w:val="24"/>
          <w:szCs w:val="24"/>
          <w:u w:val="single"/>
        </w:rPr>
        <w:t>Consistência Impeditiva</w:t>
      </w:r>
      <w:r w:rsidR="007A66E2" w:rsidRPr="0013391B">
        <w:rPr>
          <w:rFonts w:asciiTheme="minorHAnsi" w:hAnsiTheme="minorHAnsi" w:cstheme="minorHAnsi"/>
          <w:sz w:val="24"/>
          <w:szCs w:val="24"/>
        </w:rPr>
        <w:t xml:space="preserve">) </w:t>
      </w:r>
      <w:r w:rsidR="007A66E2" w:rsidRPr="0013391B">
        <w:rPr>
          <w:rFonts w:asciiTheme="minorHAnsi" w:hAnsiTheme="minorHAnsi" w:cstheme="minorHAnsi"/>
          <w:b/>
          <w:i/>
          <w:sz w:val="28"/>
          <w:szCs w:val="28"/>
        </w:rPr>
        <w:t xml:space="preserve">ERRO  </w:t>
      </w:r>
      <w:r w:rsidR="00434217" w:rsidRPr="0013391B">
        <w:rPr>
          <w:rFonts w:asciiTheme="minorHAnsi" w:hAnsiTheme="minorHAnsi" w:cstheme="minorHAnsi"/>
          <w:b/>
          <w:i/>
          <w:sz w:val="24"/>
          <w:szCs w:val="24"/>
        </w:rPr>
        <w:t xml:space="preserve"> 7863  </w:t>
      </w:r>
    </w:p>
    <w:p w14:paraId="24F50082" w14:textId="77777777" w:rsidR="007A66E2" w:rsidRPr="0013391B" w:rsidRDefault="007A66E2" w:rsidP="00195DF0">
      <w:pPr>
        <w:widowControl w:val="0"/>
        <w:overflowPunct/>
        <w:autoSpaceDE/>
        <w:autoSpaceDN/>
        <w:adjustRightInd/>
        <w:spacing w:before="120" w:line="360" w:lineRule="auto"/>
        <w:jc w:val="both"/>
        <w:textAlignment w:val="auto"/>
        <w:rPr>
          <w:rFonts w:asciiTheme="minorHAnsi" w:hAnsiTheme="minorHAnsi" w:cstheme="minorHAnsi"/>
          <w:i/>
          <w:sz w:val="24"/>
          <w:szCs w:val="24"/>
        </w:rPr>
      </w:pPr>
      <w:r w:rsidRPr="0013391B">
        <w:rPr>
          <w:rFonts w:asciiTheme="minorHAnsi" w:hAnsiTheme="minorHAnsi" w:cstheme="minorHAnsi"/>
          <w:b/>
          <w:sz w:val="24"/>
          <w:szCs w:val="24"/>
        </w:rPr>
        <w:t xml:space="preserve">Mensagem: </w:t>
      </w:r>
      <w:r w:rsidRPr="0013391B">
        <w:rPr>
          <w:rFonts w:asciiTheme="minorHAnsi" w:hAnsiTheme="minorHAnsi" w:cstheme="minorHAnsi"/>
          <w:i/>
          <w:sz w:val="24"/>
          <w:szCs w:val="24"/>
        </w:rPr>
        <w:t>“O atributo de Indicador de Superávit Financeiro da Conta Contábil está incompatível com o definido no Plano de Contas TCEES”.</w:t>
      </w:r>
    </w:p>
    <w:p w14:paraId="66215118" w14:textId="77777777" w:rsidR="007A66E2" w:rsidRPr="0013391B" w:rsidRDefault="007A66E2"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46B2D2D1" w14:textId="6BC23F0A" w:rsidR="00374CBA"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6</w:t>
      </w:r>
      <w:r w:rsidR="006A580C" w:rsidRPr="0013391B">
        <w:rPr>
          <w:rFonts w:asciiTheme="minorHAnsi" w:hAnsiTheme="minorHAnsi" w:cstheme="minorHAnsi"/>
          <w:sz w:val="24"/>
          <w:szCs w:val="24"/>
        </w:rPr>
        <w:t> </w:t>
      </w:r>
      <w:r w:rsidR="00AD29E4" w:rsidRPr="0013391B">
        <w:rPr>
          <w:rFonts w:asciiTheme="minorHAnsi" w:hAnsiTheme="minorHAnsi" w:cstheme="minorHAnsi"/>
          <w:sz w:val="24"/>
          <w:szCs w:val="24"/>
        </w:rPr>
        <w:t xml:space="preserve">Se a Conta Contábil possuir Saldo Inicial igual a zero e movimento a débito e a crédito for igual a zero, os dados não deverão ser informados no balancete do mês </w:t>
      </w:r>
      <w:r w:rsidR="00403FBD" w:rsidRPr="0013391B">
        <w:rPr>
          <w:rFonts w:asciiTheme="minorHAnsi" w:hAnsiTheme="minorHAnsi" w:cstheme="minorHAnsi"/>
          <w:sz w:val="24"/>
          <w:szCs w:val="24"/>
        </w:rPr>
        <w:t>de envio da prestação de contas.</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 xml:space="preserve">ERRO </w:t>
      </w:r>
      <w:r w:rsidR="008942BA" w:rsidRPr="0013391B">
        <w:rPr>
          <w:rFonts w:asciiTheme="minorHAnsi" w:hAnsiTheme="minorHAnsi" w:cstheme="minorHAnsi"/>
          <w:b/>
          <w:i/>
          <w:sz w:val="28"/>
          <w:szCs w:val="28"/>
        </w:rPr>
        <w:t>4667</w:t>
      </w:r>
      <w:r w:rsidR="00625DB5" w:rsidRPr="0013391B">
        <w:rPr>
          <w:rFonts w:asciiTheme="minorHAnsi" w:hAnsiTheme="minorHAnsi" w:cstheme="minorHAnsi"/>
          <w:b/>
          <w:i/>
          <w:sz w:val="28"/>
          <w:szCs w:val="28"/>
        </w:rPr>
        <w:t xml:space="preserve"> </w:t>
      </w:r>
    </w:p>
    <w:p w14:paraId="1D5B7051" w14:textId="35D65A4C" w:rsidR="00AD29E4" w:rsidRPr="0013391B" w:rsidRDefault="00AD29E4" w:rsidP="00195DF0">
      <w:pPr>
        <w:widowControl w:val="0"/>
        <w:overflowPunct/>
        <w:autoSpaceDE/>
        <w:autoSpaceDN/>
        <w:adjustRightInd/>
        <w:spacing w:line="360" w:lineRule="auto"/>
        <w:jc w:val="both"/>
        <w:textAlignment w:val="auto"/>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“Conta com saldo inicial igual a zero e sem movimento no mês não deve ser informada no balancete”.</w:t>
      </w:r>
    </w:p>
    <w:p w14:paraId="7B52D632" w14:textId="77777777" w:rsidR="00DE740A"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rPr>
      </w:pPr>
    </w:p>
    <w:p w14:paraId="57F08E9E" w14:textId="77777777" w:rsidR="00AB7D89" w:rsidRPr="0013391B" w:rsidRDefault="00AB7D89" w:rsidP="00195DF0">
      <w:pPr>
        <w:widowControl w:val="0"/>
        <w:jc w:val="both"/>
        <w:rPr>
          <w:rFonts w:asciiTheme="minorHAnsi" w:hAnsiTheme="minorHAnsi" w:cstheme="minorHAnsi"/>
          <w:sz w:val="24"/>
        </w:rPr>
      </w:pPr>
    </w:p>
    <w:p w14:paraId="429C3045" w14:textId="3F5C7B01"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lastRenderedPageBreak/>
        <w:t>7</w:t>
      </w:r>
      <w:r w:rsidR="006A580C" w:rsidRPr="0013391B">
        <w:rPr>
          <w:rFonts w:asciiTheme="minorHAnsi" w:hAnsiTheme="minorHAnsi" w:cstheme="minorHAnsi"/>
          <w:sz w:val="24"/>
          <w:szCs w:val="24"/>
        </w:rPr>
        <w:t> </w:t>
      </w:r>
      <w:r w:rsidR="00AD29E4" w:rsidRPr="0013391B">
        <w:rPr>
          <w:rFonts w:asciiTheme="minorHAnsi" w:hAnsiTheme="minorHAnsi" w:cstheme="minorHAnsi"/>
          <w:sz w:val="24"/>
          <w:szCs w:val="24"/>
        </w:rPr>
        <w:t>A Natureza do Saldo Inicial e do Saldo Final deverá ser idêntica ao constante no atributo Natureza do Saldo da conta, exceto em relação às contas com atributo Variação Natureza do Saldo identificada como IS – Inverte Saldo, conforme Plano de Contas .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 xml:space="preserve">ERRO </w:t>
      </w:r>
      <w:r w:rsidR="008D4146" w:rsidRPr="0013391B">
        <w:rPr>
          <w:rFonts w:asciiTheme="minorHAnsi" w:hAnsiTheme="minorHAnsi" w:cstheme="minorHAnsi"/>
          <w:b/>
          <w:i/>
          <w:sz w:val="28"/>
          <w:szCs w:val="28"/>
        </w:rPr>
        <w:t>7866</w:t>
      </w:r>
    </w:p>
    <w:p w14:paraId="7CF49DFB" w14:textId="77777777" w:rsidR="00AD29E4" w:rsidRPr="0013391B" w:rsidRDefault="00AD29E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u w:val="single"/>
        </w:rPr>
        <w:t>Mensagem</w:t>
      </w:r>
      <w:r w:rsidRPr="0013391B">
        <w:rPr>
          <w:rFonts w:asciiTheme="minorHAnsi" w:hAnsiTheme="minorHAnsi" w:cstheme="minorHAnsi"/>
          <w:i/>
          <w:sz w:val="24"/>
          <w:szCs w:val="24"/>
          <w:u w:val="single"/>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w:t>
      </w:r>
      <w:r w:rsidRPr="0013391B">
        <w:rPr>
          <w:rFonts w:asciiTheme="minorHAnsi" w:hAnsiTheme="minorHAnsi" w:cstheme="minorHAnsi"/>
          <w:i/>
          <w:sz w:val="24"/>
        </w:rPr>
        <w:t>A Natureza do Saldo Inicial e/ou do Saldo Final</w:t>
      </w:r>
      <w:r w:rsidRPr="0013391B">
        <w:rPr>
          <w:rFonts w:asciiTheme="minorHAnsi" w:hAnsiTheme="minorHAnsi" w:cstheme="minorHAnsi"/>
          <w:i/>
          <w:sz w:val="24"/>
          <w:szCs w:val="24"/>
        </w:rPr>
        <w:t xml:space="preserve"> </w:t>
      </w:r>
      <w:r w:rsidRPr="0013391B">
        <w:rPr>
          <w:rFonts w:asciiTheme="minorHAnsi" w:hAnsiTheme="minorHAnsi" w:cstheme="minorHAnsi"/>
          <w:i/>
          <w:sz w:val="24"/>
        </w:rPr>
        <w:t>não está de acordo com o atributo Natureza do saldo da conta constante no Plano de Contas</w:t>
      </w:r>
      <w:r w:rsidRPr="0013391B">
        <w:rPr>
          <w:rFonts w:asciiTheme="minorHAnsi" w:hAnsiTheme="minorHAnsi" w:cstheme="minorHAnsi"/>
          <w:i/>
          <w:sz w:val="24"/>
          <w:szCs w:val="24"/>
        </w:rPr>
        <w:t>”.</w:t>
      </w:r>
    </w:p>
    <w:p w14:paraId="4F5D9AFF" w14:textId="77777777" w:rsidR="00AD29E4" w:rsidRPr="0013391B" w:rsidRDefault="00AD29E4" w:rsidP="00195DF0">
      <w:pPr>
        <w:widowControl w:val="0"/>
        <w:ind w:left="360"/>
        <w:jc w:val="both"/>
        <w:rPr>
          <w:rFonts w:asciiTheme="minorHAnsi" w:hAnsiTheme="minorHAnsi" w:cstheme="minorHAnsi"/>
          <w:i/>
          <w:sz w:val="24"/>
          <w:szCs w:val="24"/>
        </w:rPr>
      </w:pPr>
    </w:p>
    <w:p w14:paraId="5510095E" w14:textId="77777777" w:rsidR="00AD29E4" w:rsidRPr="0013391B" w:rsidRDefault="00AD29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Verificar a natureza cadastrada no Plano de Contas e o atributo inverte saldo. Caso o atributo da conta seja igual a NIS – Não Inverte Saldo o valor informado no saldo inicial/final da natureza da conta (arquivo BALANCONT) deve ser igual a natureza do saldo cadastrado no Plano de Contas</w:t>
      </w:r>
    </w:p>
    <w:p w14:paraId="63444818" w14:textId="5930EF37" w:rsidR="00AD29E4" w:rsidRPr="0013391B" w:rsidRDefault="00AD29E4" w:rsidP="00195DF0">
      <w:pPr>
        <w:widowControl w:val="0"/>
        <w:ind w:left="360"/>
        <w:jc w:val="both"/>
        <w:rPr>
          <w:rFonts w:asciiTheme="minorHAnsi" w:hAnsiTheme="minorHAnsi" w:cstheme="minorHAnsi"/>
          <w:i/>
          <w:color w:val="FF0000"/>
          <w:sz w:val="24"/>
          <w:szCs w:val="24"/>
        </w:rPr>
      </w:pPr>
    </w:p>
    <w:p w14:paraId="4555EB6B" w14:textId="68D5D659" w:rsidR="00950E0D" w:rsidRPr="0013391B" w:rsidRDefault="00950E0D" w:rsidP="00195DF0">
      <w:pPr>
        <w:widowControl w:val="0"/>
        <w:ind w:left="360"/>
        <w:jc w:val="both"/>
        <w:rPr>
          <w:rFonts w:asciiTheme="minorHAnsi" w:hAnsiTheme="minorHAnsi" w:cstheme="minorHAnsi"/>
          <w:i/>
          <w:color w:val="FF0000"/>
          <w:sz w:val="24"/>
          <w:szCs w:val="24"/>
        </w:rPr>
      </w:pPr>
    </w:p>
    <w:p w14:paraId="0A879F97" w14:textId="2D7DC462" w:rsidR="00950E0D"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8</w:t>
      </w:r>
      <w:r w:rsidR="00950E0D" w:rsidRPr="0013391B">
        <w:rPr>
          <w:rFonts w:asciiTheme="minorHAnsi" w:hAnsiTheme="minorHAnsi" w:cstheme="minorHAnsi"/>
          <w:sz w:val="24"/>
          <w:szCs w:val="24"/>
        </w:rPr>
        <w:t> A Natureza do Saldo Inicial e do Saldo Final</w:t>
      </w:r>
      <w:r w:rsidR="00F10A0E" w:rsidRPr="0013391B">
        <w:rPr>
          <w:rFonts w:asciiTheme="minorHAnsi" w:hAnsiTheme="minorHAnsi" w:cstheme="minorHAnsi"/>
          <w:sz w:val="24"/>
          <w:szCs w:val="24"/>
        </w:rPr>
        <w:t xml:space="preserve"> da conta contábil</w:t>
      </w:r>
      <w:r w:rsidR="00950E0D" w:rsidRPr="0013391B">
        <w:rPr>
          <w:rFonts w:asciiTheme="minorHAnsi" w:hAnsiTheme="minorHAnsi" w:cstheme="minorHAnsi"/>
          <w:sz w:val="24"/>
          <w:szCs w:val="24"/>
        </w:rPr>
        <w:t xml:space="preserve">, </w:t>
      </w:r>
      <w:r w:rsidR="00950E0D" w:rsidRPr="0013391B">
        <w:rPr>
          <w:rFonts w:asciiTheme="minorHAnsi" w:hAnsiTheme="minorHAnsi" w:cstheme="minorHAnsi"/>
          <w:sz w:val="24"/>
          <w:szCs w:val="24"/>
          <w:u w:val="single"/>
        </w:rPr>
        <w:t>quando saldo for igual a zero</w:t>
      </w:r>
      <w:r w:rsidR="00950E0D" w:rsidRPr="0013391B">
        <w:rPr>
          <w:rFonts w:asciiTheme="minorHAnsi" w:hAnsiTheme="minorHAnsi" w:cstheme="minorHAnsi"/>
          <w:sz w:val="24"/>
          <w:szCs w:val="24"/>
        </w:rPr>
        <w:t>, deverá ser idêntica ao constante no atributo Natureza do Saldo da conta, conforme Plano de Contas.  (</w:t>
      </w:r>
      <w:r w:rsidR="00950E0D" w:rsidRPr="0013391B">
        <w:rPr>
          <w:rFonts w:asciiTheme="minorHAnsi" w:hAnsiTheme="minorHAnsi" w:cstheme="minorHAnsi"/>
          <w:sz w:val="24"/>
          <w:szCs w:val="24"/>
          <w:u w:val="single"/>
        </w:rPr>
        <w:t>Consistência Impeditiva</w:t>
      </w:r>
      <w:r w:rsidR="00950E0D" w:rsidRPr="0013391B">
        <w:rPr>
          <w:rFonts w:asciiTheme="minorHAnsi" w:hAnsiTheme="minorHAnsi" w:cstheme="minorHAnsi"/>
          <w:sz w:val="24"/>
          <w:szCs w:val="24"/>
        </w:rPr>
        <w:t xml:space="preserve">) </w:t>
      </w:r>
      <w:r w:rsidR="00142260" w:rsidRPr="0013391B">
        <w:rPr>
          <w:rFonts w:asciiTheme="minorHAnsi" w:hAnsiTheme="minorHAnsi" w:cstheme="minorHAnsi"/>
          <w:b/>
          <w:i/>
          <w:sz w:val="28"/>
          <w:szCs w:val="28"/>
        </w:rPr>
        <w:t>ERRO 7885</w:t>
      </w:r>
    </w:p>
    <w:p w14:paraId="10021756" w14:textId="77777777" w:rsidR="00950E0D" w:rsidRPr="0013391B" w:rsidRDefault="00950E0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u w:val="single"/>
        </w:rPr>
        <w:t>Mensagem</w:t>
      </w:r>
      <w:r w:rsidRPr="0013391B">
        <w:rPr>
          <w:rFonts w:asciiTheme="minorHAnsi" w:hAnsiTheme="minorHAnsi" w:cstheme="minorHAnsi"/>
          <w:i/>
          <w:sz w:val="24"/>
          <w:szCs w:val="24"/>
          <w:u w:val="single"/>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w:t>
      </w:r>
      <w:r w:rsidRPr="0013391B">
        <w:rPr>
          <w:rFonts w:asciiTheme="minorHAnsi" w:hAnsiTheme="minorHAnsi" w:cstheme="minorHAnsi"/>
          <w:i/>
          <w:sz w:val="24"/>
        </w:rPr>
        <w:t>A Natureza do Saldo Inicial e/ou do Saldo Final</w:t>
      </w:r>
      <w:r w:rsidRPr="0013391B">
        <w:rPr>
          <w:rFonts w:asciiTheme="minorHAnsi" w:hAnsiTheme="minorHAnsi" w:cstheme="minorHAnsi"/>
          <w:i/>
          <w:sz w:val="24"/>
          <w:szCs w:val="24"/>
        </w:rPr>
        <w:t xml:space="preserve"> </w:t>
      </w:r>
      <w:r w:rsidRPr="0013391B">
        <w:rPr>
          <w:rFonts w:asciiTheme="minorHAnsi" w:hAnsiTheme="minorHAnsi" w:cstheme="minorHAnsi"/>
          <w:i/>
          <w:sz w:val="24"/>
        </w:rPr>
        <w:t>não está de acordo com o atributo Natureza do saldo da conta constante no Plano de Contas</w:t>
      </w:r>
      <w:r w:rsidRPr="0013391B">
        <w:rPr>
          <w:rFonts w:asciiTheme="minorHAnsi" w:hAnsiTheme="minorHAnsi" w:cstheme="minorHAnsi"/>
          <w:i/>
          <w:sz w:val="24"/>
          <w:szCs w:val="24"/>
        </w:rPr>
        <w:t>”.</w:t>
      </w:r>
    </w:p>
    <w:p w14:paraId="3B45E98D" w14:textId="77777777" w:rsidR="00950E0D" w:rsidRPr="0013391B" w:rsidRDefault="00950E0D" w:rsidP="00195DF0">
      <w:pPr>
        <w:widowControl w:val="0"/>
        <w:ind w:left="360"/>
        <w:jc w:val="both"/>
        <w:rPr>
          <w:rFonts w:asciiTheme="minorHAnsi" w:hAnsiTheme="minorHAnsi" w:cstheme="minorHAnsi"/>
          <w:i/>
          <w:color w:val="0070C0"/>
          <w:sz w:val="24"/>
          <w:szCs w:val="24"/>
        </w:rPr>
      </w:pPr>
    </w:p>
    <w:p w14:paraId="3AB8C4DB" w14:textId="77777777" w:rsidR="00950E0D" w:rsidRPr="0013391B" w:rsidRDefault="00950E0D" w:rsidP="00195DF0">
      <w:pPr>
        <w:widowControl w:val="0"/>
        <w:ind w:left="360"/>
        <w:jc w:val="both"/>
        <w:rPr>
          <w:rFonts w:asciiTheme="minorHAnsi" w:hAnsiTheme="minorHAnsi" w:cstheme="minorHAnsi"/>
          <w:i/>
          <w:color w:val="FF0000"/>
          <w:sz w:val="24"/>
          <w:szCs w:val="24"/>
        </w:rPr>
      </w:pPr>
    </w:p>
    <w:p w14:paraId="4D8E9E9A" w14:textId="34FF9ABA"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9</w:t>
      </w:r>
      <w:r w:rsidR="006A580C" w:rsidRPr="0013391B">
        <w:rPr>
          <w:rFonts w:asciiTheme="minorHAnsi" w:hAnsiTheme="minorHAnsi" w:cstheme="minorHAnsi"/>
          <w:sz w:val="24"/>
          <w:szCs w:val="24"/>
        </w:rPr>
        <w:t> </w:t>
      </w:r>
      <w:r w:rsidR="00AD29E4" w:rsidRPr="0013391B">
        <w:rPr>
          <w:rFonts w:asciiTheme="minorHAnsi" w:hAnsiTheme="minorHAnsi" w:cstheme="minorHAnsi"/>
          <w:sz w:val="24"/>
          <w:szCs w:val="24"/>
        </w:rPr>
        <w:t xml:space="preserve">No mês 01 o saldo inicial deverá ser zero para as Contas Contábeis que encerram o saldo no exercício anterior (contas do </w:t>
      </w:r>
      <w:r w:rsidR="002B6F4C" w:rsidRPr="0013391B">
        <w:rPr>
          <w:rFonts w:asciiTheme="minorHAnsi" w:hAnsiTheme="minorHAnsi" w:cstheme="minorHAnsi"/>
          <w:sz w:val="24"/>
          <w:szCs w:val="24"/>
        </w:rPr>
        <w:t>Plano de C</w:t>
      </w:r>
      <w:r w:rsidR="00AD29E4" w:rsidRPr="0013391B">
        <w:rPr>
          <w:rFonts w:asciiTheme="minorHAnsi" w:hAnsiTheme="minorHAnsi" w:cstheme="minorHAnsi"/>
          <w:sz w:val="24"/>
          <w:szCs w:val="24"/>
        </w:rPr>
        <w:t>ontas C</w:t>
      </w:r>
      <w:r w:rsidR="002B6F4C" w:rsidRPr="0013391B">
        <w:rPr>
          <w:rFonts w:asciiTheme="minorHAnsi" w:hAnsiTheme="minorHAnsi" w:cstheme="minorHAnsi"/>
          <w:sz w:val="24"/>
          <w:szCs w:val="24"/>
        </w:rPr>
        <w:t>idades -</w:t>
      </w:r>
      <w:r w:rsidR="00AD29E4" w:rsidRPr="0013391B">
        <w:rPr>
          <w:rFonts w:asciiTheme="minorHAnsi" w:hAnsiTheme="minorHAnsi" w:cstheme="minorHAnsi"/>
          <w:sz w:val="24"/>
          <w:szCs w:val="24"/>
        </w:rPr>
        <w:t xml:space="preserve"> PCASP com atributo de encerramento “M13”).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080805" w:rsidRPr="0013391B">
        <w:rPr>
          <w:rFonts w:asciiTheme="minorHAnsi" w:hAnsiTheme="minorHAnsi" w:cstheme="minorHAnsi"/>
          <w:sz w:val="24"/>
          <w:szCs w:val="24"/>
        </w:rPr>
        <w:t xml:space="preserve"> </w:t>
      </w:r>
      <w:r w:rsidR="000175ED" w:rsidRPr="0013391B">
        <w:rPr>
          <w:rFonts w:asciiTheme="minorHAnsi" w:hAnsiTheme="minorHAnsi" w:cstheme="minorHAnsi"/>
          <w:b/>
          <w:i/>
          <w:sz w:val="28"/>
          <w:szCs w:val="28"/>
        </w:rPr>
        <w:t>ERRO 7882</w:t>
      </w:r>
    </w:p>
    <w:p w14:paraId="73676AA2" w14:textId="77777777" w:rsidR="00AD29E4" w:rsidRPr="0013391B" w:rsidRDefault="00AD29E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u w:val="single"/>
        </w:rPr>
        <w:t>Mensagem</w:t>
      </w:r>
      <w:r w:rsidRPr="0013391B">
        <w:rPr>
          <w:rFonts w:asciiTheme="minorHAnsi" w:hAnsiTheme="minorHAnsi" w:cstheme="minorHAnsi"/>
          <w:i/>
          <w:sz w:val="24"/>
          <w:szCs w:val="24"/>
        </w:rPr>
        <w:t>: “</w:t>
      </w:r>
      <w:r w:rsidRPr="0013391B">
        <w:rPr>
          <w:rFonts w:asciiTheme="minorHAnsi" w:hAnsiTheme="minorHAnsi" w:cstheme="minorHAnsi"/>
          <w:i/>
          <w:sz w:val="24"/>
        </w:rPr>
        <w:t xml:space="preserve">Contas Contábeis que encerram o saldo no exercício anterior devem </w:t>
      </w:r>
      <w:r w:rsidR="00EB7B6D" w:rsidRPr="0013391B">
        <w:rPr>
          <w:rFonts w:asciiTheme="minorHAnsi" w:hAnsiTheme="minorHAnsi" w:cstheme="minorHAnsi"/>
          <w:i/>
          <w:sz w:val="24"/>
        </w:rPr>
        <w:t>ter saldo inicial igual a zero.”</w:t>
      </w:r>
    </w:p>
    <w:p w14:paraId="6172D03F" w14:textId="77777777" w:rsidR="00AD29E4" w:rsidRPr="0013391B" w:rsidRDefault="00AD29E4" w:rsidP="00195DF0">
      <w:pPr>
        <w:widowControl w:val="0"/>
        <w:numPr>
          <w:ilvl w:val="12"/>
          <w:numId w:val="0"/>
        </w:numPr>
        <w:jc w:val="both"/>
        <w:rPr>
          <w:rFonts w:asciiTheme="minorHAnsi" w:hAnsiTheme="minorHAnsi" w:cstheme="minorHAnsi"/>
          <w:sz w:val="24"/>
          <w:szCs w:val="24"/>
        </w:rPr>
      </w:pPr>
    </w:p>
    <w:p w14:paraId="0CABE36C" w14:textId="0BFBB267" w:rsidR="00AD29E4" w:rsidRPr="0013391B" w:rsidRDefault="00DE740A"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10 </w:t>
      </w:r>
      <w:r w:rsidR="00AD29E4" w:rsidRPr="0013391B">
        <w:rPr>
          <w:rFonts w:asciiTheme="minorHAnsi" w:hAnsiTheme="minorHAnsi" w:cstheme="minorHAnsi"/>
          <w:sz w:val="24"/>
          <w:szCs w:val="24"/>
        </w:rPr>
        <w:t>Para as contas que não invertem saldo (NIS), se a Natureza do Saldo Inicial for “devedora” então o saldo inicial mais o movimento a débito, menos o movimento a crédito deverá ser idêntico ao Saldo Final ou zero e a Natureza do Sal</w:t>
      </w:r>
      <w:r w:rsidR="000D792B" w:rsidRPr="0013391B">
        <w:rPr>
          <w:rFonts w:asciiTheme="minorHAnsi" w:hAnsiTheme="minorHAnsi" w:cstheme="minorHAnsi"/>
          <w:sz w:val="24"/>
          <w:szCs w:val="24"/>
        </w:rPr>
        <w:t>do Final deverá ser “devedora”.</w:t>
      </w:r>
      <w:r w:rsidR="00AD29E4" w:rsidRPr="0013391B">
        <w:rPr>
          <w:rFonts w:asciiTheme="minorHAnsi" w:hAnsiTheme="minorHAnsi" w:cstheme="minorHAnsi"/>
          <w:sz w:val="24"/>
          <w:szCs w:val="24"/>
        </w:rPr>
        <w:t xml:space="preserve"> Para as contas que não invertem saldo</w:t>
      </w:r>
      <w:r w:rsidR="006A580C" w:rsidRPr="0013391B">
        <w:rPr>
          <w:rFonts w:asciiTheme="minorHAnsi" w:hAnsiTheme="minorHAnsi" w:cstheme="minorHAnsi"/>
          <w:sz w:val="24"/>
          <w:szCs w:val="24"/>
        </w:rPr>
        <w:t xml:space="preserve"> (NIS)</w:t>
      </w:r>
      <w:r w:rsidR="00AD29E4" w:rsidRPr="0013391B">
        <w:rPr>
          <w:rFonts w:asciiTheme="minorHAnsi" w:hAnsiTheme="minorHAnsi" w:cstheme="minorHAnsi"/>
          <w:sz w:val="24"/>
          <w:szCs w:val="24"/>
        </w:rPr>
        <w:t>, se a Natureza do Saldo Inicial for “credora” então o saldo inicial menos o movimento a débito, mais o movimento a crédito deverá ser idêntico ao Saldo Final ou zero e a Natureza do Saldo Final deverá ser “credora”.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w:t>
      </w:r>
    </w:p>
    <w:p w14:paraId="3940543E" w14:textId="77777777" w:rsidR="00AD29E4" w:rsidRPr="0013391B" w:rsidRDefault="00AD29E4" w:rsidP="00195DF0">
      <w:pPr>
        <w:widowControl w:val="0"/>
        <w:ind w:left="502"/>
        <w:jc w:val="both"/>
        <w:rPr>
          <w:rFonts w:asciiTheme="minorHAnsi" w:hAnsiTheme="minorHAnsi" w:cstheme="minorHAnsi"/>
          <w:sz w:val="24"/>
        </w:rPr>
      </w:pPr>
    </w:p>
    <w:p w14:paraId="73EC963A" w14:textId="416CB8E1" w:rsidR="00AD29E4" w:rsidRPr="0013391B" w:rsidRDefault="00DE740A"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10.1</w:t>
      </w:r>
      <w:r w:rsidR="00AD29E4" w:rsidRPr="0013391B">
        <w:rPr>
          <w:rFonts w:asciiTheme="minorHAnsi" w:hAnsiTheme="minorHAnsi" w:cstheme="minorHAnsi"/>
          <w:sz w:val="24"/>
          <w:szCs w:val="24"/>
        </w:rPr>
        <w:t xml:space="preserve"> Saldo final calculado pelo sistema diferente do saldo final  informado pela UG, mas a conta não inverteu saldo. </w:t>
      </w:r>
      <w:r w:rsidR="0056363F" w:rsidRPr="0013391B">
        <w:rPr>
          <w:rFonts w:asciiTheme="minorHAnsi" w:hAnsiTheme="minorHAnsi" w:cstheme="minorHAnsi"/>
          <w:b/>
          <w:i/>
          <w:sz w:val="28"/>
          <w:szCs w:val="28"/>
        </w:rPr>
        <w:t>ERRO 7871</w:t>
      </w:r>
    </w:p>
    <w:p w14:paraId="564C28C1" w14:textId="77777777" w:rsidR="00AD29E4" w:rsidRPr="0013391B" w:rsidRDefault="00AD29E4" w:rsidP="00195DF0">
      <w:pPr>
        <w:widowControl w:val="0"/>
        <w:spacing w:line="360" w:lineRule="auto"/>
        <w:jc w:val="both"/>
        <w:rPr>
          <w:rFonts w:asciiTheme="minorHAnsi" w:hAnsiTheme="minorHAnsi" w:cstheme="minorHAnsi"/>
          <w:b/>
          <w:i/>
          <w:sz w:val="24"/>
        </w:rPr>
      </w:pPr>
      <w:r w:rsidRPr="0013391B">
        <w:rPr>
          <w:rFonts w:asciiTheme="minorHAnsi" w:hAnsiTheme="minorHAnsi" w:cstheme="minorHAnsi"/>
          <w:b/>
          <w:i/>
          <w:sz w:val="24"/>
          <w:szCs w:val="24"/>
          <w:u w:val="single"/>
        </w:rPr>
        <w:t>Mensagem</w:t>
      </w:r>
      <w:r w:rsidRPr="0013391B">
        <w:rPr>
          <w:rFonts w:asciiTheme="minorHAnsi" w:hAnsiTheme="minorHAnsi" w:cstheme="minorHAnsi"/>
          <w:b/>
          <w:i/>
          <w:sz w:val="24"/>
          <w:szCs w:val="24"/>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 xml:space="preserve">“Os valores dos saldos finais das contas contábeis estão incompatíveis com os saldos </w:t>
      </w:r>
      <w:r w:rsidRPr="0013391B">
        <w:rPr>
          <w:rFonts w:asciiTheme="minorHAnsi" w:hAnsiTheme="minorHAnsi" w:cstheme="minorHAnsi"/>
          <w:i/>
          <w:sz w:val="24"/>
          <w:szCs w:val="24"/>
        </w:rPr>
        <w:lastRenderedPageBreak/>
        <w:t>iniciais e a movimentação da conta no período</w:t>
      </w:r>
      <w:r w:rsidRPr="0013391B">
        <w:rPr>
          <w:rFonts w:asciiTheme="minorHAnsi" w:hAnsiTheme="minorHAnsi" w:cstheme="minorHAnsi"/>
          <w:i/>
          <w:sz w:val="24"/>
        </w:rPr>
        <w:t>”.</w:t>
      </w:r>
    </w:p>
    <w:p w14:paraId="42C44D5A" w14:textId="77777777" w:rsidR="00AD29E4" w:rsidRPr="0013391B" w:rsidRDefault="00AD29E4" w:rsidP="00195DF0">
      <w:pPr>
        <w:widowControl w:val="0"/>
        <w:ind w:left="360"/>
        <w:jc w:val="both"/>
        <w:rPr>
          <w:rFonts w:asciiTheme="minorHAnsi" w:hAnsiTheme="minorHAnsi" w:cstheme="minorHAnsi"/>
          <w:b/>
          <w:i/>
          <w:sz w:val="24"/>
        </w:rPr>
      </w:pPr>
    </w:p>
    <w:p w14:paraId="7FD85C58" w14:textId="6270E908" w:rsidR="00AD29E4"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10.2</w:t>
      </w:r>
      <w:r w:rsidR="00AD29E4" w:rsidRPr="0013391B">
        <w:rPr>
          <w:rFonts w:asciiTheme="minorHAnsi" w:hAnsiTheme="minorHAnsi" w:cstheme="minorHAnsi"/>
          <w:sz w:val="24"/>
          <w:szCs w:val="24"/>
        </w:rPr>
        <w:t xml:space="preserve"> Saldo final calculado pelo sistema idêntico ao saldo final  informado pela UG, mas a conta  inverteu saldo</w:t>
      </w:r>
      <w:r w:rsidR="006A580C" w:rsidRPr="0013391B">
        <w:rPr>
          <w:rFonts w:asciiTheme="minorHAnsi" w:hAnsiTheme="minorHAnsi" w:cstheme="minorHAnsi"/>
          <w:sz w:val="24"/>
          <w:szCs w:val="24"/>
        </w:rPr>
        <w:t>.</w:t>
      </w:r>
      <w:r w:rsidR="00AD29E4" w:rsidRPr="0013391B">
        <w:rPr>
          <w:rFonts w:asciiTheme="minorHAnsi" w:hAnsiTheme="minorHAnsi" w:cstheme="minorHAnsi"/>
          <w:b/>
          <w:i/>
          <w:sz w:val="28"/>
          <w:szCs w:val="28"/>
        </w:rPr>
        <w:t xml:space="preserve"> ERRO</w:t>
      </w:r>
      <w:r w:rsidR="008D6048" w:rsidRPr="0013391B">
        <w:rPr>
          <w:rFonts w:asciiTheme="minorHAnsi" w:hAnsiTheme="minorHAnsi" w:cstheme="minorHAnsi"/>
          <w:b/>
          <w:i/>
          <w:sz w:val="28"/>
          <w:szCs w:val="28"/>
        </w:rPr>
        <w:t xml:space="preserve"> 7867 </w:t>
      </w:r>
    </w:p>
    <w:p w14:paraId="2A5B9654" w14:textId="77777777" w:rsidR="00AD29E4" w:rsidRPr="0013391B" w:rsidRDefault="00AD29E4"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u w:val="single"/>
        </w:rPr>
        <w:t>Mensagem</w:t>
      </w:r>
      <w:r w:rsidRPr="0013391B">
        <w:rPr>
          <w:rFonts w:asciiTheme="minorHAnsi" w:hAnsiTheme="minorHAnsi" w:cstheme="minorHAnsi"/>
          <w:b/>
          <w:i/>
          <w:sz w:val="24"/>
          <w:szCs w:val="24"/>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“Esta conta não inverte saldo. Confira o saldo inicial, movimento a débito/crédito e o saldo final do período.”</w:t>
      </w:r>
      <w:r w:rsidRPr="0013391B">
        <w:rPr>
          <w:rFonts w:asciiTheme="minorHAnsi" w:hAnsiTheme="minorHAnsi" w:cstheme="minorHAnsi"/>
          <w:b/>
          <w:sz w:val="24"/>
        </w:rPr>
        <w:t xml:space="preserve">    </w:t>
      </w:r>
    </w:p>
    <w:p w14:paraId="16A2DFD2" w14:textId="77777777" w:rsidR="00AD29E4" w:rsidRPr="0013391B" w:rsidRDefault="00AD29E4" w:rsidP="00195DF0">
      <w:pPr>
        <w:widowControl w:val="0"/>
        <w:ind w:left="360"/>
        <w:jc w:val="both"/>
        <w:rPr>
          <w:rFonts w:asciiTheme="minorHAnsi" w:hAnsiTheme="minorHAnsi" w:cstheme="minorHAnsi"/>
          <w:i/>
          <w:sz w:val="24"/>
        </w:rPr>
      </w:pPr>
    </w:p>
    <w:p w14:paraId="017143D3" w14:textId="77777777" w:rsidR="00AD29E4" w:rsidRPr="0013391B" w:rsidRDefault="00AD29E4" w:rsidP="00195DF0">
      <w:pPr>
        <w:widowControl w:val="0"/>
        <w:ind w:left="360"/>
        <w:jc w:val="both"/>
        <w:rPr>
          <w:rFonts w:asciiTheme="minorHAnsi" w:hAnsiTheme="minorHAnsi" w:cstheme="minorHAnsi"/>
          <w:i/>
          <w:sz w:val="24"/>
        </w:rPr>
      </w:pPr>
      <w:r w:rsidRPr="0013391B">
        <w:rPr>
          <w:rFonts w:asciiTheme="minorHAnsi" w:hAnsiTheme="minorHAnsi" w:cstheme="minorHAnsi"/>
          <w:i/>
          <w:sz w:val="24"/>
        </w:rPr>
        <w:t>Atributo da conta: NIS (não inverte saldo)</w:t>
      </w:r>
    </w:p>
    <w:p w14:paraId="7143A288" w14:textId="77777777" w:rsidR="00AD29E4" w:rsidRPr="0013391B" w:rsidRDefault="00AD29E4" w:rsidP="00195DF0">
      <w:pPr>
        <w:widowControl w:val="0"/>
        <w:ind w:left="360"/>
        <w:jc w:val="both"/>
        <w:rPr>
          <w:rFonts w:asciiTheme="minorHAnsi" w:hAnsiTheme="minorHAnsi" w:cstheme="minorHAnsi"/>
          <w:i/>
          <w:sz w:val="24"/>
        </w:rPr>
      </w:pPr>
      <w:r w:rsidRPr="0013391B">
        <w:rPr>
          <w:rFonts w:asciiTheme="minorHAnsi" w:hAnsiTheme="minorHAnsi" w:cstheme="minorHAnsi"/>
          <w:i/>
          <w:sz w:val="24"/>
        </w:rPr>
        <w:t>Natureza do saldo inicial: DEVEDOR</w:t>
      </w:r>
    </w:p>
    <w:p w14:paraId="4ABF340B" w14:textId="77777777" w:rsidR="00AD29E4" w:rsidRPr="0013391B" w:rsidRDefault="00AD29E4" w:rsidP="00195DF0">
      <w:pPr>
        <w:widowControl w:val="0"/>
        <w:ind w:left="360"/>
        <w:jc w:val="both"/>
        <w:rPr>
          <w:rFonts w:asciiTheme="minorHAnsi" w:hAnsiTheme="minorHAnsi" w:cstheme="minorHAnsi"/>
          <w:i/>
          <w:sz w:val="24"/>
        </w:rPr>
      </w:pPr>
      <w:r w:rsidRPr="0013391B">
        <w:rPr>
          <w:rFonts w:asciiTheme="minorHAnsi" w:hAnsiTheme="minorHAnsi" w:cstheme="minorHAnsi"/>
          <w:i/>
          <w:sz w:val="24"/>
        </w:rPr>
        <w:t>SID + MD – MC = SFD</w:t>
      </w:r>
    </w:p>
    <w:p w14:paraId="243C59F2" w14:textId="77777777" w:rsidR="00AD29E4" w:rsidRPr="0013391B" w:rsidRDefault="00AD29E4" w:rsidP="00195DF0">
      <w:pPr>
        <w:widowControl w:val="0"/>
        <w:jc w:val="both"/>
        <w:rPr>
          <w:rFonts w:asciiTheme="minorHAnsi" w:hAnsiTheme="minorHAnsi" w:cstheme="minorHAnsi"/>
          <w:i/>
          <w:sz w:val="24"/>
        </w:rPr>
      </w:pPr>
    </w:p>
    <w:p w14:paraId="3A536B7C" w14:textId="77777777" w:rsidR="00AD29E4" w:rsidRPr="0013391B" w:rsidRDefault="00AD29E4" w:rsidP="00195DF0">
      <w:pPr>
        <w:widowControl w:val="0"/>
        <w:ind w:left="360"/>
        <w:jc w:val="both"/>
        <w:rPr>
          <w:rFonts w:asciiTheme="minorHAnsi" w:hAnsiTheme="minorHAnsi" w:cstheme="minorHAnsi"/>
          <w:i/>
          <w:sz w:val="24"/>
        </w:rPr>
      </w:pPr>
      <w:r w:rsidRPr="0013391B">
        <w:rPr>
          <w:rFonts w:asciiTheme="minorHAnsi" w:hAnsiTheme="minorHAnsi" w:cstheme="minorHAnsi"/>
          <w:i/>
          <w:sz w:val="24"/>
        </w:rPr>
        <w:t>Exemplo a): Conta não inverteu saldo e o valor calculado pelo sistema é igual ao  informado pela UG. (Conta de natureza devedora)</w:t>
      </w:r>
    </w:p>
    <w:p w14:paraId="2D4F5455" w14:textId="77777777" w:rsidR="00AD29E4" w:rsidRPr="0013391B" w:rsidRDefault="00AD29E4" w:rsidP="00195DF0">
      <w:pPr>
        <w:widowControl w:val="0"/>
        <w:ind w:firstLine="360"/>
        <w:jc w:val="both"/>
        <w:rPr>
          <w:rFonts w:asciiTheme="minorHAnsi" w:hAnsiTheme="minorHAnsi" w:cstheme="minorHAnsi"/>
          <w:i/>
          <w:sz w:val="24"/>
        </w:rPr>
      </w:pPr>
    </w:p>
    <w:p w14:paraId="57630403" w14:textId="77777777" w:rsidR="00AD29E4" w:rsidRPr="0013391B" w:rsidRDefault="00AD29E4" w:rsidP="00195DF0">
      <w:pPr>
        <w:widowControl w:val="0"/>
        <w:ind w:firstLine="360"/>
        <w:jc w:val="both"/>
        <w:rPr>
          <w:rFonts w:asciiTheme="minorHAnsi" w:hAnsiTheme="minorHAnsi" w:cstheme="minorHAnsi"/>
          <w:i/>
          <w:sz w:val="24"/>
        </w:rPr>
      </w:pPr>
      <w:r w:rsidRPr="0013391B">
        <w:rPr>
          <w:rFonts w:asciiTheme="minorHAnsi" w:hAnsiTheme="minorHAnsi" w:cstheme="minorHAnsi"/>
          <w:i/>
          <w:sz w:val="24"/>
        </w:rPr>
        <w:t xml:space="preserve">Saldo inicial (Devedor) = 5.000,00; </w:t>
      </w:r>
    </w:p>
    <w:p w14:paraId="0C9DDDB4" w14:textId="77777777" w:rsidR="00AD29E4" w:rsidRPr="0013391B" w:rsidRDefault="00AD29E4" w:rsidP="00195DF0">
      <w:pPr>
        <w:widowControl w:val="0"/>
        <w:ind w:firstLine="360"/>
        <w:jc w:val="both"/>
        <w:rPr>
          <w:rFonts w:asciiTheme="minorHAnsi" w:hAnsiTheme="minorHAnsi" w:cstheme="minorHAnsi"/>
          <w:i/>
          <w:sz w:val="24"/>
        </w:rPr>
      </w:pPr>
      <w:r w:rsidRPr="0013391B">
        <w:rPr>
          <w:rFonts w:asciiTheme="minorHAnsi" w:hAnsiTheme="minorHAnsi" w:cstheme="minorHAnsi"/>
          <w:i/>
          <w:sz w:val="24"/>
        </w:rPr>
        <w:t>Movimento Débito = 16.000,00</w:t>
      </w:r>
    </w:p>
    <w:p w14:paraId="1F4F0A79" w14:textId="77777777" w:rsidR="00AD29E4" w:rsidRPr="0013391B" w:rsidRDefault="00AD29E4" w:rsidP="00195DF0">
      <w:pPr>
        <w:widowControl w:val="0"/>
        <w:ind w:firstLine="360"/>
        <w:jc w:val="both"/>
        <w:rPr>
          <w:rFonts w:asciiTheme="minorHAnsi" w:hAnsiTheme="minorHAnsi" w:cstheme="minorHAnsi"/>
          <w:i/>
          <w:sz w:val="24"/>
        </w:rPr>
      </w:pPr>
      <w:r w:rsidRPr="0013391B">
        <w:rPr>
          <w:rFonts w:asciiTheme="minorHAnsi" w:hAnsiTheme="minorHAnsi" w:cstheme="minorHAnsi"/>
          <w:i/>
          <w:sz w:val="24"/>
        </w:rPr>
        <w:t>Movimento Crédito= 1.000,00</w:t>
      </w:r>
    </w:p>
    <w:p w14:paraId="365193C2" w14:textId="77777777" w:rsidR="00AD29E4" w:rsidRPr="0013391B" w:rsidRDefault="00AD29E4" w:rsidP="00195DF0">
      <w:pPr>
        <w:widowControl w:val="0"/>
        <w:ind w:firstLine="360"/>
        <w:jc w:val="both"/>
        <w:rPr>
          <w:rFonts w:asciiTheme="minorHAnsi" w:hAnsiTheme="minorHAnsi" w:cstheme="minorHAnsi"/>
          <w:i/>
          <w:sz w:val="24"/>
        </w:rPr>
      </w:pPr>
    </w:p>
    <w:p w14:paraId="729E3E1C" w14:textId="77777777" w:rsidR="00AD29E4" w:rsidRPr="0013391B" w:rsidRDefault="00AD29E4" w:rsidP="00195DF0">
      <w:pPr>
        <w:widowControl w:val="0"/>
        <w:ind w:left="360"/>
        <w:jc w:val="both"/>
        <w:rPr>
          <w:rFonts w:asciiTheme="minorHAnsi" w:hAnsiTheme="minorHAnsi" w:cstheme="minorHAnsi"/>
          <w:i/>
          <w:sz w:val="24"/>
        </w:rPr>
      </w:pPr>
      <w:r w:rsidRPr="0013391B">
        <w:rPr>
          <w:rFonts w:asciiTheme="minorHAnsi" w:hAnsiTheme="minorHAnsi" w:cstheme="minorHAnsi"/>
          <w:i/>
          <w:sz w:val="24"/>
        </w:rPr>
        <w:t xml:space="preserve">SID + MD – MC = SFD &lt;&gt;   5.000 + 16.000 – 1.000 = 20.000,00 </w:t>
      </w:r>
    </w:p>
    <w:p w14:paraId="3BC1A0B3" w14:textId="77777777" w:rsidR="00AD29E4" w:rsidRPr="0013391B" w:rsidRDefault="00AD29E4" w:rsidP="00195DF0">
      <w:pPr>
        <w:widowControl w:val="0"/>
        <w:jc w:val="both"/>
        <w:rPr>
          <w:rFonts w:asciiTheme="minorHAnsi" w:hAnsiTheme="minorHAnsi" w:cstheme="minorHAnsi"/>
          <w:i/>
          <w:sz w:val="24"/>
        </w:rPr>
      </w:pPr>
    </w:p>
    <w:p w14:paraId="0E3EB57E" w14:textId="77777777" w:rsidR="00AD29E4" w:rsidRPr="0013391B" w:rsidRDefault="00AD29E4" w:rsidP="00195DF0">
      <w:pPr>
        <w:widowControl w:val="0"/>
        <w:ind w:firstLine="360"/>
        <w:jc w:val="both"/>
        <w:rPr>
          <w:rFonts w:asciiTheme="minorHAnsi" w:hAnsiTheme="minorHAnsi" w:cstheme="minorHAnsi"/>
          <w:i/>
          <w:sz w:val="24"/>
        </w:rPr>
      </w:pPr>
      <w:r w:rsidRPr="0013391B">
        <w:rPr>
          <w:rFonts w:asciiTheme="minorHAnsi" w:hAnsiTheme="minorHAnsi" w:cstheme="minorHAnsi"/>
          <w:i/>
          <w:sz w:val="24"/>
        </w:rPr>
        <w:t xml:space="preserve">Conclusão: </w:t>
      </w:r>
    </w:p>
    <w:p w14:paraId="16C55AAC" w14:textId="77777777" w:rsidR="00AD29E4" w:rsidRPr="0013391B" w:rsidRDefault="00AD29E4" w:rsidP="00195DF0">
      <w:pPr>
        <w:pStyle w:val="Default"/>
        <w:widowControl w:val="0"/>
        <w:ind w:firstLine="360"/>
        <w:jc w:val="both"/>
        <w:rPr>
          <w:rFonts w:asciiTheme="minorHAnsi" w:hAnsiTheme="minorHAnsi" w:cstheme="minorHAnsi"/>
          <w:color w:val="auto"/>
          <w:sz w:val="23"/>
          <w:szCs w:val="23"/>
        </w:rPr>
      </w:pPr>
      <w:r w:rsidRPr="0013391B">
        <w:rPr>
          <w:rFonts w:asciiTheme="minorHAnsi" w:hAnsiTheme="minorHAnsi" w:cstheme="minorHAnsi"/>
          <w:color w:val="auto"/>
          <w:sz w:val="23"/>
          <w:szCs w:val="23"/>
        </w:rPr>
        <w:t>Saldo final calculado pelo sistema TCEES: 20.000,00 (devedor)</w:t>
      </w:r>
    </w:p>
    <w:p w14:paraId="2C343F4B" w14:textId="77777777" w:rsidR="00AD29E4" w:rsidRPr="0013391B" w:rsidRDefault="00AD29E4" w:rsidP="00195DF0">
      <w:pPr>
        <w:pStyle w:val="Default"/>
        <w:widowControl w:val="0"/>
        <w:ind w:left="360"/>
        <w:jc w:val="both"/>
        <w:rPr>
          <w:rFonts w:asciiTheme="minorHAnsi" w:hAnsiTheme="minorHAnsi" w:cstheme="minorHAnsi"/>
          <w:color w:val="auto"/>
        </w:rPr>
      </w:pPr>
      <w:r w:rsidRPr="0013391B">
        <w:rPr>
          <w:rFonts w:asciiTheme="minorHAnsi" w:hAnsiTheme="minorHAnsi" w:cstheme="minorHAnsi"/>
          <w:color w:val="auto"/>
        </w:rPr>
        <w:t>Comparação efetuada pelo sistema TCEES: Saldo final informado 20.000,00 (devedor) é  idêntico ao saldo final calculado.  Informação válida.</w:t>
      </w:r>
    </w:p>
    <w:p w14:paraId="6B6CECAC" w14:textId="77777777" w:rsidR="00AD29E4" w:rsidRPr="0013391B" w:rsidRDefault="00AD29E4" w:rsidP="00195DF0">
      <w:pPr>
        <w:widowControl w:val="0"/>
        <w:ind w:left="360"/>
        <w:jc w:val="both"/>
        <w:rPr>
          <w:rFonts w:asciiTheme="minorHAnsi" w:hAnsiTheme="minorHAnsi" w:cstheme="minorHAnsi"/>
          <w:i/>
          <w:color w:val="0000FF"/>
          <w:sz w:val="24"/>
        </w:rPr>
      </w:pPr>
    </w:p>
    <w:p w14:paraId="4CC066D0" w14:textId="77777777" w:rsidR="00AD29E4" w:rsidRPr="0013391B" w:rsidRDefault="00AD29E4" w:rsidP="00195DF0">
      <w:pPr>
        <w:widowControl w:val="0"/>
        <w:ind w:left="360"/>
        <w:jc w:val="both"/>
        <w:rPr>
          <w:rFonts w:asciiTheme="minorHAnsi" w:hAnsiTheme="minorHAnsi" w:cstheme="minorHAnsi"/>
          <w:i/>
          <w:color w:val="0000FF"/>
          <w:sz w:val="24"/>
        </w:rPr>
      </w:pPr>
    </w:p>
    <w:p w14:paraId="0C351BCC" w14:textId="77777777" w:rsidR="00AD29E4" w:rsidRPr="0013391B" w:rsidRDefault="00AD29E4" w:rsidP="00195DF0">
      <w:pPr>
        <w:widowControl w:val="0"/>
        <w:jc w:val="both"/>
        <w:rPr>
          <w:rFonts w:asciiTheme="minorHAnsi" w:hAnsiTheme="minorHAnsi" w:cstheme="minorHAnsi"/>
          <w:sz w:val="24"/>
          <w:szCs w:val="24"/>
        </w:rPr>
      </w:pPr>
      <w:r w:rsidRPr="0013391B">
        <w:rPr>
          <w:rFonts w:asciiTheme="minorHAnsi" w:hAnsiTheme="minorHAnsi" w:cstheme="minorHAnsi"/>
          <w:i/>
          <w:sz w:val="24"/>
        </w:rPr>
        <w:t xml:space="preserve">Exemplo  b):  </w:t>
      </w:r>
      <w:r w:rsidRPr="0013391B">
        <w:rPr>
          <w:rFonts w:asciiTheme="minorHAnsi" w:hAnsiTheme="minorHAnsi" w:cstheme="minorHAnsi"/>
          <w:sz w:val="24"/>
          <w:szCs w:val="24"/>
        </w:rPr>
        <w:t xml:space="preserve">Saldo final calculado pelo sistema é igual ao saldo final  informado pela UG, mas 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inverteu saldo:</w:t>
      </w:r>
    </w:p>
    <w:p w14:paraId="6C78199A" w14:textId="77777777" w:rsidR="00AD29E4" w:rsidRPr="0013391B" w:rsidRDefault="00AD29E4" w:rsidP="00195DF0">
      <w:pPr>
        <w:widowControl w:val="0"/>
        <w:jc w:val="both"/>
        <w:rPr>
          <w:rFonts w:asciiTheme="minorHAnsi" w:hAnsiTheme="minorHAnsi" w:cstheme="minorHAnsi"/>
          <w:i/>
          <w:sz w:val="24"/>
        </w:rPr>
      </w:pPr>
    </w:p>
    <w:p w14:paraId="567B2780"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Saldo inicial (Devedor)= 5.000,00; </w:t>
      </w:r>
    </w:p>
    <w:p w14:paraId="4DA72B65"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Movimento Débito =  1.000,00</w:t>
      </w:r>
    </w:p>
    <w:p w14:paraId="2138AFFD"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Movimento Crédito= 16.000,00</w:t>
      </w:r>
    </w:p>
    <w:p w14:paraId="16C43EC6"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SID + MD – MC = SFD    &lt;&gt; 5.000 + 1.000 – 16.000 = -10.000,00 </w:t>
      </w:r>
    </w:p>
    <w:p w14:paraId="01A8FECF" w14:textId="77777777" w:rsidR="00AD29E4" w:rsidRPr="0013391B" w:rsidRDefault="00AD29E4" w:rsidP="00195DF0">
      <w:pPr>
        <w:widowControl w:val="0"/>
        <w:ind w:left="360"/>
        <w:jc w:val="both"/>
        <w:rPr>
          <w:rFonts w:asciiTheme="minorHAnsi" w:hAnsiTheme="minorHAnsi" w:cstheme="minorHAnsi"/>
          <w:i/>
          <w:sz w:val="24"/>
        </w:rPr>
      </w:pPr>
    </w:p>
    <w:p w14:paraId="4B440C9C"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Conclusão: </w:t>
      </w:r>
    </w:p>
    <w:p w14:paraId="0CA4AC78" w14:textId="77777777" w:rsidR="00AD29E4" w:rsidRPr="0013391B" w:rsidRDefault="00AD29E4" w:rsidP="00195DF0">
      <w:pPr>
        <w:pStyle w:val="Default"/>
        <w:widowControl w:val="0"/>
        <w:jc w:val="both"/>
        <w:rPr>
          <w:rFonts w:asciiTheme="minorHAnsi" w:hAnsiTheme="minorHAnsi" w:cstheme="minorHAnsi"/>
          <w:color w:val="auto"/>
          <w:sz w:val="23"/>
          <w:szCs w:val="23"/>
        </w:rPr>
      </w:pPr>
      <w:r w:rsidRPr="0013391B">
        <w:rPr>
          <w:rFonts w:asciiTheme="minorHAnsi" w:hAnsiTheme="minorHAnsi" w:cstheme="minorHAnsi"/>
          <w:color w:val="auto"/>
          <w:sz w:val="23"/>
          <w:szCs w:val="23"/>
        </w:rPr>
        <w:t>Saldo final calculado pelo sistema TCEES:  -10.000,00 (credor)</w:t>
      </w:r>
    </w:p>
    <w:p w14:paraId="247936D6" w14:textId="77777777" w:rsidR="00AD29E4" w:rsidRPr="0013391B" w:rsidRDefault="00AD29E4" w:rsidP="00195DF0">
      <w:pPr>
        <w:pStyle w:val="Default"/>
        <w:widowControl w:val="0"/>
        <w:jc w:val="both"/>
        <w:rPr>
          <w:rFonts w:asciiTheme="minorHAnsi" w:hAnsiTheme="minorHAnsi" w:cstheme="minorHAnsi"/>
          <w:color w:val="auto"/>
        </w:rPr>
      </w:pPr>
      <w:r w:rsidRPr="0013391B">
        <w:rPr>
          <w:rFonts w:asciiTheme="minorHAnsi" w:hAnsiTheme="minorHAnsi" w:cstheme="minorHAnsi"/>
          <w:color w:val="auto"/>
        </w:rPr>
        <w:t xml:space="preserve">Comparação efetuada pelo sistema TCEES: Saldo final informado 10.000,00 (credor) é idêntico ao saldo final calculado. Porém a conta não inverte saldo.  </w:t>
      </w:r>
      <w:r w:rsidRPr="0013391B">
        <w:rPr>
          <w:rFonts w:asciiTheme="minorHAnsi" w:hAnsiTheme="minorHAnsi" w:cstheme="minorHAnsi"/>
          <w:color w:val="auto"/>
          <w:u w:val="single"/>
        </w:rPr>
        <w:t>Informação inválida</w:t>
      </w:r>
      <w:r w:rsidRPr="0013391B">
        <w:rPr>
          <w:rFonts w:asciiTheme="minorHAnsi" w:hAnsiTheme="minorHAnsi" w:cstheme="minorHAnsi"/>
          <w:color w:val="auto"/>
        </w:rPr>
        <w:t>.</w:t>
      </w:r>
    </w:p>
    <w:p w14:paraId="59396EE8" w14:textId="77777777" w:rsidR="00AD29E4" w:rsidRPr="0013391B" w:rsidRDefault="00AD29E4" w:rsidP="00195DF0">
      <w:pPr>
        <w:widowControl w:val="0"/>
        <w:jc w:val="both"/>
        <w:rPr>
          <w:rFonts w:asciiTheme="minorHAnsi" w:hAnsiTheme="minorHAnsi" w:cstheme="minorHAnsi"/>
          <w:b/>
          <w:i/>
          <w:sz w:val="24"/>
          <w:szCs w:val="24"/>
          <w:u w:val="single"/>
        </w:rPr>
      </w:pPr>
    </w:p>
    <w:p w14:paraId="0B6098D8" w14:textId="77777777" w:rsidR="00AD29E4" w:rsidRPr="0013391B" w:rsidRDefault="00AD29E4"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szCs w:val="24"/>
          <w:u w:val="single"/>
        </w:rPr>
        <w:t>Mensagem</w:t>
      </w:r>
      <w:r w:rsidRPr="0013391B">
        <w:rPr>
          <w:rFonts w:asciiTheme="minorHAnsi" w:hAnsiTheme="minorHAnsi" w:cstheme="minorHAnsi"/>
          <w:b/>
          <w:i/>
          <w:sz w:val="24"/>
          <w:szCs w:val="24"/>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“Esta conta não inverte saldo. Confira o saldo inicial, movimento a débito/crédito  e o saldo final do período.</w:t>
      </w:r>
    </w:p>
    <w:p w14:paraId="13D452CA" w14:textId="77777777" w:rsidR="00AD29E4" w:rsidRPr="0013391B" w:rsidRDefault="00AD29E4" w:rsidP="00195DF0">
      <w:pPr>
        <w:widowControl w:val="0"/>
        <w:ind w:left="360"/>
        <w:jc w:val="both"/>
        <w:rPr>
          <w:rFonts w:asciiTheme="minorHAnsi" w:hAnsiTheme="minorHAnsi" w:cstheme="minorHAnsi"/>
          <w:i/>
          <w:sz w:val="24"/>
        </w:rPr>
      </w:pPr>
    </w:p>
    <w:p w14:paraId="5378CB53"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Atributo da conta: NIS (não inverte saldo)</w:t>
      </w:r>
    </w:p>
    <w:p w14:paraId="5C1D14FA"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Natureza do saldo inicial: CREDOR</w:t>
      </w:r>
    </w:p>
    <w:p w14:paraId="62BAB540"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SIC - MD +  MC= SFC</w:t>
      </w:r>
    </w:p>
    <w:p w14:paraId="2FC850D0" w14:textId="77777777" w:rsidR="00AD29E4" w:rsidRPr="0013391B" w:rsidRDefault="00AD29E4" w:rsidP="00195DF0">
      <w:pPr>
        <w:widowControl w:val="0"/>
        <w:jc w:val="both"/>
        <w:rPr>
          <w:rFonts w:asciiTheme="minorHAnsi" w:hAnsiTheme="minorHAnsi" w:cstheme="minorHAnsi"/>
          <w:i/>
          <w:sz w:val="24"/>
        </w:rPr>
      </w:pPr>
    </w:p>
    <w:p w14:paraId="32D0F901"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Exemplo c): Conta não inverteu saldo e o valor calculado pelo sistema é igual ao  informado pela UG. (Conta de natureza credora)</w:t>
      </w:r>
    </w:p>
    <w:p w14:paraId="15ED731B" w14:textId="77777777" w:rsidR="00AD29E4" w:rsidRPr="0013391B" w:rsidRDefault="00AD29E4" w:rsidP="00195DF0">
      <w:pPr>
        <w:widowControl w:val="0"/>
        <w:jc w:val="both"/>
        <w:rPr>
          <w:rFonts w:asciiTheme="minorHAnsi" w:hAnsiTheme="minorHAnsi" w:cstheme="minorHAnsi"/>
          <w:i/>
          <w:sz w:val="24"/>
        </w:rPr>
      </w:pPr>
    </w:p>
    <w:p w14:paraId="5165A12F"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Saldo inicial (C)= 5.000,00; </w:t>
      </w:r>
    </w:p>
    <w:p w14:paraId="42E561C3"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Movimento Débito = 1.000,00</w:t>
      </w:r>
    </w:p>
    <w:p w14:paraId="74E45FEF"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Movimento Crédito= 16.000,00</w:t>
      </w:r>
    </w:p>
    <w:p w14:paraId="78415BD1"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SIC - MD +  MC= SFC  &lt;&gt;  5.000 + 16.000 – 1.000 = 20.000,00 </w:t>
      </w:r>
    </w:p>
    <w:p w14:paraId="7E6C54D6" w14:textId="77777777" w:rsidR="00AD29E4" w:rsidRPr="0013391B" w:rsidRDefault="00AD29E4" w:rsidP="00195DF0">
      <w:pPr>
        <w:widowControl w:val="0"/>
        <w:jc w:val="both"/>
        <w:rPr>
          <w:rFonts w:asciiTheme="minorHAnsi" w:hAnsiTheme="minorHAnsi" w:cstheme="minorHAnsi"/>
          <w:i/>
          <w:sz w:val="24"/>
        </w:rPr>
      </w:pPr>
    </w:p>
    <w:p w14:paraId="1CFF95F2"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i/>
          <w:sz w:val="24"/>
        </w:rPr>
        <w:t xml:space="preserve">Conclusão: </w:t>
      </w:r>
    </w:p>
    <w:p w14:paraId="142836AA" w14:textId="77777777" w:rsidR="00AD29E4" w:rsidRPr="0013391B" w:rsidRDefault="00AD29E4" w:rsidP="00195DF0">
      <w:pPr>
        <w:pStyle w:val="Default"/>
        <w:widowControl w:val="0"/>
        <w:jc w:val="both"/>
        <w:rPr>
          <w:rFonts w:asciiTheme="minorHAnsi" w:hAnsiTheme="minorHAnsi" w:cstheme="minorHAnsi"/>
          <w:color w:val="auto"/>
          <w:sz w:val="23"/>
          <w:szCs w:val="23"/>
        </w:rPr>
      </w:pPr>
      <w:r w:rsidRPr="0013391B">
        <w:rPr>
          <w:rFonts w:asciiTheme="minorHAnsi" w:hAnsiTheme="minorHAnsi" w:cstheme="minorHAnsi"/>
          <w:color w:val="auto"/>
          <w:sz w:val="23"/>
          <w:szCs w:val="23"/>
        </w:rPr>
        <w:t>Saldo final calculado pelo sistema TCEES: 20.000,00 (credor)</w:t>
      </w:r>
    </w:p>
    <w:p w14:paraId="65C5D1C0" w14:textId="77777777" w:rsidR="00AD29E4" w:rsidRPr="0013391B" w:rsidRDefault="00AD29E4" w:rsidP="00195DF0">
      <w:pPr>
        <w:pStyle w:val="Default"/>
        <w:widowControl w:val="0"/>
        <w:jc w:val="both"/>
        <w:rPr>
          <w:rFonts w:asciiTheme="minorHAnsi" w:hAnsiTheme="minorHAnsi" w:cstheme="minorHAnsi"/>
          <w:color w:val="auto"/>
        </w:rPr>
      </w:pPr>
      <w:r w:rsidRPr="0013391B">
        <w:rPr>
          <w:rFonts w:asciiTheme="minorHAnsi" w:hAnsiTheme="minorHAnsi" w:cstheme="minorHAnsi"/>
          <w:color w:val="auto"/>
        </w:rPr>
        <w:t>Comparação efetuada pelo sistema TCEES: Saldo final informado 20.000,00 (credor) é idêntico ao saldo final calculado.  Informação válida.</w:t>
      </w:r>
    </w:p>
    <w:p w14:paraId="710CA337" w14:textId="77777777" w:rsidR="00AD29E4" w:rsidRPr="0013391B" w:rsidRDefault="00AD29E4" w:rsidP="00195DF0">
      <w:pPr>
        <w:pStyle w:val="Default"/>
        <w:widowControl w:val="0"/>
        <w:jc w:val="both"/>
        <w:rPr>
          <w:rFonts w:asciiTheme="minorHAnsi" w:hAnsiTheme="minorHAnsi" w:cstheme="minorHAnsi"/>
          <w:color w:val="auto"/>
        </w:rPr>
      </w:pPr>
    </w:p>
    <w:p w14:paraId="14213DF9" w14:textId="77777777" w:rsidR="00AD29E4" w:rsidRPr="0013391B" w:rsidRDefault="00AD29E4" w:rsidP="00195DF0">
      <w:pPr>
        <w:widowControl w:val="0"/>
        <w:jc w:val="both"/>
        <w:rPr>
          <w:rFonts w:asciiTheme="minorHAnsi" w:hAnsiTheme="minorHAnsi" w:cstheme="minorHAnsi"/>
          <w:i/>
          <w:strike/>
          <w:color w:val="FF0000"/>
          <w:sz w:val="24"/>
        </w:rPr>
      </w:pPr>
    </w:p>
    <w:p w14:paraId="540D9714" w14:textId="78CD1DB2" w:rsidR="00204D2A"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11</w:t>
      </w:r>
      <w:r w:rsidR="00204D2A" w:rsidRPr="0013391B">
        <w:rPr>
          <w:rFonts w:asciiTheme="minorHAnsi" w:hAnsiTheme="minorHAnsi" w:cstheme="minorHAnsi"/>
          <w:sz w:val="24"/>
          <w:szCs w:val="24"/>
        </w:rPr>
        <w:t xml:space="preserve"> Para as contas que invertem saldo, verificar se:</w:t>
      </w:r>
    </w:p>
    <w:p w14:paraId="74233432" w14:textId="1EE4F729" w:rsidR="00204D2A" w:rsidRPr="0013391B" w:rsidRDefault="00204D2A"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Credor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Credor</w:t>
      </w:r>
    </w:p>
    <w:p w14:paraId="7A464071" w14:textId="34340DFD" w:rsidR="00204D2A" w:rsidRPr="00E97F34" w:rsidRDefault="00204D2A"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SIC - MD +  MC = + SFC</w:t>
      </w:r>
    </w:p>
    <w:p w14:paraId="1F18708F" w14:textId="7704963B" w:rsidR="00204D2A" w:rsidRPr="0013391B" w:rsidRDefault="00204D2A"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Credor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Devedor</w:t>
      </w:r>
    </w:p>
    <w:p w14:paraId="4C096299" w14:textId="56324F7E" w:rsidR="00204D2A" w:rsidRPr="00E97F34" w:rsidRDefault="00204D2A"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SIC - MD +  MC = - SFD</w:t>
      </w:r>
    </w:p>
    <w:p w14:paraId="10D83C69" w14:textId="765A8070" w:rsidR="00204D2A" w:rsidRPr="0013391B" w:rsidRDefault="00204D2A"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Devedor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Credor</w:t>
      </w:r>
    </w:p>
    <w:p w14:paraId="73FECBAA" w14:textId="7E9BD8C2" w:rsidR="00204D2A" w:rsidRPr="00E97F34" w:rsidRDefault="00204D2A"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SID - MD +  MC = + SFC</w:t>
      </w:r>
    </w:p>
    <w:p w14:paraId="3DB8CCB6" w14:textId="6D06089F" w:rsidR="00204D2A" w:rsidRPr="0013391B" w:rsidRDefault="00204D2A"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Devedor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Devedor</w:t>
      </w:r>
    </w:p>
    <w:p w14:paraId="17A55BA0" w14:textId="2E15446B" w:rsidR="00204D2A" w:rsidRPr="00E97F34" w:rsidRDefault="00204D2A"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SID - MD +  MC = - SFD</w:t>
      </w:r>
    </w:p>
    <w:p w14:paraId="510FC2FE" w14:textId="6AFF443E" w:rsidR="00204D2A" w:rsidRPr="0013391B" w:rsidRDefault="00204D2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 ERRO </w:t>
      </w:r>
      <w:r w:rsidR="0056363F" w:rsidRPr="0013391B">
        <w:rPr>
          <w:rFonts w:asciiTheme="minorHAnsi" w:hAnsiTheme="minorHAnsi" w:cstheme="minorHAnsi"/>
          <w:b/>
          <w:i/>
          <w:sz w:val="28"/>
          <w:szCs w:val="28"/>
        </w:rPr>
        <w:t>7872</w:t>
      </w:r>
    </w:p>
    <w:p w14:paraId="24D2B1BB" w14:textId="739BA37E" w:rsidR="00204D2A" w:rsidRPr="0013391B" w:rsidRDefault="00204D2A" w:rsidP="00195DF0">
      <w:pPr>
        <w:widowControl w:val="0"/>
        <w:ind w:left="360"/>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“Os valores dos saldos finais das contas contábeis estão incompatíveis com os saldos iniciais e a movimentação da conta no período</w:t>
      </w:r>
      <w:r w:rsidRPr="0013391B">
        <w:rPr>
          <w:rFonts w:asciiTheme="minorHAnsi" w:hAnsiTheme="minorHAnsi" w:cstheme="minorHAnsi"/>
          <w:i/>
          <w:sz w:val="24"/>
        </w:rPr>
        <w:t>”.</w:t>
      </w:r>
    </w:p>
    <w:p w14:paraId="34DC0FB0" w14:textId="77777777" w:rsidR="00DE740A" w:rsidRPr="00232C3F" w:rsidRDefault="00DE740A" w:rsidP="00195DF0">
      <w:pPr>
        <w:widowControl w:val="0"/>
        <w:ind w:left="360"/>
        <w:jc w:val="both"/>
        <w:rPr>
          <w:rFonts w:asciiTheme="minorHAnsi" w:hAnsiTheme="minorHAnsi" w:cstheme="minorHAnsi"/>
          <w:sz w:val="24"/>
        </w:rPr>
      </w:pPr>
    </w:p>
    <w:p w14:paraId="0BA8429A" w14:textId="77777777" w:rsidR="00204D2A" w:rsidRPr="00232C3F" w:rsidRDefault="00204D2A" w:rsidP="00195DF0">
      <w:pPr>
        <w:widowControl w:val="0"/>
        <w:ind w:left="360"/>
        <w:jc w:val="both"/>
        <w:rPr>
          <w:rFonts w:asciiTheme="minorHAnsi" w:hAnsiTheme="minorHAnsi" w:cstheme="minorHAnsi"/>
          <w:sz w:val="24"/>
        </w:rPr>
      </w:pPr>
    </w:p>
    <w:p w14:paraId="74464EB6" w14:textId="6D5798DC"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12</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iniciais de natureza de saldo inicial devedor deverá ser idêntica a soma de todos os saldos iniciais de natureza de saldo inicial credor.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228</w:t>
      </w:r>
    </w:p>
    <w:p w14:paraId="48469EB8" w14:textId="77777777" w:rsidR="00AD29E4" w:rsidRPr="0013391B" w:rsidRDefault="00AD29E4"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“Saldos iniciais: total dos débitos não confere com o total dos créditos”</w:t>
      </w:r>
    </w:p>
    <w:p w14:paraId="5843C365" w14:textId="77777777" w:rsidR="00AD29E4" w:rsidRPr="0013391B" w:rsidRDefault="00AD29E4" w:rsidP="00195DF0">
      <w:pPr>
        <w:widowControl w:val="0"/>
        <w:ind w:left="360"/>
        <w:jc w:val="both"/>
        <w:rPr>
          <w:rFonts w:asciiTheme="minorHAnsi" w:hAnsiTheme="minorHAnsi" w:cstheme="minorHAnsi"/>
          <w:i/>
          <w:sz w:val="24"/>
        </w:rPr>
      </w:pPr>
    </w:p>
    <w:p w14:paraId="3AABEFA1" w14:textId="4390C693"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13</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finais de natureza de saldo final devedor deverá ser idêntica a soma de todos os saldos finais de natureza de saldo final credor.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229</w:t>
      </w:r>
    </w:p>
    <w:p w14:paraId="7114C994" w14:textId="77777777" w:rsidR="00AD29E4" w:rsidRPr="0013391B" w:rsidRDefault="00AD29E4" w:rsidP="00195DF0">
      <w:pPr>
        <w:widowControl w:val="0"/>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“Saldos finais: total dos débitos não confere com o total dos créditos”</w:t>
      </w:r>
    </w:p>
    <w:p w14:paraId="458627A7" w14:textId="77777777" w:rsidR="00AD29E4" w:rsidRPr="0013391B" w:rsidRDefault="00AD29E4" w:rsidP="00195DF0">
      <w:pPr>
        <w:widowControl w:val="0"/>
        <w:ind w:left="360"/>
        <w:jc w:val="both"/>
        <w:rPr>
          <w:rFonts w:asciiTheme="minorHAnsi" w:hAnsiTheme="minorHAnsi" w:cstheme="minorHAnsi"/>
          <w:i/>
          <w:sz w:val="24"/>
        </w:rPr>
      </w:pPr>
    </w:p>
    <w:p w14:paraId="1170EB45" w14:textId="77777777" w:rsidR="00374CBA" w:rsidRPr="0013391B" w:rsidRDefault="00374CBA"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46AC194B" w14:textId="330F8112"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14</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Para todas as contas contábeis informadas, a soma dos movimentos a débito deve ser igual a soma dos movimentos a crédito.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230</w:t>
      </w:r>
    </w:p>
    <w:p w14:paraId="5353341A" w14:textId="77777777" w:rsidR="00AD29E4" w:rsidRPr="0013391B" w:rsidRDefault="00AD29E4" w:rsidP="00195DF0">
      <w:pPr>
        <w:widowControl w:val="0"/>
        <w:spacing w:line="360" w:lineRule="auto"/>
        <w:jc w:val="both"/>
        <w:rPr>
          <w:rFonts w:asciiTheme="minorHAnsi" w:hAnsiTheme="minorHAnsi" w:cstheme="minorHAnsi"/>
          <w:b/>
          <w:i/>
          <w:sz w:val="24"/>
        </w:rPr>
      </w:pPr>
      <w:r w:rsidRPr="0013391B">
        <w:rPr>
          <w:rFonts w:asciiTheme="minorHAnsi" w:hAnsiTheme="minorHAnsi" w:cstheme="minorHAnsi"/>
          <w:b/>
          <w:i/>
          <w:sz w:val="24"/>
        </w:rPr>
        <w:lastRenderedPageBreak/>
        <w:t>Mensagem:</w:t>
      </w:r>
      <w:r w:rsidRPr="0013391B">
        <w:rPr>
          <w:rFonts w:asciiTheme="minorHAnsi" w:hAnsiTheme="minorHAnsi" w:cstheme="minorHAnsi"/>
          <w:i/>
          <w:sz w:val="24"/>
        </w:rPr>
        <w:t xml:space="preserve"> “Movimento Débito/Crédito no mês:  total dos débitos não confere com o total dos créditos.”</w:t>
      </w:r>
      <w:r w:rsidRPr="0013391B">
        <w:rPr>
          <w:rFonts w:asciiTheme="minorHAnsi" w:hAnsiTheme="minorHAnsi" w:cstheme="minorHAnsi"/>
          <w:b/>
          <w:i/>
          <w:sz w:val="24"/>
        </w:rPr>
        <w:t xml:space="preserve"> </w:t>
      </w:r>
    </w:p>
    <w:p w14:paraId="3A02ABD4" w14:textId="77777777" w:rsidR="00AD29E4" w:rsidRPr="0013391B" w:rsidRDefault="00AD29E4" w:rsidP="00195DF0">
      <w:pPr>
        <w:widowControl w:val="0"/>
        <w:ind w:left="360"/>
        <w:jc w:val="both"/>
        <w:rPr>
          <w:rFonts w:asciiTheme="minorHAnsi" w:hAnsiTheme="minorHAnsi" w:cstheme="minorHAnsi"/>
          <w:i/>
          <w:sz w:val="24"/>
          <w:szCs w:val="24"/>
        </w:rPr>
      </w:pPr>
    </w:p>
    <w:p w14:paraId="1386AA74" w14:textId="7F74181B"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15</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iniciais de natureza de saldo inicial devedor deverá ser idêntica a soma de todos os saldos iniciais de natureza de saldo inicial credor, para as contas dos grupos 1, 2, 3 e 4.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231</w:t>
      </w:r>
    </w:p>
    <w:p w14:paraId="3045CDBA"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 Saldos iniciais: total dos débitos não confere com o total dos créditos p/ contas dos grupos 1, 2, 3 e 4”</w:t>
      </w:r>
      <w:r w:rsidRPr="0013391B">
        <w:rPr>
          <w:rFonts w:asciiTheme="minorHAnsi" w:hAnsiTheme="minorHAnsi" w:cstheme="minorHAnsi"/>
          <w:b/>
          <w:i/>
          <w:color w:val="auto"/>
        </w:rPr>
        <w:t xml:space="preserve"> </w:t>
      </w:r>
    </w:p>
    <w:p w14:paraId="00F22B25" w14:textId="77777777" w:rsidR="00AB7D89" w:rsidRPr="0013391B" w:rsidRDefault="00AB7D89" w:rsidP="00195DF0">
      <w:pPr>
        <w:widowControl w:val="0"/>
        <w:spacing w:line="360" w:lineRule="auto"/>
        <w:jc w:val="both"/>
        <w:rPr>
          <w:rFonts w:asciiTheme="minorHAnsi" w:hAnsiTheme="minorHAnsi" w:cstheme="minorHAnsi"/>
          <w:sz w:val="24"/>
          <w:szCs w:val="24"/>
        </w:rPr>
      </w:pPr>
    </w:p>
    <w:p w14:paraId="656DE45C" w14:textId="7308B9F0"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16</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finais de natureza de saldo final devedor deverá ser idêntica a soma de todos os saldos finais de natureza de saldo final credor, para as contas dos grupos 1, 2, 3 e 4.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232</w:t>
      </w:r>
    </w:p>
    <w:p w14:paraId="43DE86EC"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“Saldos finais: total dos débitos não confere com o total dos créditos p/ contas dos grupos 1, 2, 3 e 4.” </w:t>
      </w:r>
    </w:p>
    <w:p w14:paraId="4AEAE772" w14:textId="77777777" w:rsidR="00AD29E4" w:rsidRPr="0013391B" w:rsidRDefault="00AD29E4" w:rsidP="00195DF0">
      <w:pPr>
        <w:widowControl w:val="0"/>
        <w:ind w:left="360"/>
        <w:jc w:val="both"/>
        <w:rPr>
          <w:rFonts w:asciiTheme="minorHAnsi" w:hAnsiTheme="minorHAnsi" w:cstheme="minorHAnsi"/>
          <w:sz w:val="24"/>
        </w:rPr>
      </w:pPr>
    </w:p>
    <w:p w14:paraId="30BDE6D8" w14:textId="492CA450"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17</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Para todas as contas contábeis dos grupos 1, 2, 3 e 4, a soma dos movimentos a débito deve ser igual a soma dos movimentos a crédito.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233</w:t>
      </w:r>
    </w:p>
    <w:p w14:paraId="004DAB90"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u w:val="single"/>
        </w:rPr>
        <w:t>:</w:t>
      </w:r>
      <w:r w:rsidRPr="0013391B">
        <w:rPr>
          <w:rFonts w:asciiTheme="minorHAnsi" w:hAnsiTheme="minorHAnsi" w:cstheme="minorHAnsi"/>
          <w:i/>
          <w:color w:val="auto"/>
        </w:rPr>
        <w:t xml:space="preserve"> “Movimento Débito/Crédito  no mês: total dos débitos não confere com o total dos créditos p/ contas dos grupos 1, 2, 3 e 4.” </w:t>
      </w:r>
    </w:p>
    <w:p w14:paraId="3EBB648A" w14:textId="77777777" w:rsidR="00AD29E4" w:rsidRPr="0013391B" w:rsidRDefault="00AD29E4" w:rsidP="00195DF0">
      <w:pPr>
        <w:widowControl w:val="0"/>
        <w:ind w:left="360"/>
        <w:jc w:val="both"/>
        <w:rPr>
          <w:rFonts w:asciiTheme="minorHAnsi" w:hAnsiTheme="minorHAnsi" w:cstheme="minorHAnsi"/>
          <w:sz w:val="24"/>
        </w:rPr>
      </w:pPr>
    </w:p>
    <w:p w14:paraId="360CE8F0" w14:textId="588AB9A7"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18</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iniciais de natureza de saldo inicial devedor deverá ser idêntica a soma de todos os saldos iniciais de natureza de saldo inicial credor, para as contas dos grupos 5 e 6.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234</w:t>
      </w:r>
    </w:p>
    <w:p w14:paraId="28510925"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“Saldos iniciais: total dos débitos não confere com o total dos créditos p/ contas dos grupos 5 e 6.”  </w:t>
      </w:r>
    </w:p>
    <w:p w14:paraId="47D88EA2" w14:textId="77777777" w:rsidR="00AD29E4" w:rsidRPr="0013391B" w:rsidRDefault="00AD29E4" w:rsidP="00195DF0">
      <w:pPr>
        <w:widowControl w:val="0"/>
        <w:ind w:left="360"/>
        <w:jc w:val="both"/>
        <w:rPr>
          <w:rFonts w:asciiTheme="minorHAnsi" w:hAnsiTheme="minorHAnsi" w:cstheme="minorHAnsi"/>
          <w:sz w:val="24"/>
        </w:rPr>
      </w:pPr>
    </w:p>
    <w:p w14:paraId="59E4AD8C" w14:textId="20F7F8C9"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19</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finais de natureza de saldo final devedor deverá ser idêntica a soma de todos os saldos finais de natureza de saldo final credor, para as contas dos grupos 5 e 6.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235</w:t>
      </w:r>
    </w:p>
    <w:p w14:paraId="34E2C5C0"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“Saldos finais: total dos débitos não confere com o total dos créditos p/ contas dos grupos 5 e 6.”  </w:t>
      </w:r>
    </w:p>
    <w:p w14:paraId="7AC9342F" w14:textId="77777777" w:rsidR="00AD29E4" w:rsidRPr="0013391B" w:rsidRDefault="00AD29E4" w:rsidP="00195DF0">
      <w:pPr>
        <w:widowControl w:val="0"/>
        <w:ind w:left="360"/>
        <w:jc w:val="both"/>
        <w:rPr>
          <w:rFonts w:asciiTheme="minorHAnsi" w:hAnsiTheme="minorHAnsi" w:cstheme="minorHAnsi"/>
          <w:sz w:val="24"/>
        </w:rPr>
      </w:pPr>
    </w:p>
    <w:p w14:paraId="13E3DC53" w14:textId="373A55B8"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20 </w:t>
      </w:r>
      <w:r w:rsidR="00AD29E4" w:rsidRPr="0013391B">
        <w:rPr>
          <w:rFonts w:asciiTheme="minorHAnsi" w:hAnsiTheme="minorHAnsi" w:cstheme="minorHAnsi"/>
          <w:sz w:val="24"/>
          <w:szCs w:val="24"/>
        </w:rPr>
        <w:t xml:space="preserve">Para todas as contas contábeis dos grupos 5 e 6, a soma dos movimentos a débito deve ser igual a </w:t>
      </w:r>
      <w:r w:rsidR="00AD29E4" w:rsidRPr="0013391B">
        <w:rPr>
          <w:rFonts w:asciiTheme="minorHAnsi" w:hAnsiTheme="minorHAnsi" w:cstheme="minorHAnsi"/>
          <w:sz w:val="24"/>
          <w:szCs w:val="24"/>
        </w:rPr>
        <w:lastRenderedPageBreak/>
        <w:t>soma dos movimentos a crédito.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236</w:t>
      </w:r>
    </w:p>
    <w:p w14:paraId="27880956"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“Movimento Débito/Crédito no mês: total dos débitos não confere com o total dos créditos p/ contas dos grupos 5 e 6.”  </w:t>
      </w:r>
    </w:p>
    <w:p w14:paraId="28DAF006" w14:textId="77777777" w:rsidR="00AD29E4" w:rsidRPr="0013391B" w:rsidRDefault="00AD29E4" w:rsidP="00195DF0">
      <w:pPr>
        <w:widowControl w:val="0"/>
        <w:ind w:left="360"/>
        <w:jc w:val="both"/>
        <w:rPr>
          <w:rFonts w:asciiTheme="minorHAnsi" w:hAnsiTheme="minorHAnsi" w:cstheme="minorHAnsi"/>
          <w:i/>
          <w:sz w:val="24"/>
        </w:rPr>
      </w:pPr>
    </w:p>
    <w:p w14:paraId="7236F077" w14:textId="7E8EB4F0"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21</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iniciais de natureza de saldo inicial devedor deverá ser idêntica a soma de todos os saldos iniciais de natureza de saldo inicial credor, para as contas dos grupos 7 e 8.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237</w:t>
      </w:r>
    </w:p>
    <w:p w14:paraId="40B400B6" w14:textId="77777777" w:rsidR="00AD29E4" w:rsidRPr="0013391B" w:rsidRDefault="00AD29E4"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“Saldos iniciais: total dos débitos não confere com o total dos créditos p/ contas dos grupos 7 e 8.”  </w:t>
      </w:r>
    </w:p>
    <w:p w14:paraId="548C2D25" w14:textId="77777777" w:rsidR="00AD29E4" w:rsidRPr="0013391B" w:rsidRDefault="00AD29E4" w:rsidP="00195DF0">
      <w:pPr>
        <w:widowControl w:val="0"/>
        <w:ind w:left="360"/>
        <w:jc w:val="both"/>
        <w:rPr>
          <w:rFonts w:asciiTheme="minorHAnsi" w:hAnsiTheme="minorHAnsi" w:cstheme="minorHAnsi"/>
          <w:sz w:val="24"/>
        </w:rPr>
      </w:pPr>
    </w:p>
    <w:p w14:paraId="20ACB4EB" w14:textId="394F6456"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22</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A soma de todos os saldos finais de natureza de saldo final devedor deverá ser idêntica a soma de todos os saldos finais de natureza de saldo final credor, para as contas dos grupos 7 e 8.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238</w:t>
      </w:r>
    </w:p>
    <w:p w14:paraId="1CA551FF" w14:textId="77777777" w:rsidR="00AD29E4" w:rsidRPr="0013391B" w:rsidRDefault="00AD29E4"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 Saldos finais: total dos débitos não confere com o total dos créditos p/ contas dos grupos 7 e 8”</w:t>
      </w:r>
    </w:p>
    <w:p w14:paraId="0D476713" w14:textId="77777777" w:rsidR="00AD29E4" w:rsidRPr="0013391B" w:rsidRDefault="00AD29E4" w:rsidP="00195DF0">
      <w:pPr>
        <w:pStyle w:val="Default"/>
        <w:widowControl w:val="0"/>
        <w:jc w:val="both"/>
        <w:rPr>
          <w:rFonts w:asciiTheme="minorHAnsi" w:hAnsiTheme="minorHAnsi" w:cstheme="minorHAnsi"/>
          <w:color w:val="auto"/>
        </w:rPr>
      </w:pPr>
      <w:r w:rsidRPr="0013391B">
        <w:rPr>
          <w:rFonts w:asciiTheme="minorHAnsi" w:hAnsiTheme="minorHAnsi" w:cstheme="minorHAnsi"/>
          <w:i/>
          <w:color w:val="auto"/>
        </w:rPr>
        <w:t xml:space="preserve">  </w:t>
      </w:r>
    </w:p>
    <w:p w14:paraId="074A09AA" w14:textId="760DDB08" w:rsidR="00AD29E4"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23</w:t>
      </w:r>
      <w:r w:rsidR="0070380E" w:rsidRPr="0013391B">
        <w:rPr>
          <w:rFonts w:asciiTheme="minorHAnsi" w:hAnsiTheme="minorHAnsi" w:cstheme="minorHAnsi"/>
          <w:sz w:val="24"/>
          <w:szCs w:val="24"/>
        </w:rPr>
        <w:t> </w:t>
      </w:r>
      <w:r w:rsidR="00AD29E4" w:rsidRPr="0013391B">
        <w:rPr>
          <w:rFonts w:asciiTheme="minorHAnsi" w:hAnsiTheme="minorHAnsi" w:cstheme="minorHAnsi"/>
          <w:sz w:val="24"/>
          <w:szCs w:val="24"/>
        </w:rPr>
        <w:t>Para todas as contas contábeis dos grupos 7 e 8, a soma dos movimentos a débito deve ser igual a soma dos movimentos a crédito. (</w:t>
      </w:r>
      <w:r w:rsidR="00AD29E4" w:rsidRPr="0013391B">
        <w:rPr>
          <w:rFonts w:asciiTheme="minorHAnsi" w:hAnsiTheme="minorHAnsi" w:cstheme="minorHAnsi"/>
          <w:sz w:val="24"/>
          <w:szCs w:val="24"/>
          <w:u w:val="single"/>
        </w:rPr>
        <w:t>Consistência Impeditiva</w:t>
      </w:r>
      <w:r w:rsidR="00AD29E4" w:rsidRPr="0013391B">
        <w:rPr>
          <w:rFonts w:asciiTheme="minorHAnsi" w:hAnsiTheme="minorHAnsi" w:cstheme="minorHAnsi"/>
          <w:sz w:val="24"/>
          <w:szCs w:val="24"/>
        </w:rPr>
        <w:t xml:space="preserve">) </w:t>
      </w:r>
      <w:r w:rsidR="00AD29E4" w:rsidRPr="0013391B">
        <w:rPr>
          <w:rFonts w:asciiTheme="minorHAnsi" w:hAnsiTheme="minorHAnsi" w:cstheme="minorHAnsi"/>
          <w:b/>
          <w:i/>
          <w:sz w:val="28"/>
          <w:szCs w:val="28"/>
        </w:rPr>
        <w:t>ERRO 239</w:t>
      </w:r>
    </w:p>
    <w:p w14:paraId="3E61765B" w14:textId="77777777" w:rsidR="00AB7D89" w:rsidRPr="0013391B" w:rsidRDefault="00AB7D89"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“Movimento Débito/Crédito no mês: total dos débitos não confere com o total dos créditos p/ contas dos grupos 7 e 8.”  </w:t>
      </w:r>
    </w:p>
    <w:p w14:paraId="3C06525B" w14:textId="77777777" w:rsidR="00AB7D89" w:rsidRPr="0013391B" w:rsidRDefault="00AB7D89" w:rsidP="00195DF0">
      <w:pPr>
        <w:widowControl w:val="0"/>
        <w:jc w:val="both"/>
        <w:rPr>
          <w:rFonts w:asciiTheme="minorHAnsi" w:hAnsiTheme="minorHAnsi" w:cstheme="minorHAnsi"/>
          <w:i/>
          <w:sz w:val="24"/>
          <w:szCs w:val="24"/>
        </w:rPr>
      </w:pPr>
    </w:p>
    <w:p w14:paraId="599249F8" w14:textId="61E80196" w:rsidR="00AB7D89"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bookmarkStart w:id="47" w:name="_Hlk119597234"/>
      <w:r w:rsidRPr="0013391B">
        <w:rPr>
          <w:rFonts w:asciiTheme="minorHAnsi" w:hAnsiTheme="minorHAnsi" w:cstheme="minorHAnsi"/>
          <w:sz w:val="24"/>
          <w:szCs w:val="24"/>
        </w:rPr>
        <w:t>24</w:t>
      </w:r>
      <w:r w:rsidR="00C97E1B" w:rsidRPr="0013391B">
        <w:rPr>
          <w:rFonts w:asciiTheme="minorHAnsi" w:hAnsiTheme="minorHAnsi" w:cstheme="minorHAnsi"/>
          <w:sz w:val="24"/>
          <w:szCs w:val="24"/>
        </w:rPr>
        <w:t> </w:t>
      </w:r>
      <w:r w:rsidR="00AB7D89" w:rsidRPr="0013391B">
        <w:rPr>
          <w:rFonts w:asciiTheme="minorHAnsi" w:hAnsiTheme="minorHAnsi" w:cstheme="minorHAnsi"/>
          <w:sz w:val="24"/>
          <w:szCs w:val="24"/>
        </w:rPr>
        <w:t>O somatório dos saldos iniciais de cada uma das contas constantes na 1º coluna (saldo de natureza “D” menos saldo de natureza “C”) da tabela abaixo deverá ser igual ao somatório dos saldos iniciais de cada uma das contas constantes na 2º coluna (saldo de natureza “C” menos saldo de natureza “D”) da tabela abaixo (</w:t>
      </w:r>
      <w:r w:rsidR="00AB7D89" w:rsidRPr="0013391B">
        <w:rPr>
          <w:rFonts w:asciiTheme="minorHAnsi" w:hAnsiTheme="minorHAnsi" w:cstheme="minorHAnsi"/>
          <w:sz w:val="24"/>
          <w:szCs w:val="24"/>
          <w:u w:val="single"/>
        </w:rPr>
        <w:t>Consistência Impeditiva</w:t>
      </w:r>
      <w:r w:rsidR="00AB7D89" w:rsidRPr="0013391B">
        <w:rPr>
          <w:rFonts w:asciiTheme="minorHAnsi" w:hAnsiTheme="minorHAnsi" w:cstheme="minorHAnsi"/>
          <w:sz w:val="24"/>
          <w:szCs w:val="24"/>
        </w:rPr>
        <w:t>)</w:t>
      </w:r>
      <w:r w:rsidR="00C97E1B" w:rsidRPr="0013391B">
        <w:rPr>
          <w:rFonts w:asciiTheme="minorHAnsi" w:hAnsiTheme="minorHAnsi" w:cstheme="minorHAnsi"/>
          <w:sz w:val="24"/>
          <w:szCs w:val="24"/>
        </w:rPr>
        <w:t xml:space="preserve"> </w:t>
      </w:r>
      <w:r w:rsidR="00AB7D89" w:rsidRPr="0013391B">
        <w:rPr>
          <w:rFonts w:asciiTheme="minorHAnsi" w:hAnsiTheme="minorHAnsi" w:cstheme="minorHAnsi"/>
          <w:sz w:val="24"/>
          <w:szCs w:val="24"/>
        </w:rPr>
        <w:t xml:space="preserve"> </w:t>
      </w:r>
      <w:r w:rsidR="00AB7D89" w:rsidRPr="0013391B">
        <w:rPr>
          <w:rFonts w:asciiTheme="minorHAnsi" w:hAnsiTheme="minorHAnsi" w:cstheme="minorHAnsi"/>
          <w:b/>
          <w:i/>
          <w:sz w:val="28"/>
          <w:szCs w:val="28"/>
        </w:rPr>
        <w:t xml:space="preserve">ERRO </w:t>
      </w:r>
      <w:r w:rsidR="00164981" w:rsidRPr="0013391B">
        <w:rPr>
          <w:rFonts w:asciiTheme="minorHAnsi" w:hAnsiTheme="minorHAnsi" w:cstheme="minorHAnsi"/>
          <w:b/>
          <w:i/>
          <w:sz w:val="28"/>
          <w:szCs w:val="28"/>
        </w:rPr>
        <w:t xml:space="preserve">8470 </w:t>
      </w:r>
    </w:p>
    <w:p w14:paraId="5C2C91EC" w14:textId="77777777" w:rsidR="00AB7D89" w:rsidRPr="0013391B" w:rsidRDefault="00AB7D89" w:rsidP="00195DF0">
      <w:pPr>
        <w:pStyle w:val="Default"/>
        <w:widowControl w:val="0"/>
        <w:spacing w:line="360" w:lineRule="auto"/>
        <w:jc w:val="both"/>
        <w:rPr>
          <w:rFonts w:asciiTheme="minorHAnsi" w:hAnsiTheme="minorHAnsi" w:cstheme="minorHAnsi"/>
        </w:rPr>
      </w:pPr>
      <w:r w:rsidRPr="0013391B">
        <w:rPr>
          <w:rFonts w:asciiTheme="minorHAnsi" w:hAnsiTheme="minorHAnsi" w:cstheme="minorHAnsi"/>
          <w:b/>
          <w:i/>
        </w:rPr>
        <w:t>Mensagem</w:t>
      </w:r>
      <w:r w:rsidRPr="0013391B">
        <w:rPr>
          <w:rFonts w:asciiTheme="minorHAnsi" w:hAnsiTheme="minorHAnsi" w:cstheme="minorHAnsi"/>
          <w:i/>
        </w:rPr>
        <w:t>: “Saldos Iniciais: total dos débitos não confere com o total dos créditos para contas dos grupos (XXXXX.YY.0ZZ e XXXXX.YY.ZZ</w:t>
      </w:r>
      <w:r w:rsidRPr="0013391B">
        <w:rPr>
          <w:rFonts w:asciiTheme="minorHAnsi" w:hAnsiTheme="minorHAnsi" w:cstheme="minorHAnsi"/>
        </w:rPr>
        <w:t>)</w:t>
      </w:r>
      <w:r w:rsidRPr="0013391B">
        <w:rPr>
          <w:rFonts w:asciiTheme="minorHAnsi" w:hAnsiTheme="minorHAnsi" w:cstheme="minorHAnsi"/>
          <w:i/>
        </w:rPr>
        <w:t xml:space="preserve">”.  </w:t>
      </w:r>
      <w:r w:rsidRPr="0013391B">
        <w:rPr>
          <w:rFonts w:asciiTheme="minorHAnsi" w:hAnsiTheme="minorHAnsi" w:cstheme="minorHAnsi"/>
        </w:rPr>
        <w:t>(XYZ = Campos variáveis)</w:t>
      </w:r>
      <w:r w:rsidRPr="0013391B">
        <w:rPr>
          <w:rFonts w:asciiTheme="minorHAnsi" w:hAnsiTheme="minorHAnsi" w:cstheme="minorHAnsi"/>
          <w:color w:val="0000FF"/>
        </w:rPr>
        <w:t xml:space="preserve">  </w:t>
      </w:r>
    </w:p>
    <w:p w14:paraId="34E6FAFA" w14:textId="77777777" w:rsidR="00AB7D89" w:rsidRPr="0013391B" w:rsidRDefault="00AB7D89" w:rsidP="00195DF0">
      <w:pPr>
        <w:widowControl w:val="0"/>
        <w:jc w:val="both"/>
        <w:rPr>
          <w:rFonts w:asciiTheme="minorHAnsi" w:hAnsiTheme="minorHAnsi" w:cstheme="minorHAnsi"/>
          <w:color w:val="0000FF"/>
          <w:sz w:val="24"/>
          <w:szCs w:val="24"/>
        </w:rPr>
      </w:pPr>
    </w:p>
    <w:p w14:paraId="1C372669"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 xml:space="preserve">Criar Tabela Grupo Débito/ Grupo Crédito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119"/>
      </w:tblGrid>
      <w:tr w:rsidR="00AB7D89" w:rsidRPr="0013391B" w14:paraId="18879B0B" w14:textId="77777777" w:rsidTr="006C4D6C">
        <w:tc>
          <w:tcPr>
            <w:tcW w:w="2518" w:type="dxa"/>
          </w:tcPr>
          <w:p w14:paraId="0AC9389B" w14:textId="77777777" w:rsidR="00AB7D89" w:rsidRPr="0013391B" w:rsidRDefault="00AB7D89" w:rsidP="00195DF0">
            <w:pPr>
              <w:widowControl w:val="0"/>
              <w:jc w:val="both"/>
              <w:rPr>
                <w:rFonts w:asciiTheme="minorHAnsi" w:hAnsiTheme="minorHAnsi" w:cstheme="minorHAnsi"/>
                <w:b/>
                <w:sz w:val="24"/>
                <w:szCs w:val="24"/>
              </w:rPr>
            </w:pPr>
            <w:r w:rsidRPr="0013391B">
              <w:rPr>
                <w:rFonts w:asciiTheme="minorHAnsi" w:hAnsiTheme="minorHAnsi" w:cstheme="minorHAnsi"/>
                <w:b/>
                <w:sz w:val="24"/>
                <w:szCs w:val="24"/>
              </w:rPr>
              <w:t xml:space="preserve">1ª coluna: </w:t>
            </w:r>
          </w:p>
        </w:tc>
        <w:tc>
          <w:tcPr>
            <w:tcW w:w="3119" w:type="dxa"/>
          </w:tcPr>
          <w:p w14:paraId="648D3719" w14:textId="77777777" w:rsidR="00AB7D89" w:rsidRPr="0013391B" w:rsidRDefault="00AB7D89" w:rsidP="00195DF0">
            <w:pPr>
              <w:widowControl w:val="0"/>
              <w:jc w:val="both"/>
              <w:rPr>
                <w:rFonts w:asciiTheme="minorHAnsi" w:hAnsiTheme="minorHAnsi" w:cstheme="minorHAnsi"/>
                <w:b/>
                <w:color w:val="0000FF"/>
                <w:sz w:val="24"/>
                <w:szCs w:val="24"/>
              </w:rPr>
            </w:pPr>
            <w:r w:rsidRPr="0013391B">
              <w:rPr>
                <w:rFonts w:asciiTheme="minorHAnsi" w:hAnsiTheme="minorHAnsi" w:cstheme="minorHAnsi"/>
                <w:b/>
                <w:sz w:val="24"/>
                <w:szCs w:val="24"/>
              </w:rPr>
              <w:t>2ª coluna:</w:t>
            </w:r>
          </w:p>
        </w:tc>
      </w:tr>
      <w:tr w:rsidR="00AB7D89" w:rsidRPr="0013391B" w14:paraId="71394278" w14:textId="77777777" w:rsidTr="006C4D6C">
        <w:tc>
          <w:tcPr>
            <w:tcW w:w="2518" w:type="dxa"/>
          </w:tcPr>
          <w:p w14:paraId="2553AA1F"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50000.00.00</w:t>
            </w:r>
          </w:p>
        </w:tc>
        <w:tc>
          <w:tcPr>
            <w:tcW w:w="3119" w:type="dxa"/>
          </w:tcPr>
          <w:p w14:paraId="15B238C9"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60000.00.00</w:t>
            </w:r>
          </w:p>
        </w:tc>
      </w:tr>
      <w:tr w:rsidR="00AB7D89" w:rsidRPr="0013391B" w14:paraId="4F9548B5" w14:textId="77777777" w:rsidTr="006C4D6C">
        <w:tc>
          <w:tcPr>
            <w:tcW w:w="2518" w:type="dxa"/>
          </w:tcPr>
          <w:p w14:paraId="3CB7F26D"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51000.00.00</w:t>
            </w:r>
          </w:p>
        </w:tc>
        <w:tc>
          <w:tcPr>
            <w:tcW w:w="3119" w:type="dxa"/>
          </w:tcPr>
          <w:p w14:paraId="77DC0ABF"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61000.00.00</w:t>
            </w:r>
          </w:p>
        </w:tc>
      </w:tr>
      <w:tr w:rsidR="00AB7D89" w:rsidRPr="0013391B" w14:paraId="38A91298" w14:textId="77777777" w:rsidTr="006C4D6C">
        <w:tc>
          <w:tcPr>
            <w:tcW w:w="2518" w:type="dxa"/>
          </w:tcPr>
          <w:p w14:paraId="2D132365"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51100.00.00</w:t>
            </w:r>
          </w:p>
        </w:tc>
        <w:tc>
          <w:tcPr>
            <w:tcW w:w="3119" w:type="dxa"/>
          </w:tcPr>
          <w:p w14:paraId="524192C9"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61100.00.00</w:t>
            </w:r>
          </w:p>
        </w:tc>
      </w:tr>
      <w:tr w:rsidR="00AB7D89" w:rsidRPr="0013391B" w14:paraId="5BA3F47A" w14:textId="77777777" w:rsidTr="006C4D6C">
        <w:tc>
          <w:tcPr>
            <w:tcW w:w="2518" w:type="dxa"/>
          </w:tcPr>
          <w:p w14:paraId="493B286F"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51200.00.00</w:t>
            </w:r>
          </w:p>
        </w:tc>
        <w:tc>
          <w:tcPr>
            <w:tcW w:w="3119" w:type="dxa"/>
          </w:tcPr>
          <w:p w14:paraId="7D8B14A5"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61200.00.00</w:t>
            </w:r>
          </w:p>
        </w:tc>
      </w:tr>
      <w:tr w:rsidR="00AB7D89" w:rsidRPr="0013391B" w14:paraId="268583F3" w14:textId="77777777" w:rsidTr="006C4D6C">
        <w:tc>
          <w:tcPr>
            <w:tcW w:w="2518" w:type="dxa"/>
          </w:tcPr>
          <w:p w14:paraId="3BE6D3F2"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52000.00.00</w:t>
            </w:r>
          </w:p>
        </w:tc>
        <w:tc>
          <w:tcPr>
            <w:tcW w:w="3119" w:type="dxa"/>
          </w:tcPr>
          <w:p w14:paraId="215DCCC6"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62000.00.00</w:t>
            </w:r>
          </w:p>
        </w:tc>
      </w:tr>
      <w:tr w:rsidR="00AB7D89" w:rsidRPr="0013391B" w14:paraId="6DE59BD2" w14:textId="77777777" w:rsidTr="006C4D6C">
        <w:tc>
          <w:tcPr>
            <w:tcW w:w="2518" w:type="dxa"/>
          </w:tcPr>
          <w:p w14:paraId="6B23C7B5"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lastRenderedPageBreak/>
              <w:t>52100.00.00</w:t>
            </w:r>
          </w:p>
        </w:tc>
        <w:tc>
          <w:tcPr>
            <w:tcW w:w="3119" w:type="dxa"/>
          </w:tcPr>
          <w:p w14:paraId="56B16111"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62100.00.00</w:t>
            </w:r>
          </w:p>
        </w:tc>
      </w:tr>
      <w:tr w:rsidR="00AB7D89" w:rsidRPr="0013391B" w14:paraId="32B836F5" w14:textId="77777777" w:rsidTr="006C4D6C">
        <w:tc>
          <w:tcPr>
            <w:tcW w:w="2518" w:type="dxa"/>
          </w:tcPr>
          <w:p w14:paraId="1C97AE8B"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52200.00.00</w:t>
            </w:r>
          </w:p>
        </w:tc>
        <w:tc>
          <w:tcPr>
            <w:tcW w:w="3119" w:type="dxa"/>
          </w:tcPr>
          <w:p w14:paraId="020FC9AA"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62200.00.00</w:t>
            </w:r>
          </w:p>
        </w:tc>
      </w:tr>
      <w:tr w:rsidR="00D633EE" w:rsidRPr="00D633EE" w14:paraId="628458C8" w14:textId="77777777" w:rsidTr="006C4D6C">
        <w:tc>
          <w:tcPr>
            <w:tcW w:w="2518" w:type="dxa"/>
          </w:tcPr>
          <w:p w14:paraId="33F4B266" w14:textId="16F51154" w:rsidR="00D633EE" w:rsidRPr="00D633EE" w:rsidRDefault="00D633EE" w:rsidP="00195DF0">
            <w:pPr>
              <w:widowControl w:val="0"/>
              <w:jc w:val="both"/>
              <w:rPr>
                <w:rFonts w:asciiTheme="minorHAnsi" w:hAnsiTheme="minorHAnsi" w:cstheme="minorHAnsi"/>
                <w:color w:val="0070C0"/>
                <w:sz w:val="24"/>
                <w:szCs w:val="24"/>
              </w:rPr>
            </w:pPr>
            <w:r w:rsidRPr="00D633EE">
              <w:rPr>
                <w:rFonts w:asciiTheme="minorHAnsi" w:hAnsiTheme="minorHAnsi" w:cstheme="minorHAnsi"/>
                <w:color w:val="0070C0"/>
                <w:sz w:val="24"/>
                <w:szCs w:val="24"/>
              </w:rPr>
              <w:t>5.2.2.1.0.00.00</w:t>
            </w:r>
          </w:p>
        </w:tc>
        <w:tc>
          <w:tcPr>
            <w:tcW w:w="3119" w:type="dxa"/>
          </w:tcPr>
          <w:p w14:paraId="4D6CD06A" w14:textId="5F522FE2" w:rsidR="00D633EE" w:rsidRPr="00D633EE" w:rsidRDefault="00D633EE" w:rsidP="00195DF0">
            <w:pPr>
              <w:widowControl w:val="0"/>
              <w:jc w:val="both"/>
              <w:rPr>
                <w:rFonts w:asciiTheme="minorHAnsi" w:hAnsiTheme="minorHAnsi" w:cstheme="minorHAnsi"/>
                <w:color w:val="0070C0"/>
                <w:sz w:val="24"/>
                <w:szCs w:val="24"/>
              </w:rPr>
            </w:pPr>
            <w:r w:rsidRPr="00D633EE">
              <w:rPr>
                <w:rFonts w:asciiTheme="minorHAnsi" w:hAnsiTheme="minorHAnsi" w:cstheme="minorHAnsi"/>
                <w:color w:val="0070C0"/>
                <w:sz w:val="24"/>
                <w:szCs w:val="24"/>
              </w:rPr>
              <w:t>6.2.2.1.0.00.00</w:t>
            </w:r>
          </w:p>
        </w:tc>
      </w:tr>
      <w:tr w:rsidR="00AB7D89" w:rsidRPr="0013391B" w14:paraId="45B34BD8" w14:textId="77777777" w:rsidTr="006C4D6C">
        <w:tc>
          <w:tcPr>
            <w:tcW w:w="2518" w:type="dxa"/>
          </w:tcPr>
          <w:p w14:paraId="60211152"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53170.00.00</w:t>
            </w:r>
          </w:p>
        </w:tc>
        <w:tc>
          <w:tcPr>
            <w:tcW w:w="3119" w:type="dxa"/>
          </w:tcPr>
          <w:p w14:paraId="6FA27018"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63170.00.00</w:t>
            </w:r>
          </w:p>
        </w:tc>
      </w:tr>
      <w:tr w:rsidR="00AB7D89" w:rsidRPr="0013391B" w14:paraId="4B5713E6" w14:textId="77777777" w:rsidTr="006C4D6C">
        <w:tc>
          <w:tcPr>
            <w:tcW w:w="2518" w:type="dxa"/>
          </w:tcPr>
          <w:p w14:paraId="0A717284"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53270.00.00</w:t>
            </w:r>
          </w:p>
        </w:tc>
        <w:tc>
          <w:tcPr>
            <w:tcW w:w="3119" w:type="dxa"/>
          </w:tcPr>
          <w:p w14:paraId="3D42EBA6"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63270.00.00</w:t>
            </w:r>
          </w:p>
        </w:tc>
      </w:tr>
      <w:tr w:rsidR="00AB7D89" w:rsidRPr="0013391B" w14:paraId="6926B321" w14:textId="77777777" w:rsidTr="006C4D6C">
        <w:tc>
          <w:tcPr>
            <w:tcW w:w="2518" w:type="dxa"/>
          </w:tcPr>
          <w:p w14:paraId="66A33B2A"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53200.00.00</w:t>
            </w:r>
          </w:p>
        </w:tc>
        <w:tc>
          <w:tcPr>
            <w:tcW w:w="3119" w:type="dxa"/>
          </w:tcPr>
          <w:p w14:paraId="1F21A795"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63200.00.00</w:t>
            </w:r>
          </w:p>
        </w:tc>
      </w:tr>
      <w:tr w:rsidR="00AB7D89" w:rsidRPr="0013391B" w14:paraId="304F020C" w14:textId="77777777" w:rsidTr="006C4D6C">
        <w:tc>
          <w:tcPr>
            <w:tcW w:w="2518" w:type="dxa"/>
          </w:tcPr>
          <w:p w14:paraId="0CB2D514"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70000.00.00</w:t>
            </w:r>
          </w:p>
        </w:tc>
        <w:tc>
          <w:tcPr>
            <w:tcW w:w="3119" w:type="dxa"/>
          </w:tcPr>
          <w:p w14:paraId="43A51CCF"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80000.00.00</w:t>
            </w:r>
          </w:p>
        </w:tc>
      </w:tr>
      <w:tr w:rsidR="00AB7D89" w:rsidRPr="0013391B" w14:paraId="0DD0AA78" w14:textId="77777777" w:rsidTr="006C4D6C">
        <w:tc>
          <w:tcPr>
            <w:tcW w:w="2518" w:type="dxa"/>
          </w:tcPr>
          <w:p w14:paraId="620E5FD2"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71000.00.00</w:t>
            </w:r>
          </w:p>
        </w:tc>
        <w:tc>
          <w:tcPr>
            <w:tcW w:w="3119" w:type="dxa"/>
          </w:tcPr>
          <w:p w14:paraId="5C7EF6D8"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81000.00.00</w:t>
            </w:r>
          </w:p>
        </w:tc>
      </w:tr>
      <w:tr w:rsidR="00AB7D89" w:rsidRPr="0013391B" w14:paraId="1EFB29B1" w14:textId="77777777" w:rsidTr="006C4D6C">
        <w:tc>
          <w:tcPr>
            <w:tcW w:w="2518" w:type="dxa"/>
          </w:tcPr>
          <w:p w14:paraId="19286396"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71100.00.00</w:t>
            </w:r>
          </w:p>
        </w:tc>
        <w:tc>
          <w:tcPr>
            <w:tcW w:w="3119" w:type="dxa"/>
          </w:tcPr>
          <w:p w14:paraId="3D81287D"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81100.00.00</w:t>
            </w:r>
          </w:p>
        </w:tc>
      </w:tr>
      <w:tr w:rsidR="00AB7D89" w:rsidRPr="0013391B" w14:paraId="5F2ACF82" w14:textId="77777777" w:rsidTr="006C4D6C">
        <w:tc>
          <w:tcPr>
            <w:tcW w:w="2518" w:type="dxa"/>
          </w:tcPr>
          <w:p w14:paraId="247B1C75"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71110.00.00</w:t>
            </w:r>
          </w:p>
        </w:tc>
        <w:tc>
          <w:tcPr>
            <w:tcW w:w="3119" w:type="dxa"/>
          </w:tcPr>
          <w:p w14:paraId="21FF6DFA"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81110.00.00</w:t>
            </w:r>
          </w:p>
        </w:tc>
      </w:tr>
      <w:tr w:rsidR="00AB7D89" w:rsidRPr="0013391B" w14:paraId="3BD17D23" w14:textId="77777777" w:rsidTr="006C4D6C">
        <w:tc>
          <w:tcPr>
            <w:tcW w:w="2518" w:type="dxa"/>
          </w:tcPr>
          <w:p w14:paraId="08679734"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71120.00.00</w:t>
            </w:r>
          </w:p>
        </w:tc>
        <w:tc>
          <w:tcPr>
            <w:tcW w:w="3119" w:type="dxa"/>
          </w:tcPr>
          <w:p w14:paraId="09206BBA"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81120.00.00</w:t>
            </w:r>
          </w:p>
        </w:tc>
      </w:tr>
      <w:tr w:rsidR="00AB7D89" w:rsidRPr="0013391B" w14:paraId="1A6033EC" w14:textId="77777777" w:rsidTr="006C4D6C">
        <w:tc>
          <w:tcPr>
            <w:tcW w:w="2518" w:type="dxa"/>
          </w:tcPr>
          <w:p w14:paraId="6EBA74E3"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71130.00.00</w:t>
            </w:r>
          </w:p>
        </w:tc>
        <w:tc>
          <w:tcPr>
            <w:tcW w:w="3119" w:type="dxa"/>
          </w:tcPr>
          <w:p w14:paraId="02232C1E" w14:textId="77777777" w:rsidR="00AB7D89" w:rsidRPr="0013391B" w:rsidRDefault="00AB7D89"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81130.00.00</w:t>
            </w:r>
          </w:p>
        </w:tc>
      </w:tr>
      <w:tr w:rsidR="005A1CEC" w:rsidRPr="0013391B" w14:paraId="0ED2D490" w14:textId="77777777" w:rsidTr="006C4D6C">
        <w:tc>
          <w:tcPr>
            <w:tcW w:w="2518" w:type="dxa"/>
          </w:tcPr>
          <w:p w14:paraId="4C26AB0D" w14:textId="4F011621"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71140.00.00</w:t>
            </w:r>
          </w:p>
        </w:tc>
        <w:tc>
          <w:tcPr>
            <w:tcW w:w="3119" w:type="dxa"/>
          </w:tcPr>
          <w:p w14:paraId="027CF515" w14:textId="3A7B0AC5"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81140.00.00</w:t>
            </w:r>
          </w:p>
        </w:tc>
      </w:tr>
      <w:tr w:rsidR="005A1CEC" w:rsidRPr="0013391B" w14:paraId="2EEACAEE" w14:textId="77777777" w:rsidTr="006C4D6C">
        <w:tc>
          <w:tcPr>
            <w:tcW w:w="2518" w:type="dxa"/>
          </w:tcPr>
          <w:p w14:paraId="77B4A0FA"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71190.00.00</w:t>
            </w:r>
          </w:p>
        </w:tc>
        <w:tc>
          <w:tcPr>
            <w:tcW w:w="3119" w:type="dxa"/>
          </w:tcPr>
          <w:p w14:paraId="67908929"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81190.00.00</w:t>
            </w:r>
          </w:p>
        </w:tc>
      </w:tr>
      <w:tr w:rsidR="005A1CEC" w:rsidRPr="0013391B" w14:paraId="0A4001BE" w14:textId="77777777" w:rsidTr="006C4D6C">
        <w:tc>
          <w:tcPr>
            <w:tcW w:w="2518" w:type="dxa"/>
          </w:tcPr>
          <w:p w14:paraId="0077C88F"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71200.00.00</w:t>
            </w:r>
          </w:p>
        </w:tc>
        <w:tc>
          <w:tcPr>
            <w:tcW w:w="3119" w:type="dxa"/>
          </w:tcPr>
          <w:p w14:paraId="0E55BCFD"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81200.00.00</w:t>
            </w:r>
          </w:p>
        </w:tc>
      </w:tr>
      <w:tr w:rsidR="005A1CEC" w:rsidRPr="0013391B" w14:paraId="4775729D" w14:textId="77777777" w:rsidTr="006C4D6C">
        <w:tc>
          <w:tcPr>
            <w:tcW w:w="2518" w:type="dxa"/>
          </w:tcPr>
          <w:p w14:paraId="548F8E1B"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71210.00.00</w:t>
            </w:r>
          </w:p>
        </w:tc>
        <w:tc>
          <w:tcPr>
            <w:tcW w:w="3119" w:type="dxa"/>
          </w:tcPr>
          <w:p w14:paraId="224B8D38"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81210.00.00</w:t>
            </w:r>
          </w:p>
        </w:tc>
      </w:tr>
      <w:tr w:rsidR="005A1CEC" w:rsidRPr="0013391B" w14:paraId="27232B27" w14:textId="77777777" w:rsidTr="006C4D6C">
        <w:tc>
          <w:tcPr>
            <w:tcW w:w="2518" w:type="dxa"/>
          </w:tcPr>
          <w:p w14:paraId="7FBABFA2"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71220.00.00</w:t>
            </w:r>
          </w:p>
        </w:tc>
        <w:tc>
          <w:tcPr>
            <w:tcW w:w="3119" w:type="dxa"/>
          </w:tcPr>
          <w:p w14:paraId="3A569872" w14:textId="77777777" w:rsidR="005A1CEC" w:rsidRPr="0013391B" w:rsidRDefault="005A1CEC"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81220.00.00</w:t>
            </w:r>
          </w:p>
        </w:tc>
      </w:tr>
      <w:tr w:rsidR="005A1CEC" w:rsidRPr="0013391B" w14:paraId="229B126A" w14:textId="77777777" w:rsidTr="006C4D6C">
        <w:tc>
          <w:tcPr>
            <w:tcW w:w="2518" w:type="dxa"/>
          </w:tcPr>
          <w:p w14:paraId="0B3B3390"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71230.00.00 </w:t>
            </w:r>
          </w:p>
        </w:tc>
        <w:tc>
          <w:tcPr>
            <w:tcW w:w="3119" w:type="dxa"/>
          </w:tcPr>
          <w:p w14:paraId="7935DE38"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81230.00.00 </w:t>
            </w:r>
          </w:p>
        </w:tc>
      </w:tr>
      <w:tr w:rsidR="005A1CEC" w:rsidRPr="0013391B" w14:paraId="716A9387" w14:textId="77777777" w:rsidTr="006C4D6C">
        <w:tc>
          <w:tcPr>
            <w:tcW w:w="2518" w:type="dxa"/>
          </w:tcPr>
          <w:p w14:paraId="67464DFC" w14:textId="43D60575"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71240.00.00 </w:t>
            </w:r>
          </w:p>
        </w:tc>
        <w:tc>
          <w:tcPr>
            <w:tcW w:w="3119" w:type="dxa"/>
          </w:tcPr>
          <w:p w14:paraId="0F2AA0E1" w14:textId="1823F7DB"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81240.00.00 </w:t>
            </w:r>
          </w:p>
        </w:tc>
      </w:tr>
      <w:tr w:rsidR="005A1CEC" w:rsidRPr="0013391B" w14:paraId="3F22B5A0" w14:textId="77777777" w:rsidTr="006C4D6C">
        <w:tc>
          <w:tcPr>
            <w:tcW w:w="2518" w:type="dxa"/>
          </w:tcPr>
          <w:p w14:paraId="321E40F4"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71290.00.00 </w:t>
            </w:r>
          </w:p>
        </w:tc>
        <w:tc>
          <w:tcPr>
            <w:tcW w:w="3119" w:type="dxa"/>
          </w:tcPr>
          <w:p w14:paraId="4DAE9F51"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81290.00.00 </w:t>
            </w:r>
          </w:p>
        </w:tc>
      </w:tr>
      <w:tr w:rsidR="005A1CEC" w:rsidRPr="0013391B" w14:paraId="0BC7A024" w14:textId="77777777" w:rsidTr="006C4D6C">
        <w:tc>
          <w:tcPr>
            <w:tcW w:w="2518" w:type="dxa"/>
          </w:tcPr>
          <w:p w14:paraId="319E94BE"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72000.00.00 </w:t>
            </w:r>
          </w:p>
        </w:tc>
        <w:tc>
          <w:tcPr>
            <w:tcW w:w="3119" w:type="dxa"/>
          </w:tcPr>
          <w:p w14:paraId="2BBCF9CB"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82000.00.00 </w:t>
            </w:r>
          </w:p>
        </w:tc>
      </w:tr>
      <w:tr w:rsidR="005A1CEC" w:rsidRPr="0013391B" w14:paraId="604078F4" w14:textId="77777777" w:rsidTr="006C4D6C">
        <w:tc>
          <w:tcPr>
            <w:tcW w:w="2518" w:type="dxa"/>
          </w:tcPr>
          <w:p w14:paraId="04572BD2"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72100.00.00 </w:t>
            </w:r>
          </w:p>
        </w:tc>
        <w:tc>
          <w:tcPr>
            <w:tcW w:w="3119" w:type="dxa"/>
          </w:tcPr>
          <w:p w14:paraId="1F38C73F"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82100.00.00 </w:t>
            </w:r>
          </w:p>
        </w:tc>
      </w:tr>
      <w:tr w:rsidR="005A1CEC" w:rsidRPr="0013391B" w14:paraId="5A3F2A5F" w14:textId="77777777" w:rsidTr="006C4D6C">
        <w:tc>
          <w:tcPr>
            <w:tcW w:w="2518" w:type="dxa"/>
          </w:tcPr>
          <w:p w14:paraId="246D03E8"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72200.00.00 </w:t>
            </w:r>
          </w:p>
        </w:tc>
        <w:tc>
          <w:tcPr>
            <w:tcW w:w="3119" w:type="dxa"/>
          </w:tcPr>
          <w:p w14:paraId="053B97E7"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82200.00.00 </w:t>
            </w:r>
          </w:p>
        </w:tc>
      </w:tr>
      <w:tr w:rsidR="005A1CEC" w:rsidRPr="0013391B" w14:paraId="6E4A8C18" w14:textId="77777777" w:rsidTr="006C4D6C">
        <w:tc>
          <w:tcPr>
            <w:tcW w:w="2518" w:type="dxa"/>
          </w:tcPr>
          <w:p w14:paraId="444953DB"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72300.00.00 </w:t>
            </w:r>
          </w:p>
        </w:tc>
        <w:tc>
          <w:tcPr>
            <w:tcW w:w="3119" w:type="dxa"/>
          </w:tcPr>
          <w:p w14:paraId="4C22CE20"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82300.00.00 </w:t>
            </w:r>
          </w:p>
        </w:tc>
      </w:tr>
      <w:tr w:rsidR="005A1CEC" w:rsidRPr="0013391B" w14:paraId="615929F0" w14:textId="77777777" w:rsidTr="006C4D6C">
        <w:tc>
          <w:tcPr>
            <w:tcW w:w="2518" w:type="dxa"/>
          </w:tcPr>
          <w:p w14:paraId="3CED7931"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72400.00.00 </w:t>
            </w:r>
          </w:p>
        </w:tc>
        <w:tc>
          <w:tcPr>
            <w:tcW w:w="3119" w:type="dxa"/>
          </w:tcPr>
          <w:p w14:paraId="7D4F2C08"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82400.00.00 </w:t>
            </w:r>
          </w:p>
        </w:tc>
      </w:tr>
      <w:tr w:rsidR="005A1CEC" w:rsidRPr="0013391B" w14:paraId="06C83CF1" w14:textId="77777777" w:rsidTr="006C4D6C">
        <w:tc>
          <w:tcPr>
            <w:tcW w:w="2518" w:type="dxa"/>
          </w:tcPr>
          <w:p w14:paraId="34AABFEB"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73000.00.00 </w:t>
            </w:r>
          </w:p>
        </w:tc>
        <w:tc>
          <w:tcPr>
            <w:tcW w:w="3119" w:type="dxa"/>
          </w:tcPr>
          <w:p w14:paraId="15916B26"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83000.00.00 </w:t>
            </w:r>
          </w:p>
        </w:tc>
      </w:tr>
      <w:tr w:rsidR="005A1CEC" w:rsidRPr="0013391B" w14:paraId="51901D22" w14:textId="77777777" w:rsidTr="006C4D6C">
        <w:tc>
          <w:tcPr>
            <w:tcW w:w="2518" w:type="dxa"/>
          </w:tcPr>
          <w:p w14:paraId="4AD69C80"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73100.00.00 </w:t>
            </w:r>
          </w:p>
        </w:tc>
        <w:tc>
          <w:tcPr>
            <w:tcW w:w="3119" w:type="dxa"/>
          </w:tcPr>
          <w:p w14:paraId="263EC81F"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83100.00.00 </w:t>
            </w:r>
          </w:p>
        </w:tc>
      </w:tr>
      <w:tr w:rsidR="005A1CEC" w:rsidRPr="0013391B" w14:paraId="4852A424" w14:textId="77777777" w:rsidTr="006C4D6C">
        <w:tc>
          <w:tcPr>
            <w:tcW w:w="2518" w:type="dxa"/>
          </w:tcPr>
          <w:p w14:paraId="20BA9352"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73200.00.00 </w:t>
            </w:r>
          </w:p>
        </w:tc>
        <w:tc>
          <w:tcPr>
            <w:tcW w:w="3119" w:type="dxa"/>
          </w:tcPr>
          <w:p w14:paraId="30B26ED5" w14:textId="77777777" w:rsidR="005A1CEC" w:rsidRPr="0013391B" w:rsidRDefault="005A1CEC" w:rsidP="00195DF0">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83200.00.00 </w:t>
            </w:r>
          </w:p>
        </w:tc>
      </w:tr>
      <w:tr w:rsidR="00A5625C" w:rsidRPr="0013391B" w14:paraId="5966253E" w14:textId="77777777" w:rsidTr="006C4D6C">
        <w:tc>
          <w:tcPr>
            <w:tcW w:w="2518" w:type="dxa"/>
          </w:tcPr>
          <w:p w14:paraId="256FCCDA"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74000.00.00 </w:t>
            </w:r>
          </w:p>
        </w:tc>
        <w:tc>
          <w:tcPr>
            <w:tcW w:w="3119" w:type="dxa"/>
          </w:tcPr>
          <w:p w14:paraId="4D127D85"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84000.00.00 </w:t>
            </w:r>
          </w:p>
        </w:tc>
      </w:tr>
      <w:tr w:rsidR="00A5625C" w:rsidRPr="0013391B" w14:paraId="4325A124" w14:textId="77777777" w:rsidTr="006C4D6C">
        <w:tc>
          <w:tcPr>
            <w:tcW w:w="2518" w:type="dxa"/>
          </w:tcPr>
          <w:p w14:paraId="3EAF91C4"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74100.00.00 </w:t>
            </w:r>
          </w:p>
        </w:tc>
        <w:tc>
          <w:tcPr>
            <w:tcW w:w="3119" w:type="dxa"/>
          </w:tcPr>
          <w:p w14:paraId="7077E8A9"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84100.00.00 </w:t>
            </w:r>
          </w:p>
        </w:tc>
      </w:tr>
      <w:tr w:rsidR="00A5625C" w:rsidRPr="0013391B" w14:paraId="54E9667C" w14:textId="77777777" w:rsidTr="006C4D6C">
        <w:tc>
          <w:tcPr>
            <w:tcW w:w="2518" w:type="dxa"/>
          </w:tcPr>
          <w:p w14:paraId="15A3C4C3"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74200.00.00 </w:t>
            </w:r>
          </w:p>
        </w:tc>
        <w:tc>
          <w:tcPr>
            <w:tcW w:w="3119" w:type="dxa"/>
          </w:tcPr>
          <w:p w14:paraId="46C028C8"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84200.00.00 </w:t>
            </w:r>
          </w:p>
        </w:tc>
      </w:tr>
      <w:tr w:rsidR="005A1CEC" w:rsidRPr="0013391B" w14:paraId="67CE5885" w14:textId="77777777" w:rsidTr="006C4D6C">
        <w:tc>
          <w:tcPr>
            <w:tcW w:w="2518" w:type="dxa"/>
          </w:tcPr>
          <w:p w14:paraId="190D771E"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75000.00.00 </w:t>
            </w:r>
          </w:p>
        </w:tc>
        <w:tc>
          <w:tcPr>
            <w:tcW w:w="3119" w:type="dxa"/>
          </w:tcPr>
          <w:p w14:paraId="349F8C19" w14:textId="77777777"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85000.00.00 </w:t>
            </w:r>
          </w:p>
        </w:tc>
      </w:tr>
      <w:tr w:rsidR="005A1CEC" w:rsidRPr="0013391B" w14:paraId="02E9E06B" w14:textId="77777777" w:rsidTr="006C4D6C">
        <w:tc>
          <w:tcPr>
            <w:tcW w:w="2518" w:type="dxa"/>
          </w:tcPr>
          <w:p w14:paraId="537EE1E2" w14:textId="7B8ACFCF"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76000.00.00 </w:t>
            </w:r>
          </w:p>
        </w:tc>
        <w:tc>
          <w:tcPr>
            <w:tcW w:w="3119" w:type="dxa"/>
          </w:tcPr>
          <w:p w14:paraId="45AC6D4C" w14:textId="3DD8DE83" w:rsidR="005A1CEC" w:rsidRPr="0013391B" w:rsidRDefault="005A1CEC"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86000.00.00 </w:t>
            </w:r>
          </w:p>
        </w:tc>
      </w:tr>
      <w:tr w:rsidR="003B3A6B" w:rsidRPr="0013391B" w14:paraId="28AB2E4B" w14:textId="77777777" w:rsidTr="006C4D6C">
        <w:tc>
          <w:tcPr>
            <w:tcW w:w="2518" w:type="dxa"/>
          </w:tcPr>
          <w:p w14:paraId="515878E3" w14:textId="0B7EAE9E"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76100.00.00 </w:t>
            </w:r>
          </w:p>
        </w:tc>
        <w:tc>
          <w:tcPr>
            <w:tcW w:w="3119" w:type="dxa"/>
          </w:tcPr>
          <w:p w14:paraId="4A228092" w14:textId="67EBAAAC"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86100.00.00 </w:t>
            </w:r>
          </w:p>
        </w:tc>
      </w:tr>
      <w:tr w:rsidR="003B3A6B" w:rsidRPr="0013391B" w14:paraId="42F96546" w14:textId="77777777" w:rsidTr="006C4D6C">
        <w:tc>
          <w:tcPr>
            <w:tcW w:w="2518" w:type="dxa"/>
          </w:tcPr>
          <w:p w14:paraId="1C196365" w14:textId="35268EA8"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76200.00.00 </w:t>
            </w:r>
          </w:p>
        </w:tc>
        <w:tc>
          <w:tcPr>
            <w:tcW w:w="3119" w:type="dxa"/>
          </w:tcPr>
          <w:p w14:paraId="1506DA82" w14:textId="35F7BB49"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86200.00.00 </w:t>
            </w:r>
          </w:p>
        </w:tc>
      </w:tr>
      <w:tr w:rsidR="003B3A6B" w:rsidRPr="0013391B" w14:paraId="7321B571" w14:textId="77777777" w:rsidTr="006C4D6C">
        <w:tc>
          <w:tcPr>
            <w:tcW w:w="2518" w:type="dxa"/>
          </w:tcPr>
          <w:p w14:paraId="7407C3A8" w14:textId="25A352D1"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76300.00.00 </w:t>
            </w:r>
          </w:p>
        </w:tc>
        <w:tc>
          <w:tcPr>
            <w:tcW w:w="3119" w:type="dxa"/>
          </w:tcPr>
          <w:p w14:paraId="68E9F9D1" w14:textId="2F8C4538" w:rsidR="003B3A6B" w:rsidRPr="0013391B" w:rsidRDefault="003B3A6B" w:rsidP="00195DF0">
            <w:pPr>
              <w:pStyle w:val="Default"/>
              <w:widowControl w:val="0"/>
              <w:overflowPunct w:val="0"/>
              <w:jc w:val="both"/>
              <w:rPr>
                <w:rFonts w:asciiTheme="minorHAnsi" w:hAnsiTheme="minorHAnsi" w:cstheme="minorHAnsi"/>
                <w:color w:val="auto"/>
              </w:rPr>
            </w:pPr>
            <w:r w:rsidRPr="0013391B">
              <w:rPr>
                <w:rFonts w:asciiTheme="minorHAnsi" w:hAnsiTheme="minorHAnsi" w:cstheme="minorHAnsi"/>
                <w:color w:val="auto"/>
              </w:rPr>
              <w:t xml:space="preserve">86300.00.00 </w:t>
            </w:r>
          </w:p>
        </w:tc>
      </w:tr>
      <w:tr w:rsidR="009C2D4F" w:rsidRPr="0013391B" w14:paraId="686E3C06" w14:textId="77777777" w:rsidTr="006C4D6C">
        <w:tc>
          <w:tcPr>
            <w:tcW w:w="2518" w:type="dxa"/>
          </w:tcPr>
          <w:p w14:paraId="7C3020E5" w14:textId="1E01F2CA"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 xml:space="preserve">76400.00.00 </w:t>
            </w:r>
          </w:p>
        </w:tc>
        <w:tc>
          <w:tcPr>
            <w:tcW w:w="3119" w:type="dxa"/>
          </w:tcPr>
          <w:p w14:paraId="5D6AE208" w14:textId="6A154936"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 xml:space="preserve">86400.00.00 </w:t>
            </w:r>
          </w:p>
        </w:tc>
      </w:tr>
      <w:tr w:rsidR="009C2D4F" w:rsidRPr="0013391B" w14:paraId="35172783" w14:textId="77777777" w:rsidTr="006C4D6C">
        <w:tc>
          <w:tcPr>
            <w:tcW w:w="2518" w:type="dxa"/>
          </w:tcPr>
          <w:p w14:paraId="7226E46B"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78000.00.00</w:t>
            </w:r>
          </w:p>
        </w:tc>
        <w:tc>
          <w:tcPr>
            <w:tcW w:w="3119" w:type="dxa"/>
          </w:tcPr>
          <w:p w14:paraId="5915D19C"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88000.00.00</w:t>
            </w:r>
          </w:p>
        </w:tc>
      </w:tr>
      <w:tr w:rsidR="009C2D4F" w:rsidRPr="0013391B" w14:paraId="2B785929" w14:textId="77777777" w:rsidTr="006C4D6C">
        <w:tc>
          <w:tcPr>
            <w:tcW w:w="2518" w:type="dxa"/>
          </w:tcPr>
          <w:p w14:paraId="54539E43"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79000.00.00</w:t>
            </w:r>
          </w:p>
        </w:tc>
        <w:tc>
          <w:tcPr>
            <w:tcW w:w="3119" w:type="dxa"/>
          </w:tcPr>
          <w:p w14:paraId="26EB49BB"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89000.00.00</w:t>
            </w:r>
          </w:p>
        </w:tc>
      </w:tr>
      <w:tr w:rsidR="009C2D4F" w:rsidRPr="0013391B" w14:paraId="386BD8B8" w14:textId="77777777" w:rsidTr="006C4D6C">
        <w:tc>
          <w:tcPr>
            <w:tcW w:w="2518" w:type="dxa"/>
          </w:tcPr>
          <w:p w14:paraId="430145A6" w14:textId="77777777" w:rsidR="009C2D4F" w:rsidRPr="0013391B" w:rsidRDefault="009C2D4F" w:rsidP="009C2D4F">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52210.00.00 </w:t>
            </w:r>
          </w:p>
          <w:p w14:paraId="22D9BD49" w14:textId="77777777" w:rsidR="009C2D4F" w:rsidRPr="0013391B" w:rsidRDefault="009C2D4F" w:rsidP="009C2D4F">
            <w:pPr>
              <w:pStyle w:val="Default"/>
              <w:widowControl w:val="0"/>
              <w:overflowPunct w:val="0"/>
              <w:jc w:val="both"/>
              <w:rPr>
                <w:rFonts w:asciiTheme="minorHAnsi" w:hAnsiTheme="minorHAnsi" w:cstheme="minorHAnsi"/>
              </w:rPr>
            </w:pPr>
            <w:r w:rsidRPr="0013391B">
              <w:rPr>
                <w:rFonts w:asciiTheme="minorHAnsi" w:hAnsiTheme="minorHAnsi" w:cstheme="minorHAnsi"/>
              </w:rPr>
              <w:t>+</w:t>
            </w:r>
          </w:p>
          <w:p w14:paraId="163F540B"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52220.00.00</w:t>
            </w:r>
          </w:p>
        </w:tc>
        <w:tc>
          <w:tcPr>
            <w:tcW w:w="3119" w:type="dxa"/>
          </w:tcPr>
          <w:p w14:paraId="1687D828" w14:textId="77777777" w:rsidR="009C2D4F" w:rsidRPr="0013391B" w:rsidRDefault="009C2D4F" w:rsidP="009C2D4F">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62210.00.00 </w:t>
            </w:r>
          </w:p>
          <w:p w14:paraId="747C25CF" w14:textId="77777777" w:rsidR="009C2D4F" w:rsidRPr="0013391B" w:rsidRDefault="009C2D4F" w:rsidP="009C2D4F">
            <w:pPr>
              <w:pStyle w:val="Default"/>
              <w:widowControl w:val="0"/>
              <w:overflowPunct w:val="0"/>
              <w:jc w:val="both"/>
              <w:rPr>
                <w:rFonts w:asciiTheme="minorHAnsi" w:hAnsiTheme="minorHAnsi" w:cstheme="minorHAnsi"/>
              </w:rPr>
            </w:pPr>
            <w:r w:rsidRPr="0013391B">
              <w:rPr>
                <w:rFonts w:asciiTheme="minorHAnsi" w:hAnsiTheme="minorHAnsi" w:cstheme="minorHAnsi"/>
              </w:rPr>
              <w:t xml:space="preserve">+ </w:t>
            </w:r>
          </w:p>
          <w:p w14:paraId="59C367A4"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62220.00.00</w:t>
            </w:r>
          </w:p>
        </w:tc>
      </w:tr>
      <w:tr w:rsidR="009C2D4F" w:rsidRPr="0013391B" w14:paraId="4756669E" w14:textId="77777777" w:rsidTr="006C4D6C">
        <w:tc>
          <w:tcPr>
            <w:tcW w:w="2518" w:type="dxa"/>
          </w:tcPr>
          <w:p w14:paraId="1C65D207"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10000.00.00</w:t>
            </w:r>
          </w:p>
          <w:p w14:paraId="09371F74"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w:t>
            </w:r>
          </w:p>
          <w:p w14:paraId="22BE4E81"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3000000.00</w:t>
            </w:r>
          </w:p>
        </w:tc>
        <w:tc>
          <w:tcPr>
            <w:tcW w:w="3119" w:type="dxa"/>
          </w:tcPr>
          <w:p w14:paraId="79D66887"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20000.00.00</w:t>
            </w:r>
          </w:p>
          <w:p w14:paraId="3174EFB1"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w:t>
            </w:r>
          </w:p>
          <w:p w14:paraId="6E1C1B76" w14:textId="77777777" w:rsidR="009C2D4F" w:rsidRPr="0013391B" w:rsidRDefault="009C2D4F" w:rsidP="009C2D4F">
            <w:pPr>
              <w:widowControl w:val="0"/>
              <w:jc w:val="both"/>
              <w:rPr>
                <w:rFonts w:asciiTheme="minorHAnsi" w:hAnsiTheme="minorHAnsi" w:cstheme="minorHAnsi"/>
                <w:sz w:val="24"/>
                <w:szCs w:val="24"/>
              </w:rPr>
            </w:pPr>
            <w:r w:rsidRPr="0013391B">
              <w:rPr>
                <w:rFonts w:asciiTheme="minorHAnsi" w:hAnsiTheme="minorHAnsi" w:cstheme="minorHAnsi"/>
                <w:sz w:val="24"/>
                <w:szCs w:val="24"/>
              </w:rPr>
              <w:t>40000.00.00</w:t>
            </w:r>
          </w:p>
        </w:tc>
      </w:tr>
    </w:tbl>
    <w:p w14:paraId="58AB92D7" w14:textId="77777777" w:rsidR="00AB7D89" w:rsidRPr="0013391B" w:rsidRDefault="00AB7D89" w:rsidP="00195DF0">
      <w:pPr>
        <w:widowControl w:val="0"/>
        <w:jc w:val="both"/>
        <w:rPr>
          <w:rFonts w:asciiTheme="minorHAnsi" w:hAnsiTheme="minorHAnsi" w:cstheme="minorHAnsi"/>
        </w:rPr>
      </w:pPr>
    </w:p>
    <w:p w14:paraId="64AD57A9" w14:textId="77777777" w:rsidR="00DE740A"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492D1AF8" w14:textId="5006FEBA" w:rsidR="00AB7D89"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trike/>
          <w:color w:val="0070C0"/>
          <w:sz w:val="24"/>
          <w:szCs w:val="24"/>
        </w:rPr>
      </w:pPr>
      <w:r w:rsidRPr="0013391B">
        <w:rPr>
          <w:rFonts w:asciiTheme="minorHAnsi" w:hAnsiTheme="minorHAnsi" w:cstheme="minorHAnsi"/>
          <w:sz w:val="24"/>
          <w:szCs w:val="24"/>
        </w:rPr>
        <w:lastRenderedPageBreak/>
        <w:t xml:space="preserve">25 </w:t>
      </w:r>
      <w:r w:rsidR="00AB7D89" w:rsidRPr="0013391B">
        <w:rPr>
          <w:rFonts w:asciiTheme="minorHAnsi" w:hAnsiTheme="minorHAnsi" w:cstheme="minorHAnsi"/>
          <w:sz w:val="24"/>
          <w:szCs w:val="24"/>
        </w:rPr>
        <w:t>O somatório dos saldos finais de cada uma das contas constantes na 1º coluna (saldo de natureza “D” menos saldo de natureza “C”) da tabela anterior (Tabela Grupo Débito/ Grupo Crédito) deverá ser igual ao somatório dos saldos finais de cada uma das contas constantes na 2º coluna (saldo de natureza “C” menos saldo de natureza “D”) da tabela anterior (Tabela Grupo Débito/ Grupo Crédito) (</w:t>
      </w:r>
      <w:r w:rsidR="00AB7D89" w:rsidRPr="0013391B">
        <w:rPr>
          <w:rFonts w:asciiTheme="minorHAnsi" w:hAnsiTheme="minorHAnsi" w:cstheme="minorHAnsi"/>
          <w:sz w:val="24"/>
          <w:szCs w:val="24"/>
          <w:u w:val="single"/>
        </w:rPr>
        <w:t>Consistência Impeditiva</w:t>
      </w:r>
      <w:r w:rsidR="00AB7D89" w:rsidRPr="0013391B">
        <w:rPr>
          <w:rFonts w:asciiTheme="minorHAnsi" w:hAnsiTheme="minorHAnsi" w:cstheme="minorHAnsi"/>
          <w:sz w:val="24"/>
          <w:szCs w:val="24"/>
        </w:rPr>
        <w:t xml:space="preserve">). </w:t>
      </w:r>
      <w:r w:rsidR="00AB7D89" w:rsidRPr="0013391B">
        <w:rPr>
          <w:rFonts w:asciiTheme="minorHAnsi" w:hAnsiTheme="minorHAnsi" w:cstheme="minorHAnsi"/>
          <w:b/>
          <w:i/>
          <w:sz w:val="28"/>
          <w:szCs w:val="28"/>
        </w:rPr>
        <w:t xml:space="preserve">ERRO </w:t>
      </w:r>
      <w:r w:rsidR="00164981" w:rsidRPr="0013391B">
        <w:rPr>
          <w:rFonts w:asciiTheme="minorHAnsi" w:hAnsiTheme="minorHAnsi" w:cstheme="minorHAnsi"/>
          <w:b/>
          <w:i/>
          <w:sz w:val="28"/>
          <w:szCs w:val="28"/>
        </w:rPr>
        <w:t xml:space="preserve">8471 </w:t>
      </w:r>
    </w:p>
    <w:p w14:paraId="62708644" w14:textId="77777777" w:rsidR="00AB7D89" w:rsidRPr="0013391B" w:rsidRDefault="00AB7D89"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“Saldos finais: total dos débitos não confere com o total dos créditos para</w:t>
      </w:r>
      <w:r w:rsidRPr="0013391B">
        <w:rPr>
          <w:rFonts w:asciiTheme="minorHAnsi" w:hAnsiTheme="minorHAnsi" w:cstheme="minorHAnsi"/>
          <w:color w:val="auto"/>
        </w:rPr>
        <w:t xml:space="preserve"> contas dos grupos (XXXXX.YY.0ZZ e XXXXX.YY.ZZ)”.  (XYZ = Campos variáveis)  </w:t>
      </w:r>
    </w:p>
    <w:bookmarkEnd w:id="47"/>
    <w:p w14:paraId="11DBC74E" w14:textId="77777777" w:rsidR="00AB7D89" w:rsidRPr="0013391B" w:rsidRDefault="00AB7D89" w:rsidP="00195DF0">
      <w:pPr>
        <w:widowControl w:val="0"/>
        <w:jc w:val="both"/>
        <w:rPr>
          <w:rFonts w:asciiTheme="minorHAnsi" w:hAnsiTheme="minorHAnsi" w:cstheme="minorHAnsi"/>
          <w:i/>
          <w:sz w:val="24"/>
        </w:rPr>
      </w:pPr>
    </w:p>
    <w:p w14:paraId="3779C4B1" w14:textId="176D456B" w:rsidR="00AB7D89"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color w:val="0070C0"/>
          <w:sz w:val="24"/>
          <w:szCs w:val="24"/>
        </w:rPr>
      </w:pPr>
      <w:r w:rsidRPr="0013391B">
        <w:rPr>
          <w:rFonts w:asciiTheme="minorHAnsi" w:hAnsiTheme="minorHAnsi" w:cstheme="minorHAnsi"/>
          <w:sz w:val="24"/>
          <w:szCs w:val="24"/>
        </w:rPr>
        <w:t>26</w:t>
      </w:r>
      <w:r w:rsidR="00C97E1B" w:rsidRPr="0013391B">
        <w:rPr>
          <w:rFonts w:asciiTheme="minorHAnsi" w:hAnsiTheme="minorHAnsi" w:cstheme="minorHAnsi"/>
          <w:sz w:val="24"/>
          <w:szCs w:val="24"/>
        </w:rPr>
        <w:t> </w:t>
      </w:r>
      <w:r w:rsidR="00AB7D89" w:rsidRPr="0013391B">
        <w:rPr>
          <w:rFonts w:asciiTheme="minorHAnsi" w:hAnsiTheme="minorHAnsi" w:cstheme="minorHAnsi"/>
          <w:sz w:val="24"/>
          <w:szCs w:val="24"/>
        </w:rPr>
        <w:t xml:space="preserve">Para as Contas Contábeis com atributo de Superávit Financeiro “X” no plano de contas, o campo Indicador de Superávit Financeiro para a mesma Conta Contábil deverá ser igual nos arquivos BALANCONT (Balancete Isolado por </w:t>
      </w:r>
      <w:r w:rsidR="00661FEE" w:rsidRPr="0013391B">
        <w:rPr>
          <w:rFonts w:asciiTheme="minorHAnsi" w:hAnsiTheme="minorHAnsi" w:cstheme="minorHAnsi"/>
          <w:sz w:val="24"/>
          <w:szCs w:val="24"/>
        </w:rPr>
        <w:t>Conta Contábil</w:t>
      </w:r>
      <w:r w:rsidR="00AB7D89" w:rsidRPr="0013391B">
        <w:rPr>
          <w:rFonts w:asciiTheme="minorHAnsi" w:hAnsiTheme="minorHAnsi" w:cstheme="minorHAnsi"/>
          <w:sz w:val="24"/>
          <w:szCs w:val="24"/>
        </w:rPr>
        <w:t>) e BALANCORR (Balancete Isolado – Conta-Corrente</w:t>
      </w:r>
      <w:r w:rsidR="009B5022" w:rsidRPr="0013391B">
        <w:rPr>
          <w:rFonts w:asciiTheme="minorHAnsi" w:hAnsiTheme="minorHAnsi" w:cstheme="minorHAnsi"/>
          <w:sz w:val="24"/>
          <w:szCs w:val="24"/>
        </w:rPr>
        <w:t>)</w:t>
      </w:r>
      <w:r w:rsidR="00AB7D89" w:rsidRPr="0013391B">
        <w:rPr>
          <w:rFonts w:asciiTheme="minorHAnsi" w:hAnsiTheme="minorHAnsi" w:cstheme="minorHAnsi"/>
          <w:sz w:val="24"/>
          <w:szCs w:val="24"/>
        </w:rPr>
        <w:t xml:space="preserve"> (</w:t>
      </w:r>
      <w:r w:rsidR="00AB7D89" w:rsidRPr="0013391B">
        <w:rPr>
          <w:rFonts w:asciiTheme="minorHAnsi" w:hAnsiTheme="minorHAnsi" w:cstheme="minorHAnsi"/>
          <w:sz w:val="24"/>
          <w:szCs w:val="24"/>
          <w:u w:val="single"/>
        </w:rPr>
        <w:t>Consistência Impeditiva</w:t>
      </w:r>
      <w:r w:rsidR="00AB7D89" w:rsidRPr="0013391B">
        <w:rPr>
          <w:rFonts w:asciiTheme="minorHAnsi" w:hAnsiTheme="minorHAnsi" w:cstheme="minorHAnsi"/>
          <w:sz w:val="24"/>
          <w:szCs w:val="24"/>
        </w:rPr>
        <w:t xml:space="preserve">) </w:t>
      </w:r>
      <w:r w:rsidR="00AB7D89" w:rsidRPr="0013391B">
        <w:rPr>
          <w:rFonts w:asciiTheme="minorHAnsi" w:hAnsiTheme="minorHAnsi" w:cstheme="minorHAnsi"/>
          <w:b/>
          <w:i/>
          <w:sz w:val="28"/>
          <w:szCs w:val="28"/>
        </w:rPr>
        <w:t>ERRO</w:t>
      </w:r>
      <w:r w:rsidR="00FD0DA5" w:rsidRPr="0013391B">
        <w:rPr>
          <w:rFonts w:asciiTheme="minorHAnsi" w:hAnsiTheme="minorHAnsi" w:cstheme="minorHAnsi"/>
          <w:b/>
          <w:i/>
          <w:sz w:val="28"/>
          <w:szCs w:val="28"/>
        </w:rPr>
        <w:t xml:space="preserve"> </w:t>
      </w:r>
      <w:r w:rsidR="007B7664" w:rsidRPr="0013391B">
        <w:rPr>
          <w:rFonts w:asciiTheme="minorHAnsi" w:hAnsiTheme="minorHAnsi" w:cstheme="minorHAnsi"/>
          <w:b/>
          <w:i/>
          <w:sz w:val="28"/>
          <w:szCs w:val="28"/>
        </w:rPr>
        <w:t xml:space="preserve">7869 </w:t>
      </w:r>
    </w:p>
    <w:p w14:paraId="557B8D78" w14:textId="77777777" w:rsidR="00AD29E4" w:rsidRPr="0013391B" w:rsidRDefault="00AB7D89"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 xml:space="preserve">Mensagem: </w:t>
      </w:r>
      <w:r w:rsidRPr="0013391B">
        <w:rPr>
          <w:rFonts w:asciiTheme="minorHAnsi" w:hAnsiTheme="minorHAnsi" w:cstheme="minorHAnsi"/>
          <w:i/>
          <w:sz w:val="24"/>
        </w:rPr>
        <w:t xml:space="preserve">“O Indicador de Superávit Financeiro da Conta Contábil XXXXX.YY.0ZZ informada neste arquivo diverge do indicador informado no  BALANCORR p/ mesma </w:t>
      </w:r>
      <w:r w:rsidR="00661FEE" w:rsidRPr="0013391B">
        <w:rPr>
          <w:rFonts w:asciiTheme="minorHAnsi" w:hAnsiTheme="minorHAnsi" w:cstheme="minorHAnsi"/>
          <w:i/>
          <w:sz w:val="24"/>
        </w:rPr>
        <w:t>Conta Contábil</w:t>
      </w:r>
      <w:r w:rsidRPr="0013391B">
        <w:rPr>
          <w:rFonts w:asciiTheme="minorHAnsi" w:hAnsiTheme="minorHAnsi" w:cstheme="minorHAnsi"/>
          <w:i/>
          <w:sz w:val="24"/>
        </w:rPr>
        <w:t>.”</w:t>
      </w:r>
    </w:p>
    <w:p w14:paraId="7FEF2642" w14:textId="77777777" w:rsidR="00AD29E4" w:rsidRPr="0013391B" w:rsidRDefault="00AD29E4" w:rsidP="00195DF0">
      <w:pPr>
        <w:widowControl w:val="0"/>
        <w:jc w:val="both"/>
        <w:rPr>
          <w:rFonts w:asciiTheme="minorHAnsi" w:hAnsiTheme="minorHAnsi" w:cstheme="minorHAnsi"/>
        </w:rPr>
      </w:pPr>
    </w:p>
    <w:p w14:paraId="149BA0E0" w14:textId="77777777" w:rsidR="00AB7D89" w:rsidRPr="0013391B" w:rsidRDefault="00AB7D89" w:rsidP="00195DF0">
      <w:pPr>
        <w:widowControl w:val="0"/>
        <w:jc w:val="both"/>
        <w:rPr>
          <w:rFonts w:asciiTheme="minorHAnsi" w:hAnsiTheme="minorHAnsi" w:cstheme="minorHAnsi"/>
        </w:rPr>
      </w:pPr>
    </w:p>
    <w:p w14:paraId="31775E42" w14:textId="1D24A660" w:rsidR="00235BC2"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27</w:t>
      </w:r>
      <w:r w:rsidR="00C97E1B" w:rsidRPr="0013391B">
        <w:rPr>
          <w:rFonts w:asciiTheme="minorHAnsi" w:hAnsiTheme="minorHAnsi" w:cstheme="minorHAnsi"/>
          <w:sz w:val="24"/>
          <w:szCs w:val="24"/>
        </w:rPr>
        <w:t> </w:t>
      </w:r>
      <w:r w:rsidR="00235BC2" w:rsidRPr="0013391B">
        <w:rPr>
          <w:rFonts w:asciiTheme="minorHAnsi" w:hAnsiTheme="minorHAnsi" w:cstheme="minorHAnsi"/>
          <w:sz w:val="24"/>
          <w:szCs w:val="24"/>
        </w:rPr>
        <w:t xml:space="preserve">A Conta Corrente de determinada Conta Contábil deverá ser informada no BALANCORR.XML do mês de envio da prestação de contas, desde que exista movimento a débito ou a crédito na referida </w:t>
      </w:r>
      <w:r w:rsidR="00661FEE" w:rsidRPr="0013391B">
        <w:rPr>
          <w:rFonts w:asciiTheme="minorHAnsi" w:hAnsiTheme="minorHAnsi" w:cstheme="minorHAnsi"/>
          <w:sz w:val="24"/>
          <w:szCs w:val="24"/>
        </w:rPr>
        <w:t>Conta Contábil</w:t>
      </w:r>
      <w:r w:rsidR="00235BC2" w:rsidRPr="0013391B">
        <w:rPr>
          <w:rFonts w:asciiTheme="minorHAnsi" w:hAnsiTheme="minorHAnsi" w:cstheme="minorHAnsi"/>
          <w:sz w:val="24"/>
          <w:szCs w:val="24"/>
        </w:rPr>
        <w:t xml:space="preserve"> no BALANCONT.XML (</w:t>
      </w:r>
      <w:r w:rsidR="00235BC2" w:rsidRPr="0013391B">
        <w:rPr>
          <w:rFonts w:asciiTheme="minorHAnsi" w:hAnsiTheme="minorHAnsi" w:cstheme="minorHAnsi"/>
          <w:sz w:val="24"/>
          <w:szCs w:val="24"/>
          <w:u w:val="single"/>
        </w:rPr>
        <w:t>Consistência Impeditiva</w:t>
      </w:r>
      <w:r w:rsidR="00235BC2" w:rsidRPr="0013391B">
        <w:rPr>
          <w:rFonts w:asciiTheme="minorHAnsi" w:hAnsiTheme="minorHAnsi" w:cstheme="minorHAnsi"/>
          <w:sz w:val="24"/>
          <w:szCs w:val="24"/>
        </w:rPr>
        <w:t xml:space="preserve">). </w:t>
      </w:r>
      <w:r w:rsidR="00DA40AA" w:rsidRPr="0013391B">
        <w:rPr>
          <w:rFonts w:asciiTheme="minorHAnsi" w:hAnsiTheme="minorHAnsi" w:cstheme="minorHAnsi"/>
          <w:b/>
          <w:i/>
          <w:sz w:val="28"/>
          <w:szCs w:val="28"/>
        </w:rPr>
        <w:t xml:space="preserve"> ERRO 7881</w:t>
      </w:r>
    </w:p>
    <w:p w14:paraId="4B67DC3F" w14:textId="77777777" w:rsidR="003B3DFC" w:rsidRPr="0013391B" w:rsidRDefault="003B3DFC" w:rsidP="00195DF0">
      <w:pPr>
        <w:widowControl w:val="0"/>
        <w:overflowPunct/>
        <w:autoSpaceDE/>
        <w:adjustRightInd/>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O confronto deverá ocorrer separadamente entre o Indicador de Superávit Financeiro “F” e o “P”.</w:t>
      </w:r>
    </w:p>
    <w:p w14:paraId="6A7947A8" w14:textId="77777777" w:rsidR="00235BC2" w:rsidRPr="0013391B" w:rsidRDefault="00235BC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“Conta Corrente xxxxxxxxx da Conta Contábil yyyyyyyyy</w:t>
      </w:r>
      <w:r w:rsidR="003B3DFC" w:rsidRPr="0013391B">
        <w:rPr>
          <w:rFonts w:asciiTheme="minorHAnsi" w:hAnsiTheme="minorHAnsi" w:cstheme="minorHAnsi"/>
          <w:i/>
          <w:sz w:val="24"/>
          <w:szCs w:val="24"/>
        </w:rPr>
        <w:t>,</w:t>
      </w:r>
      <w:r w:rsidR="003B3DFC" w:rsidRPr="0013391B">
        <w:rPr>
          <w:rFonts w:asciiTheme="minorHAnsi" w:hAnsiTheme="minorHAnsi" w:cstheme="minorHAnsi"/>
          <w:sz w:val="24"/>
          <w:szCs w:val="24"/>
        </w:rPr>
        <w:t xml:space="preserve"> Indicador de Superávit Financeiro X,</w:t>
      </w:r>
      <w:r w:rsidRPr="0013391B">
        <w:rPr>
          <w:rFonts w:asciiTheme="minorHAnsi" w:hAnsiTheme="minorHAnsi" w:cstheme="minorHAnsi"/>
          <w:i/>
          <w:sz w:val="24"/>
          <w:szCs w:val="24"/>
        </w:rPr>
        <w:t xml:space="preserve"> com movimento a débito ou a crédito </w:t>
      </w:r>
      <w:r w:rsidR="002C3233" w:rsidRPr="0013391B">
        <w:rPr>
          <w:rFonts w:asciiTheme="minorHAnsi" w:hAnsiTheme="minorHAnsi" w:cstheme="minorHAnsi"/>
          <w:i/>
          <w:sz w:val="24"/>
          <w:szCs w:val="24"/>
        </w:rPr>
        <w:t xml:space="preserve">no BALANCONT.XML, </w:t>
      </w:r>
      <w:r w:rsidRPr="0013391B">
        <w:rPr>
          <w:rFonts w:asciiTheme="minorHAnsi" w:hAnsiTheme="minorHAnsi" w:cstheme="minorHAnsi"/>
          <w:i/>
          <w:sz w:val="24"/>
          <w:szCs w:val="24"/>
        </w:rPr>
        <w:t xml:space="preserve">não  informada no </w:t>
      </w:r>
      <w:r w:rsidR="002C3233" w:rsidRPr="0013391B">
        <w:rPr>
          <w:rFonts w:asciiTheme="minorHAnsi" w:hAnsiTheme="minorHAnsi" w:cstheme="minorHAnsi"/>
          <w:i/>
          <w:sz w:val="24"/>
          <w:szCs w:val="24"/>
        </w:rPr>
        <w:t xml:space="preserve">BALANCORR.XML </w:t>
      </w:r>
      <w:r w:rsidRPr="0013391B">
        <w:rPr>
          <w:rFonts w:asciiTheme="minorHAnsi" w:hAnsiTheme="minorHAnsi" w:cstheme="minorHAnsi"/>
          <w:i/>
          <w:sz w:val="24"/>
          <w:szCs w:val="24"/>
        </w:rPr>
        <w:t>do mês de envio da prestação de contas”.</w:t>
      </w:r>
    </w:p>
    <w:p w14:paraId="49BEF204" w14:textId="77777777" w:rsidR="000D6841" w:rsidRPr="0013391B" w:rsidRDefault="000D6841" w:rsidP="00195DF0">
      <w:pPr>
        <w:widowControl w:val="0"/>
        <w:spacing w:line="360" w:lineRule="auto"/>
        <w:jc w:val="both"/>
        <w:rPr>
          <w:rFonts w:asciiTheme="minorHAnsi" w:hAnsiTheme="minorHAnsi" w:cstheme="minorHAnsi"/>
          <w:i/>
          <w:sz w:val="24"/>
          <w:szCs w:val="24"/>
        </w:rPr>
      </w:pPr>
    </w:p>
    <w:p w14:paraId="3D575234" w14:textId="4521459A" w:rsidR="00235BC2"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28</w:t>
      </w:r>
      <w:r w:rsidR="00C97E1B" w:rsidRPr="0013391B">
        <w:rPr>
          <w:rFonts w:asciiTheme="minorHAnsi" w:hAnsiTheme="minorHAnsi" w:cstheme="minorHAnsi"/>
          <w:sz w:val="24"/>
          <w:szCs w:val="24"/>
        </w:rPr>
        <w:t> </w:t>
      </w:r>
      <w:r w:rsidR="00235BC2" w:rsidRPr="0013391B">
        <w:rPr>
          <w:rFonts w:asciiTheme="minorHAnsi" w:hAnsiTheme="minorHAnsi" w:cstheme="minorHAnsi"/>
          <w:sz w:val="24"/>
          <w:szCs w:val="24"/>
        </w:rPr>
        <w:t xml:space="preserve">Verificar no arquivo BALANCONT.XML, no mesmo mês de envio da prestação de contas,  a existência de apenas uma </w:t>
      </w:r>
      <w:r w:rsidR="00661FEE" w:rsidRPr="0013391B">
        <w:rPr>
          <w:rFonts w:asciiTheme="minorHAnsi" w:hAnsiTheme="minorHAnsi" w:cstheme="minorHAnsi"/>
          <w:sz w:val="24"/>
          <w:szCs w:val="24"/>
        </w:rPr>
        <w:t>Conta Contábil</w:t>
      </w:r>
      <w:r w:rsidR="00235BC2" w:rsidRPr="0013391B">
        <w:rPr>
          <w:rFonts w:asciiTheme="minorHAnsi" w:hAnsiTheme="minorHAnsi" w:cstheme="minorHAnsi"/>
          <w:sz w:val="24"/>
          <w:szCs w:val="24"/>
        </w:rPr>
        <w:t xml:space="preserve"> (código contábil). Aceitar mais de uma conta com o mesmo código, se uma conta possuir indicador de superávit financeiro “ F”  e a outra “ P “. (</w:t>
      </w:r>
      <w:r w:rsidR="00235BC2" w:rsidRPr="0013391B">
        <w:rPr>
          <w:rFonts w:asciiTheme="minorHAnsi" w:hAnsiTheme="minorHAnsi" w:cstheme="minorHAnsi"/>
          <w:sz w:val="24"/>
          <w:szCs w:val="24"/>
          <w:u w:val="single"/>
        </w:rPr>
        <w:t>Consistência Impeditiva</w:t>
      </w:r>
      <w:r w:rsidR="00235BC2" w:rsidRPr="0013391B">
        <w:rPr>
          <w:rFonts w:asciiTheme="minorHAnsi" w:hAnsiTheme="minorHAnsi" w:cstheme="minorHAnsi"/>
          <w:sz w:val="24"/>
          <w:szCs w:val="24"/>
        </w:rPr>
        <w:t>)</w:t>
      </w:r>
      <w:r w:rsidR="00C97E1B" w:rsidRPr="0013391B">
        <w:rPr>
          <w:rFonts w:asciiTheme="minorHAnsi" w:hAnsiTheme="minorHAnsi" w:cstheme="minorHAnsi"/>
          <w:sz w:val="24"/>
          <w:szCs w:val="24"/>
        </w:rPr>
        <w:t xml:space="preserve"> </w:t>
      </w:r>
      <w:r w:rsidR="00C97E1B" w:rsidRPr="0013391B">
        <w:rPr>
          <w:rFonts w:asciiTheme="minorHAnsi" w:hAnsiTheme="minorHAnsi" w:cstheme="minorHAnsi"/>
          <w:b/>
          <w:i/>
          <w:sz w:val="28"/>
          <w:szCs w:val="28"/>
        </w:rPr>
        <w:t xml:space="preserve"> ERRO 765</w:t>
      </w:r>
    </w:p>
    <w:p w14:paraId="59F96B0F" w14:textId="77777777" w:rsidR="00235BC2" w:rsidRPr="0013391B" w:rsidRDefault="00235BC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sz w:val="24"/>
          <w:szCs w:val="24"/>
        </w:rPr>
        <w:t xml:space="preserve">: </w:t>
      </w:r>
      <w:r w:rsidR="00C97E1B" w:rsidRPr="0013391B">
        <w:rPr>
          <w:rFonts w:asciiTheme="minorHAnsi" w:hAnsiTheme="minorHAnsi" w:cstheme="minorHAnsi"/>
          <w:sz w:val="24"/>
          <w:szCs w:val="24"/>
        </w:rPr>
        <w:t>“</w:t>
      </w:r>
      <w:r w:rsidRPr="0013391B">
        <w:rPr>
          <w:rFonts w:asciiTheme="minorHAnsi" w:hAnsiTheme="minorHAnsi" w:cstheme="minorHAnsi"/>
          <w:i/>
          <w:sz w:val="24"/>
          <w:szCs w:val="24"/>
        </w:rPr>
        <w:t xml:space="preserve">Deverá existir apenas uma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no Balancont, exceto se uma conta possuir indicador de superávit financeiro “ F”  e a outra “ P “</w:t>
      </w:r>
      <w:r w:rsidR="00C97E1B"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  </w:t>
      </w:r>
    </w:p>
    <w:p w14:paraId="76C3F857" w14:textId="77777777" w:rsidR="003B1571" w:rsidRPr="0013391B" w:rsidRDefault="003B1571" w:rsidP="00195DF0">
      <w:pPr>
        <w:widowControl w:val="0"/>
        <w:spacing w:line="360" w:lineRule="auto"/>
        <w:jc w:val="both"/>
        <w:rPr>
          <w:rFonts w:asciiTheme="minorHAnsi" w:hAnsiTheme="minorHAnsi" w:cstheme="minorHAnsi"/>
          <w:i/>
          <w:strike/>
          <w:color w:val="FF0000"/>
          <w:sz w:val="24"/>
        </w:rPr>
      </w:pPr>
    </w:p>
    <w:p w14:paraId="0719401A" w14:textId="763E293F" w:rsidR="000A6491" w:rsidRPr="0013391B" w:rsidRDefault="00DE740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29</w:t>
      </w:r>
      <w:r w:rsidR="00C97E1B" w:rsidRPr="0013391B">
        <w:rPr>
          <w:rFonts w:asciiTheme="minorHAnsi" w:hAnsiTheme="minorHAnsi" w:cstheme="minorHAnsi"/>
          <w:sz w:val="24"/>
          <w:szCs w:val="24"/>
        </w:rPr>
        <w:t> </w:t>
      </w:r>
      <w:r w:rsidR="000A6491" w:rsidRPr="0013391B">
        <w:rPr>
          <w:rFonts w:asciiTheme="minorHAnsi" w:hAnsiTheme="minorHAnsi" w:cstheme="minorHAnsi"/>
          <w:sz w:val="24"/>
          <w:szCs w:val="24"/>
        </w:rPr>
        <w:t>Para UG Prefeitura, se o prefeito não ordenar despesa (campo OrdenaDespesa=’N’), não deve ser enviado registros no arquivo BALANCONT.XML (Balancete Isolado por código contábil). (</w:t>
      </w:r>
      <w:r w:rsidR="000A6491" w:rsidRPr="0013391B">
        <w:rPr>
          <w:rFonts w:asciiTheme="minorHAnsi" w:hAnsiTheme="minorHAnsi" w:cstheme="minorHAnsi"/>
          <w:sz w:val="24"/>
          <w:szCs w:val="24"/>
          <w:u w:val="single"/>
        </w:rPr>
        <w:t xml:space="preserve">Consistência </w:t>
      </w:r>
      <w:r w:rsidR="000A6491" w:rsidRPr="0013391B">
        <w:rPr>
          <w:rFonts w:asciiTheme="minorHAnsi" w:hAnsiTheme="minorHAnsi" w:cstheme="minorHAnsi"/>
          <w:sz w:val="24"/>
          <w:szCs w:val="24"/>
          <w:u w:val="single"/>
        </w:rPr>
        <w:lastRenderedPageBreak/>
        <w:t>Impeditiva</w:t>
      </w:r>
      <w:r w:rsidR="000A6491" w:rsidRPr="0013391B">
        <w:rPr>
          <w:rFonts w:asciiTheme="minorHAnsi" w:hAnsiTheme="minorHAnsi" w:cstheme="minorHAnsi"/>
          <w:sz w:val="24"/>
          <w:szCs w:val="24"/>
        </w:rPr>
        <w:t xml:space="preserve">) </w:t>
      </w:r>
      <w:r w:rsidR="000A6491" w:rsidRPr="0013391B">
        <w:rPr>
          <w:rFonts w:asciiTheme="minorHAnsi" w:hAnsiTheme="minorHAnsi" w:cstheme="minorHAnsi"/>
          <w:b/>
          <w:i/>
          <w:sz w:val="28"/>
          <w:szCs w:val="28"/>
        </w:rPr>
        <w:t>ERRO 1278</w:t>
      </w:r>
    </w:p>
    <w:p w14:paraId="6EBCD7B8" w14:textId="77777777" w:rsidR="000A6491" w:rsidRPr="0013391B" w:rsidRDefault="000A6491" w:rsidP="00195DF0">
      <w:pPr>
        <w:widowControl w:val="0"/>
        <w:spacing w:after="120"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 xml:space="preserve">Mensagem: </w:t>
      </w:r>
      <w:r w:rsidR="00C97E1B" w:rsidRPr="0013391B">
        <w:rPr>
          <w:rFonts w:asciiTheme="minorHAnsi" w:hAnsiTheme="minorHAnsi" w:cstheme="minorHAnsi"/>
          <w:i/>
          <w:sz w:val="24"/>
          <w:szCs w:val="24"/>
        </w:rPr>
        <w:t>“</w:t>
      </w:r>
      <w:r w:rsidR="00AB2AF8" w:rsidRPr="0013391B">
        <w:rPr>
          <w:rFonts w:asciiTheme="minorHAnsi" w:hAnsiTheme="minorHAnsi" w:cstheme="minorHAnsi"/>
          <w:i/>
          <w:sz w:val="24"/>
          <w:szCs w:val="24"/>
        </w:rPr>
        <w:t xml:space="preserve">Arquivo </w:t>
      </w:r>
      <w:r w:rsidRPr="0013391B">
        <w:rPr>
          <w:rFonts w:asciiTheme="minorHAnsi" w:hAnsiTheme="minorHAnsi" w:cstheme="minorHAnsi"/>
          <w:i/>
          <w:sz w:val="24"/>
          <w:szCs w:val="24"/>
        </w:rPr>
        <w:t>BALANCONT não deve ser enviado para prefeituras que o prefeito não ordena despesa</w:t>
      </w:r>
      <w:r w:rsidR="00C97E1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DACA979" w14:textId="77777777" w:rsidR="000A6491" w:rsidRPr="0013391B" w:rsidRDefault="000A6491" w:rsidP="00195DF0">
      <w:pPr>
        <w:widowControl w:val="0"/>
        <w:jc w:val="both"/>
        <w:rPr>
          <w:rFonts w:asciiTheme="minorHAnsi" w:hAnsiTheme="minorHAnsi" w:cstheme="minorHAnsi"/>
        </w:rPr>
      </w:pPr>
    </w:p>
    <w:p w14:paraId="43EE7C12" w14:textId="7C3FCC88" w:rsidR="004641D8" w:rsidRPr="0013391B" w:rsidRDefault="00DE74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30 </w:t>
      </w:r>
      <w:r w:rsidR="006C71BF" w:rsidRPr="0013391B">
        <w:rPr>
          <w:rFonts w:asciiTheme="minorHAnsi" w:hAnsiTheme="minorHAnsi" w:cstheme="minorHAnsi"/>
          <w:sz w:val="24"/>
          <w:szCs w:val="24"/>
        </w:rPr>
        <w:t xml:space="preserve">Verificar, para cada </w:t>
      </w:r>
      <w:r w:rsidR="00661FEE" w:rsidRPr="0013391B">
        <w:rPr>
          <w:rFonts w:asciiTheme="minorHAnsi" w:hAnsiTheme="minorHAnsi" w:cstheme="minorHAnsi"/>
          <w:sz w:val="24"/>
          <w:szCs w:val="24"/>
        </w:rPr>
        <w:t>Conta Contábil</w:t>
      </w:r>
      <w:r w:rsidR="006C71BF" w:rsidRPr="0013391B">
        <w:rPr>
          <w:rFonts w:asciiTheme="minorHAnsi" w:hAnsiTheme="minorHAnsi" w:cstheme="minorHAnsi"/>
          <w:sz w:val="24"/>
          <w:szCs w:val="24"/>
        </w:rPr>
        <w:t xml:space="preserve"> enviada, se o Saldo Inicial informado na Prestação de Contas atual é igual ao Saldo Final</w:t>
      </w:r>
      <w:r w:rsidR="00283C0F" w:rsidRPr="0013391B">
        <w:rPr>
          <w:rFonts w:asciiTheme="minorHAnsi" w:hAnsiTheme="minorHAnsi" w:cstheme="minorHAnsi"/>
          <w:sz w:val="24"/>
          <w:szCs w:val="24"/>
        </w:rPr>
        <w:t xml:space="preserve"> do mês anterior</w:t>
      </w:r>
      <w:r w:rsidR="006C71BF" w:rsidRPr="0013391B">
        <w:rPr>
          <w:rFonts w:asciiTheme="minorHAnsi" w:hAnsiTheme="minorHAnsi" w:cstheme="minorHAnsi"/>
          <w:sz w:val="24"/>
          <w:szCs w:val="24"/>
        </w:rPr>
        <w:t xml:space="preserve">, da mesma </w:t>
      </w:r>
      <w:r w:rsidR="00661FEE" w:rsidRPr="0013391B">
        <w:rPr>
          <w:rFonts w:asciiTheme="minorHAnsi" w:hAnsiTheme="minorHAnsi" w:cstheme="minorHAnsi"/>
          <w:sz w:val="24"/>
          <w:szCs w:val="24"/>
        </w:rPr>
        <w:t>Conta Contábil</w:t>
      </w:r>
      <w:r w:rsidR="006C71BF" w:rsidRPr="0013391B">
        <w:rPr>
          <w:rFonts w:asciiTheme="minorHAnsi" w:hAnsiTheme="minorHAnsi" w:cstheme="minorHAnsi"/>
          <w:sz w:val="24"/>
          <w:szCs w:val="24"/>
        </w:rPr>
        <w:t>, ou se, sendo o Saldo Inicial igual a zero, o Saldo Final do mês anterior não deve ter sido en</w:t>
      </w:r>
      <w:r w:rsidR="00A92DC5" w:rsidRPr="0013391B">
        <w:rPr>
          <w:rFonts w:asciiTheme="minorHAnsi" w:hAnsiTheme="minorHAnsi" w:cstheme="minorHAnsi"/>
          <w:sz w:val="24"/>
          <w:szCs w:val="24"/>
        </w:rPr>
        <w:t>viado ou deve ser igual a zero.</w:t>
      </w:r>
      <w:r w:rsidR="006C71BF" w:rsidRPr="0013391B">
        <w:rPr>
          <w:rFonts w:asciiTheme="minorHAnsi" w:hAnsiTheme="minorHAnsi" w:cstheme="minorHAnsi"/>
          <w:sz w:val="24"/>
          <w:szCs w:val="24"/>
        </w:rPr>
        <w:t xml:space="preserve"> </w:t>
      </w:r>
      <w:r w:rsidR="004641D8" w:rsidRPr="0013391B">
        <w:rPr>
          <w:rFonts w:asciiTheme="minorHAnsi" w:hAnsiTheme="minorHAnsi" w:cstheme="minorHAnsi"/>
          <w:sz w:val="24"/>
          <w:szCs w:val="24"/>
          <w:u w:val="single"/>
        </w:rPr>
        <w:t>Não efetuar a consistência no mês de janeiro</w:t>
      </w:r>
      <w:r w:rsidR="004641D8" w:rsidRPr="0013391B">
        <w:rPr>
          <w:rFonts w:asciiTheme="minorHAnsi" w:hAnsiTheme="minorHAnsi" w:cstheme="minorHAnsi"/>
          <w:sz w:val="24"/>
          <w:szCs w:val="24"/>
        </w:rPr>
        <w:t>.</w:t>
      </w:r>
    </w:p>
    <w:p w14:paraId="2F1A94B5" w14:textId="77777777" w:rsidR="006C71BF" w:rsidRPr="0013391B" w:rsidRDefault="004641D8"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 </w:t>
      </w:r>
      <w:r w:rsidR="006C71BF" w:rsidRPr="0013391B">
        <w:rPr>
          <w:rFonts w:asciiTheme="minorHAnsi" w:hAnsiTheme="minorHAnsi" w:cstheme="minorHAnsi"/>
          <w:sz w:val="24"/>
          <w:szCs w:val="24"/>
        </w:rPr>
        <w:t>(</w:t>
      </w:r>
      <w:r w:rsidR="006C71BF" w:rsidRPr="0013391B">
        <w:rPr>
          <w:rFonts w:asciiTheme="minorHAnsi" w:hAnsiTheme="minorHAnsi" w:cstheme="minorHAnsi"/>
          <w:sz w:val="24"/>
          <w:szCs w:val="24"/>
          <w:u w:val="single"/>
        </w:rPr>
        <w:t>Consistência Impeditiva</w:t>
      </w:r>
      <w:r w:rsidR="006C71BF" w:rsidRPr="0013391B">
        <w:rPr>
          <w:rFonts w:asciiTheme="minorHAnsi" w:hAnsiTheme="minorHAnsi" w:cstheme="minorHAnsi"/>
          <w:sz w:val="24"/>
          <w:szCs w:val="24"/>
        </w:rPr>
        <w:t xml:space="preserve">) </w:t>
      </w:r>
      <w:r w:rsidR="006C71BF" w:rsidRPr="0013391B">
        <w:rPr>
          <w:rFonts w:asciiTheme="minorHAnsi" w:hAnsiTheme="minorHAnsi" w:cstheme="minorHAnsi"/>
          <w:b/>
          <w:i/>
          <w:sz w:val="28"/>
          <w:szCs w:val="28"/>
        </w:rPr>
        <w:t>ERRO 20</w:t>
      </w:r>
      <w:r w:rsidR="00C83E31" w:rsidRPr="0013391B">
        <w:rPr>
          <w:rFonts w:asciiTheme="minorHAnsi" w:hAnsiTheme="minorHAnsi" w:cstheme="minorHAnsi"/>
          <w:b/>
          <w:i/>
          <w:sz w:val="28"/>
          <w:szCs w:val="28"/>
        </w:rPr>
        <w:t>59</w:t>
      </w:r>
    </w:p>
    <w:p w14:paraId="29C7B940" w14:textId="77777777" w:rsidR="00AB7D89" w:rsidRPr="0013391B" w:rsidRDefault="006C71BF"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“Saldo Inicial da Prestação de Contas atual incompatível com o Saldo Final do mês anterior, para 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XXX”.</w:t>
      </w:r>
    </w:p>
    <w:p w14:paraId="6E1A8964" w14:textId="77777777" w:rsidR="006C71BF" w:rsidRPr="0013391B" w:rsidRDefault="006C71BF" w:rsidP="00195DF0">
      <w:pPr>
        <w:widowControl w:val="0"/>
        <w:jc w:val="both"/>
        <w:rPr>
          <w:rFonts w:asciiTheme="minorHAnsi" w:hAnsiTheme="minorHAnsi" w:cstheme="minorHAnsi"/>
        </w:rPr>
      </w:pPr>
    </w:p>
    <w:p w14:paraId="0B15A390" w14:textId="5679BF7B" w:rsidR="00A92DC5" w:rsidRPr="0013391B" w:rsidRDefault="00C97E1B"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DE740A" w:rsidRPr="0013391B">
        <w:rPr>
          <w:rFonts w:asciiTheme="minorHAnsi" w:hAnsiTheme="minorHAnsi" w:cstheme="minorHAnsi"/>
          <w:sz w:val="24"/>
          <w:szCs w:val="24"/>
        </w:rPr>
        <w:t xml:space="preserve">1 </w:t>
      </w:r>
      <w:r w:rsidR="00A92DC5" w:rsidRPr="0013391B">
        <w:rPr>
          <w:rFonts w:asciiTheme="minorHAnsi" w:hAnsiTheme="minorHAnsi" w:cstheme="minorHAnsi"/>
          <w:sz w:val="24"/>
          <w:szCs w:val="24"/>
        </w:rPr>
        <w:t xml:space="preserve">Verificar, para cada </w:t>
      </w:r>
      <w:r w:rsidR="00661FEE" w:rsidRPr="0013391B">
        <w:rPr>
          <w:rFonts w:asciiTheme="minorHAnsi" w:hAnsiTheme="minorHAnsi" w:cstheme="minorHAnsi"/>
          <w:sz w:val="24"/>
          <w:szCs w:val="24"/>
        </w:rPr>
        <w:t>Conta Contábil</w:t>
      </w:r>
      <w:r w:rsidR="00A92DC5" w:rsidRPr="0013391B">
        <w:rPr>
          <w:rFonts w:asciiTheme="minorHAnsi" w:hAnsiTheme="minorHAnsi" w:cstheme="minorHAnsi"/>
          <w:sz w:val="24"/>
          <w:szCs w:val="24"/>
        </w:rPr>
        <w:t xml:space="preserve"> enviada no mês anterior, se o Saldo </w:t>
      </w:r>
      <w:r w:rsidR="00283C0F" w:rsidRPr="0013391B">
        <w:rPr>
          <w:rFonts w:asciiTheme="minorHAnsi" w:hAnsiTheme="minorHAnsi" w:cstheme="minorHAnsi"/>
          <w:sz w:val="24"/>
          <w:szCs w:val="24"/>
        </w:rPr>
        <w:t>Final anterior</w:t>
      </w:r>
      <w:r w:rsidR="00A92DC5" w:rsidRPr="0013391B">
        <w:rPr>
          <w:rFonts w:asciiTheme="minorHAnsi" w:hAnsiTheme="minorHAnsi" w:cstheme="minorHAnsi"/>
          <w:sz w:val="24"/>
          <w:szCs w:val="24"/>
        </w:rPr>
        <w:t xml:space="preserve"> é igual ao Saldo Inicial informado na Prestação de Contas atual, da mesma </w:t>
      </w:r>
      <w:r w:rsidR="00661FEE" w:rsidRPr="0013391B">
        <w:rPr>
          <w:rFonts w:asciiTheme="minorHAnsi" w:hAnsiTheme="minorHAnsi" w:cstheme="minorHAnsi"/>
          <w:sz w:val="24"/>
          <w:szCs w:val="24"/>
        </w:rPr>
        <w:t>Conta Contábil</w:t>
      </w:r>
      <w:r w:rsidR="00A92DC5" w:rsidRPr="0013391B">
        <w:rPr>
          <w:rFonts w:asciiTheme="minorHAnsi" w:hAnsiTheme="minorHAnsi" w:cstheme="minorHAnsi"/>
          <w:sz w:val="24"/>
          <w:szCs w:val="24"/>
        </w:rPr>
        <w:t xml:space="preserve">, ou se, sendo o Saldo Final anterior igual a zero, o Saldo Inicial do mês atual não deve ter sido enviado ou deve ser igual a zero. </w:t>
      </w:r>
      <w:r w:rsidR="00483F63" w:rsidRPr="0013391B">
        <w:rPr>
          <w:rFonts w:asciiTheme="minorHAnsi" w:hAnsiTheme="minorHAnsi" w:cstheme="minorHAnsi"/>
          <w:sz w:val="24"/>
          <w:szCs w:val="24"/>
          <w:u w:val="single"/>
        </w:rPr>
        <w:t>Não efetuar a consistência no mês de janeiro</w:t>
      </w:r>
      <w:r w:rsidR="00483F63" w:rsidRPr="0013391B">
        <w:rPr>
          <w:rFonts w:asciiTheme="minorHAnsi" w:hAnsiTheme="minorHAnsi" w:cstheme="minorHAnsi"/>
          <w:sz w:val="24"/>
          <w:szCs w:val="24"/>
        </w:rPr>
        <w:t xml:space="preserve">. </w:t>
      </w:r>
      <w:r w:rsidR="00A92DC5" w:rsidRPr="0013391B">
        <w:rPr>
          <w:rFonts w:asciiTheme="minorHAnsi" w:hAnsiTheme="minorHAnsi" w:cstheme="minorHAnsi"/>
          <w:sz w:val="24"/>
          <w:szCs w:val="24"/>
        </w:rPr>
        <w:t>(</w:t>
      </w:r>
      <w:r w:rsidR="00A92DC5" w:rsidRPr="0013391B">
        <w:rPr>
          <w:rFonts w:asciiTheme="minorHAnsi" w:hAnsiTheme="minorHAnsi" w:cstheme="minorHAnsi"/>
          <w:sz w:val="24"/>
          <w:szCs w:val="24"/>
          <w:u w:val="single"/>
        </w:rPr>
        <w:t>Consistência Impeditiva</w:t>
      </w:r>
      <w:r w:rsidR="00A92DC5" w:rsidRPr="0013391B">
        <w:rPr>
          <w:rFonts w:asciiTheme="minorHAnsi" w:hAnsiTheme="minorHAnsi" w:cstheme="minorHAnsi"/>
          <w:sz w:val="24"/>
          <w:szCs w:val="24"/>
        </w:rPr>
        <w:t xml:space="preserve">) </w:t>
      </w:r>
      <w:r w:rsidR="00A92DC5" w:rsidRPr="0013391B">
        <w:rPr>
          <w:rFonts w:asciiTheme="minorHAnsi" w:hAnsiTheme="minorHAnsi" w:cstheme="minorHAnsi"/>
          <w:b/>
          <w:i/>
          <w:sz w:val="28"/>
          <w:szCs w:val="28"/>
        </w:rPr>
        <w:t>ERRO 20</w:t>
      </w:r>
      <w:r w:rsidR="00C83E31" w:rsidRPr="0013391B">
        <w:rPr>
          <w:rFonts w:asciiTheme="minorHAnsi" w:hAnsiTheme="minorHAnsi" w:cstheme="minorHAnsi"/>
          <w:b/>
          <w:i/>
          <w:sz w:val="28"/>
          <w:szCs w:val="28"/>
        </w:rPr>
        <w:t>60</w:t>
      </w:r>
    </w:p>
    <w:p w14:paraId="583083E2" w14:textId="5363FCB2" w:rsidR="00A92DC5" w:rsidRPr="0013391B" w:rsidRDefault="00A92DC5"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i/>
          <w:sz w:val="24"/>
          <w:szCs w:val="24"/>
        </w:rPr>
        <w:t xml:space="preserve"> “Saldo Final do mês anterior incompatível com o Saldo Inicial da Prestação de Contas atual, para 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XXX”</w:t>
      </w:r>
      <w:r w:rsidR="00C97E1B" w:rsidRPr="0013391B">
        <w:rPr>
          <w:rFonts w:asciiTheme="minorHAnsi" w:hAnsiTheme="minorHAnsi" w:cstheme="minorHAnsi"/>
          <w:i/>
          <w:sz w:val="24"/>
          <w:szCs w:val="24"/>
        </w:rPr>
        <w:t>.</w:t>
      </w:r>
    </w:p>
    <w:p w14:paraId="3DE22AB5" w14:textId="77777777" w:rsidR="006E65E4" w:rsidRPr="0013391B" w:rsidRDefault="006E65E4" w:rsidP="00195DF0">
      <w:pPr>
        <w:widowControl w:val="0"/>
        <w:spacing w:after="120" w:line="360" w:lineRule="auto"/>
        <w:jc w:val="both"/>
        <w:rPr>
          <w:rFonts w:asciiTheme="minorHAnsi" w:hAnsiTheme="minorHAnsi" w:cstheme="minorHAnsi"/>
          <w:b/>
          <w:sz w:val="24"/>
          <w:szCs w:val="24"/>
          <w:u w:val="single"/>
        </w:rPr>
      </w:pPr>
    </w:p>
    <w:p w14:paraId="36ED5C0B" w14:textId="6D0216FD"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bookmarkStart w:id="48" w:name="_Hlk118457956"/>
      <w:r w:rsidRPr="0013391B">
        <w:rPr>
          <w:rFonts w:asciiTheme="minorHAnsi" w:eastAsia="Calibri" w:hAnsiTheme="minorHAnsi" w:cstheme="minorHAnsi"/>
          <w:sz w:val="24"/>
          <w:szCs w:val="24"/>
          <w:lang w:eastAsia="en-US"/>
        </w:rPr>
        <w:t>3</w:t>
      </w:r>
      <w:r w:rsidR="00DE740A" w:rsidRPr="0013391B">
        <w:rPr>
          <w:rFonts w:asciiTheme="minorHAnsi" w:eastAsia="Calibri" w:hAnsiTheme="minorHAnsi" w:cstheme="minorHAnsi"/>
          <w:sz w:val="24"/>
          <w:szCs w:val="24"/>
          <w:lang w:eastAsia="en-US"/>
        </w:rPr>
        <w:t xml:space="preserve">2 </w:t>
      </w:r>
      <w:r w:rsidRPr="0013391B">
        <w:rPr>
          <w:rFonts w:asciiTheme="minorHAnsi" w:eastAsia="Calibri" w:hAnsiTheme="minorHAnsi" w:cstheme="minorHAnsi"/>
          <w:sz w:val="24"/>
          <w:szCs w:val="24"/>
          <w:lang w:eastAsia="en-US"/>
        </w:rPr>
        <w:t>CONSISTÊNCIA DO SALDO POR GRUPO (ATÉ 2º NÍVEL).</w:t>
      </w:r>
    </w:p>
    <w:p w14:paraId="4AF0D355"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trike/>
          <w:color w:val="FF0000"/>
          <w:sz w:val="24"/>
          <w:szCs w:val="24"/>
          <w:lang w:eastAsia="en-US"/>
        </w:rPr>
      </w:pPr>
      <w:r w:rsidRPr="0013391B">
        <w:rPr>
          <w:rFonts w:asciiTheme="minorHAnsi" w:eastAsia="Calibri" w:hAnsiTheme="minorHAnsi" w:cstheme="minorHAnsi"/>
          <w:sz w:val="24"/>
          <w:szCs w:val="24"/>
          <w:lang w:eastAsia="en-US"/>
        </w:rPr>
        <w:t xml:space="preserve">1 – Executar apenas no mês 1, a partir do Exercício de Referência  2019, para todas as UG’s </w:t>
      </w:r>
    </w:p>
    <w:p w14:paraId="13E84CB5"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2 – Buscar o BALANCONT.XML;</w:t>
      </w:r>
    </w:p>
    <w:p w14:paraId="51D373A6"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3 – Buscar cada conta contábil. Considerar até o 2º nível - Grupo (exemplo 1.1.x.x.x.x.xx). Buscar o valor do saldo inicial de cada conta contábil encontrada. Se a codificação se repetir, somar os saldos iniciais encontrados em cada registro para a mesma codificação;</w:t>
      </w:r>
    </w:p>
    <w:p w14:paraId="3808947A"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 – Os valores devem ser totalizados da seguinte forma sempre considerando até o 2º nível;</w:t>
      </w:r>
    </w:p>
    <w:p w14:paraId="3C34D8BF"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4.1 – Contas da Classe 1: SD – SC</w:t>
      </w:r>
    </w:p>
    <w:p w14:paraId="526BFBB7"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4.2 – Contas da Classe 2: SC – SD</w:t>
      </w:r>
    </w:p>
    <w:p w14:paraId="13A47DA4"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4.3 – Contas da Classe 5: SD – SC</w:t>
      </w:r>
    </w:p>
    <w:p w14:paraId="2874AE1C"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4.4 – Contas da Classe 6: SC – SD</w:t>
      </w:r>
    </w:p>
    <w:p w14:paraId="1F481E1F"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4.5 - Contas da Classe 7: SD – SC</w:t>
      </w:r>
    </w:p>
    <w:p w14:paraId="2CB85CB6"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lastRenderedPageBreak/>
        <w:t>4.6 – Contas da Classe 8: SC - SD</w:t>
      </w:r>
    </w:p>
    <w:p w14:paraId="37C9769A" w14:textId="510F8A8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5 – Buscar o BALANCONT. XML, no mês 13 do Exercício Anterior ao Exercício de Referência;</w:t>
      </w:r>
    </w:p>
    <w:p w14:paraId="46D7CC89" w14:textId="77777777"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6 – Verificar, para cada conta contábil encontrada no mês 1, considerando até o 2º nível - Grupo, o valor do saldo final existente e a natureza do mesmo. Se a codificação se repetir, somar os saldos finais encontrados em cada registro para a mesma codificação, na forma do item 4;</w:t>
      </w:r>
    </w:p>
    <w:p w14:paraId="5FCE6E66" w14:textId="1B28A262"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7 – Se Saldo inicial + natureza da conta no mês 1 do exercício de referência = saldo final + natureza da conta no mês 13 do Exercício Anterior ao de referência – OK;</w:t>
      </w:r>
    </w:p>
    <w:p w14:paraId="0D6E159A" w14:textId="5D537570"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b/>
          <w:sz w:val="24"/>
          <w:szCs w:val="24"/>
          <w:lang w:eastAsia="en-US"/>
        </w:rPr>
      </w:pPr>
      <w:r w:rsidRPr="0013391B">
        <w:rPr>
          <w:rFonts w:asciiTheme="minorHAnsi" w:eastAsia="Calibri" w:hAnsiTheme="minorHAnsi" w:cstheme="minorHAnsi"/>
          <w:sz w:val="24"/>
          <w:szCs w:val="24"/>
          <w:lang w:eastAsia="en-US"/>
        </w:rPr>
        <w:t xml:space="preserve">8 - Se Saldo inicial + natureza da conta no mês 1 do exercício de referência ≠ saldo final + natureza da conta no mês 13  do Exercício Anterior ao de referência – </w:t>
      </w:r>
      <w:r w:rsidRPr="0013391B">
        <w:rPr>
          <w:rFonts w:asciiTheme="minorHAnsi" w:eastAsia="Calibri" w:hAnsiTheme="minorHAnsi" w:cstheme="minorHAnsi"/>
          <w:b/>
          <w:sz w:val="24"/>
          <w:szCs w:val="24"/>
          <w:lang w:eastAsia="en-US"/>
        </w:rPr>
        <w:t xml:space="preserve">ERRO </w:t>
      </w:r>
      <w:r w:rsidR="00F81390" w:rsidRPr="0013391B">
        <w:rPr>
          <w:rFonts w:asciiTheme="minorHAnsi" w:eastAsia="Calibri" w:hAnsiTheme="minorHAnsi" w:cstheme="minorHAnsi"/>
          <w:b/>
          <w:sz w:val="24"/>
          <w:szCs w:val="24"/>
          <w:lang w:eastAsia="en-US"/>
        </w:rPr>
        <w:t xml:space="preserve">6681 </w:t>
      </w:r>
      <w:r w:rsidRPr="0013391B">
        <w:rPr>
          <w:rFonts w:asciiTheme="minorHAnsi" w:eastAsia="Calibri" w:hAnsiTheme="minorHAnsi" w:cstheme="minorHAnsi"/>
          <w:b/>
          <w:sz w:val="24"/>
          <w:szCs w:val="24"/>
          <w:lang w:eastAsia="en-US"/>
        </w:rPr>
        <w:t>(</w:t>
      </w:r>
      <w:r w:rsidRPr="0013391B">
        <w:rPr>
          <w:rFonts w:asciiTheme="minorHAnsi" w:eastAsia="Calibri" w:hAnsiTheme="minorHAnsi" w:cstheme="minorHAnsi"/>
          <w:b/>
          <w:sz w:val="24"/>
          <w:szCs w:val="24"/>
          <w:u w:val="single"/>
          <w:lang w:eastAsia="en-US"/>
        </w:rPr>
        <w:t>Consistência impeditiva</w:t>
      </w:r>
      <w:r w:rsidRPr="0013391B">
        <w:rPr>
          <w:rFonts w:asciiTheme="minorHAnsi" w:eastAsia="Calibri" w:hAnsiTheme="minorHAnsi" w:cstheme="minorHAnsi"/>
          <w:b/>
          <w:sz w:val="24"/>
          <w:szCs w:val="24"/>
          <w:lang w:eastAsia="en-US"/>
        </w:rPr>
        <w:t>).</w:t>
      </w:r>
      <w:r w:rsidR="00F61F87" w:rsidRPr="0013391B">
        <w:rPr>
          <w:rFonts w:asciiTheme="minorHAnsi" w:eastAsia="Calibri" w:hAnsiTheme="minorHAnsi" w:cstheme="minorHAnsi"/>
          <w:b/>
          <w:sz w:val="24"/>
          <w:szCs w:val="24"/>
          <w:lang w:eastAsia="en-US"/>
        </w:rPr>
        <w:t xml:space="preserve">  </w:t>
      </w:r>
    </w:p>
    <w:p w14:paraId="65CD3043" w14:textId="0BC16DBC" w:rsidR="00AD633C" w:rsidRPr="0013391B" w:rsidRDefault="00AD633C" w:rsidP="00195DF0">
      <w:pPr>
        <w:widowControl w:val="0"/>
        <w:overflowPunct/>
        <w:autoSpaceDE/>
        <w:autoSpaceDN/>
        <w:adjustRightInd/>
        <w:spacing w:after="160" w:line="259" w:lineRule="auto"/>
        <w:jc w:val="both"/>
        <w:textAlignment w:val="auto"/>
        <w:rPr>
          <w:rFonts w:asciiTheme="minorHAnsi" w:eastAsia="Calibri" w:hAnsiTheme="minorHAnsi" w:cstheme="minorHAnsi"/>
          <w:b/>
          <w:sz w:val="24"/>
          <w:szCs w:val="24"/>
          <w:lang w:eastAsia="en-US"/>
        </w:rPr>
      </w:pPr>
    </w:p>
    <w:p w14:paraId="533F608E" w14:textId="4A37DED3" w:rsidR="00121029" w:rsidRPr="0013391B" w:rsidRDefault="00121029"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b/>
          <w:sz w:val="24"/>
          <w:szCs w:val="24"/>
          <w:lang w:eastAsia="en-US"/>
        </w:rPr>
        <w:t>Mensagem:</w:t>
      </w:r>
      <w:r w:rsidRPr="0013391B">
        <w:rPr>
          <w:rFonts w:asciiTheme="minorHAnsi" w:eastAsia="Calibri" w:hAnsiTheme="minorHAnsi" w:cstheme="minorHAnsi"/>
          <w:sz w:val="24"/>
          <w:szCs w:val="24"/>
          <w:lang w:eastAsia="en-US"/>
        </w:rPr>
        <w:t xml:space="preserve"> </w:t>
      </w:r>
      <w:r w:rsidRPr="0013391B">
        <w:rPr>
          <w:rFonts w:asciiTheme="minorHAnsi" w:eastAsia="Calibri" w:hAnsiTheme="minorHAnsi" w:cstheme="minorHAnsi"/>
          <w:i/>
          <w:sz w:val="24"/>
          <w:szCs w:val="24"/>
          <w:lang w:eastAsia="en-US"/>
        </w:rPr>
        <w:t xml:space="preserve">“O somatório dos saldos iniciais das contas pertencentes ao Grupo X.X.0.0.0.00.00 (até 2º nível) diverge do somatório do saldo final para as mesmas contas no mês 13 do exercício anterior”. </w:t>
      </w:r>
    </w:p>
    <w:bookmarkEnd w:id="48"/>
    <w:p w14:paraId="3FBA1F02" w14:textId="77777777" w:rsidR="00E21138" w:rsidRPr="0013391B" w:rsidRDefault="00E21138"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p>
    <w:p w14:paraId="46B5C06B" w14:textId="33C5CB5D" w:rsidR="00E565D0" w:rsidRPr="0013391B" w:rsidRDefault="00DE740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bookmarkStart w:id="49" w:name="_Hlk118458167"/>
      <w:r w:rsidRPr="0013391B">
        <w:rPr>
          <w:rFonts w:asciiTheme="minorHAnsi" w:eastAsia="Calibri" w:hAnsiTheme="minorHAnsi" w:cstheme="minorHAnsi"/>
          <w:sz w:val="24"/>
          <w:szCs w:val="24"/>
          <w:lang w:eastAsia="en-US"/>
        </w:rPr>
        <w:t xml:space="preserve">33 </w:t>
      </w:r>
      <w:r w:rsidR="00E565D0" w:rsidRPr="0013391B">
        <w:rPr>
          <w:rFonts w:asciiTheme="minorHAnsi" w:eastAsia="Calibri" w:hAnsiTheme="minorHAnsi" w:cstheme="minorHAnsi"/>
          <w:sz w:val="24"/>
          <w:szCs w:val="24"/>
          <w:lang w:eastAsia="en-US"/>
        </w:rPr>
        <w:t>CONSISTÊNCIA DE SALDOS POR CLASSE (1º Nível).</w:t>
      </w:r>
    </w:p>
    <w:p w14:paraId="45A3AD20"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trike/>
          <w:color w:val="FF0000"/>
          <w:sz w:val="24"/>
          <w:szCs w:val="24"/>
          <w:lang w:eastAsia="en-US"/>
        </w:rPr>
      </w:pPr>
      <w:r w:rsidRPr="0013391B">
        <w:rPr>
          <w:rFonts w:asciiTheme="minorHAnsi" w:eastAsia="Calibri" w:hAnsiTheme="minorHAnsi" w:cstheme="minorHAnsi"/>
          <w:sz w:val="24"/>
          <w:szCs w:val="24"/>
          <w:lang w:eastAsia="en-US"/>
        </w:rPr>
        <w:t xml:space="preserve">1 – Executar apenas no mês 1, a partir do Exercício de Referência 2019, para todas as UG’s </w:t>
      </w:r>
    </w:p>
    <w:p w14:paraId="33357FD0"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2 – Buscar o BALANCONT.XML;</w:t>
      </w:r>
    </w:p>
    <w:p w14:paraId="26752A94"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 xml:space="preserve">3 –Buscar o valor do saldo inicial de cada conta contábil, agrupando-as de acordo com o 1º Nível (Classe); </w:t>
      </w:r>
    </w:p>
    <w:p w14:paraId="77EF2556"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 – Os valores devem ser totalizados da seguinte forma:</w:t>
      </w:r>
    </w:p>
    <w:p w14:paraId="2C784F93"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4.1 – Contas da Classe 1: SD – SC</w:t>
      </w:r>
    </w:p>
    <w:p w14:paraId="1E9193A5"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4.2 – Contas da Classe 2: SC – SD</w:t>
      </w:r>
    </w:p>
    <w:p w14:paraId="51D9E13B"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4.3 – Contas da Classe 5: SD – SC</w:t>
      </w:r>
    </w:p>
    <w:p w14:paraId="2EA2686E" w14:textId="317FA458"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4.4 - Contas da Classe</w:t>
      </w:r>
      <w:r w:rsidR="004505E6" w:rsidRPr="0013391B">
        <w:rPr>
          <w:rFonts w:asciiTheme="minorHAnsi" w:eastAsia="Calibri" w:hAnsiTheme="minorHAnsi" w:cstheme="minorHAnsi"/>
          <w:sz w:val="24"/>
          <w:szCs w:val="24"/>
          <w:lang w:eastAsia="en-US"/>
        </w:rPr>
        <w:t xml:space="preserve"> 6</w:t>
      </w:r>
      <w:r w:rsidRPr="0013391B">
        <w:rPr>
          <w:rFonts w:asciiTheme="minorHAnsi" w:eastAsia="Calibri" w:hAnsiTheme="minorHAnsi" w:cstheme="minorHAnsi"/>
          <w:sz w:val="24"/>
          <w:szCs w:val="24"/>
          <w:lang w:eastAsia="en-US"/>
        </w:rPr>
        <w:t>: SC – SD</w:t>
      </w:r>
    </w:p>
    <w:p w14:paraId="278D0F31"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4.5 - Contas da Classe 7: SD – SC</w:t>
      </w:r>
    </w:p>
    <w:p w14:paraId="698C8C5C"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4.6 – Contas da Classe 8: SC - SD</w:t>
      </w:r>
    </w:p>
    <w:p w14:paraId="4FF1A327" w14:textId="23AC685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5 – Buscar o BALANCONT. XML, no mês 13 do Exercício Anterior ao Exercício de Referência;</w:t>
      </w:r>
    </w:p>
    <w:p w14:paraId="040CE112"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 xml:space="preserve">6 – Buscar o saldo final de cada conta contábil, agrupando-as de acordo com o 1º Nível (Classe); </w:t>
      </w:r>
    </w:p>
    <w:p w14:paraId="7D23111B" w14:textId="77777777"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7 – Somar os saldos finais encontrados na forma do item 4 e confrontar os saldos encontrados para cada grupo;</w:t>
      </w:r>
    </w:p>
    <w:p w14:paraId="45542109" w14:textId="70BD0AA6"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8 – Se Saldo inicial + natureza da conta no mês 1 do exercício de referência = saldo final + natureza da conta no mês 13  do Exercício Anterior ao de referência – OK;</w:t>
      </w:r>
    </w:p>
    <w:p w14:paraId="47842339" w14:textId="108E008F"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b/>
          <w:sz w:val="24"/>
          <w:szCs w:val="24"/>
          <w:lang w:eastAsia="en-US"/>
        </w:rPr>
      </w:pPr>
      <w:r w:rsidRPr="0013391B">
        <w:rPr>
          <w:rFonts w:asciiTheme="minorHAnsi" w:eastAsia="Calibri" w:hAnsiTheme="minorHAnsi" w:cstheme="minorHAnsi"/>
          <w:sz w:val="24"/>
          <w:szCs w:val="24"/>
          <w:lang w:eastAsia="en-US"/>
        </w:rPr>
        <w:t xml:space="preserve">9 - Se Saldo inicial + natureza da conta no mês 1 do exercício de referência ≠ saldo final + natureza da conta no mês 13  do Exercício Anterior ao de referência – </w:t>
      </w:r>
      <w:r w:rsidRPr="0013391B">
        <w:rPr>
          <w:rFonts w:asciiTheme="minorHAnsi" w:eastAsia="Calibri" w:hAnsiTheme="minorHAnsi" w:cstheme="minorHAnsi"/>
          <w:b/>
          <w:sz w:val="24"/>
          <w:szCs w:val="24"/>
          <w:lang w:eastAsia="en-US"/>
        </w:rPr>
        <w:t xml:space="preserve">ERRO </w:t>
      </w:r>
      <w:r w:rsidR="00AA6254" w:rsidRPr="0013391B">
        <w:rPr>
          <w:rFonts w:asciiTheme="minorHAnsi" w:eastAsia="Calibri" w:hAnsiTheme="minorHAnsi" w:cstheme="minorHAnsi"/>
          <w:b/>
          <w:sz w:val="24"/>
          <w:szCs w:val="24"/>
          <w:lang w:eastAsia="en-US"/>
        </w:rPr>
        <w:t>4530</w:t>
      </w:r>
      <w:r w:rsidRPr="0013391B">
        <w:rPr>
          <w:rFonts w:asciiTheme="minorHAnsi" w:eastAsia="Calibri" w:hAnsiTheme="minorHAnsi" w:cstheme="minorHAnsi"/>
          <w:sz w:val="24"/>
          <w:szCs w:val="24"/>
          <w:lang w:eastAsia="en-US"/>
        </w:rPr>
        <w:t xml:space="preserve"> </w:t>
      </w:r>
      <w:r w:rsidRPr="0013391B">
        <w:rPr>
          <w:rFonts w:asciiTheme="minorHAnsi" w:eastAsia="Calibri" w:hAnsiTheme="minorHAnsi" w:cstheme="minorHAnsi"/>
          <w:b/>
          <w:sz w:val="24"/>
          <w:szCs w:val="24"/>
          <w:lang w:eastAsia="en-US"/>
        </w:rPr>
        <w:t>(</w:t>
      </w:r>
      <w:r w:rsidRPr="0013391B">
        <w:rPr>
          <w:rFonts w:asciiTheme="minorHAnsi" w:eastAsia="Calibri" w:hAnsiTheme="minorHAnsi" w:cstheme="minorHAnsi"/>
          <w:b/>
          <w:sz w:val="24"/>
          <w:szCs w:val="24"/>
          <w:u w:val="single"/>
          <w:lang w:eastAsia="en-US"/>
        </w:rPr>
        <w:t>Consistência impeditiva</w:t>
      </w:r>
      <w:r w:rsidRPr="0013391B">
        <w:rPr>
          <w:rFonts w:asciiTheme="minorHAnsi" w:eastAsia="Calibri" w:hAnsiTheme="minorHAnsi" w:cstheme="minorHAnsi"/>
          <w:b/>
          <w:sz w:val="24"/>
          <w:szCs w:val="24"/>
          <w:lang w:eastAsia="en-US"/>
        </w:rPr>
        <w:t>).</w:t>
      </w:r>
      <w:r w:rsidR="00AA6254" w:rsidRPr="0013391B">
        <w:rPr>
          <w:rFonts w:asciiTheme="minorHAnsi" w:eastAsia="Calibri" w:hAnsiTheme="minorHAnsi" w:cstheme="minorHAnsi"/>
          <w:b/>
          <w:sz w:val="24"/>
          <w:szCs w:val="24"/>
          <w:lang w:eastAsia="en-US"/>
        </w:rPr>
        <w:t xml:space="preserve">   </w:t>
      </w:r>
    </w:p>
    <w:p w14:paraId="33480A17" w14:textId="0AC3FE48" w:rsidR="00E565D0" w:rsidRPr="0013391B" w:rsidRDefault="00E565D0" w:rsidP="00195DF0">
      <w:pPr>
        <w:widowControl w:val="0"/>
        <w:overflowPunct/>
        <w:autoSpaceDE/>
        <w:autoSpaceDN/>
        <w:adjustRightInd/>
        <w:spacing w:after="160" w:line="259" w:lineRule="auto"/>
        <w:jc w:val="both"/>
        <w:textAlignment w:val="auto"/>
        <w:rPr>
          <w:rFonts w:asciiTheme="minorHAnsi" w:eastAsia="Calibri" w:hAnsiTheme="minorHAnsi" w:cstheme="minorHAnsi"/>
          <w:i/>
          <w:sz w:val="24"/>
          <w:szCs w:val="24"/>
          <w:lang w:eastAsia="en-US"/>
        </w:rPr>
      </w:pPr>
      <w:r w:rsidRPr="0013391B">
        <w:rPr>
          <w:rFonts w:asciiTheme="minorHAnsi" w:eastAsia="Calibri" w:hAnsiTheme="minorHAnsi" w:cstheme="minorHAnsi"/>
          <w:b/>
          <w:sz w:val="24"/>
          <w:szCs w:val="24"/>
          <w:lang w:eastAsia="en-US"/>
        </w:rPr>
        <w:lastRenderedPageBreak/>
        <w:t>Mensagem:</w:t>
      </w:r>
      <w:r w:rsidRPr="0013391B">
        <w:rPr>
          <w:rFonts w:asciiTheme="minorHAnsi" w:eastAsia="Calibri" w:hAnsiTheme="minorHAnsi" w:cstheme="minorHAnsi"/>
          <w:sz w:val="24"/>
          <w:szCs w:val="24"/>
          <w:lang w:eastAsia="en-US"/>
        </w:rPr>
        <w:t xml:space="preserve"> </w:t>
      </w:r>
      <w:r w:rsidRPr="0013391B">
        <w:rPr>
          <w:rFonts w:asciiTheme="minorHAnsi" w:eastAsia="Calibri" w:hAnsiTheme="minorHAnsi" w:cstheme="minorHAnsi"/>
          <w:i/>
          <w:sz w:val="24"/>
          <w:szCs w:val="24"/>
          <w:lang w:eastAsia="en-US"/>
        </w:rPr>
        <w:t>“O saldo inicial das contas da Classe X (1- ATIVO/ 2 - PASSIVO/ 5 - CONTROLES DA APROVAÇÃO DO PLANEJAMENTO E ORÇAMENTO/ 6 - CONTROLES DA EXECUÇÃO DO PLANEJAMENTO E ORÇAMENTO/ 7 - CONTROLES DEVEDORES/ 8   CONTROLES CREDORES) diverge do saldo final para a mesma Classe no mês 13 do exercício anterior”.</w:t>
      </w:r>
    </w:p>
    <w:bookmarkEnd w:id="49"/>
    <w:p w14:paraId="41262945" w14:textId="77777777" w:rsidR="004449D1" w:rsidRPr="0013391B" w:rsidRDefault="004449D1" w:rsidP="00195DF0">
      <w:pPr>
        <w:widowControl w:val="0"/>
        <w:jc w:val="both"/>
        <w:rPr>
          <w:rFonts w:asciiTheme="minorHAnsi" w:hAnsiTheme="minorHAnsi" w:cstheme="minorHAnsi"/>
        </w:rPr>
      </w:pPr>
    </w:p>
    <w:p w14:paraId="700A2616" w14:textId="128D7236" w:rsidR="005A39FA" w:rsidRPr="0013391B" w:rsidRDefault="00DE740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 xml:space="preserve">34 </w:t>
      </w:r>
      <w:r w:rsidR="005A39FA" w:rsidRPr="0013391B">
        <w:rPr>
          <w:rFonts w:asciiTheme="minorHAnsi" w:eastAsia="Calibri" w:hAnsiTheme="minorHAnsi" w:cstheme="minorHAnsi"/>
          <w:sz w:val="24"/>
          <w:szCs w:val="24"/>
          <w:lang w:eastAsia="en-US"/>
        </w:rPr>
        <w:t>CONSISTÊNCIA DE</w:t>
      </w:r>
      <w:r w:rsidR="005E3D18" w:rsidRPr="0013391B">
        <w:rPr>
          <w:rFonts w:asciiTheme="minorHAnsi" w:eastAsia="Calibri" w:hAnsiTheme="minorHAnsi" w:cstheme="minorHAnsi"/>
          <w:sz w:val="24"/>
          <w:szCs w:val="24"/>
          <w:lang w:eastAsia="en-US"/>
        </w:rPr>
        <w:t xml:space="preserve"> </w:t>
      </w:r>
      <w:r w:rsidR="005A39FA" w:rsidRPr="0013391B">
        <w:rPr>
          <w:rFonts w:asciiTheme="minorHAnsi" w:eastAsia="Calibri" w:hAnsiTheme="minorHAnsi" w:cstheme="minorHAnsi"/>
          <w:sz w:val="24"/>
          <w:szCs w:val="24"/>
          <w:lang w:eastAsia="en-US"/>
        </w:rPr>
        <w:t>INVERSÃO DOS SALDOS FINAIS DOS SUBGRUPOS DE CONTAS CONTÁBEIS (3º NÍVEL) QUE POSSUEM CONTAS REDUTORAS.</w:t>
      </w:r>
    </w:p>
    <w:p w14:paraId="50641B05" w14:textId="77777777" w:rsidR="005A39FA" w:rsidRPr="0013391B" w:rsidRDefault="005A39F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Verificar se o somatório dos valores dos campos &lt;Saldos Finais&gt;, para as contas contábeis relacionadas abaixo considerando o 3° Nível (Subgrupo – ex. 1.2.3.x.x.xx.xx) seguem a regra a baixo:</w:t>
      </w:r>
    </w:p>
    <w:p w14:paraId="2B6D6091" w14:textId="77777777" w:rsidR="005A39FA" w:rsidRPr="0013391B" w:rsidRDefault="005A39F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a) Para as Contas Contábeis das Classes 1 e 5: o Somatório dos Saldos Finais de natureza do Saldo igual Devedor não poderá ser menor ao Somatório dos Saldos Finais de natureza do Saldo igual a Credor.</w:t>
      </w:r>
    </w:p>
    <w:p w14:paraId="1E1E54AC" w14:textId="77777777" w:rsidR="005A39FA" w:rsidRPr="0013391B" w:rsidRDefault="005A39F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b) Para as Contas Contábeis das Classes 2, 4, 6 e 8: o Somatório dos Saldos Finais de natureza do Saldo igual Credor não poderá ser menor ao Somatório dos Saldos Finais de natureza do Saldo igual a Devedor.</w:t>
      </w:r>
    </w:p>
    <w:p w14:paraId="0CA31498" w14:textId="49BF27E6" w:rsidR="005A39FA" w:rsidRPr="0013391B" w:rsidRDefault="005A39FA" w:rsidP="00195DF0">
      <w:pPr>
        <w:widowControl w:val="0"/>
        <w:overflowPunct/>
        <w:autoSpaceDE/>
        <w:autoSpaceDN/>
        <w:adjustRightInd/>
        <w:spacing w:after="160" w:line="259"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350BAB" w:rsidRPr="0013391B">
        <w:rPr>
          <w:rFonts w:asciiTheme="minorHAnsi" w:hAnsiTheme="minorHAnsi" w:cstheme="minorHAnsi"/>
          <w:b/>
          <w:i/>
          <w:sz w:val="28"/>
          <w:szCs w:val="28"/>
        </w:rPr>
        <w:t>9020</w:t>
      </w:r>
    </w:p>
    <w:p w14:paraId="6759B0FB" w14:textId="77777777" w:rsidR="00EE3ABB" w:rsidRPr="0013391B" w:rsidRDefault="00EE3ABB" w:rsidP="00195DF0">
      <w:pPr>
        <w:widowControl w:val="0"/>
        <w:overflowPunct/>
        <w:autoSpaceDE/>
        <w:autoSpaceDN/>
        <w:adjustRightInd/>
        <w:spacing w:after="160" w:line="259" w:lineRule="auto"/>
        <w:jc w:val="both"/>
        <w:textAlignment w:val="auto"/>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rPr>
        <w:t xml:space="preserve"> </w:t>
      </w:r>
      <w:r w:rsidRPr="0013391B">
        <w:rPr>
          <w:rFonts w:asciiTheme="minorHAnsi" w:hAnsiTheme="minorHAnsi" w:cstheme="minorHAnsi"/>
          <w:i/>
          <w:sz w:val="24"/>
          <w:szCs w:val="24"/>
        </w:rPr>
        <w:t>“O somatório dos saldos finais das contas contábeis pertencentes ao Grupo X.X.X.0.0.00.00 (no 3º nível) não pode ser de natureza Devedora – D / Credora – C”.</w:t>
      </w:r>
    </w:p>
    <w:p w14:paraId="76E77C00" w14:textId="10594B10" w:rsidR="005A39FA" w:rsidRPr="0013391B" w:rsidRDefault="005A39FA"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r w:rsidRPr="0013391B">
        <w:rPr>
          <w:rFonts w:asciiTheme="minorHAnsi" w:eastAsia="Calibri" w:hAnsiTheme="minorHAnsi" w:cstheme="minorHAnsi"/>
          <w:sz w:val="24"/>
          <w:szCs w:val="24"/>
          <w:lang w:eastAsia="en-US"/>
        </w:rPr>
        <w:t>Subgrupos Contábeis a serem verificados:</w:t>
      </w:r>
    </w:p>
    <w:tbl>
      <w:tblPr>
        <w:tblStyle w:val="Tabelacomgrade"/>
        <w:tblW w:w="8642" w:type="dxa"/>
        <w:tblLook w:val="04A0" w:firstRow="1" w:lastRow="0" w:firstColumn="1" w:lastColumn="0" w:noHBand="0" w:noVBand="1"/>
      </w:tblPr>
      <w:tblGrid>
        <w:gridCol w:w="1470"/>
        <w:gridCol w:w="1446"/>
        <w:gridCol w:w="1416"/>
        <w:gridCol w:w="1416"/>
        <w:gridCol w:w="1416"/>
        <w:gridCol w:w="1478"/>
      </w:tblGrid>
      <w:tr w:rsidR="00087A87" w:rsidRPr="0013391B" w14:paraId="704A5507" w14:textId="77777777" w:rsidTr="00F658F5">
        <w:trPr>
          <w:trHeight w:val="288"/>
        </w:trPr>
        <w:tc>
          <w:tcPr>
            <w:tcW w:w="1470" w:type="dxa"/>
            <w:noWrap/>
            <w:hideMark/>
          </w:tcPr>
          <w:p w14:paraId="4FF1B419"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1.1.2.x.x.xx.xx</w:t>
            </w:r>
          </w:p>
        </w:tc>
        <w:tc>
          <w:tcPr>
            <w:tcW w:w="1446" w:type="dxa"/>
            <w:noWrap/>
            <w:hideMark/>
          </w:tcPr>
          <w:p w14:paraId="069706D1"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2.1.2.x.x.xx.xx</w:t>
            </w:r>
          </w:p>
        </w:tc>
        <w:tc>
          <w:tcPr>
            <w:tcW w:w="1416" w:type="dxa"/>
            <w:noWrap/>
            <w:hideMark/>
          </w:tcPr>
          <w:p w14:paraId="6AED2A55"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4.1.1.x.x.xx.xx</w:t>
            </w:r>
          </w:p>
        </w:tc>
        <w:tc>
          <w:tcPr>
            <w:tcW w:w="1416" w:type="dxa"/>
            <w:noWrap/>
            <w:hideMark/>
          </w:tcPr>
          <w:p w14:paraId="277DF7BD"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5.2.1.x.x.xx.xx</w:t>
            </w:r>
          </w:p>
        </w:tc>
        <w:tc>
          <w:tcPr>
            <w:tcW w:w="1416" w:type="dxa"/>
            <w:noWrap/>
            <w:hideMark/>
          </w:tcPr>
          <w:p w14:paraId="2695E70D"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6.2.1.x.x.xx.xx</w:t>
            </w:r>
          </w:p>
        </w:tc>
        <w:tc>
          <w:tcPr>
            <w:tcW w:w="1478" w:type="dxa"/>
            <w:noWrap/>
            <w:hideMark/>
          </w:tcPr>
          <w:p w14:paraId="5FCDABF2" w14:textId="77777777" w:rsidR="00087A87" w:rsidRPr="0013391B" w:rsidRDefault="00087A87" w:rsidP="00195DF0">
            <w:pPr>
              <w:jc w:val="both"/>
              <w:rPr>
                <w:rFonts w:asciiTheme="minorHAnsi" w:hAnsiTheme="minorHAnsi" w:cstheme="minorHAnsi"/>
              </w:rPr>
            </w:pPr>
            <w:r w:rsidRPr="0013391B">
              <w:rPr>
                <w:rFonts w:asciiTheme="minorHAnsi" w:hAnsiTheme="minorHAnsi" w:cstheme="minorHAnsi"/>
              </w:rPr>
              <w:t>8.9.1.x.x.xx.xx</w:t>
            </w:r>
          </w:p>
        </w:tc>
      </w:tr>
      <w:tr w:rsidR="00801519" w:rsidRPr="0013391B" w14:paraId="5CDD0073" w14:textId="77777777" w:rsidTr="00801519">
        <w:trPr>
          <w:trHeight w:val="288"/>
        </w:trPr>
        <w:tc>
          <w:tcPr>
            <w:tcW w:w="1470" w:type="dxa"/>
            <w:noWrap/>
            <w:hideMark/>
          </w:tcPr>
          <w:p w14:paraId="6EACDFE2"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1.1.3.x.x.xx.xx</w:t>
            </w:r>
          </w:p>
        </w:tc>
        <w:tc>
          <w:tcPr>
            <w:tcW w:w="1446" w:type="dxa"/>
            <w:noWrap/>
          </w:tcPr>
          <w:p w14:paraId="7915C221" w14:textId="62766BE0" w:rsidR="00801519" w:rsidRPr="0013391B" w:rsidRDefault="00801519" w:rsidP="00801519">
            <w:pPr>
              <w:jc w:val="both"/>
              <w:rPr>
                <w:rFonts w:asciiTheme="minorHAnsi" w:hAnsiTheme="minorHAnsi" w:cstheme="minorHAnsi"/>
              </w:rPr>
            </w:pPr>
            <w:r w:rsidRPr="0013391B">
              <w:rPr>
                <w:rFonts w:asciiTheme="minorHAnsi" w:hAnsiTheme="minorHAnsi" w:cstheme="minorHAnsi"/>
              </w:rPr>
              <w:t>2.1.7.x.x.xx.xx</w:t>
            </w:r>
          </w:p>
        </w:tc>
        <w:tc>
          <w:tcPr>
            <w:tcW w:w="1416" w:type="dxa"/>
            <w:noWrap/>
            <w:hideMark/>
          </w:tcPr>
          <w:p w14:paraId="52C574E2"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4.1.2.x.x.xx.xx</w:t>
            </w:r>
          </w:p>
        </w:tc>
        <w:tc>
          <w:tcPr>
            <w:tcW w:w="1416" w:type="dxa"/>
            <w:noWrap/>
            <w:hideMark/>
          </w:tcPr>
          <w:p w14:paraId="7C21D68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5.2.2.x.x.xx.xx</w:t>
            </w:r>
          </w:p>
        </w:tc>
        <w:tc>
          <w:tcPr>
            <w:tcW w:w="1416" w:type="dxa"/>
            <w:noWrap/>
            <w:hideMark/>
          </w:tcPr>
          <w:p w14:paraId="39308789"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6.2.2.x.x.xx.xx</w:t>
            </w:r>
          </w:p>
        </w:tc>
        <w:tc>
          <w:tcPr>
            <w:tcW w:w="1478" w:type="dxa"/>
            <w:noWrap/>
            <w:hideMark/>
          </w:tcPr>
          <w:p w14:paraId="15CC621F"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75F96280" w14:textId="77777777" w:rsidTr="00801519">
        <w:trPr>
          <w:trHeight w:val="288"/>
        </w:trPr>
        <w:tc>
          <w:tcPr>
            <w:tcW w:w="1470" w:type="dxa"/>
            <w:noWrap/>
            <w:hideMark/>
          </w:tcPr>
          <w:p w14:paraId="256716A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1.1.4.x.x.xx.xx</w:t>
            </w:r>
          </w:p>
        </w:tc>
        <w:tc>
          <w:tcPr>
            <w:tcW w:w="1446" w:type="dxa"/>
            <w:noWrap/>
          </w:tcPr>
          <w:p w14:paraId="7EDD5E42" w14:textId="33BDDF0A" w:rsidR="00801519" w:rsidRPr="0013391B" w:rsidRDefault="00801519" w:rsidP="00801519">
            <w:pPr>
              <w:jc w:val="both"/>
              <w:rPr>
                <w:rFonts w:asciiTheme="minorHAnsi" w:hAnsiTheme="minorHAnsi" w:cstheme="minorHAnsi"/>
              </w:rPr>
            </w:pPr>
            <w:r w:rsidRPr="0013391B">
              <w:rPr>
                <w:rFonts w:asciiTheme="minorHAnsi" w:hAnsiTheme="minorHAnsi" w:cstheme="minorHAnsi"/>
              </w:rPr>
              <w:t>2.1.8.x.x.xx.xx</w:t>
            </w:r>
          </w:p>
        </w:tc>
        <w:tc>
          <w:tcPr>
            <w:tcW w:w="1416" w:type="dxa"/>
            <w:noWrap/>
            <w:hideMark/>
          </w:tcPr>
          <w:p w14:paraId="0D75F667"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4.1.3.x.x.xx.xx</w:t>
            </w:r>
          </w:p>
        </w:tc>
        <w:tc>
          <w:tcPr>
            <w:tcW w:w="1416" w:type="dxa"/>
            <w:noWrap/>
            <w:hideMark/>
          </w:tcPr>
          <w:p w14:paraId="017A7A9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52BE2DB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64ED12DC"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015983DB" w14:textId="77777777" w:rsidTr="00801519">
        <w:trPr>
          <w:trHeight w:val="288"/>
        </w:trPr>
        <w:tc>
          <w:tcPr>
            <w:tcW w:w="1470" w:type="dxa"/>
            <w:noWrap/>
            <w:hideMark/>
          </w:tcPr>
          <w:p w14:paraId="7B44CDDE"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1.1.5.x.x.xx.xx</w:t>
            </w:r>
          </w:p>
        </w:tc>
        <w:tc>
          <w:tcPr>
            <w:tcW w:w="1446" w:type="dxa"/>
            <w:noWrap/>
          </w:tcPr>
          <w:p w14:paraId="199ACA24" w14:textId="16225CC6" w:rsidR="00801519" w:rsidRPr="0013391B" w:rsidRDefault="00801519" w:rsidP="00801519">
            <w:pPr>
              <w:jc w:val="both"/>
              <w:rPr>
                <w:rFonts w:asciiTheme="minorHAnsi" w:hAnsiTheme="minorHAnsi" w:cstheme="minorHAnsi"/>
              </w:rPr>
            </w:pPr>
            <w:r w:rsidRPr="0013391B">
              <w:rPr>
                <w:rFonts w:asciiTheme="minorHAnsi" w:hAnsiTheme="minorHAnsi" w:cstheme="minorHAnsi"/>
              </w:rPr>
              <w:t>2.2.2.x.x.xx.xx</w:t>
            </w:r>
          </w:p>
        </w:tc>
        <w:tc>
          <w:tcPr>
            <w:tcW w:w="1416" w:type="dxa"/>
            <w:noWrap/>
            <w:hideMark/>
          </w:tcPr>
          <w:p w14:paraId="624990B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4.2.1.x.x.xx.xx</w:t>
            </w:r>
          </w:p>
        </w:tc>
        <w:tc>
          <w:tcPr>
            <w:tcW w:w="1416" w:type="dxa"/>
            <w:noWrap/>
            <w:hideMark/>
          </w:tcPr>
          <w:p w14:paraId="3B4244F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785D0C00"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24A24C65"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3195F165" w14:textId="77777777" w:rsidTr="00801519">
        <w:trPr>
          <w:trHeight w:val="288"/>
        </w:trPr>
        <w:tc>
          <w:tcPr>
            <w:tcW w:w="1470" w:type="dxa"/>
            <w:noWrap/>
            <w:hideMark/>
          </w:tcPr>
          <w:p w14:paraId="62240EC5"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1.1.6.x.x.xx.xx</w:t>
            </w:r>
          </w:p>
        </w:tc>
        <w:tc>
          <w:tcPr>
            <w:tcW w:w="1446" w:type="dxa"/>
            <w:noWrap/>
          </w:tcPr>
          <w:p w14:paraId="1C578DD6" w14:textId="3F4DDF1D" w:rsidR="00801519" w:rsidRPr="0013391B" w:rsidRDefault="00801519" w:rsidP="00801519">
            <w:pPr>
              <w:jc w:val="both"/>
              <w:rPr>
                <w:rFonts w:asciiTheme="minorHAnsi" w:hAnsiTheme="minorHAnsi" w:cstheme="minorHAnsi"/>
              </w:rPr>
            </w:pPr>
            <w:r w:rsidRPr="0013391B">
              <w:rPr>
                <w:rFonts w:asciiTheme="minorHAnsi" w:hAnsiTheme="minorHAnsi" w:cstheme="minorHAnsi"/>
              </w:rPr>
              <w:t>2.2.7.x.x.xx.xx</w:t>
            </w:r>
          </w:p>
        </w:tc>
        <w:tc>
          <w:tcPr>
            <w:tcW w:w="1416" w:type="dxa"/>
            <w:noWrap/>
            <w:hideMark/>
          </w:tcPr>
          <w:p w14:paraId="65E909C1"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4.3.1.x.x.xx.xx</w:t>
            </w:r>
          </w:p>
        </w:tc>
        <w:tc>
          <w:tcPr>
            <w:tcW w:w="1416" w:type="dxa"/>
            <w:noWrap/>
            <w:hideMark/>
          </w:tcPr>
          <w:p w14:paraId="3828281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77973200"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7E6631E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76929E3F" w14:textId="77777777" w:rsidTr="00F658F5">
        <w:trPr>
          <w:trHeight w:val="288"/>
        </w:trPr>
        <w:tc>
          <w:tcPr>
            <w:tcW w:w="1470" w:type="dxa"/>
            <w:noWrap/>
            <w:hideMark/>
          </w:tcPr>
          <w:p w14:paraId="605A6E41"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1.2.1.x.x.xx.xx</w:t>
            </w:r>
          </w:p>
        </w:tc>
        <w:tc>
          <w:tcPr>
            <w:tcW w:w="1446" w:type="dxa"/>
            <w:noWrap/>
            <w:hideMark/>
          </w:tcPr>
          <w:p w14:paraId="0844A728" w14:textId="0E03D2C7" w:rsidR="00801519" w:rsidRPr="0013391B" w:rsidRDefault="00801519" w:rsidP="00801519">
            <w:pPr>
              <w:jc w:val="both"/>
              <w:rPr>
                <w:rFonts w:asciiTheme="minorHAnsi" w:hAnsiTheme="minorHAnsi" w:cstheme="minorHAnsi"/>
              </w:rPr>
            </w:pPr>
            <w:r w:rsidRPr="0013391B">
              <w:rPr>
                <w:rFonts w:asciiTheme="minorHAnsi" w:hAnsiTheme="minorHAnsi" w:cstheme="minorHAnsi"/>
              </w:rPr>
              <w:t>2.2.9.x.x.xx.xx</w:t>
            </w:r>
          </w:p>
        </w:tc>
        <w:tc>
          <w:tcPr>
            <w:tcW w:w="1416" w:type="dxa"/>
            <w:noWrap/>
            <w:hideMark/>
          </w:tcPr>
          <w:p w14:paraId="4CCD6074"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4.3.2.x.x.xx.xx</w:t>
            </w:r>
          </w:p>
        </w:tc>
        <w:tc>
          <w:tcPr>
            <w:tcW w:w="1416" w:type="dxa"/>
            <w:noWrap/>
            <w:hideMark/>
          </w:tcPr>
          <w:p w14:paraId="7DFA2172"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7FE21469"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1F36060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0B63A07D" w14:textId="77777777" w:rsidTr="00F658F5">
        <w:trPr>
          <w:trHeight w:val="288"/>
        </w:trPr>
        <w:tc>
          <w:tcPr>
            <w:tcW w:w="1470" w:type="dxa"/>
            <w:noWrap/>
            <w:hideMark/>
          </w:tcPr>
          <w:p w14:paraId="71CDD750"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1.2.2.x.x.xx.xx</w:t>
            </w:r>
          </w:p>
        </w:tc>
        <w:tc>
          <w:tcPr>
            <w:tcW w:w="1446" w:type="dxa"/>
            <w:noWrap/>
            <w:hideMark/>
          </w:tcPr>
          <w:p w14:paraId="00C9FEC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6040666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4.3.3.x.x.xx.xx</w:t>
            </w:r>
          </w:p>
        </w:tc>
        <w:tc>
          <w:tcPr>
            <w:tcW w:w="1416" w:type="dxa"/>
            <w:noWrap/>
            <w:hideMark/>
          </w:tcPr>
          <w:p w14:paraId="21A60B50"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7A0CC557"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56FB8D2B"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4F7F7679" w14:textId="77777777" w:rsidTr="00F658F5">
        <w:trPr>
          <w:trHeight w:val="288"/>
        </w:trPr>
        <w:tc>
          <w:tcPr>
            <w:tcW w:w="1470" w:type="dxa"/>
            <w:noWrap/>
            <w:hideMark/>
          </w:tcPr>
          <w:p w14:paraId="0810842D"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1.2.3.x.x.xx.xx</w:t>
            </w:r>
          </w:p>
        </w:tc>
        <w:tc>
          <w:tcPr>
            <w:tcW w:w="1446" w:type="dxa"/>
            <w:noWrap/>
            <w:hideMark/>
          </w:tcPr>
          <w:p w14:paraId="7CAB5EA0"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555A2DBD"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4.4.2.x.x.xx.xx</w:t>
            </w:r>
          </w:p>
        </w:tc>
        <w:tc>
          <w:tcPr>
            <w:tcW w:w="1416" w:type="dxa"/>
            <w:noWrap/>
            <w:hideMark/>
          </w:tcPr>
          <w:p w14:paraId="7F99912F"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4163BCFF"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2A566578"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445794E4" w14:textId="77777777" w:rsidTr="00F658F5">
        <w:trPr>
          <w:trHeight w:val="288"/>
        </w:trPr>
        <w:tc>
          <w:tcPr>
            <w:tcW w:w="1470" w:type="dxa"/>
            <w:noWrap/>
            <w:hideMark/>
          </w:tcPr>
          <w:p w14:paraId="67F0DD8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1.2.4.x.x.xx.xx</w:t>
            </w:r>
          </w:p>
        </w:tc>
        <w:tc>
          <w:tcPr>
            <w:tcW w:w="1446" w:type="dxa"/>
            <w:noWrap/>
            <w:hideMark/>
          </w:tcPr>
          <w:p w14:paraId="1E6FF251"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47AFD894"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4.6.2.x.x.xx.xx</w:t>
            </w:r>
          </w:p>
        </w:tc>
        <w:tc>
          <w:tcPr>
            <w:tcW w:w="1416" w:type="dxa"/>
            <w:noWrap/>
            <w:hideMark/>
          </w:tcPr>
          <w:p w14:paraId="401486B9"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6E8142B1"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6FE8782F"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r w:rsidR="00801519" w:rsidRPr="0013391B" w14:paraId="41AC00F6" w14:textId="77777777" w:rsidTr="00F658F5">
        <w:trPr>
          <w:trHeight w:val="288"/>
        </w:trPr>
        <w:tc>
          <w:tcPr>
            <w:tcW w:w="1470" w:type="dxa"/>
            <w:noWrap/>
            <w:hideMark/>
          </w:tcPr>
          <w:p w14:paraId="6EF7C55E"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1.2.5.x.x.xx.xx</w:t>
            </w:r>
          </w:p>
        </w:tc>
        <w:tc>
          <w:tcPr>
            <w:tcW w:w="1446" w:type="dxa"/>
            <w:noWrap/>
            <w:hideMark/>
          </w:tcPr>
          <w:p w14:paraId="325B9F7C"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0002271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4.9.1.x.x.xx.xx</w:t>
            </w:r>
          </w:p>
        </w:tc>
        <w:tc>
          <w:tcPr>
            <w:tcW w:w="1416" w:type="dxa"/>
            <w:noWrap/>
            <w:hideMark/>
          </w:tcPr>
          <w:p w14:paraId="6DA2B5C2"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16" w:type="dxa"/>
            <w:noWrap/>
            <w:hideMark/>
          </w:tcPr>
          <w:p w14:paraId="1623BEDA"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c>
          <w:tcPr>
            <w:tcW w:w="1478" w:type="dxa"/>
            <w:noWrap/>
            <w:hideMark/>
          </w:tcPr>
          <w:p w14:paraId="745D7DB2" w14:textId="77777777" w:rsidR="00801519" w:rsidRPr="0013391B" w:rsidRDefault="00801519" w:rsidP="00801519">
            <w:pPr>
              <w:jc w:val="both"/>
              <w:rPr>
                <w:rFonts w:asciiTheme="minorHAnsi" w:hAnsiTheme="minorHAnsi" w:cstheme="minorHAnsi"/>
              </w:rPr>
            </w:pPr>
            <w:r w:rsidRPr="0013391B">
              <w:rPr>
                <w:rFonts w:asciiTheme="minorHAnsi" w:hAnsiTheme="minorHAnsi" w:cstheme="minorHAnsi"/>
              </w:rPr>
              <w:t> </w:t>
            </w:r>
          </w:p>
        </w:tc>
      </w:tr>
    </w:tbl>
    <w:p w14:paraId="4CA14C26" w14:textId="4726B2AB" w:rsidR="00087A87" w:rsidRPr="0013391B" w:rsidRDefault="00087A87" w:rsidP="00195DF0">
      <w:pPr>
        <w:widowControl w:val="0"/>
        <w:overflowPunct/>
        <w:autoSpaceDE/>
        <w:autoSpaceDN/>
        <w:adjustRightInd/>
        <w:spacing w:after="160" w:line="259" w:lineRule="auto"/>
        <w:jc w:val="both"/>
        <w:textAlignment w:val="auto"/>
        <w:rPr>
          <w:rFonts w:asciiTheme="minorHAnsi" w:eastAsia="Calibri" w:hAnsiTheme="minorHAnsi" w:cstheme="minorHAnsi"/>
          <w:sz w:val="24"/>
          <w:szCs w:val="24"/>
          <w:lang w:eastAsia="en-US"/>
        </w:rPr>
      </w:pPr>
    </w:p>
    <w:p w14:paraId="32A12E74" w14:textId="005CC86A" w:rsidR="00087A87" w:rsidRPr="0013391B" w:rsidRDefault="00087A87" w:rsidP="00195DF0">
      <w:pPr>
        <w:widowControl w:val="0"/>
        <w:overflowPunct/>
        <w:autoSpaceDE/>
        <w:autoSpaceDN/>
        <w:adjustRightInd/>
        <w:spacing w:after="160" w:line="259" w:lineRule="auto"/>
        <w:jc w:val="both"/>
        <w:textAlignment w:val="auto"/>
        <w:rPr>
          <w:rFonts w:asciiTheme="minorHAnsi" w:eastAsia="Calibri" w:hAnsiTheme="minorHAnsi" w:cstheme="minorHAnsi"/>
          <w:color w:val="00B050"/>
          <w:sz w:val="24"/>
          <w:szCs w:val="24"/>
          <w:lang w:eastAsia="en-US"/>
        </w:rPr>
      </w:pPr>
    </w:p>
    <w:p w14:paraId="4FAC31F4" w14:textId="52402B75" w:rsidR="00012309" w:rsidRPr="0013391B" w:rsidRDefault="00DE740A"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b/>
          <w:sz w:val="24"/>
          <w:szCs w:val="24"/>
        </w:rPr>
        <w:t xml:space="preserve">35 </w:t>
      </w:r>
      <w:r w:rsidR="00012309" w:rsidRPr="0013391B">
        <w:rPr>
          <w:rFonts w:asciiTheme="minorHAnsi" w:hAnsiTheme="minorHAnsi" w:cstheme="minorHAnsi"/>
          <w:b/>
          <w:sz w:val="24"/>
          <w:szCs w:val="24"/>
        </w:rPr>
        <w:t xml:space="preserve">Consistência na PCM para ID 58 – PCA - Caixa e Equivalentes de Caixa (exercício anterior) - Balanço Financeiro x Balanço Patrimonial </w:t>
      </w:r>
    </w:p>
    <w:p w14:paraId="1C053921" w14:textId="77777777" w:rsidR="00012309" w:rsidRPr="0013391B" w:rsidRDefault="00012309" w:rsidP="00195DF0">
      <w:pPr>
        <w:widowControl w:val="0"/>
        <w:jc w:val="both"/>
        <w:rPr>
          <w:rFonts w:asciiTheme="minorHAnsi" w:hAnsiTheme="minorHAnsi" w:cstheme="minorHAnsi"/>
          <w:b/>
          <w:sz w:val="24"/>
          <w:szCs w:val="24"/>
        </w:rPr>
      </w:pPr>
    </w:p>
    <w:p w14:paraId="0F6D7883" w14:textId="06CE383D" w:rsidR="00012309" w:rsidRPr="0013391B" w:rsidRDefault="00012309" w:rsidP="00195DF0">
      <w:pPr>
        <w:widowControl w:val="0"/>
        <w:spacing w:line="480" w:lineRule="auto"/>
        <w:jc w:val="both"/>
        <w:rPr>
          <w:rFonts w:asciiTheme="minorHAnsi" w:eastAsia="Calibri" w:hAnsiTheme="minorHAnsi" w:cstheme="minorHAnsi"/>
          <w:b/>
          <w:sz w:val="24"/>
          <w:szCs w:val="24"/>
        </w:rPr>
      </w:pPr>
      <w:r w:rsidRPr="0013391B">
        <w:rPr>
          <w:rFonts w:asciiTheme="minorHAnsi" w:eastAsia="Calibri" w:hAnsiTheme="minorHAnsi" w:cstheme="minorHAnsi"/>
          <w:sz w:val="24"/>
          <w:szCs w:val="24"/>
        </w:rPr>
        <w:t xml:space="preserve">Verificar, no </w:t>
      </w:r>
      <w:r w:rsidRPr="0013391B">
        <w:rPr>
          <w:rFonts w:asciiTheme="minorHAnsi" w:eastAsia="Calibri" w:hAnsiTheme="minorHAnsi" w:cstheme="minorHAnsi"/>
          <w:b/>
          <w:sz w:val="24"/>
          <w:szCs w:val="24"/>
          <w:u w:val="single"/>
        </w:rPr>
        <w:t>BALANCONT do mês de janeiro,</w:t>
      </w:r>
      <w:r w:rsidRPr="0013391B">
        <w:rPr>
          <w:rFonts w:asciiTheme="minorHAnsi" w:eastAsia="Calibri" w:hAnsiTheme="minorHAnsi" w:cstheme="minorHAnsi"/>
          <w:b/>
          <w:sz w:val="24"/>
          <w:szCs w:val="24"/>
        </w:rPr>
        <w:t xml:space="preserve"> </w:t>
      </w:r>
      <w:r w:rsidRPr="0013391B">
        <w:rPr>
          <w:rFonts w:asciiTheme="minorHAnsi" w:eastAsia="Calibri" w:hAnsiTheme="minorHAnsi" w:cstheme="minorHAnsi"/>
          <w:sz w:val="24"/>
          <w:szCs w:val="24"/>
        </w:rPr>
        <w:t xml:space="preserve">se o somatório do saldo inicial das contas contábeis iniciadas por </w:t>
      </w:r>
      <w:r w:rsidRPr="0013391B">
        <w:rPr>
          <w:rFonts w:asciiTheme="minorHAnsi" w:eastAsia="Calibri" w:hAnsiTheme="minorHAnsi" w:cstheme="minorHAnsi"/>
          <w:b/>
          <w:sz w:val="24"/>
          <w:szCs w:val="24"/>
        </w:rPr>
        <w:t xml:space="preserve">1.1.1 </w:t>
      </w:r>
      <w:r w:rsidRPr="0013391B">
        <w:rPr>
          <w:rFonts w:asciiTheme="minorHAnsi" w:eastAsia="Calibri" w:hAnsiTheme="minorHAnsi" w:cstheme="minorHAnsi"/>
          <w:sz w:val="24"/>
          <w:szCs w:val="24"/>
        </w:rPr>
        <w:t xml:space="preserve">(Caixa e Equivalentes de Caixa) é igual ao valor do somatório do saldo final das mesmas contas no </w:t>
      </w:r>
      <w:r w:rsidRPr="0013391B">
        <w:rPr>
          <w:rFonts w:asciiTheme="minorHAnsi" w:eastAsia="Calibri" w:hAnsiTheme="minorHAnsi" w:cstheme="minorHAnsi"/>
          <w:b/>
          <w:sz w:val="24"/>
          <w:szCs w:val="24"/>
          <w:u w:val="single"/>
        </w:rPr>
        <w:t>BALANCONT do mês 13 do exercício anterior</w:t>
      </w:r>
      <w:r w:rsidRPr="0013391B">
        <w:rPr>
          <w:rFonts w:asciiTheme="minorHAnsi" w:eastAsia="Calibri" w:hAnsiTheme="minorHAnsi" w:cstheme="minorHAnsi"/>
          <w:sz w:val="24"/>
          <w:szCs w:val="24"/>
        </w:rPr>
        <w:t>. (</w:t>
      </w:r>
      <w:r w:rsidRPr="0013391B">
        <w:rPr>
          <w:rFonts w:asciiTheme="minorHAnsi" w:eastAsia="Calibri" w:hAnsiTheme="minorHAnsi" w:cstheme="minorHAnsi"/>
          <w:sz w:val="24"/>
          <w:szCs w:val="24"/>
          <w:u w:val="single"/>
        </w:rPr>
        <w:t>Consistência Impeditiva</w:t>
      </w:r>
      <w:r w:rsidRPr="0013391B">
        <w:rPr>
          <w:rFonts w:asciiTheme="minorHAnsi" w:eastAsia="Calibri" w:hAnsiTheme="minorHAnsi" w:cstheme="minorHAnsi"/>
          <w:sz w:val="24"/>
          <w:szCs w:val="24"/>
        </w:rPr>
        <w:t xml:space="preserve">).  </w:t>
      </w:r>
      <w:r w:rsidRPr="0013391B">
        <w:rPr>
          <w:rFonts w:asciiTheme="minorHAnsi" w:eastAsia="Calibri" w:hAnsiTheme="minorHAnsi" w:cstheme="minorHAnsi"/>
          <w:b/>
          <w:sz w:val="24"/>
          <w:szCs w:val="24"/>
        </w:rPr>
        <w:t xml:space="preserve">ERRO </w:t>
      </w:r>
      <w:r w:rsidR="00AF2498" w:rsidRPr="0013391B">
        <w:rPr>
          <w:rFonts w:asciiTheme="minorHAnsi" w:eastAsia="Calibri" w:hAnsiTheme="minorHAnsi" w:cstheme="minorHAnsi"/>
          <w:b/>
          <w:sz w:val="24"/>
          <w:szCs w:val="24"/>
        </w:rPr>
        <w:t>6659</w:t>
      </w:r>
    </w:p>
    <w:p w14:paraId="75B5050A" w14:textId="224642FF" w:rsidR="00012309" w:rsidRPr="0013391B" w:rsidRDefault="00012309" w:rsidP="00195DF0">
      <w:pPr>
        <w:widowControl w:val="0"/>
        <w:spacing w:line="480" w:lineRule="auto"/>
        <w:jc w:val="both"/>
        <w:rPr>
          <w:rFonts w:asciiTheme="minorHAnsi" w:eastAsia="Calibri" w:hAnsiTheme="minorHAnsi" w:cstheme="minorHAnsi"/>
          <w:i/>
        </w:rPr>
      </w:pPr>
      <w:r w:rsidRPr="0013391B">
        <w:rPr>
          <w:rFonts w:asciiTheme="minorHAnsi" w:eastAsia="Calibri" w:hAnsiTheme="minorHAnsi" w:cstheme="minorHAnsi"/>
          <w:i/>
        </w:rPr>
        <w:t>Observação: Como todas as contas são de natureza devedora e não invertem saldo, basta somar os saldos devedores.</w:t>
      </w:r>
    </w:p>
    <w:p w14:paraId="3C8F4D77" w14:textId="77777777" w:rsidR="00012309" w:rsidRPr="0013391B" w:rsidRDefault="00012309" w:rsidP="00195DF0">
      <w:pPr>
        <w:widowControl w:val="0"/>
        <w:spacing w:line="360" w:lineRule="auto"/>
        <w:jc w:val="both"/>
        <w:rPr>
          <w:rFonts w:asciiTheme="minorHAnsi" w:hAnsiTheme="minorHAnsi" w:cstheme="minorHAnsi"/>
          <w:b/>
          <w:sz w:val="24"/>
          <w:szCs w:val="24"/>
        </w:rPr>
      </w:pPr>
      <w:bookmarkStart w:id="50" w:name="_Hlk84235754"/>
      <w:r w:rsidRPr="0013391B">
        <w:rPr>
          <w:rFonts w:asciiTheme="minorHAnsi" w:eastAsia="Calibri" w:hAnsiTheme="minorHAnsi" w:cstheme="minorHAnsi"/>
          <w:b/>
          <w:sz w:val="24"/>
          <w:szCs w:val="24"/>
        </w:rPr>
        <w:t>Mensagem:</w:t>
      </w:r>
      <w:r w:rsidRPr="0013391B">
        <w:rPr>
          <w:rFonts w:asciiTheme="minorHAnsi" w:eastAsia="Calibri" w:hAnsiTheme="minorHAnsi" w:cstheme="minorHAnsi"/>
          <w:sz w:val="24"/>
          <w:szCs w:val="24"/>
        </w:rPr>
        <w:t xml:space="preserve"> </w:t>
      </w:r>
      <w:r w:rsidRPr="0013391B">
        <w:rPr>
          <w:rFonts w:asciiTheme="minorHAnsi" w:eastAsia="Calibri" w:hAnsiTheme="minorHAnsi" w:cstheme="minorHAnsi"/>
          <w:i/>
          <w:sz w:val="24"/>
          <w:szCs w:val="24"/>
        </w:rPr>
        <w:t>“O somatório dos saldos iniciais das contas contábeis pertencentes ao Subgrupo 1.1.1 – Caixa e Equivalentes de Caixa diverge do somatório do saldo final para as mesmas contas no mês 13 do exercício anterior”.</w:t>
      </w:r>
    </w:p>
    <w:bookmarkEnd w:id="50"/>
    <w:p w14:paraId="609B9962" w14:textId="77777777" w:rsidR="00012309" w:rsidRPr="0013391B" w:rsidRDefault="00012309" w:rsidP="00195DF0">
      <w:pPr>
        <w:widowControl w:val="0"/>
        <w:jc w:val="both"/>
        <w:rPr>
          <w:rFonts w:asciiTheme="minorHAnsi" w:hAnsiTheme="minorHAnsi" w:cstheme="minorHAnsi"/>
          <w:b/>
          <w:sz w:val="24"/>
          <w:szCs w:val="24"/>
        </w:rPr>
      </w:pPr>
    </w:p>
    <w:p w14:paraId="2CEE2C36" w14:textId="77777777" w:rsidR="00012309" w:rsidRPr="0013391B" w:rsidRDefault="00012309" w:rsidP="00195DF0">
      <w:pPr>
        <w:widowControl w:val="0"/>
        <w:jc w:val="both"/>
        <w:rPr>
          <w:rFonts w:asciiTheme="minorHAnsi" w:hAnsiTheme="minorHAnsi" w:cstheme="minorHAnsi"/>
          <w:b/>
          <w:sz w:val="24"/>
          <w:szCs w:val="24"/>
        </w:rPr>
      </w:pPr>
    </w:p>
    <w:p w14:paraId="4822DF12" w14:textId="20129821" w:rsidR="00012309" w:rsidRPr="0013391B" w:rsidRDefault="00DE740A"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b/>
          <w:sz w:val="24"/>
          <w:szCs w:val="24"/>
        </w:rPr>
        <w:t xml:space="preserve">36 </w:t>
      </w:r>
      <w:r w:rsidR="00012309" w:rsidRPr="0013391B">
        <w:rPr>
          <w:rFonts w:asciiTheme="minorHAnsi" w:hAnsiTheme="minorHAnsi" w:cstheme="minorHAnsi"/>
          <w:b/>
          <w:sz w:val="24"/>
          <w:szCs w:val="24"/>
        </w:rPr>
        <w:t>Consistência na PCM para ID 60 – PCA – Resultado Patrimonial  - DVP x Balanço Patrimonial</w:t>
      </w:r>
    </w:p>
    <w:p w14:paraId="7CD48C01" w14:textId="77777777" w:rsidR="00012309" w:rsidRPr="0013391B" w:rsidRDefault="00012309" w:rsidP="00195DF0">
      <w:pPr>
        <w:widowControl w:val="0"/>
        <w:jc w:val="both"/>
        <w:rPr>
          <w:rFonts w:asciiTheme="minorHAnsi" w:hAnsiTheme="minorHAnsi" w:cstheme="minorHAnsi"/>
          <w:b/>
          <w:sz w:val="24"/>
          <w:szCs w:val="24"/>
        </w:rPr>
      </w:pPr>
    </w:p>
    <w:p w14:paraId="010BF3BC" w14:textId="77777777" w:rsidR="00012309" w:rsidRPr="0013391B" w:rsidRDefault="00012309" w:rsidP="00195DF0">
      <w:pPr>
        <w:widowControl w:val="0"/>
        <w:spacing w:line="480" w:lineRule="auto"/>
        <w:jc w:val="both"/>
        <w:rPr>
          <w:rFonts w:asciiTheme="minorHAnsi" w:eastAsia="Calibri" w:hAnsiTheme="minorHAnsi" w:cstheme="minorHAnsi"/>
          <w:b/>
          <w:sz w:val="24"/>
          <w:szCs w:val="24"/>
        </w:rPr>
      </w:pPr>
      <w:r w:rsidRPr="0013391B">
        <w:rPr>
          <w:rFonts w:asciiTheme="minorHAnsi" w:hAnsiTheme="minorHAnsi" w:cstheme="minorHAnsi"/>
          <w:sz w:val="24"/>
          <w:szCs w:val="24"/>
        </w:rPr>
        <w:t xml:space="preserve">Verificar se o somatório do saldo final das contas contábeis 2.3.7.1.X.01.XX" + "2.3.7.2.X.01.XX" + "2.3.7.2.X.04.XX, apresentado no </w:t>
      </w:r>
      <w:r w:rsidRPr="0013391B">
        <w:rPr>
          <w:rFonts w:asciiTheme="minorHAnsi" w:hAnsiTheme="minorHAnsi" w:cstheme="minorHAnsi"/>
          <w:b/>
          <w:sz w:val="24"/>
          <w:szCs w:val="24"/>
          <w:u w:val="single"/>
        </w:rPr>
        <w:t>BALANCONT do mês 13,</w:t>
      </w:r>
      <w:r w:rsidRPr="0013391B">
        <w:rPr>
          <w:rFonts w:asciiTheme="minorHAnsi" w:hAnsiTheme="minorHAnsi" w:cstheme="minorHAnsi"/>
          <w:sz w:val="24"/>
          <w:szCs w:val="24"/>
        </w:rPr>
        <w:t xml:space="preserve"> é igual a diferença entre os saldos finais das contas de variações patrimoniais aumentativas (contas contábeis iniciadas por 4) e negativas (contas contábeis iniciadas por 3) informadas no </w:t>
      </w:r>
      <w:r w:rsidRPr="0013391B">
        <w:rPr>
          <w:rFonts w:asciiTheme="minorHAnsi" w:hAnsiTheme="minorHAnsi" w:cstheme="minorHAnsi"/>
          <w:b/>
          <w:sz w:val="24"/>
          <w:szCs w:val="24"/>
          <w:u w:val="single"/>
        </w:rPr>
        <w:t>BALANCONT do mês de dezembro</w:t>
      </w:r>
      <w:r w:rsidRPr="0013391B">
        <w:rPr>
          <w:rFonts w:asciiTheme="minorHAnsi" w:hAnsiTheme="minorHAnsi" w:cstheme="minorHAnsi"/>
          <w:sz w:val="24"/>
          <w:szCs w:val="24"/>
        </w:rPr>
        <w:t xml:space="preserve">. </w:t>
      </w:r>
      <w:r w:rsidRPr="0013391B">
        <w:rPr>
          <w:rFonts w:asciiTheme="minorHAnsi" w:eastAsia="Calibri" w:hAnsiTheme="minorHAnsi" w:cstheme="minorHAnsi"/>
          <w:sz w:val="24"/>
          <w:szCs w:val="24"/>
        </w:rPr>
        <w:t>(</w:t>
      </w:r>
      <w:r w:rsidRPr="0013391B">
        <w:rPr>
          <w:rFonts w:asciiTheme="minorHAnsi" w:eastAsia="Calibri" w:hAnsiTheme="minorHAnsi" w:cstheme="minorHAnsi"/>
          <w:sz w:val="24"/>
          <w:szCs w:val="24"/>
          <w:u w:val="single"/>
        </w:rPr>
        <w:t>Consistência Impeditiva</w:t>
      </w:r>
      <w:r w:rsidRPr="0013391B">
        <w:rPr>
          <w:rFonts w:asciiTheme="minorHAnsi" w:eastAsia="Calibri" w:hAnsiTheme="minorHAnsi" w:cstheme="minorHAnsi"/>
          <w:sz w:val="24"/>
          <w:szCs w:val="24"/>
        </w:rPr>
        <w:t xml:space="preserve">).  </w:t>
      </w:r>
      <w:r w:rsidRPr="0013391B">
        <w:rPr>
          <w:rFonts w:asciiTheme="minorHAnsi" w:eastAsia="Calibri" w:hAnsiTheme="minorHAnsi" w:cstheme="minorHAnsi"/>
          <w:b/>
          <w:sz w:val="24"/>
          <w:szCs w:val="24"/>
        </w:rPr>
        <w:t xml:space="preserve">ERRO 5367 </w:t>
      </w:r>
    </w:p>
    <w:p w14:paraId="42922007" w14:textId="77777777" w:rsidR="00012309" w:rsidRPr="0013391B" w:rsidRDefault="00012309" w:rsidP="00195DF0">
      <w:pPr>
        <w:widowControl w:val="0"/>
        <w:jc w:val="both"/>
        <w:rPr>
          <w:rFonts w:asciiTheme="minorHAnsi" w:hAnsiTheme="minorHAnsi" w:cstheme="minorHAnsi"/>
          <w:b/>
        </w:rPr>
      </w:pPr>
      <w:r w:rsidRPr="0013391B">
        <w:rPr>
          <w:rFonts w:asciiTheme="minorHAnsi" w:hAnsiTheme="minorHAnsi" w:cstheme="minorHAnsi"/>
          <w:b/>
        </w:rPr>
        <w:t>Observações:</w:t>
      </w:r>
    </w:p>
    <w:p w14:paraId="7AE3973D" w14:textId="1BDA7CED" w:rsidR="00012309" w:rsidRPr="0013391B" w:rsidRDefault="000E038C" w:rsidP="00206C3E">
      <w:pPr>
        <w:pStyle w:val="PargrafodaLista"/>
        <w:widowControl w:val="0"/>
        <w:numPr>
          <w:ilvl w:val="0"/>
          <w:numId w:val="6"/>
        </w:numPr>
        <w:overflowPunct/>
        <w:autoSpaceDE/>
        <w:autoSpaceDN/>
        <w:adjustRightInd/>
        <w:spacing w:after="160" w:line="259" w:lineRule="auto"/>
        <w:jc w:val="both"/>
        <w:textAlignment w:val="auto"/>
        <w:rPr>
          <w:rFonts w:asciiTheme="minorHAnsi" w:hAnsiTheme="minorHAnsi" w:cstheme="minorHAnsi"/>
          <w:i/>
        </w:rPr>
      </w:pPr>
      <w:r w:rsidRPr="0013391B">
        <w:rPr>
          <w:rFonts w:asciiTheme="minorHAnsi" w:hAnsiTheme="minorHAnsi" w:cstheme="minorHAnsi"/>
          <w:i/>
        </w:rPr>
        <w:t>S</w:t>
      </w:r>
      <w:r w:rsidR="00012309" w:rsidRPr="0013391B">
        <w:rPr>
          <w:rFonts w:asciiTheme="minorHAnsi" w:hAnsiTheme="minorHAnsi" w:cstheme="minorHAnsi"/>
          <w:i/>
        </w:rPr>
        <w:t>aldos Finais - BALANCONT - mês 13 (“2.3.7.1.X.01.XX" + "2.3.7.2.X.01.XX" + "2.3.7.2.X.04.XX”) = Saldos Finais – BALANCONT – mês 12 (“4.X.X.X.X.XX.XX” – “3. X.X.X.X.XX.XX”)</w:t>
      </w:r>
    </w:p>
    <w:p w14:paraId="082DFDA5" w14:textId="77777777" w:rsidR="00012309" w:rsidRPr="0013391B" w:rsidRDefault="00012309" w:rsidP="00206C3E">
      <w:pPr>
        <w:pStyle w:val="PargrafodaLista"/>
        <w:widowControl w:val="0"/>
        <w:numPr>
          <w:ilvl w:val="0"/>
          <w:numId w:val="6"/>
        </w:numPr>
        <w:overflowPunct/>
        <w:autoSpaceDE/>
        <w:autoSpaceDN/>
        <w:adjustRightInd/>
        <w:spacing w:after="160" w:line="259" w:lineRule="auto"/>
        <w:jc w:val="both"/>
        <w:textAlignment w:val="auto"/>
        <w:rPr>
          <w:rFonts w:asciiTheme="minorHAnsi" w:hAnsiTheme="minorHAnsi" w:cstheme="minorHAnsi"/>
          <w:i/>
        </w:rPr>
      </w:pPr>
      <w:r w:rsidRPr="0013391B">
        <w:rPr>
          <w:rFonts w:asciiTheme="minorHAnsi" w:hAnsiTheme="minorHAnsi" w:cstheme="minorHAnsi"/>
          <w:i/>
        </w:rPr>
        <w:t>X – Significa qualquer número de “0 a 9”</w:t>
      </w:r>
    </w:p>
    <w:p w14:paraId="6768476E" w14:textId="77777777" w:rsidR="00012309" w:rsidRPr="0013391B" w:rsidRDefault="00012309" w:rsidP="00206C3E">
      <w:pPr>
        <w:pStyle w:val="PargrafodaLista"/>
        <w:widowControl w:val="0"/>
        <w:numPr>
          <w:ilvl w:val="0"/>
          <w:numId w:val="6"/>
        </w:numPr>
        <w:overflowPunct/>
        <w:autoSpaceDE/>
        <w:autoSpaceDN/>
        <w:adjustRightInd/>
        <w:spacing w:after="160" w:line="259" w:lineRule="auto"/>
        <w:jc w:val="both"/>
        <w:textAlignment w:val="auto"/>
        <w:rPr>
          <w:rFonts w:asciiTheme="minorHAnsi" w:hAnsiTheme="minorHAnsi" w:cstheme="minorHAnsi"/>
          <w:i/>
        </w:rPr>
      </w:pPr>
      <w:r w:rsidRPr="0013391B">
        <w:rPr>
          <w:rFonts w:asciiTheme="minorHAnsi" w:hAnsiTheme="minorHAnsi" w:cstheme="minorHAnsi"/>
          <w:i/>
        </w:rPr>
        <w:t>Para o somatório das contas 2.3.7.1.X.01.XX" + "2.3.7.2.X.01.XX" + "2.3.7.2.X.04.XX”, somar as contas de natureza credora e diminuir as de natureza devedora.</w:t>
      </w:r>
    </w:p>
    <w:p w14:paraId="26893269" w14:textId="77777777" w:rsidR="00012309" w:rsidRPr="0013391B" w:rsidRDefault="00012309" w:rsidP="00206C3E">
      <w:pPr>
        <w:pStyle w:val="PargrafodaLista"/>
        <w:widowControl w:val="0"/>
        <w:numPr>
          <w:ilvl w:val="0"/>
          <w:numId w:val="6"/>
        </w:numPr>
        <w:overflowPunct/>
        <w:autoSpaceDE/>
        <w:autoSpaceDN/>
        <w:adjustRightInd/>
        <w:spacing w:after="160" w:line="259" w:lineRule="auto"/>
        <w:jc w:val="both"/>
        <w:textAlignment w:val="auto"/>
        <w:rPr>
          <w:rFonts w:asciiTheme="minorHAnsi" w:hAnsiTheme="minorHAnsi" w:cstheme="minorHAnsi"/>
          <w:i/>
        </w:rPr>
      </w:pPr>
      <w:r w:rsidRPr="0013391B">
        <w:rPr>
          <w:rFonts w:asciiTheme="minorHAnsi" w:hAnsiTheme="minorHAnsi" w:cstheme="minorHAnsi"/>
          <w:i/>
        </w:rPr>
        <w:t>Para as contas iniciadas por 4, somar as de natureza credora e diminuir as de natureza devedora</w:t>
      </w:r>
    </w:p>
    <w:p w14:paraId="785FABC0" w14:textId="77777777" w:rsidR="00012309" w:rsidRPr="0013391B" w:rsidRDefault="00012309" w:rsidP="00206C3E">
      <w:pPr>
        <w:pStyle w:val="PargrafodaLista"/>
        <w:widowControl w:val="0"/>
        <w:numPr>
          <w:ilvl w:val="0"/>
          <w:numId w:val="6"/>
        </w:numPr>
        <w:overflowPunct/>
        <w:autoSpaceDE/>
        <w:autoSpaceDN/>
        <w:adjustRightInd/>
        <w:spacing w:after="160" w:line="259" w:lineRule="auto"/>
        <w:jc w:val="both"/>
        <w:textAlignment w:val="auto"/>
        <w:rPr>
          <w:rFonts w:asciiTheme="minorHAnsi" w:hAnsiTheme="minorHAnsi" w:cstheme="minorHAnsi"/>
          <w:i/>
        </w:rPr>
      </w:pPr>
      <w:r w:rsidRPr="0013391B">
        <w:rPr>
          <w:rFonts w:asciiTheme="minorHAnsi" w:hAnsiTheme="minorHAnsi" w:cstheme="minorHAnsi"/>
          <w:i/>
        </w:rPr>
        <w:t>As contas iniciadas por 3 são todas de natureza devedora e não invertem saldo. Basta somar os saldos.</w:t>
      </w:r>
    </w:p>
    <w:p w14:paraId="094CDB24" w14:textId="77777777" w:rsidR="00012309" w:rsidRPr="0013391B" w:rsidRDefault="00012309" w:rsidP="00195DF0">
      <w:pPr>
        <w:pStyle w:val="PargrafodaLista"/>
        <w:widowControl w:val="0"/>
        <w:spacing w:line="360" w:lineRule="auto"/>
        <w:jc w:val="both"/>
        <w:rPr>
          <w:rFonts w:asciiTheme="minorHAnsi" w:eastAsia="Calibri" w:hAnsiTheme="minorHAnsi" w:cstheme="minorHAnsi"/>
          <w:sz w:val="24"/>
          <w:szCs w:val="24"/>
        </w:rPr>
      </w:pPr>
    </w:p>
    <w:p w14:paraId="647FA741" w14:textId="77777777" w:rsidR="00012309" w:rsidRDefault="00012309" w:rsidP="00195DF0">
      <w:pPr>
        <w:widowControl w:val="0"/>
        <w:spacing w:line="360" w:lineRule="auto"/>
        <w:jc w:val="both"/>
        <w:rPr>
          <w:rFonts w:asciiTheme="minorHAnsi" w:eastAsia="Calibri" w:hAnsiTheme="minorHAnsi" w:cstheme="minorHAnsi"/>
          <w:i/>
          <w:sz w:val="24"/>
          <w:szCs w:val="24"/>
        </w:rPr>
      </w:pPr>
      <w:r w:rsidRPr="0013391B">
        <w:rPr>
          <w:rFonts w:asciiTheme="minorHAnsi" w:eastAsia="Calibri" w:hAnsiTheme="minorHAnsi" w:cstheme="minorHAnsi"/>
          <w:b/>
          <w:sz w:val="24"/>
          <w:szCs w:val="24"/>
        </w:rPr>
        <w:t>Mensagem:</w:t>
      </w:r>
      <w:r w:rsidRPr="0013391B">
        <w:rPr>
          <w:rFonts w:asciiTheme="minorHAnsi" w:eastAsia="Calibri" w:hAnsiTheme="minorHAnsi" w:cstheme="minorHAnsi"/>
          <w:sz w:val="24"/>
          <w:szCs w:val="24"/>
        </w:rPr>
        <w:t xml:space="preserve"> </w:t>
      </w:r>
      <w:r w:rsidRPr="0013391B">
        <w:rPr>
          <w:rFonts w:asciiTheme="minorHAnsi" w:eastAsia="Calibri" w:hAnsiTheme="minorHAnsi" w:cstheme="minorHAnsi"/>
          <w:i/>
          <w:sz w:val="24"/>
          <w:szCs w:val="24"/>
        </w:rPr>
        <w:t xml:space="preserve">“O somatório dos saldos finais das contas contábeis de resultado do exercício (2.3.7.X.X.XX.XX) não reflete a diferença entre as contas de variações patrimoniais (4.X.X.X.X.XX.XX -  3.X.X.X.X.XX.XX)” </w:t>
      </w:r>
    </w:p>
    <w:p w14:paraId="5BC7D726" w14:textId="77777777" w:rsidR="00EE78C7" w:rsidRDefault="00EE78C7" w:rsidP="00195DF0">
      <w:pPr>
        <w:widowControl w:val="0"/>
        <w:spacing w:line="360" w:lineRule="auto"/>
        <w:jc w:val="both"/>
        <w:rPr>
          <w:rFonts w:asciiTheme="minorHAnsi" w:eastAsia="Calibri" w:hAnsiTheme="minorHAnsi" w:cstheme="minorHAnsi"/>
          <w:i/>
          <w:sz w:val="24"/>
          <w:szCs w:val="24"/>
        </w:rPr>
      </w:pPr>
    </w:p>
    <w:p w14:paraId="70BF4231" w14:textId="02173F46" w:rsidR="00EE78C7" w:rsidRPr="00A27AA1" w:rsidRDefault="00A27AA1" w:rsidP="00EE78C7">
      <w:pPr>
        <w:widowControl w:val="0"/>
        <w:spacing w:line="360" w:lineRule="auto"/>
        <w:jc w:val="both"/>
        <w:rPr>
          <w:rFonts w:asciiTheme="minorHAnsi" w:hAnsiTheme="minorHAnsi" w:cstheme="minorHAnsi"/>
          <w:b/>
          <w:sz w:val="24"/>
          <w:szCs w:val="24"/>
        </w:rPr>
      </w:pPr>
      <w:r w:rsidRPr="00A27AA1">
        <w:rPr>
          <w:rFonts w:asciiTheme="minorHAnsi" w:hAnsiTheme="minorHAnsi" w:cstheme="minorHAnsi"/>
          <w:b/>
          <w:sz w:val="24"/>
          <w:szCs w:val="24"/>
        </w:rPr>
        <w:t>37</w:t>
      </w:r>
      <w:r w:rsidR="00EE78C7" w:rsidRPr="00A27AA1">
        <w:rPr>
          <w:rFonts w:asciiTheme="minorHAnsi" w:hAnsiTheme="minorHAnsi" w:cstheme="minorHAnsi"/>
          <w:b/>
          <w:sz w:val="24"/>
          <w:szCs w:val="24"/>
        </w:rPr>
        <w:t xml:space="preserve"> Consistência na PCM para ID 60 – PCA – Resultado Patrimonial  - DVP x Balanço Patrimonial (excluindo as operações Intra OFSS)  </w:t>
      </w:r>
    </w:p>
    <w:p w14:paraId="745B4D5B" w14:textId="77777777" w:rsidR="00EE78C7" w:rsidRPr="00A27AA1" w:rsidRDefault="00EE78C7" w:rsidP="00EE78C7">
      <w:pPr>
        <w:widowControl w:val="0"/>
        <w:jc w:val="both"/>
        <w:rPr>
          <w:rFonts w:asciiTheme="minorHAnsi" w:hAnsiTheme="minorHAnsi" w:cstheme="minorHAnsi"/>
          <w:b/>
          <w:sz w:val="24"/>
          <w:szCs w:val="24"/>
        </w:rPr>
      </w:pPr>
    </w:p>
    <w:p w14:paraId="6DB38A20" w14:textId="77777777" w:rsidR="00EE78C7" w:rsidRPr="00A27AA1" w:rsidRDefault="00EE78C7" w:rsidP="00EE78C7">
      <w:pPr>
        <w:widowControl w:val="0"/>
        <w:spacing w:line="480" w:lineRule="auto"/>
        <w:jc w:val="both"/>
        <w:rPr>
          <w:rFonts w:asciiTheme="minorHAnsi" w:hAnsiTheme="minorHAnsi" w:cstheme="minorHAnsi"/>
          <w:sz w:val="24"/>
          <w:szCs w:val="24"/>
        </w:rPr>
      </w:pPr>
      <w:r w:rsidRPr="00A27AA1">
        <w:rPr>
          <w:rFonts w:asciiTheme="minorHAnsi" w:hAnsiTheme="minorHAnsi" w:cstheme="minorHAnsi"/>
          <w:sz w:val="24"/>
          <w:szCs w:val="24"/>
        </w:rPr>
        <w:t xml:space="preserve">Verificar se o somatório do saldo final das contas contábeis 2.3.7.1.X.01.XX" + "2.3.7.2.X.01.XX" + "2.3.7.2.X.04.XX, apresentado no </w:t>
      </w:r>
      <w:r w:rsidRPr="00A27AA1">
        <w:rPr>
          <w:rFonts w:asciiTheme="minorHAnsi" w:hAnsiTheme="minorHAnsi" w:cstheme="minorHAnsi"/>
          <w:b/>
          <w:sz w:val="24"/>
          <w:szCs w:val="24"/>
          <w:u w:val="single"/>
        </w:rPr>
        <w:t>BALANCONT do mês 13,</w:t>
      </w:r>
      <w:r w:rsidRPr="00A27AA1">
        <w:rPr>
          <w:rFonts w:asciiTheme="minorHAnsi" w:hAnsiTheme="minorHAnsi" w:cstheme="minorHAnsi"/>
          <w:sz w:val="24"/>
          <w:szCs w:val="24"/>
        </w:rPr>
        <w:t xml:space="preserve"> é igual a diferença entre os saldos finais das contas de variações patrimoniais aumentativas (contas contábeis iniciadas por 4) e negativas (contas contábeis iniciadas por 3) informadas no </w:t>
      </w:r>
      <w:r w:rsidRPr="00A27AA1">
        <w:rPr>
          <w:rFonts w:asciiTheme="minorHAnsi" w:hAnsiTheme="minorHAnsi" w:cstheme="minorHAnsi"/>
          <w:b/>
          <w:sz w:val="24"/>
          <w:szCs w:val="24"/>
          <w:u w:val="single"/>
        </w:rPr>
        <w:t>BALANCONT do mês de dezembro</w:t>
      </w:r>
      <w:r w:rsidRPr="00A27AA1">
        <w:rPr>
          <w:rFonts w:asciiTheme="minorHAnsi" w:hAnsiTheme="minorHAnsi" w:cstheme="minorHAnsi"/>
          <w:sz w:val="24"/>
          <w:szCs w:val="24"/>
        </w:rPr>
        <w:t>.</w:t>
      </w:r>
    </w:p>
    <w:p w14:paraId="1BC6E763" w14:textId="77777777" w:rsidR="00EE78C7" w:rsidRPr="00A27AA1" w:rsidRDefault="00EE78C7" w:rsidP="00EE78C7">
      <w:pPr>
        <w:widowControl w:val="0"/>
        <w:spacing w:line="480" w:lineRule="auto"/>
        <w:jc w:val="both"/>
        <w:rPr>
          <w:rFonts w:asciiTheme="minorHAnsi" w:hAnsiTheme="minorHAnsi" w:cstheme="minorHAnsi"/>
          <w:sz w:val="24"/>
          <w:szCs w:val="24"/>
        </w:rPr>
      </w:pPr>
      <w:r w:rsidRPr="00A27AA1">
        <w:rPr>
          <w:rFonts w:asciiTheme="minorHAnsi" w:hAnsiTheme="minorHAnsi" w:cstheme="minorHAnsi"/>
          <w:sz w:val="24"/>
          <w:szCs w:val="24"/>
        </w:rPr>
        <w:t>Excluir do cálculo todas as contas Intra OFSS (quinto nível do código contábil igual a 2)</w:t>
      </w:r>
    </w:p>
    <w:p w14:paraId="38A77AE3" w14:textId="77777777" w:rsidR="00EE78C7" w:rsidRPr="00A27AA1" w:rsidRDefault="00EE78C7" w:rsidP="00EE78C7">
      <w:pPr>
        <w:widowControl w:val="0"/>
        <w:spacing w:line="480" w:lineRule="auto"/>
        <w:jc w:val="both"/>
        <w:rPr>
          <w:rFonts w:asciiTheme="minorHAnsi" w:eastAsia="Calibri" w:hAnsiTheme="minorHAnsi" w:cstheme="minorHAnsi"/>
          <w:b/>
          <w:sz w:val="24"/>
          <w:szCs w:val="24"/>
        </w:rPr>
      </w:pPr>
      <w:r w:rsidRPr="00A27AA1">
        <w:rPr>
          <w:rFonts w:asciiTheme="minorHAnsi" w:hAnsiTheme="minorHAnsi" w:cstheme="minorHAnsi"/>
          <w:sz w:val="24"/>
          <w:szCs w:val="24"/>
        </w:rPr>
        <w:t xml:space="preserve"> </w:t>
      </w:r>
      <w:r w:rsidRPr="00A27AA1">
        <w:rPr>
          <w:rFonts w:asciiTheme="minorHAnsi" w:eastAsia="Calibri" w:hAnsiTheme="minorHAnsi" w:cstheme="minorHAnsi"/>
          <w:sz w:val="24"/>
          <w:szCs w:val="24"/>
        </w:rPr>
        <w:t>(</w:t>
      </w:r>
      <w:r w:rsidRPr="00A27AA1">
        <w:rPr>
          <w:rFonts w:asciiTheme="minorHAnsi" w:eastAsia="Calibri" w:hAnsiTheme="minorHAnsi" w:cstheme="minorHAnsi"/>
          <w:sz w:val="24"/>
          <w:szCs w:val="24"/>
          <w:u w:val="single"/>
        </w:rPr>
        <w:t>Consistência Impeditiva</w:t>
      </w:r>
      <w:r w:rsidRPr="00A27AA1">
        <w:rPr>
          <w:rFonts w:asciiTheme="minorHAnsi" w:eastAsia="Calibri" w:hAnsiTheme="minorHAnsi" w:cstheme="minorHAnsi"/>
          <w:sz w:val="24"/>
          <w:szCs w:val="24"/>
        </w:rPr>
        <w:t xml:space="preserve">).  </w:t>
      </w:r>
      <w:r w:rsidRPr="00A27AA1">
        <w:rPr>
          <w:rFonts w:asciiTheme="minorHAnsi" w:eastAsia="Calibri" w:hAnsiTheme="minorHAnsi" w:cstheme="minorHAnsi"/>
          <w:b/>
          <w:sz w:val="24"/>
          <w:szCs w:val="24"/>
        </w:rPr>
        <w:t xml:space="preserve">ERRO 9887 </w:t>
      </w:r>
    </w:p>
    <w:p w14:paraId="0C22199B" w14:textId="77777777" w:rsidR="00EE78C7" w:rsidRPr="00A27AA1" w:rsidRDefault="00EE78C7" w:rsidP="00EE78C7">
      <w:pPr>
        <w:widowControl w:val="0"/>
        <w:jc w:val="both"/>
        <w:rPr>
          <w:rFonts w:asciiTheme="minorHAnsi" w:hAnsiTheme="minorHAnsi" w:cstheme="minorHAnsi"/>
          <w:b/>
          <w:sz w:val="24"/>
          <w:szCs w:val="24"/>
        </w:rPr>
      </w:pPr>
      <w:r w:rsidRPr="00A27AA1">
        <w:rPr>
          <w:rFonts w:asciiTheme="minorHAnsi" w:hAnsiTheme="minorHAnsi" w:cstheme="minorHAnsi"/>
          <w:b/>
          <w:sz w:val="24"/>
          <w:szCs w:val="24"/>
        </w:rPr>
        <w:t>Observações:</w:t>
      </w:r>
    </w:p>
    <w:p w14:paraId="133CF932"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Saldos Finais - BALANCONT - mês 13 (“2.3.7.1.X.01.XX" + "2.3.7.2.X.01.XX" + "2.3.7.2.X.04.XX”) = Saldos Finais – BALANCONT – mês 12 (“4.X.X.X.X.XX.XX” – “3. X.X.X.X.XX.XX</w:t>
      </w:r>
    </w:p>
    <w:p w14:paraId="2530BB3F"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X – Significa qualquer número de “0 a 9”</w:t>
      </w:r>
    </w:p>
    <w:p w14:paraId="598C2FAF"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Para o somatório das contas 2.3.7.1.X.01.XX" + "2.3.7.2.X.01.XX" + "2.3.7.2.X.04.XX”, somar as contas de natureza credora e diminuir as de natureza devedora.</w:t>
      </w:r>
    </w:p>
    <w:p w14:paraId="720E3792"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Para as contas iniciadas por 4, somar as de natureza credora e diminuir as de natureza devedora</w:t>
      </w:r>
    </w:p>
    <w:p w14:paraId="2676C491"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As contas iniciadas por 3 são todas de natureza devedora e não invertem saldo. Basta somar os saldos.</w:t>
      </w:r>
    </w:p>
    <w:p w14:paraId="355FB123" w14:textId="77777777" w:rsidR="00EE78C7" w:rsidRPr="00A27AA1" w:rsidRDefault="00EE78C7" w:rsidP="00EE78C7">
      <w:pPr>
        <w:pStyle w:val="PargrafodaLista"/>
        <w:widowControl w:val="0"/>
        <w:numPr>
          <w:ilvl w:val="0"/>
          <w:numId w:val="15"/>
        </w:numPr>
        <w:overflowPunct/>
        <w:autoSpaceDE/>
        <w:autoSpaceDN/>
        <w:adjustRightInd/>
        <w:spacing w:after="160" w:line="259" w:lineRule="auto"/>
        <w:jc w:val="both"/>
        <w:textAlignment w:val="auto"/>
        <w:rPr>
          <w:rFonts w:asciiTheme="minorHAnsi" w:hAnsiTheme="minorHAnsi" w:cstheme="minorHAnsi"/>
          <w:i/>
          <w:sz w:val="24"/>
          <w:szCs w:val="24"/>
        </w:rPr>
      </w:pPr>
      <w:r w:rsidRPr="00A27AA1">
        <w:rPr>
          <w:rFonts w:asciiTheme="minorHAnsi" w:hAnsiTheme="minorHAnsi" w:cstheme="minorHAnsi"/>
          <w:i/>
          <w:sz w:val="24"/>
          <w:szCs w:val="24"/>
        </w:rPr>
        <w:t>Excluir dos cálculos todas as contas intra OFSS (quinto nível do código igual a 2, exemplo: 2.3.7.1.</w:t>
      </w:r>
      <w:r w:rsidRPr="00A27AA1">
        <w:rPr>
          <w:rFonts w:asciiTheme="minorHAnsi" w:hAnsiTheme="minorHAnsi" w:cstheme="minorHAnsi"/>
          <w:b/>
          <w:bCs/>
          <w:i/>
          <w:sz w:val="24"/>
          <w:szCs w:val="24"/>
        </w:rPr>
        <w:t>2</w:t>
      </w:r>
      <w:r w:rsidRPr="00A27AA1">
        <w:rPr>
          <w:rFonts w:asciiTheme="minorHAnsi" w:hAnsiTheme="minorHAnsi" w:cstheme="minorHAnsi"/>
          <w:i/>
          <w:sz w:val="24"/>
          <w:szCs w:val="24"/>
        </w:rPr>
        <w:t>.01.00)</w:t>
      </w:r>
    </w:p>
    <w:p w14:paraId="331B69FA" w14:textId="77777777" w:rsidR="00EE78C7" w:rsidRPr="00A27AA1" w:rsidRDefault="00EE78C7" w:rsidP="00EE78C7">
      <w:pPr>
        <w:pStyle w:val="PargrafodaLista"/>
        <w:widowControl w:val="0"/>
        <w:spacing w:line="360" w:lineRule="auto"/>
        <w:jc w:val="both"/>
        <w:rPr>
          <w:rFonts w:asciiTheme="minorHAnsi" w:eastAsia="Calibri" w:hAnsiTheme="minorHAnsi" w:cstheme="minorHAnsi"/>
          <w:sz w:val="24"/>
          <w:szCs w:val="24"/>
        </w:rPr>
      </w:pPr>
    </w:p>
    <w:p w14:paraId="239F1070" w14:textId="1FD03B9B" w:rsidR="00EE78C7" w:rsidRPr="00A27AA1" w:rsidRDefault="00EE78C7" w:rsidP="00EE78C7">
      <w:pPr>
        <w:widowControl w:val="0"/>
        <w:spacing w:line="360" w:lineRule="auto"/>
        <w:ind w:right="1077"/>
        <w:jc w:val="both"/>
        <w:rPr>
          <w:rFonts w:asciiTheme="minorHAnsi" w:eastAsia="Calibri" w:hAnsiTheme="minorHAnsi" w:cstheme="minorHAnsi"/>
          <w:i/>
          <w:sz w:val="24"/>
          <w:szCs w:val="24"/>
        </w:rPr>
      </w:pPr>
      <w:r w:rsidRPr="00A27AA1">
        <w:rPr>
          <w:rFonts w:asciiTheme="minorHAnsi" w:eastAsia="Calibri" w:hAnsiTheme="minorHAnsi" w:cstheme="minorHAnsi"/>
          <w:b/>
          <w:sz w:val="24"/>
          <w:szCs w:val="24"/>
        </w:rPr>
        <w:t>Mensagem:</w:t>
      </w:r>
      <w:r w:rsidRPr="00A27AA1">
        <w:rPr>
          <w:rFonts w:asciiTheme="minorHAnsi" w:eastAsia="Calibri" w:hAnsiTheme="minorHAnsi" w:cstheme="minorHAnsi"/>
          <w:sz w:val="24"/>
          <w:szCs w:val="24"/>
        </w:rPr>
        <w:t xml:space="preserve"> </w:t>
      </w:r>
      <w:r w:rsidRPr="00A27AA1">
        <w:rPr>
          <w:rFonts w:asciiTheme="minorHAnsi" w:eastAsia="Calibri" w:hAnsiTheme="minorHAnsi" w:cstheme="minorHAnsi"/>
          <w:i/>
          <w:sz w:val="24"/>
          <w:szCs w:val="24"/>
        </w:rPr>
        <w:t>“O somatório dos saldos finais das contas contábeis de resultado do exercício (2.3.7.X.X.XX.XX) não reflete a diferença entre as contas de variações patrimoniais (4.X.X.X.X.XX.XX -  3.X.X.X.X.XX.XX), quando excluídas as operações intra OFSS</w:t>
      </w:r>
    </w:p>
    <w:p w14:paraId="3582A9F7" w14:textId="77777777" w:rsidR="00EE78C7" w:rsidRPr="0013391B" w:rsidRDefault="00EE78C7" w:rsidP="00195DF0">
      <w:pPr>
        <w:widowControl w:val="0"/>
        <w:spacing w:line="360" w:lineRule="auto"/>
        <w:jc w:val="both"/>
        <w:rPr>
          <w:rFonts w:asciiTheme="minorHAnsi" w:eastAsia="Calibri" w:hAnsiTheme="minorHAnsi" w:cstheme="minorHAnsi"/>
          <w:sz w:val="24"/>
          <w:szCs w:val="24"/>
        </w:rPr>
      </w:pPr>
    </w:p>
    <w:p w14:paraId="7A957022" w14:textId="1C5EDC86" w:rsidR="0012591C" w:rsidRPr="0013391B" w:rsidRDefault="002A4E77"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3</w:t>
      </w:r>
      <w:r w:rsidR="00A27AA1">
        <w:rPr>
          <w:rFonts w:asciiTheme="minorHAnsi" w:hAnsiTheme="minorHAnsi" w:cstheme="minorHAnsi"/>
          <w:sz w:val="24"/>
          <w:szCs w:val="24"/>
        </w:rPr>
        <w:t>8</w:t>
      </w:r>
      <w:r w:rsidR="0012591C" w:rsidRPr="0013391B">
        <w:rPr>
          <w:rFonts w:asciiTheme="minorHAnsi" w:hAnsiTheme="minorHAnsi" w:cstheme="minorHAnsi"/>
          <w:sz w:val="24"/>
          <w:szCs w:val="24"/>
        </w:rPr>
        <w:t xml:space="preserve"> A conta cujo atributo do campo “encerramento”  for igual a M13 no PCASP deverá informar  saldo final igual a zero  na prestação de contas do mês 13 (BALANCONT.XML  e BALANCORR.XML) </w:t>
      </w:r>
      <w:r w:rsidR="0012591C" w:rsidRPr="0013391B">
        <w:rPr>
          <w:rFonts w:asciiTheme="minorHAnsi" w:hAnsiTheme="minorHAnsi" w:cstheme="minorHAnsi"/>
          <w:sz w:val="24"/>
          <w:szCs w:val="24"/>
          <w:u w:val="single"/>
        </w:rPr>
        <w:t>(Consistência Impeditiva)</w:t>
      </w:r>
      <w:r w:rsidR="00B83285" w:rsidRPr="0013391B">
        <w:rPr>
          <w:rFonts w:asciiTheme="minorHAnsi" w:hAnsiTheme="minorHAnsi" w:cstheme="minorHAnsi"/>
          <w:sz w:val="24"/>
          <w:szCs w:val="24"/>
          <w:u w:val="single"/>
        </w:rPr>
        <w:t xml:space="preserve"> </w:t>
      </w:r>
      <w:r w:rsidR="00DA40AA" w:rsidRPr="0013391B">
        <w:rPr>
          <w:rFonts w:asciiTheme="minorHAnsi" w:hAnsiTheme="minorHAnsi" w:cstheme="minorHAnsi"/>
          <w:b/>
          <w:i/>
          <w:sz w:val="28"/>
          <w:szCs w:val="28"/>
        </w:rPr>
        <w:t xml:space="preserve"> ERRO 7879</w:t>
      </w:r>
    </w:p>
    <w:p w14:paraId="40F44448" w14:textId="50E2DE06" w:rsidR="0012591C" w:rsidRPr="0013391B" w:rsidRDefault="008205D7"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
          <w:i/>
          <w:sz w:val="28"/>
          <w:szCs w:val="28"/>
        </w:rPr>
        <w:t>M</w:t>
      </w:r>
      <w:r w:rsidR="0012591C" w:rsidRPr="0013391B">
        <w:rPr>
          <w:rFonts w:asciiTheme="minorHAnsi" w:hAnsiTheme="minorHAnsi" w:cstheme="minorHAnsi"/>
          <w:b/>
          <w:i/>
          <w:sz w:val="24"/>
          <w:szCs w:val="24"/>
        </w:rPr>
        <w:t xml:space="preserve">ensagem: </w:t>
      </w:r>
      <w:r w:rsidR="0012591C" w:rsidRPr="0013391B">
        <w:rPr>
          <w:rFonts w:asciiTheme="minorHAnsi" w:hAnsiTheme="minorHAnsi" w:cstheme="minorHAnsi"/>
          <w:i/>
          <w:sz w:val="24"/>
          <w:szCs w:val="24"/>
        </w:rPr>
        <w:t>“Esta conta se encerra  no mês 13 e o seu  saldo final deverá ser igual a zero no referido mês.”</w:t>
      </w:r>
      <w:r w:rsidR="0012591C" w:rsidRPr="0013391B">
        <w:rPr>
          <w:rFonts w:asciiTheme="minorHAnsi" w:hAnsiTheme="minorHAnsi" w:cstheme="minorHAnsi"/>
          <w:b/>
          <w:sz w:val="24"/>
          <w:szCs w:val="24"/>
        </w:rPr>
        <w:t xml:space="preserve"> </w:t>
      </w:r>
    </w:p>
    <w:p w14:paraId="2A92C935" w14:textId="77777777" w:rsidR="005A01AF" w:rsidRPr="0013391B" w:rsidRDefault="005A01AF" w:rsidP="00195DF0">
      <w:pPr>
        <w:widowControl w:val="0"/>
        <w:spacing w:line="360" w:lineRule="auto"/>
        <w:jc w:val="both"/>
        <w:rPr>
          <w:rFonts w:asciiTheme="minorHAnsi" w:hAnsiTheme="minorHAnsi" w:cstheme="minorHAnsi"/>
        </w:rPr>
      </w:pPr>
    </w:p>
    <w:p w14:paraId="5656E3B3" w14:textId="49F0A468" w:rsidR="00B83285" w:rsidRPr="0013391B" w:rsidRDefault="002A4E77"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3</w:t>
      </w:r>
      <w:r w:rsidR="00A27AA1">
        <w:rPr>
          <w:rFonts w:asciiTheme="minorHAnsi" w:hAnsiTheme="minorHAnsi" w:cstheme="minorHAnsi"/>
          <w:sz w:val="24"/>
          <w:szCs w:val="24"/>
        </w:rPr>
        <w:t>9</w:t>
      </w:r>
      <w:r w:rsidR="0012591C" w:rsidRPr="0013391B">
        <w:rPr>
          <w:rFonts w:asciiTheme="minorHAnsi" w:hAnsiTheme="minorHAnsi" w:cstheme="minorHAnsi"/>
          <w:sz w:val="24"/>
          <w:szCs w:val="24"/>
        </w:rPr>
        <w:t xml:space="preserve"> A conta cujo atributo de encerramento for igual a M1 no PCASP deverá informar  saldo final igual a zero  na prestação de contas do mês 01. (BALANCONT.XML  e BALANCORR.XML). </w:t>
      </w:r>
      <w:r w:rsidR="0012591C" w:rsidRPr="0013391B">
        <w:rPr>
          <w:rFonts w:asciiTheme="minorHAnsi" w:hAnsiTheme="minorHAnsi" w:cstheme="minorHAnsi"/>
          <w:sz w:val="24"/>
          <w:szCs w:val="24"/>
          <w:u w:val="single"/>
        </w:rPr>
        <w:t>(Consistência Impeditiva)</w:t>
      </w:r>
      <w:r w:rsidR="00B83285" w:rsidRPr="0013391B">
        <w:rPr>
          <w:rFonts w:asciiTheme="minorHAnsi" w:hAnsiTheme="minorHAnsi" w:cstheme="minorHAnsi"/>
          <w:b/>
          <w:i/>
          <w:sz w:val="28"/>
          <w:szCs w:val="28"/>
        </w:rPr>
        <w:t xml:space="preserve">  </w:t>
      </w:r>
      <w:r w:rsidR="00DA40AA" w:rsidRPr="0013391B">
        <w:rPr>
          <w:rFonts w:asciiTheme="minorHAnsi" w:hAnsiTheme="minorHAnsi" w:cstheme="minorHAnsi"/>
          <w:b/>
          <w:i/>
          <w:sz w:val="28"/>
          <w:szCs w:val="28"/>
        </w:rPr>
        <w:t xml:space="preserve"> ERRO 7880</w:t>
      </w:r>
    </w:p>
    <w:p w14:paraId="22EA8E68" w14:textId="5AAE3FF7" w:rsidR="0012591C" w:rsidRPr="0013391B" w:rsidRDefault="0012591C" w:rsidP="00195DF0">
      <w:pPr>
        <w:widowControl w:val="0"/>
        <w:spacing w:before="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“Esta conta se encerra  no mês 01 e o seu  saldo final deverá ser igual a zero no referido mês.”</w:t>
      </w:r>
    </w:p>
    <w:p w14:paraId="09A2BA78" w14:textId="6C487631" w:rsidR="0016487E" w:rsidRPr="0013391B" w:rsidRDefault="00A27AA1" w:rsidP="0016487E">
      <w:pPr>
        <w:pStyle w:val="NormalWeb"/>
        <w:spacing w:after="0" w:afterAutospacing="0" w:line="360" w:lineRule="auto"/>
        <w:rPr>
          <w:rFonts w:asciiTheme="minorHAnsi" w:hAnsiTheme="minorHAnsi" w:cstheme="minorHAnsi"/>
          <w:b/>
          <w:bCs/>
        </w:rPr>
      </w:pPr>
      <w:r>
        <w:rPr>
          <w:rFonts w:asciiTheme="minorHAnsi" w:hAnsiTheme="minorHAnsi" w:cstheme="minorHAnsi"/>
        </w:rPr>
        <w:t>40</w:t>
      </w:r>
      <w:r w:rsidR="0016487E" w:rsidRPr="0013391B">
        <w:rPr>
          <w:rFonts w:asciiTheme="minorHAnsi" w:hAnsiTheme="minorHAnsi" w:cstheme="minorHAnsi"/>
        </w:rPr>
        <w:t xml:space="preserve"> A conta cujo atributo de encerramento for igual a M12 no PCASP deverá informar  saldo final igual a zero  na prestação de contas do mês 12. (BALANCONT.XML  e BALANCORR.XML). (</w:t>
      </w:r>
      <w:r w:rsidR="0016487E" w:rsidRPr="0013391B">
        <w:rPr>
          <w:rFonts w:asciiTheme="minorHAnsi" w:hAnsiTheme="minorHAnsi" w:cstheme="minorHAnsi"/>
          <w:u w:val="single"/>
        </w:rPr>
        <w:t>Consistência Impeditiva</w:t>
      </w:r>
      <w:r w:rsidR="0016487E" w:rsidRPr="0013391B">
        <w:rPr>
          <w:rFonts w:asciiTheme="minorHAnsi" w:hAnsiTheme="minorHAnsi" w:cstheme="minorHAnsi"/>
        </w:rPr>
        <w:t>)   </w:t>
      </w:r>
      <w:r w:rsidR="0016487E" w:rsidRPr="0013391B">
        <w:rPr>
          <w:rFonts w:asciiTheme="minorHAnsi" w:hAnsiTheme="minorHAnsi" w:cstheme="minorHAnsi"/>
          <w:b/>
          <w:bCs/>
        </w:rPr>
        <w:t>ERRO 8823</w:t>
      </w:r>
    </w:p>
    <w:p w14:paraId="42D832E8" w14:textId="77777777" w:rsidR="0016487E" w:rsidRPr="0013391B" w:rsidRDefault="0016487E" w:rsidP="0016487E">
      <w:pPr>
        <w:pStyle w:val="NormalWeb"/>
        <w:spacing w:after="0" w:afterAutospacing="0" w:line="360" w:lineRule="auto"/>
        <w:rPr>
          <w:rFonts w:asciiTheme="minorHAnsi" w:hAnsiTheme="minorHAnsi" w:cstheme="minorHAnsi"/>
          <w:i/>
          <w:iCs/>
        </w:rPr>
      </w:pPr>
      <w:r w:rsidRPr="0013391B">
        <w:rPr>
          <w:rFonts w:asciiTheme="minorHAnsi" w:hAnsiTheme="minorHAnsi" w:cstheme="minorHAnsi"/>
        </w:rPr>
        <w:t>Mensagem: </w:t>
      </w:r>
      <w:r w:rsidRPr="0013391B">
        <w:rPr>
          <w:rFonts w:asciiTheme="minorHAnsi" w:hAnsiTheme="minorHAnsi" w:cstheme="minorHAnsi"/>
          <w:i/>
          <w:iCs/>
        </w:rPr>
        <w:t>“Esta conta se encerra  no mês 12 e o seu  saldo final deverá ser igual a zero no referido mês.”</w:t>
      </w:r>
    </w:p>
    <w:p w14:paraId="69D8CC2E" w14:textId="77777777" w:rsidR="0016487E" w:rsidRPr="0013391B" w:rsidRDefault="0016487E" w:rsidP="00195DF0">
      <w:pPr>
        <w:widowControl w:val="0"/>
        <w:spacing w:before="120" w:line="360" w:lineRule="auto"/>
        <w:jc w:val="both"/>
        <w:rPr>
          <w:rFonts w:asciiTheme="minorHAnsi" w:hAnsiTheme="minorHAnsi" w:cstheme="minorHAnsi"/>
          <w:b/>
          <w:sz w:val="24"/>
          <w:szCs w:val="24"/>
        </w:rPr>
      </w:pPr>
    </w:p>
    <w:p w14:paraId="1B66003A" w14:textId="77777777" w:rsidR="0012591C" w:rsidRPr="0013391B" w:rsidRDefault="0012591C" w:rsidP="00195DF0">
      <w:pPr>
        <w:widowControl w:val="0"/>
        <w:jc w:val="both"/>
        <w:rPr>
          <w:rFonts w:asciiTheme="minorHAnsi" w:hAnsiTheme="minorHAnsi" w:cstheme="minorHAnsi"/>
        </w:rPr>
      </w:pPr>
    </w:p>
    <w:p w14:paraId="33237FBF" w14:textId="635A63AF" w:rsidR="0012591C" w:rsidRPr="0013391B" w:rsidRDefault="00A27AA1" w:rsidP="00195DF0">
      <w:pPr>
        <w:widowControl w:val="0"/>
        <w:spacing w:line="360" w:lineRule="auto"/>
        <w:jc w:val="both"/>
        <w:rPr>
          <w:rFonts w:asciiTheme="minorHAnsi" w:hAnsiTheme="minorHAnsi" w:cstheme="minorHAnsi"/>
          <w:b/>
          <w:sz w:val="24"/>
          <w:szCs w:val="24"/>
        </w:rPr>
      </w:pPr>
      <w:r>
        <w:rPr>
          <w:rFonts w:asciiTheme="minorHAnsi" w:hAnsiTheme="minorHAnsi" w:cstheme="minorHAnsi"/>
          <w:sz w:val="24"/>
          <w:szCs w:val="24"/>
        </w:rPr>
        <w:t>41</w:t>
      </w:r>
      <w:r w:rsidR="0012591C" w:rsidRPr="0013391B">
        <w:rPr>
          <w:rFonts w:asciiTheme="minorHAnsi" w:hAnsiTheme="minorHAnsi" w:cstheme="minorHAnsi"/>
          <w:sz w:val="24"/>
          <w:szCs w:val="24"/>
        </w:rPr>
        <w:t xml:space="preserve"> As contas contábeis 622130100, 622130200 e 622130300 deverão ter saldo final igual a zero na prestação de contas do mês 12 (BALANCONT.XML  e BALANCORR.XML) </w:t>
      </w:r>
      <w:r w:rsidR="0012591C" w:rsidRPr="0013391B">
        <w:rPr>
          <w:rFonts w:asciiTheme="minorHAnsi" w:hAnsiTheme="minorHAnsi" w:cstheme="minorHAnsi"/>
          <w:sz w:val="24"/>
          <w:szCs w:val="24"/>
          <w:u w:val="single"/>
        </w:rPr>
        <w:t>(Consistência Impeditiva)</w:t>
      </w:r>
      <w:r w:rsidR="00B83285" w:rsidRPr="0013391B">
        <w:rPr>
          <w:rFonts w:asciiTheme="minorHAnsi" w:hAnsiTheme="minorHAnsi" w:cstheme="minorHAnsi"/>
          <w:b/>
          <w:i/>
          <w:sz w:val="28"/>
          <w:szCs w:val="28"/>
        </w:rPr>
        <w:t xml:space="preserve"> ERRO 3104</w:t>
      </w:r>
    </w:p>
    <w:p w14:paraId="7B3F1BF0" w14:textId="77777777" w:rsidR="0012591C" w:rsidRPr="0013391B" w:rsidRDefault="0012591C"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deve ter saldo final igual a zero no mês 12.”</w:t>
      </w:r>
    </w:p>
    <w:p w14:paraId="3F1FB9A7" w14:textId="77777777" w:rsidR="0012591C" w:rsidRPr="0013391B" w:rsidRDefault="0012591C" w:rsidP="00195DF0">
      <w:pPr>
        <w:widowControl w:val="0"/>
        <w:spacing w:line="360" w:lineRule="auto"/>
        <w:jc w:val="both"/>
        <w:rPr>
          <w:rFonts w:asciiTheme="minorHAnsi" w:hAnsiTheme="minorHAnsi" w:cstheme="minorHAnsi"/>
          <w:sz w:val="24"/>
          <w:szCs w:val="24"/>
        </w:rPr>
      </w:pPr>
    </w:p>
    <w:p w14:paraId="3F221210" w14:textId="600F978E" w:rsidR="0012591C" w:rsidRPr="0013391B" w:rsidRDefault="002A4E77"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rPr>
        <w:t>4</w:t>
      </w:r>
      <w:r w:rsidR="00A27AA1">
        <w:rPr>
          <w:rFonts w:asciiTheme="minorHAnsi" w:hAnsiTheme="minorHAnsi" w:cstheme="minorHAnsi"/>
          <w:sz w:val="24"/>
          <w:szCs w:val="24"/>
        </w:rPr>
        <w:t>2</w:t>
      </w:r>
      <w:r w:rsidR="0012591C" w:rsidRPr="0013391B">
        <w:rPr>
          <w:rFonts w:asciiTheme="minorHAnsi" w:hAnsiTheme="minorHAnsi" w:cstheme="minorHAnsi"/>
          <w:sz w:val="24"/>
          <w:szCs w:val="24"/>
        </w:rPr>
        <w:t xml:space="preserve"> As contas contábeis 631710000, 631720000, 632700000, 531700000 e 532700000 só poderão ser movimentadas (possuir MovimentoCredito ou MovimentoDebito diferente de zero) na prestação de contas do mês 1 e do mês 12 (BALANCONT.XML  e BALANCORR.XML) </w:t>
      </w:r>
      <w:r w:rsidR="0012591C" w:rsidRPr="0013391B">
        <w:rPr>
          <w:rFonts w:asciiTheme="minorHAnsi" w:hAnsiTheme="minorHAnsi" w:cstheme="minorHAnsi"/>
          <w:sz w:val="24"/>
          <w:szCs w:val="24"/>
          <w:u w:val="single"/>
        </w:rPr>
        <w:t>(Consistência Impeditiva)</w:t>
      </w:r>
      <w:r w:rsidR="00B83285" w:rsidRPr="0013391B">
        <w:rPr>
          <w:rFonts w:asciiTheme="minorHAnsi" w:hAnsiTheme="minorHAnsi" w:cstheme="minorHAnsi"/>
          <w:b/>
          <w:i/>
          <w:sz w:val="28"/>
          <w:szCs w:val="28"/>
        </w:rPr>
        <w:t xml:space="preserve"> ERRO 3107</w:t>
      </w:r>
    </w:p>
    <w:p w14:paraId="522878DB" w14:textId="77777777" w:rsidR="0012591C" w:rsidRPr="0013391B" w:rsidRDefault="0012591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só pode ter movimento nos meses 1 e 12.”</w:t>
      </w:r>
    </w:p>
    <w:p w14:paraId="627F2358" w14:textId="77777777" w:rsidR="00CD7673" w:rsidRPr="0013391B" w:rsidRDefault="00CD7673" w:rsidP="00195DF0">
      <w:pPr>
        <w:widowControl w:val="0"/>
        <w:spacing w:line="360" w:lineRule="auto"/>
        <w:jc w:val="both"/>
        <w:rPr>
          <w:rFonts w:asciiTheme="minorHAnsi" w:hAnsiTheme="minorHAnsi" w:cstheme="minorHAnsi"/>
          <w:sz w:val="24"/>
          <w:szCs w:val="24"/>
        </w:rPr>
      </w:pPr>
    </w:p>
    <w:p w14:paraId="2E731AB5" w14:textId="216EF8C3" w:rsidR="0012591C" w:rsidRPr="0013391B" w:rsidRDefault="002A4E77"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4</w:t>
      </w:r>
      <w:r w:rsidR="00A27AA1">
        <w:rPr>
          <w:rFonts w:asciiTheme="minorHAnsi" w:hAnsiTheme="minorHAnsi" w:cstheme="minorHAnsi"/>
          <w:sz w:val="24"/>
          <w:szCs w:val="24"/>
        </w:rPr>
        <w:t>3</w:t>
      </w:r>
      <w:r w:rsidR="0012591C" w:rsidRPr="0013391B">
        <w:rPr>
          <w:rFonts w:asciiTheme="minorHAnsi" w:hAnsiTheme="minorHAnsi" w:cstheme="minorHAnsi"/>
          <w:sz w:val="24"/>
          <w:szCs w:val="24"/>
        </w:rPr>
        <w:t xml:space="preserve"> As contas contábeis 622130500, 622130600, 622130700 só poderão ser movimentadas (possuir MovimentoCredito ou MovimentoDebito diferente de zero) na prestação de contas do mês 12 e do mês 13 (BALANCONT.XML  e BALANCORR.XML) </w:t>
      </w:r>
      <w:r w:rsidR="0012591C" w:rsidRPr="0013391B">
        <w:rPr>
          <w:rFonts w:asciiTheme="minorHAnsi" w:hAnsiTheme="minorHAnsi" w:cstheme="minorHAnsi"/>
          <w:sz w:val="24"/>
          <w:szCs w:val="24"/>
          <w:u w:val="single"/>
        </w:rPr>
        <w:t>(Consistência Impeditiva)</w:t>
      </w:r>
      <w:r w:rsidR="00115628" w:rsidRPr="0013391B">
        <w:rPr>
          <w:rFonts w:asciiTheme="minorHAnsi" w:hAnsiTheme="minorHAnsi" w:cstheme="minorHAnsi"/>
          <w:b/>
          <w:i/>
          <w:sz w:val="28"/>
          <w:szCs w:val="28"/>
        </w:rPr>
        <w:t xml:space="preserve"> ERRO 3110</w:t>
      </w:r>
    </w:p>
    <w:p w14:paraId="0C64C7C9" w14:textId="77777777" w:rsidR="0012591C" w:rsidRPr="0013391B" w:rsidRDefault="0012591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só pode ter movimento nos meses 12 e 13.”</w:t>
      </w:r>
    </w:p>
    <w:p w14:paraId="1FEFF617" w14:textId="71F82F2F" w:rsidR="000A420D" w:rsidRPr="0013391B" w:rsidRDefault="000A420D" w:rsidP="00195DF0">
      <w:pPr>
        <w:widowControl w:val="0"/>
        <w:jc w:val="both"/>
        <w:rPr>
          <w:rFonts w:asciiTheme="minorHAnsi" w:hAnsiTheme="minorHAnsi" w:cstheme="minorHAnsi"/>
        </w:rPr>
      </w:pPr>
    </w:p>
    <w:p w14:paraId="59371210" w14:textId="71C486FC" w:rsidR="00F34E07" w:rsidRPr="0013391B" w:rsidRDefault="00F34E07" w:rsidP="00195DF0">
      <w:pPr>
        <w:widowControl w:val="0"/>
        <w:jc w:val="both"/>
        <w:rPr>
          <w:rFonts w:asciiTheme="minorHAnsi" w:hAnsiTheme="minorHAnsi" w:cstheme="minorHAnsi"/>
        </w:rPr>
      </w:pPr>
    </w:p>
    <w:p w14:paraId="3A4AC183" w14:textId="67638B4B" w:rsidR="00F34E07" w:rsidRPr="0013391B" w:rsidRDefault="002A4E77" w:rsidP="00195DF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A27AA1">
        <w:rPr>
          <w:rFonts w:asciiTheme="minorHAnsi" w:hAnsiTheme="minorHAnsi" w:cstheme="minorHAnsi"/>
          <w:sz w:val="24"/>
          <w:szCs w:val="24"/>
        </w:rPr>
        <w:t>4</w:t>
      </w:r>
      <w:r w:rsidR="00F34E07" w:rsidRPr="0013391B">
        <w:rPr>
          <w:rFonts w:asciiTheme="minorHAnsi" w:hAnsiTheme="minorHAnsi" w:cstheme="minorHAnsi"/>
          <w:sz w:val="24"/>
          <w:szCs w:val="24"/>
        </w:rPr>
        <w:t xml:space="preserve"> Os campos &lt;MovimentoCredito&gt;, &lt;MovimentoDebito&gt;, &lt;SaldoInicial&gt; e &lt;SaldoFinal&gt; não aceitam valores negativos.(</w:t>
      </w:r>
      <w:r w:rsidR="00F34E07" w:rsidRPr="0013391B">
        <w:rPr>
          <w:rFonts w:asciiTheme="minorHAnsi" w:hAnsiTheme="minorHAnsi" w:cstheme="minorHAnsi"/>
          <w:sz w:val="24"/>
          <w:szCs w:val="24"/>
          <w:u w:val="single"/>
        </w:rPr>
        <w:t>Consistência Impeditiva</w:t>
      </w:r>
      <w:r w:rsidR="00F34E07" w:rsidRPr="0013391B">
        <w:rPr>
          <w:rFonts w:asciiTheme="minorHAnsi" w:hAnsiTheme="minorHAnsi" w:cstheme="minorHAnsi"/>
          <w:sz w:val="24"/>
          <w:szCs w:val="24"/>
        </w:rPr>
        <w:t xml:space="preserve">) </w:t>
      </w:r>
      <w:r w:rsidR="00F34E07" w:rsidRPr="0013391B">
        <w:rPr>
          <w:rFonts w:asciiTheme="minorHAnsi" w:hAnsiTheme="minorHAnsi" w:cstheme="minorHAnsi"/>
          <w:b/>
          <w:sz w:val="24"/>
          <w:szCs w:val="24"/>
        </w:rPr>
        <w:t>ERRO 1367</w:t>
      </w:r>
    </w:p>
    <w:p w14:paraId="3CBC413C" w14:textId="77777777" w:rsidR="00F34E07" w:rsidRPr="0013391B" w:rsidRDefault="00F34E07" w:rsidP="00195DF0">
      <w:pPr>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color w:val="333333"/>
          <w:sz w:val="24"/>
          <w:szCs w:val="24"/>
          <w:shd w:val="clear" w:color="auto" w:fill="FFFFFF"/>
        </w:rPr>
        <w:t>Valor(es) do Movimento Crédito/Débitou e/ou Saldo Final/Inicial não pode(m) ser negativo(s)</w:t>
      </w:r>
      <w:r w:rsidRPr="0013391B">
        <w:rPr>
          <w:rFonts w:asciiTheme="minorHAnsi" w:hAnsiTheme="minorHAnsi" w:cstheme="minorHAnsi"/>
          <w:color w:val="333333"/>
          <w:sz w:val="24"/>
          <w:szCs w:val="24"/>
          <w:shd w:val="clear" w:color="auto" w:fill="FFFFFF"/>
        </w:rPr>
        <w:t>”</w:t>
      </w:r>
    </w:p>
    <w:p w14:paraId="245A29BD" w14:textId="029E139F" w:rsidR="00F34E07" w:rsidRPr="0013391B" w:rsidRDefault="00F34E07" w:rsidP="00195DF0">
      <w:pPr>
        <w:widowControl w:val="0"/>
        <w:jc w:val="both"/>
        <w:rPr>
          <w:rFonts w:asciiTheme="minorHAnsi" w:hAnsiTheme="minorHAnsi" w:cstheme="minorHAnsi"/>
        </w:rPr>
      </w:pPr>
    </w:p>
    <w:p w14:paraId="58F6538D" w14:textId="6AB045BC" w:rsidR="00CD7673" w:rsidRPr="0013391B" w:rsidRDefault="002A4E77" w:rsidP="00195DF0">
      <w:pPr>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4</w:t>
      </w:r>
      <w:r w:rsidR="00A27AA1">
        <w:rPr>
          <w:rFonts w:asciiTheme="minorHAnsi" w:hAnsiTheme="minorHAnsi" w:cstheme="minorHAnsi"/>
          <w:sz w:val="24"/>
          <w:szCs w:val="24"/>
        </w:rPr>
        <w:t>5</w:t>
      </w:r>
      <w:r w:rsidRPr="0013391B">
        <w:rPr>
          <w:rFonts w:asciiTheme="minorHAnsi" w:hAnsiTheme="minorHAnsi" w:cstheme="minorHAnsi"/>
          <w:sz w:val="24"/>
          <w:szCs w:val="24"/>
        </w:rPr>
        <w:t xml:space="preserve"> </w:t>
      </w:r>
      <w:r w:rsidR="00CD7673" w:rsidRPr="0013391B">
        <w:rPr>
          <w:rFonts w:asciiTheme="minorHAnsi" w:hAnsiTheme="minorHAnsi" w:cstheme="minorHAnsi"/>
          <w:sz w:val="24"/>
          <w:szCs w:val="24"/>
        </w:rPr>
        <w:t>O “Movimento Débito”, no mês 13, das Contas Contábeis que começam com “3” e “4”, deve ser zero, quando a natureza do saldo inicial for “D”. (</w:t>
      </w:r>
      <w:r w:rsidR="00CD7673" w:rsidRPr="0013391B">
        <w:rPr>
          <w:rFonts w:asciiTheme="minorHAnsi" w:hAnsiTheme="minorHAnsi" w:cstheme="minorHAnsi"/>
          <w:sz w:val="24"/>
          <w:szCs w:val="24"/>
          <w:u w:val="single"/>
        </w:rPr>
        <w:t>Consistência Impeditiva</w:t>
      </w:r>
      <w:r w:rsidR="00CD7673" w:rsidRPr="0013391B">
        <w:rPr>
          <w:rFonts w:asciiTheme="minorHAnsi" w:hAnsiTheme="minorHAnsi" w:cstheme="minorHAnsi"/>
          <w:sz w:val="24"/>
          <w:szCs w:val="24"/>
        </w:rPr>
        <w:t xml:space="preserve">) </w:t>
      </w:r>
      <w:r w:rsidR="00CD7673" w:rsidRPr="0013391B">
        <w:rPr>
          <w:rFonts w:asciiTheme="minorHAnsi" w:hAnsiTheme="minorHAnsi" w:cstheme="minorHAnsi"/>
          <w:b/>
          <w:i/>
          <w:sz w:val="28"/>
          <w:szCs w:val="28"/>
        </w:rPr>
        <w:t>ERRO 5370</w:t>
      </w:r>
    </w:p>
    <w:p w14:paraId="7CF03B75" w14:textId="77777777" w:rsidR="00CD7673" w:rsidRPr="0013391B" w:rsidRDefault="00CD7673" w:rsidP="00195DF0">
      <w:pPr>
        <w:jc w:val="both"/>
        <w:rPr>
          <w:rFonts w:asciiTheme="minorHAnsi" w:hAnsiTheme="minorHAnsi" w:cstheme="minorHAnsi"/>
          <w:b/>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mês 13 é um mês de sistema, utilizado exclusivamente para apuração do resultado do exercício e encerramento do mesmo. Eventuais ajustes e estornos devem ser feitos nos meses 01 a 12 do exercício corrente”.</w:t>
      </w:r>
      <w:r w:rsidRPr="0013391B">
        <w:rPr>
          <w:rFonts w:asciiTheme="minorHAnsi" w:hAnsiTheme="minorHAnsi" w:cstheme="minorHAnsi"/>
          <w:i/>
          <w:sz w:val="24"/>
        </w:rPr>
        <w:t xml:space="preserve"> </w:t>
      </w:r>
    </w:p>
    <w:p w14:paraId="272605A5" w14:textId="77777777" w:rsidR="00CD7673" w:rsidRPr="0013391B" w:rsidRDefault="00CD7673" w:rsidP="00195DF0">
      <w:pPr>
        <w:jc w:val="both"/>
        <w:rPr>
          <w:rFonts w:asciiTheme="minorHAnsi" w:hAnsiTheme="minorHAnsi" w:cstheme="minorHAnsi"/>
        </w:rPr>
      </w:pPr>
    </w:p>
    <w:p w14:paraId="78B35471" w14:textId="77777777" w:rsidR="00CD7673" w:rsidRPr="0013391B" w:rsidRDefault="00CD7673" w:rsidP="00195DF0">
      <w:pPr>
        <w:jc w:val="both"/>
        <w:rPr>
          <w:rFonts w:asciiTheme="minorHAnsi" w:hAnsiTheme="minorHAnsi" w:cstheme="minorHAnsi"/>
        </w:rPr>
      </w:pPr>
    </w:p>
    <w:p w14:paraId="12BB7A86" w14:textId="77777777" w:rsidR="00CD7673" w:rsidRPr="0013391B" w:rsidRDefault="00CD7673" w:rsidP="00195DF0">
      <w:pPr>
        <w:jc w:val="both"/>
        <w:rPr>
          <w:rFonts w:asciiTheme="minorHAnsi" w:hAnsiTheme="minorHAnsi" w:cstheme="minorHAnsi"/>
        </w:rPr>
      </w:pPr>
    </w:p>
    <w:p w14:paraId="3D5829BE" w14:textId="7353DE74" w:rsidR="00CD7673" w:rsidRPr="0013391B" w:rsidRDefault="002A4E77" w:rsidP="00195DF0">
      <w:pPr>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4</w:t>
      </w:r>
      <w:r w:rsidR="00A27AA1">
        <w:rPr>
          <w:rFonts w:asciiTheme="minorHAnsi" w:hAnsiTheme="minorHAnsi" w:cstheme="minorHAnsi"/>
          <w:sz w:val="24"/>
          <w:szCs w:val="24"/>
        </w:rPr>
        <w:t>6</w:t>
      </w:r>
      <w:r w:rsidRPr="0013391B">
        <w:rPr>
          <w:rFonts w:asciiTheme="minorHAnsi" w:hAnsiTheme="minorHAnsi" w:cstheme="minorHAnsi"/>
          <w:sz w:val="24"/>
          <w:szCs w:val="24"/>
        </w:rPr>
        <w:t xml:space="preserve"> </w:t>
      </w:r>
      <w:r w:rsidR="00CD7673" w:rsidRPr="0013391B">
        <w:rPr>
          <w:rFonts w:asciiTheme="minorHAnsi" w:hAnsiTheme="minorHAnsi" w:cstheme="minorHAnsi"/>
          <w:sz w:val="24"/>
          <w:szCs w:val="24"/>
        </w:rPr>
        <w:t>O “Movimento Crédito”, no mês 13, das Contas Contábeis que começam com “3” e “4”, deve ser zero, quando a natureza do saldo inicial for “C”. (</w:t>
      </w:r>
      <w:r w:rsidR="00CD7673" w:rsidRPr="0013391B">
        <w:rPr>
          <w:rFonts w:asciiTheme="minorHAnsi" w:hAnsiTheme="minorHAnsi" w:cstheme="minorHAnsi"/>
          <w:sz w:val="24"/>
          <w:szCs w:val="24"/>
          <w:u w:val="single"/>
        </w:rPr>
        <w:t>Consistência Impeditiva</w:t>
      </w:r>
      <w:r w:rsidR="00CD7673" w:rsidRPr="0013391B">
        <w:rPr>
          <w:rFonts w:asciiTheme="minorHAnsi" w:hAnsiTheme="minorHAnsi" w:cstheme="minorHAnsi"/>
          <w:sz w:val="24"/>
          <w:szCs w:val="24"/>
        </w:rPr>
        <w:t xml:space="preserve">) </w:t>
      </w:r>
      <w:r w:rsidR="00CD7673" w:rsidRPr="0013391B">
        <w:rPr>
          <w:rFonts w:asciiTheme="minorHAnsi" w:hAnsiTheme="minorHAnsi" w:cstheme="minorHAnsi"/>
          <w:b/>
          <w:i/>
          <w:sz w:val="28"/>
          <w:szCs w:val="28"/>
        </w:rPr>
        <w:t>ERRO 5371</w:t>
      </w:r>
    </w:p>
    <w:p w14:paraId="7A46274D" w14:textId="77777777" w:rsidR="00CD7673" w:rsidRPr="0013391B" w:rsidRDefault="00CD7673" w:rsidP="00195DF0">
      <w:pPr>
        <w:jc w:val="both"/>
        <w:rPr>
          <w:rFonts w:asciiTheme="minorHAnsi" w:hAnsiTheme="minorHAnsi" w:cstheme="minorHAnsi"/>
          <w:b/>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mês 13 é um mês de sistema, utilizado exclusivamente para apuração do resultado do exercício e encerramento do mesmo. Eventuais ajustes e estornos devem ser feitos nos meses 01 a 12 do exercício corrente”.</w:t>
      </w:r>
      <w:r w:rsidRPr="0013391B">
        <w:rPr>
          <w:rFonts w:asciiTheme="minorHAnsi" w:hAnsiTheme="minorHAnsi" w:cstheme="minorHAnsi"/>
          <w:i/>
          <w:sz w:val="24"/>
        </w:rPr>
        <w:t xml:space="preserve"> </w:t>
      </w:r>
    </w:p>
    <w:p w14:paraId="705EA789" w14:textId="77777777" w:rsidR="00CD7673" w:rsidRPr="0013391B" w:rsidRDefault="00CD7673" w:rsidP="00195DF0">
      <w:pPr>
        <w:jc w:val="both"/>
        <w:rPr>
          <w:rFonts w:asciiTheme="minorHAnsi" w:hAnsiTheme="minorHAnsi" w:cstheme="minorHAnsi"/>
          <w:color w:val="4F81BD" w:themeColor="accent1"/>
        </w:rPr>
      </w:pPr>
    </w:p>
    <w:p w14:paraId="05637A28" w14:textId="77777777" w:rsidR="00F34E07" w:rsidRPr="0013391B" w:rsidRDefault="00F34E07" w:rsidP="00195DF0">
      <w:pPr>
        <w:widowControl w:val="0"/>
        <w:jc w:val="both"/>
        <w:rPr>
          <w:rFonts w:asciiTheme="minorHAnsi" w:hAnsiTheme="minorHAnsi" w:cstheme="minorHAnsi"/>
        </w:rPr>
      </w:pPr>
    </w:p>
    <w:p w14:paraId="53C0A16D" w14:textId="7C77029C" w:rsidR="005E3D18" w:rsidRPr="0013391B" w:rsidRDefault="005E3D18" w:rsidP="00195DF0">
      <w:pPr>
        <w:widowControl w:val="0"/>
        <w:jc w:val="both"/>
        <w:rPr>
          <w:rFonts w:asciiTheme="minorHAnsi" w:hAnsiTheme="minorHAnsi" w:cstheme="minorHAnsi"/>
        </w:rPr>
      </w:pPr>
    </w:p>
    <w:p w14:paraId="2C71735B" w14:textId="77777777" w:rsidR="00AC2FA1" w:rsidRPr="0013391B" w:rsidRDefault="00AC2FA1" w:rsidP="00AC2FA1">
      <w:pPr>
        <w:widowControl w:val="0"/>
        <w:overflowPunct/>
        <w:autoSpaceDE/>
        <w:autoSpaceDN/>
        <w:adjustRightInd/>
        <w:spacing w:after="160" w:line="259" w:lineRule="auto"/>
        <w:textAlignment w:val="auto"/>
        <w:rPr>
          <w:rFonts w:asciiTheme="minorHAnsi" w:eastAsia="Calibri" w:hAnsiTheme="minorHAnsi" w:cstheme="minorHAnsi"/>
          <w:b/>
          <w:bCs/>
          <w:sz w:val="22"/>
          <w:szCs w:val="22"/>
          <w:lang w:eastAsia="en-US"/>
        </w:rPr>
      </w:pPr>
      <w:r w:rsidRPr="0013391B">
        <w:rPr>
          <w:rFonts w:asciiTheme="minorHAnsi" w:eastAsia="Calibri" w:hAnsiTheme="minorHAnsi" w:cstheme="minorHAnsi"/>
          <w:b/>
          <w:bCs/>
          <w:sz w:val="22"/>
          <w:szCs w:val="22"/>
          <w:lang w:eastAsia="en-US"/>
        </w:rPr>
        <w:t>CONSISTÊNCIAS DE INVERSÃO DE SALDOS – 5º NÍVEL</w:t>
      </w:r>
    </w:p>
    <w:p w14:paraId="1763258E" w14:textId="0D195BA4" w:rsidR="00AC2FA1" w:rsidRPr="0013391B" w:rsidRDefault="00AC2FA1" w:rsidP="00AC2FA1">
      <w:pPr>
        <w:widowControl w:val="0"/>
        <w:overflowPunct/>
        <w:autoSpaceDE/>
        <w:autoSpaceDN/>
        <w:adjustRightInd/>
        <w:spacing w:after="160" w:line="360" w:lineRule="auto"/>
        <w:jc w:val="both"/>
        <w:textAlignment w:val="auto"/>
        <w:rPr>
          <w:rFonts w:asciiTheme="minorHAnsi" w:hAnsiTheme="minorHAnsi" w:cstheme="minorHAnsi"/>
          <w:b/>
          <w:i/>
          <w:sz w:val="22"/>
          <w:szCs w:val="22"/>
        </w:rPr>
      </w:pPr>
      <w:r w:rsidRPr="0013391B">
        <w:rPr>
          <w:rFonts w:asciiTheme="minorHAnsi" w:eastAsia="Calibri" w:hAnsiTheme="minorHAnsi" w:cstheme="minorHAnsi"/>
          <w:sz w:val="22"/>
          <w:szCs w:val="22"/>
          <w:lang w:eastAsia="en-US"/>
        </w:rPr>
        <w:t>4</w:t>
      </w:r>
      <w:r w:rsidR="00A27AA1">
        <w:rPr>
          <w:rFonts w:asciiTheme="minorHAnsi" w:eastAsia="Calibri" w:hAnsiTheme="minorHAnsi" w:cstheme="minorHAnsi"/>
          <w:sz w:val="22"/>
          <w:szCs w:val="22"/>
          <w:lang w:eastAsia="en-US"/>
        </w:rPr>
        <w:t>7</w:t>
      </w:r>
      <w:r w:rsidRPr="0013391B">
        <w:rPr>
          <w:rFonts w:asciiTheme="minorHAnsi" w:eastAsia="Calibri" w:hAnsiTheme="minorHAnsi" w:cstheme="minorHAnsi"/>
          <w:sz w:val="22"/>
          <w:szCs w:val="22"/>
          <w:lang w:eastAsia="en-US"/>
        </w:rPr>
        <w:t xml:space="preserve"> Verificar, no BALANCONT, para as contas contábeis relacionadas abaixo, se o somatório dos valores do campo “saldofinal” de natureza credora (C) é inferior aos de natureza devedora (D) </w:t>
      </w:r>
      <w:r w:rsidRPr="0013391B">
        <w:rPr>
          <w:rFonts w:asciiTheme="minorHAnsi" w:hAnsiTheme="minorHAnsi" w:cstheme="minorHAnsi"/>
          <w:sz w:val="22"/>
          <w:szCs w:val="22"/>
        </w:rPr>
        <w:t>(</w:t>
      </w:r>
      <w:r w:rsidRPr="0013391B">
        <w:rPr>
          <w:rFonts w:asciiTheme="minorHAnsi" w:hAnsiTheme="minorHAnsi" w:cstheme="minorHAnsi"/>
          <w:sz w:val="22"/>
          <w:szCs w:val="22"/>
          <w:u w:val="single"/>
        </w:rPr>
        <w:t>Consistência Impeditiva</w:t>
      </w:r>
      <w:r w:rsidRPr="0013391B">
        <w:rPr>
          <w:rFonts w:asciiTheme="minorHAnsi" w:hAnsiTheme="minorHAnsi" w:cstheme="minorHAnsi"/>
          <w:sz w:val="22"/>
          <w:szCs w:val="22"/>
        </w:rPr>
        <w:t xml:space="preserve">) </w:t>
      </w:r>
      <w:r w:rsidRPr="0013391B">
        <w:rPr>
          <w:rFonts w:asciiTheme="minorHAnsi" w:hAnsiTheme="minorHAnsi" w:cstheme="minorHAnsi"/>
          <w:b/>
          <w:i/>
          <w:sz w:val="22"/>
          <w:szCs w:val="22"/>
        </w:rPr>
        <w:t>ERRO 8858</w:t>
      </w:r>
    </w:p>
    <w:p w14:paraId="51A4749A" w14:textId="77777777" w:rsidR="00AC2FA1" w:rsidRPr="0013391B" w:rsidRDefault="00AC2FA1" w:rsidP="00AC2FA1">
      <w:pPr>
        <w:widowControl w:val="0"/>
        <w:overflowPunct/>
        <w:autoSpaceDE/>
        <w:autoSpaceDN/>
        <w:adjustRightInd/>
        <w:spacing w:after="160" w:line="259" w:lineRule="auto"/>
        <w:jc w:val="both"/>
        <w:textAlignment w:val="auto"/>
        <w:rPr>
          <w:rFonts w:asciiTheme="minorHAnsi" w:eastAsia="Calibri" w:hAnsiTheme="minorHAnsi" w:cstheme="minorHAnsi"/>
          <w:sz w:val="22"/>
          <w:szCs w:val="22"/>
          <w:lang w:eastAsia="en-US"/>
        </w:rPr>
      </w:pPr>
    </w:p>
    <w:tbl>
      <w:tblPr>
        <w:tblStyle w:val="Tabelacomgrade"/>
        <w:tblW w:w="0" w:type="auto"/>
        <w:tblLook w:val="04A0" w:firstRow="1" w:lastRow="0" w:firstColumn="1" w:lastColumn="0" w:noHBand="0" w:noVBand="1"/>
      </w:tblPr>
      <w:tblGrid>
        <w:gridCol w:w="6581"/>
        <w:gridCol w:w="1913"/>
      </w:tblGrid>
      <w:tr w:rsidR="00AC2FA1" w:rsidRPr="0013391B" w14:paraId="2BFB8F08" w14:textId="77777777">
        <w:tc>
          <w:tcPr>
            <w:tcW w:w="6581" w:type="dxa"/>
          </w:tcPr>
          <w:p w14:paraId="2D1A24BE" w14:textId="196E6C2C" w:rsidR="00AC2FA1" w:rsidRPr="0013391B" w:rsidRDefault="00AC2FA1">
            <w:pPr>
              <w:rPr>
                <w:rFonts w:asciiTheme="minorHAnsi" w:hAnsiTheme="minorHAnsi" w:cstheme="minorHAnsi"/>
              </w:rPr>
            </w:pPr>
            <w:r w:rsidRPr="0013391B">
              <w:rPr>
                <w:rFonts w:asciiTheme="minorHAnsi" w:hAnsiTheme="minorHAnsi" w:cstheme="minorHAnsi"/>
              </w:rPr>
              <w:t xml:space="preserve">CRÉDITOS A CURTO PRAZO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5F005CF8" w14:textId="77777777" w:rsidR="00AC2FA1" w:rsidRPr="0013391B" w:rsidRDefault="00AC2FA1">
            <w:pPr>
              <w:rPr>
                <w:rFonts w:asciiTheme="minorHAnsi" w:hAnsiTheme="minorHAnsi" w:cstheme="minorHAnsi"/>
              </w:rPr>
            </w:pPr>
            <w:r w:rsidRPr="0013391B">
              <w:rPr>
                <w:rFonts w:asciiTheme="minorHAnsi" w:hAnsiTheme="minorHAnsi" w:cstheme="minorHAnsi"/>
              </w:rPr>
              <w:t>1.1.2.X.1.XX.XX</w:t>
            </w:r>
          </w:p>
        </w:tc>
      </w:tr>
      <w:tr w:rsidR="00AC2FA1" w:rsidRPr="0013391B" w14:paraId="703C276A" w14:textId="77777777">
        <w:tc>
          <w:tcPr>
            <w:tcW w:w="6581" w:type="dxa"/>
          </w:tcPr>
          <w:p w14:paraId="6CAADFD3" w14:textId="60C57F1F" w:rsidR="00AC2FA1" w:rsidRPr="0013391B" w:rsidRDefault="00AC2FA1">
            <w:pPr>
              <w:rPr>
                <w:rFonts w:asciiTheme="minorHAnsi" w:hAnsiTheme="minorHAnsi" w:cstheme="minorHAnsi"/>
              </w:rPr>
            </w:pPr>
            <w:r w:rsidRPr="0013391B">
              <w:rPr>
                <w:rFonts w:asciiTheme="minorHAnsi" w:hAnsiTheme="minorHAnsi" w:cstheme="minorHAnsi"/>
              </w:rPr>
              <w:t xml:space="preserve">CRÉDITOS A CURTO PRAZO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913" w:type="dxa"/>
          </w:tcPr>
          <w:p w14:paraId="72598B26" w14:textId="77777777" w:rsidR="00AC2FA1" w:rsidRPr="0013391B" w:rsidRDefault="00AC2FA1">
            <w:pPr>
              <w:rPr>
                <w:rFonts w:asciiTheme="minorHAnsi" w:hAnsiTheme="minorHAnsi" w:cstheme="minorHAnsi"/>
              </w:rPr>
            </w:pPr>
            <w:r w:rsidRPr="0013391B">
              <w:rPr>
                <w:rFonts w:asciiTheme="minorHAnsi" w:hAnsiTheme="minorHAnsi" w:cstheme="minorHAnsi"/>
              </w:rPr>
              <w:t>1.1.2.X.2.XX.XX</w:t>
            </w:r>
          </w:p>
        </w:tc>
      </w:tr>
      <w:tr w:rsidR="00AC2FA1" w:rsidRPr="0013391B" w14:paraId="526AF072" w14:textId="77777777">
        <w:tc>
          <w:tcPr>
            <w:tcW w:w="6581" w:type="dxa"/>
          </w:tcPr>
          <w:p w14:paraId="4EC0FC07" w14:textId="77777777" w:rsidR="00AC2FA1" w:rsidRPr="0013391B" w:rsidRDefault="00AC2FA1">
            <w:pPr>
              <w:rPr>
                <w:rFonts w:asciiTheme="minorHAnsi" w:hAnsiTheme="minorHAnsi" w:cstheme="minorHAnsi"/>
              </w:rPr>
            </w:pPr>
            <w:r w:rsidRPr="0013391B">
              <w:rPr>
                <w:rFonts w:asciiTheme="minorHAnsi" w:hAnsiTheme="minorHAnsi" w:cstheme="minorHAnsi"/>
              </w:rPr>
              <w:t>CRÉDITOS A CURTO PRAZO – INTER UNIÃO</w:t>
            </w:r>
          </w:p>
        </w:tc>
        <w:tc>
          <w:tcPr>
            <w:tcW w:w="1913" w:type="dxa"/>
          </w:tcPr>
          <w:p w14:paraId="5C916F62" w14:textId="77777777" w:rsidR="00AC2FA1" w:rsidRPr="0013391B" w:rsidRDefault="00AC2FA1">
            <w:pPr>
              <w:rPr>
                <w:rFonts w:asciiTheme="minorHAnsi" w:hAnsiTheme="minorHAnsi" w:cstheme="minorHAnsi"/>
              </w:rPr>
            </w:pPr>
            <w:r w:rsidRPr="0013391B">
              <w:rPr>
                <w:rFonts w:asciiTheme="minorHAnsi" w:hAnsiTheme="minorHAnsi" w:cstheme="minorHAnsi"/>
              </w:rPr>
              <w:t>1.1.2.X.3.XX.XX</w:t>
            </w:r>
          </w:p>
        </w:tc>
      </w:tr>
      <w:tr w:rsidR="00AC2FA1" w:rsidRPr="0013391B" w14:paraId="5C3677F2" w14:textId="77777777">
        <w:tc>
          <w:tcPr>
            <w:tcW w:w="6581" w:type="dxa"/>
          </w:tcPr>
          <w:p w14:paraId="6B972A31" w14:textId="77777777" w:rsidR="00AC2FA1" w:rsidRPr="0013391B" w:rsidRDefault="00AC2FA1">
            <w:pPr>
              <w:rPr>
                <w:rFonts w:asciiTheme="minorHAnsi" w:hAnsiTheme="minorHAnsi" w:cstheme="minorHAnsi"/>
              </w:rPr>
            </w:pPr>
            <w:r w:rsidRPr="0013391B">
              <w:rPr>
                <w:rFonts w:asciiTheme="minorHAnsi" w:hAnsiTheme="minorHAnsi" w:cstheme="minorHAnsi"/>
              </w:rPr>
              <w:t>CRÉDITOS A CURTO PRAZO – INTER ESTADO</w:t>
            </w:r>
          </w:p>
        </w:tc>
        <w:tc>
          <w:tcPr>
            <w:tcW w:w="1913" w:type="dxa"/>
          </w:tcPr>
          <w:p w14:paraId="213A7F68" w14:textId="77777777" w:rsidR="00AC2FA1" w:rsidRPr="0013391B" w:rsidRDefault="00AC2FA1">
            <w:pPr>
              <w:rPr>
                <w:rFonts w:asciiTheme="minorHAnsi" w:hAnsiTheme="minorHAnsi" w:cstheme="minorHAnsi"/>
              </w:rPr>
            </w:pPr>
            <w:r w:rsidRPr="0013391B">
              <w:rPr>
                <w:rFonts w:asciiTheme="minorHAnsi" w:hAnsiTheme="minorHAnsi" w:cstheme="minorHAnsi"/>
              </w:rPr>
              <w:t>1.1.2.X.4.XX.XX</w:t>
            </w:r>
          </w:p>
        </w:tc>
      </w:tr>
      <w:tr w:rsidR="00AC2FA1" w:rsidRPr="0013391B" w14:paraId="7CB7C884" w14:textId="77777777">
        <w:tc>
          <w:tcPr>
            <w:tcW w:w="6581" w:type="dxa"/>
          </w:tcPr>
          <w:p w14:paraId="30A45D7A" w14:textId="77777777" w:rsidR="00AC2FA1" w:rsidRPr="0013391B" w:rsidRDefault="00AC2FA1">
            <w:pPr>
              <w:rPr>
                <w:rFonts w:asciiTheme="minorHAnsi" w:hAnsiTheme="minorHAnsi" w:cstheme="minorHAnsi"/>
              </w:rPr>
            </w:pPr>
            <w:r w:rsidRPr="0013391B">
              <w:rPr>
                <w:rFonts w:asciiTheme="minorHAnsi" w:hAnsiTheme="minorHAnsi" w:cstheme="minorHAnsi"/>
              </w:rPr>
              <w:t>CRÉDITOS A CURTO PRAZO – INTER MUNICÍPIO</w:t>
            </w:r>
          </w:p>
        </w:tc>
        <w:tc>
          <w:tcPr>
            <w:tcW w:w="1913" w:type="dxa"/>
          </w:tcPr>
          <w:p w14:paraId="2CA2CDA4" w14:textId="77777777" w:rsidR="00AC2FA1" w:rsidRPr="0013391B" w:rsidRDefault="00AC2FA1">
            <w:pPr>
              <w:rPr>
                <w:rFonts w:asciiTheme="minorHAnsi" w:hAnsiTheme="minorHAnsi" w:cstheme="minorHAnsi"/>
              </w:rPr>
            </w:pPr>
            <w:r w:rsidRPr="0013391B">
              <w:rPr>
                <w:rFonts w:asciiTheme="minorHAnsi" w:hAnsiTheme="minorHAnsi" w:cstheme="minorHAnsi"/>
              </w:rPr>
              <w:t>1.1.2.X.5.XX.XX</w:t>
            </w:r>
          </w:p>
        </w:tc>
      </w:tr>
      <w:tr w:rsidR="00AC2FA1" w:rsidRPr="0013391B" w14:paraId="3C0B32A8" w14:textId="77777777">
        <w:tc>
          <w:tcPr>
            <w:tcW w:w="6581" w:type="dxa"/>
          </w:tcPr>
          <w:p w14:paraId="31947C25" w14:textId="77777777" w:rsidR="00AC2FA1" w:rsidRPr="0013391B" w:rsidRDefault="00AC2FA1">
            <w:pPr>
              <w:rPr>
                <w:rFonts w:asciiTheme="minorHAnsi" w:hAnsiTheme="minorHAnsi" w:cstheme="minorHAnsi"/>
              </w:rPr>
            </w:pPr>
            <w:r w:rsidRPr="0013391B">
              <w:rPr>
                <w:rFonts w:asciiTheme="minorHAnsi" w:hAnsiTheme="minorHAnsi" w:cstheme="minorHAnsi"/>
              </w:rPr>
              <w:t xml:space="preserve">DEMAIS CRÉDITOS E VALORES A CURTO PRAZO – CONSOLIDAÇÃO </w:t>
            </w:r>
          </w:p>
        </w:tc>
        <w:tc>
          <w:tcPr>
            <w:tcW w:w="1913" w:type="dxa"/>
          </w:tcPr>
          <w:p w14:paraId="286B6B96" w14:textId="77777777" w:rsidR="00AC2FA1" w:rsidRPr="0013391B" w:rsidRDefault="00AC2FA1">
            <w:pPr>
              <w:rPr>
                <w:rFonts w:asciiTheme="minorHAnsi" w:hAnsiTheme="minorHAnsi" w:cstheme="minorHAnsi"/>
              </w:rPr>
            </w:pPr>
            <w:r w:rsidRPr="0013391B">
              <w:rPr>
                <w:rFonts w:asciiTheme="minorHAnsi" w:hAnsiTheme="minorHAnsi" w:cstheme="minorHAnsi"/>
              </w:rPr>
              <w:t>1.1.3.X.1.XX.XX</w:t>
            </w:r>
          </w:p>
        </w:tc>
      </w:tr>
      <w:tr w:rsidR="00AC2FA1" w:rsidRPr="0013391B" w14:paraId="6FDFD26F" w14:textId="77777777">
        <w:tc>
          <w:tcPr>
            <w:tcW w:w="6581" w:type="dxa"/>
          </w:tcPr>
          <w:p w14:paraId="14A336B8" w14:textId="17FC2460" w:rsidR="00AC2FA1" w:rsidRPr="0013391B" w:rsidRDefault="00AC2FA1">
            <w:pPr>
              <w:rPr>
                <w:rFonts w:asciiTheme="minorHAnsi" w:hAnsiTheme="minorHAnsi" w:cstheme="minorHAnsi"/>
              </w:rPr>
            </w:pPr>
            <w:r w:rsidRPr="0013391B">
              <w:rPr>
                <w:rFonts w:asciiTheme="minorHAnsi" w:hAnsiTheme="minorHAnsi" w:cstheme="minorHAnsi"/>
              </w:rPr>
              <w:t xml:space="preserve">DEMAIS CRÉDITOS E VALORES A CURTO PRAZO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913" w:type="dxa"/>
          </w:tcPr>
          <w:p w14:paraId="5476E298" w14:textId="77777777" w:rsidR="00AC2FA1" w:rsidRPr="0013391B" w:rsidRDefault="00AC2FA1">
            <w:pPr>
              <w:rPr>
                <w:rFonts w:asciiTheme="minorHAnsi" w:hAnsiTheme="minorHAnsi" w:cstheme="minorHAnsi"/>
              </w:rPr>
            </w:pPr>
            <w:r w:rsidRPr="0013391B">
              <w:rPr>
                <w:rFonts w:asciiTheme="minorHAnsi" w:hAnsiTheme="minorHAnsi" w:cstheme="minorHAnsi"/>
              </w:rPr>
              <w:t>1.1.3.X.2.XX.XX</w:t>
            </w:r>
          </w:p>
        </w:tc>
      </w:tr>
      <w:tr w:rsidR="00AC2FA1" w:rsidRPr="0013391B" w14:paraId="361419F9" w14:textId="77777777">
        <w:tc>
          <w:tcPr>
            <w:tcW w:w="6581" w:type="dxa"/>
          </w:tcPr>
          <w:p w14:paraId="7898D7C5" w14:textId="77777777" w:rsidR="00AC2FA1" w:rsidRPr="0013391B" w:rsidRDefault="00AC2FA1">
            <w:pPr>
              <w:rPr>
                <w:rFonts w:asciiTheme="minorHAnsi" w:hAnsiTheme="minorHAnsi" w:cstheme="minorHAnsi"/>
              </w:rPr>
            </w:pPr>
            <w:r w:rsidRPr="0013391B">
              <w:rPr>
                <w:rFonts w:asciiTheme="minorHAnsi" w:hAnsiTheme="minorHAnsi" w:cstheme="minorHAnsi"/>
              </w:rPr>
              <w:t>DEMAIS CRÉDITOS E VALORES A CURTO PRAZO – INTER UNIÃO</w:t>
            </w:r>
          </w:p>
        </w:tc>
        <w:tc>
          <w:tcPr>
            <w:tcW w:w="1913" w:type="dxa"/>
          </w:tcPr>
          <w:p w14:paraId="1A9A8CB1" w14:textId="77777777" w:rsidR="00AC2FA1" w:rsidRPr="0013391B" w:rsidRDefault="00AC2FA1">
            <w:pPr>
              <w:rPr>
                <w:rFonts w:asciiTheme="minorHAnsi" w:hAnsiTheme="minorHAnsi" w:cstheme="minorHAnsi"/>
              </w:rPr>
            </w:pPr>
            <w:r w:rsidRPr="0013391B">
              <w:rPr>
                <w:rFonts w:asciiTheme="minorHAnsi" w:hAnsiTheme="minorHAnsi" w:cstheme="minorHAnsi"/>
              </w:rPr>
              <w:t>1.1.3.X.3.XX.XX</w:t>
            </w:r>
          </w:p>
        </w:tc>
      </w:tr>
      <w:tr w:rsidR="00AC2FA1" w:rsidRPr="0013391B" w14:paraId="154BABD8" w14:textId="77777777">
        <w:tc>
          <w:tcPr>
            <w:tcW w:w="6581" w:type="dxa"/>
          </w:tcPr>
          <w:p w14:paraId="3C353DB9" w14:textId="77777777" w:rsidR="00AC2FA1" w:rsidRPr="0013391B" w:rsidRDefault="00AC2FA1">
            <w:pPr>
              <w:rPr>
                <w:rFonts w:asciiTheme="minorHAnsi" w:hAnsiTheme="minorHAnsi" w:cstheme="minorHAnsi"/>
              </w:rPr>
            </w:pPr>
            <w:r w:rsidRPr="0013391B">
              <w:rPr>
                <w:rFonts w:asciiTheme="minorHAnsi" w:hAnsiTheme="minorHAnsi" w:cstheme="minorHAnsi"/>
              </w:rPr>
              <w:t>DEMAIS CRÉDITOS E VALORES A CURTO PRAZO – INTER ESTADO</w:t>
            </w:r>
          </w:p>
        </w:tc>
        <w:tc>
          <w:tcPr>
            <w:tcW w:w="1913" w:type="dxa"/>
          </w:tcPr>
          <w:p w14:paraId="618DBAFF" w14:textId="77777777" w:rsidR="00AC2FA1" w:rsidRPr="0013391B" w:rsidRDefault="00AC2FA1">
            <w:pPr>
              <w:rPr>
                <w:rFonts w:asciiTheme="minorHAnsi" w:hAnsiTheme="minorHAnsi" w:cstheme="minorHAnsi"/>
              </w:rPr>
            </w:pPr>
            <w:r w:rsidRPr="0013391B">
              <w:rPr>
                <w:rFonts w:asciiTheme="minorHAnsi" w:hAnsiTheme="minorHAnsi" w:cstheme="minorHAnsi"/>
              </w:rPr>
              <w:t>1.1.3.X.4.XX.XX</w:t>
            </w:r>
          </w:p>
        </w:tc>
      </w:tr>
      <w:tr w:rsidR="00AC2FA1" w:rsidRPr="0013391B" w14:paraId="1667E155" w14:textId="77777777">
        <w:tc>
          <w:tcPr>
            <w:tcW w:w="6581" w:type="dxa"/>
          </w:tcPr>
          <w:p w14:paraId="130C43D4" w14:textId="77777777" w:rsidR="00AC2FA1" w:rsidRPr="0013391B" w:rsidRDefault="00AC2FA1">
            <w:pPr>
              <w:rPr>
                <w:rFonts w:asciiTheme="minorHAnsi" w:hAnsiTheme="minorHAnsi" w:cstheme="minorHAnsi"/>
              </w:rPr>
            </w:pPr>
            <w:r w:rsidRPr="0013391B">
              <w:rPr>
                <w:rFonts w:asciiTheme="minorHAnsi" w:hAnsiTheme="minorHAnsi" w:cstheme="minorHAnsi"/>
              </w:rPr>
              <w:t>DEMAIS CRÉDITOS E VALORES A CURTO PRAZO – INTER MUNICÍPIO</w:t>
            </w:r>
          </w:p>
        </w:tc>
        <w:tc>
          <w:tcPr>
            <w:tcW w:w="1913" w:type="dxa"/>
          </w:tcPr>
          <w:p w14:paraId="5892E4FF" w14:textId="77777777" w:rsidR="00AC2FA1" w:rsidRPr="0013391B" w:rsidRDefault="00AC2FA1">
            <w:pPr>
              <w:rPr>
                <w:rFonts w:asciiTheme="minorHAnsi" w:hAnsiTheme="minorHAnsi" w:cstheme="minorHAnsi"/>
              </w:rPr>
            </w:pPr>
            <w:r w:rsidRPr="0013391B">
              <w:rPr>
                <w:rFonts w:asciiTheme="minorHAnsi" w:hAnsiTheme="minorHAnsi" w:cstheme="minorHAnsi"/>
              </w:rPr>
              <w:t>1.1.3.X.5.XX.XX</w:t>
            </w:r>
          </w:p>
        </w:tc>
      </w:tr>
      <w:tr w:rsidR="00AC2FA1" w:rsidRPr="0013391B" w14:paraId="6EBCD977" w14:textId="77777777">
        <w:tc>
          <w:tcPr>
            <w:tcW w:w="6581" w:type="dxa"/>
          </w:tcPr>
          <w:p w14:paraId="2A3C336D" w14:textId="5DD2A50E" w:rsidR="00AC2FA1" w:rsidRPr="0013391B" w:rsidRDefault="00AC2FA1">
            <w:pPr>
              <w:rPr>
                <w:rFonts w:asciiTheme="minorHAnsi" w:hAnsiTheme="minorHAnsi" w:cstheme="minorHAnsi"/>
              </w:rPr>
            </w:pPr>
            <w:r w:rsidRPr="0013391B">
              <w:rPr>
                <w:rFonts w:asciiTheme="minorHAnsi" w:hAnsiTheme="minorHAnsi" w:cstheme="minorHAnsi"/>
              </w:rPr>
              <w:t xml:space="preserve">INVESTIMENTOS E APLICAÇÕES TEMPORÁRIAS </w:t>
            </w:r>
            <w:r w:rsidR="003253EA"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628DA341" w14:textId="77777777" w:rsidR="00AC2FA1" w:rsidRPr="0013391B" w:rsidRDefault="00AC2FA1">
            <w:pPr>
              <w:rPr>
                <w:rFonts w:asciiTheme="minorHAnsi" w:hAnsiTheme="minorHAnsi" w:cstheme="minorHAnsi"/>
              </w:rPr>
            </w:pPr>
            <w:r w:rsidRPr="0013391B">
              <w:rPr>
                <w:rFonts w:asciiTheme="minorHAnsi" w:hAnsiTheme="minorHAnsi" w:cstheme="minorHAnsi"/>
              </w:rPr>
              <w:t>1.1.4.X.1.XX.XX</w:t>
            </w:r>
          </w:p>
        </w:tc>
      </w:tr>
      <w:tr w:rsidR="00AC2FA1" w:rsidRPr="0013391B" w14:paraId="7F98D18A" w14:textId="77777777">
        <w:tc>
          <w:tcPr>
            <w:tcW w:w="6581" w:type="dxa"/>
          </w:tcPr>
          <w:p w14:paraId="5DEF96CD" w14:textId="4FB91C44" w:rsidR="00AC2FA1" w:rsidRPr="0013391B" w:rsidRDefault="00AC2FA1">
            <w:pPr>
              <w:rPr>
                <w:rFonts w:asciiTheme="minorHAnsi" w:hAnsiTheme="minorHAnsi" w:cstheme="minorHAnsi"/>
              </w:rPr>
            </w:pPr>
            <w:r w:rsidRPr="0013391B">
              <w:rPr>
                <w:rFonts w:asciiTheme="minorHAnsi" w:hAnsiTheme="minorHAnsi" w:cstheme="minorHAnsi"/>
              </w:rPr>
              <w:t xml:space="preserve">ESTOQUES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4B7917F4" w14:textId="77777777" w:rsidR="00AC2FA1" w:rsidRPr="0013391B" w:rsidRDefault="00AC2FA1">
            <w:pPr>
              <w:rPr>
                <w:rFonts w:asciiTheme="minorHAnsi" w:hAnsiTheme="minorHAnsi" w:cstheme="minorHAnsi"/>
              </w:rPr>
            </w:pPr>
            <w:r w:rsidRPr="0013391B">
              <w:rPr>
                <w:rFonts w:asciiTheme="minorHAnsi" w:hAnsiTheme="minorHAnsi" w:cstheme="minorHAnsi"/>
              </w:rPr>
              <w:t>1.1.5.X.1.XX.XX</w:t>
            </w:r>
          </w:p>
        </w:tc>
      </w:tr>
      <w:tr w:rsidR="00AC2FA1" w:rsidRPr="0013391B" w14:paraId="49D37F85" w14:textId="77777777">
        <w:tc>
          <w:tcPr>
            <w:tcW w:w="6581" w:type="dxa"/>
          </w:tcPr>
          <w:p w14:paraId="24AB9C89" w14:textId="03418CB5" w:rsidR="00AC2FA1" w:rsidRPr="0013391B" w:rsidRDefault="00AC2FA1">
            <w:pPr>
              <w:rPr>
                <w:rFonts w:asciiTheme="minorHAnsi" w:hAnsiTheme="minorHAnsi" w:cstheme="minorHAnsi"/>
              </w:rPr>
            </w:pPr>
            <w:r w:rsidRPr="0013391B">
              <w:rPr>
                <w:rFonts w:asciiTheme="minorHAnsi" w:hAnsiTheme="minorHAnsi" w:cstheme="minorHAnsi"/>
              </w:rPr>
              <w:t xml:space="preserve">ATIVOS MANTIDOS PARA VENDA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66A101EB" w14:textId="77777777" w:rsidR="00AC2FA1" w:rsidRPr="0013391B" w:rsidRDefault="00AC2FA1">
            <w:pPr>
              <w:rPr>
                <w:rFonts w:asciiTheme="minorHAnsi" w:hAnsiTheme="minorHAnsi" w:cstheme="minorHAnsi"/>
              </w:rPr>
            </w:pPr>
            <w:r w:rsidRPr="0013391B">
              <w:rPr>
                <w:rFonts w:asciiTheme="minorHAnsi" w:hAnsiTheme="minorHAnsi" w:cstheme="minorHAnsi"/>
              </w:rPr>
              <w:t>1.1.6.X.1.XX.XX</w:t>
            </w:r>
          </w:p>
        </w:tc>
      </w:tr>
      <w:tr w:rsidR="00AC2FA1" w:rsidRPr="0013391B" w14:paraId="4DC6F17E" w14:textId="77777777">
        <w:tc>
          <w:tcPr>
            <w:tcW w:w="6581" w:type="dxa"/>
          </w:tcPr>
          <w:p w14:paraId="51CFE16A" w14:textId="492536EF" w:rsidR="00AC2FA1" w:rsidRPr="0013391B" w:rsidRDefault="00AC2FA1">
            <w:pPr>
              <w:rPr>
                <w:rFonts w:asciiTheme="minorHAnsi" w:hAnsiTheme="minorHAnsi" w:cstheme="minorHAnsi"/>
              </w:rPr>
            </w:pPr>
            <w:r w:rsidRPr="0013391B">
              <w:rPr>
                <w:rFonts w:asciiTheme="minorHAnsi" w:hAnsiTheme="minorHAnsi" w:cstheme="minorHAnsi"/>
              </w:rPr>
              <w:t xml:space="preserve">ATIVOS MANTIDOS PARA VENDA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913" w:type="dxa"/>
          </w:tcPr>
          <w:p w14:paraId="2F078004" w14:textId="77777777" w:rsidR="00AC2FA1" w:rsidRPr="0013391B" w:rsidRDefault="00AC2FA1">
            <w:pPr>
              <w:rPr>
                <w:rFonts w:asciiTheme="minorHAnsi" w:hAnsiTheme="minorHAnsi" w:cstheme="minorHAnsi"/>
              </w:rPr>
            </w:pPr>
            <w:r w:rsidRPr="0013391B">
              <w:rPr>
                <w:rFonts w:asciiTheme="minorHAnsi" w:hAnsiTheme="minorHAnsi" w:cstheme="minorHAnsi"/>
              </w:rPr>
              <w:t>1.1.6.X.2.XX.XX</w:t>
            </w:r>
          </w:p>
        </w:tc>
      </w:tr>
      <w:tr w:rsidR="00AC2FA1" w:rsidRPr="0013391B" w14:paraId="04CC0F34" w14:textId="77777777">
        <w:tc>
          <w:tcPr>
            <w:tcW w:w="6581" w:type="dxa"/>
          </w:tcPr>
          <w:p w14:paraId="642B5905" w14:textId="77777777" w:rsidR="00AC2FA1" w:rsidRPr="0013391B" w:rsidRDefault="00AC2FA1">
            <w:pPr>
              <w:rPr>
                <w:rFonts w:asciiTheme="minorHAnsi" w:hAnsiTheme="minorHAnsi" w:cstheme="minorHAnsi"/>
              </w:rPr>
            </w:pPr>
            <w:r w:rsidRPr="0013391B">
              <w:rPr>
                <w:rFonts w:asciiTheme="minorHAnsi" w:hAnsiTheme="minorHAnsi" w:cstheme="minorHAnsi"/>
              </w:rPr>
              <w:t>ATIVOS MANTIDOS PARA VENDA – INTER UNIÃO</w:t>
            </w:r>
          </w:p>
        </w:tc>
        <w:tc>
          <w:tcPr>
            <w:tcW w:w="1913" w:type="dxa"/>
          </w:tcPr>
          <w:p w14:paraId="6E030462" w14:textId="77777777" w:rsidR="00AC2FA1" w:rsidRPr="0013391B" w:rsidRDefault="00AC2FA1">
            <w:pPr>
              <w:rPr>
                <w:rFonts w:asciiTheme="minorHAnsi" w:hAnsiTheme="minorHAnsi" w:cstheme="minorHAnsi"/>
              </w:rPr>
            </w:pPr>
            <w:r w:rsidRPr="0013391B">
              <w:rPr>
                <w:rFonts w:asciiTheme="minorHAnsi" w:hAnsiTheme="minorHAnsi" w:cstheme="minorHAnsi"/>
              </w:rPr>
              <w:t>1.1.6.X.3.XX.XX</w:t>
            </w:r>
          </w:p>
        </w:tc>
      </w:tr>
      <w:tr w:rsidR="00AC2FA1" w:rsidRPr="0013391B" w14:paraId="09F2B6DE" w14:textId="77777777">
        <w:tc>
          <w:tcPr>
            <w:tcW w:w="6581" w:type="dxa"/>
          </w:tcPr>
          <w:p w14:paraId="236FEB13" w14:textId="77777777" w:rsidR="00AC2FA1" w:rsidRPr="0013391B" w:rsidRDefault="00AC2FA1">
            <w:pPr>
              <w:rPr>
                <w:rFonts w:asciiTheme="minorHAnsi" w:hAnsiTheme="minorHAnsi" w:cstheme="minorHAnsi"/>
              </w:rPr>
            </w:pPr>
            <w:r w:rsidRPr="0013391B">
              <w:rPr>
                <w:rFonts w:asciiTheme="minorHAnsi" w:hAnsiTheme="minorHAnsi" w:cstheme="minorHAnsi"/>
              </w:rPr>
              <w:t>ATIVOS MANTIDOS PARA VENDA – INTER ESTADO</w:t>
            </w:r>
          </w:p>
        </w:tc>
        <w:tc>
          <w:tcPr>
            <w:tcW w:w="1913" w:type="dxa"/>
          </w:tcPr>
          <w:p w14:paraId="1799FFB0" w14:textId="77777777" w:rsidR="00AC2FA1" w:rsidRPr="0013391B" w:rsidRDefault="00AC2FA1">
            <w:pPr>
              <w:rPr>
                <w:rFonts w:asciiTheme="minorHAnsi" w:hAnsiTheme="minorHAnsi" w:cstheme="minorHAnsi"/>
              </w:rPr>
            </w:pPr>
            <w:r w:rsidRPr="0013391B">
              <w:rPr>
                <w:rFonts w:asciiTheme="minorHAnsi" w:hAnsiTheme="minorHAnsi" w:cstheme="minorHAnsi"/>
              </w:rPr>
              <w:t>1.1.6.X.4.XX.XX</w:t>
            </w:r>
          </w:p>
        </w:tc>
      </w:tr>
      <w:tr w:rsidR="00AC2FA1" w:rsidRPr="0013391B" w14:paraId="0B957CE4" w14:textId="77777777">
        <w:tc>
          <w:tcPr>
            <w:tcW w:w="6581" w:type="dxa"/>
          </w:tcPr>
          <w:p w14:paraId="3F5E1167" w14:textId="77777777" w:rsidR="00AC2FA1" w:rsidRPr="0013391B" w:rsidRDefault="00AC2FA1">
            <w:pPr>
              <w:rPr>
                <w:rFonts w:asciiTheme="minorHAnsi" w:hAnsiTheme="minorHAnsi" w:cstheme="minorHAnsi"/>
              </w:rPr>
            </w:pPr>
            <w:r w:rsidRPr="0013391B">
              <w:rPr>
                <w:rFonts w:asciiTheme="minorHAnsi" w:hAnsiTheme="minorHAnsi" w:cstheme="minorHAnsi"/>
              </w:rPr>
              <w:t>ATIVOS MANTIDOS PARA VENDA – INTER MUNICÍPIO</w:t>
            </w:r>
          </w:p>
        </w:tc>
        <w:tc>
          <w:tcPr>
            <w:tcW w:w="1913" w:type="dxa"/>
          </w:tcPr>
          <w:p w14:paraId="16CE8372" w14:textId="77777777" w:rsidR="00AC2FA1" w:rsidRPr="0013391B" w:rsidRDefault="00AC2FA1">
            <w:pPr>
              <w:rPr>
                <w:rFonts w:asciiTheme="minorHAnsi" w:hAnsiTheme="minorHAnsi" w:cstheme="minorHAnsi"/>
              </w:rPr>
            </w:pPr>
            <w:r w:rsidRPr="0013391B">
              <w:rPr>
                <w:rFonts w:asciiTheme="minorHAnsi" w:hAnsiTheme="minorHAnsi" w:cstheme="minorHAnsi"/>
              </w:rPr>
              <w:t>1.1.6.X.5.XX.XX</w:t>
            </w:r>
          </w:p>
        </w:tc>
      </w:tr>
      <w:tr w:rsidR="00AC2FA1" w:rsidRPr="0013391B" w14:paraId="784B7986" w14:textId="77777777">
        <w:tc>
          <w:tcPr>
            <w:tcW w:w="6581" w:type="dxa"/>
          </w:tcPr>
          <w:p w14:paraId="00E4ED74" w14:textId="67D16425" w:rsidR="00AC2FA1" w:rsidRPr="0013391B" w:rsidRDefault="00AC2FA1">
            <w:pPr>
              <w:rPr>
                <w:rFonts w:asciiTheme="minorHAnsi" w:hAnsiTheme="minorHAnsi" w:cstheme="minorHAnsi"/>
              </w:rPr>
            </w:pPr>
            <w:r w:rsidRPr="0013391B">
              <w:rPr>
                <w:rFonts w:asciiTheme="minorHAnsi" w:hAnsiTheme="minorHAnsi" w:cstheme="minorHAnsi"/>
              </w:rPr>
              <w:t xml:space="preserve">CRÉDITOS A LONGO PRAZO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69763E93" w14:textId="77777777" w:rsidR="00AC2FA1" w:rsidRPr="0013391B" w:rsidRDefault="00AC2FA1">
            <w:pPr>
              <w:rPr>
                <w:rFonts w:asciiTheme="minorHAnsi" w:hAnsiTheme="minorHAnsi" w:cstheme="minorHAnsi"/>
              </w:rPr>
            </w:pPr>
            <w:r w:rsidRPr="0013391B">
              <w:rPr>
                <w:rFonts w:asciiTheme="minorHAnsi" w:hAnsiTheme="minorHAnsi" w:cstheme="minorHAnsi"/>
              </w:rPr>
              <w:t>1.2.1.1.1.XX.XX</w:t>
            </w:r>
          </w:p>
        </w:tc>
      </w:tr>
      <w:tr w:rsidR="00AC2FA1" w:rsidRPr="0013391B" w14:paraId="253D4A6F" w14:textId="77777777">
        <w:tc>
          <w:tcPr>
            <w:tcW w:w="6581" w:type="dxa"/>
          </w:tcPr>
          <w:p w14:paraId="0281F31C" w14:textId="67553365" w:rsidR="00AC2FA1" w:rsidRPr="0013391B" w:rsidRDefault="00AC2FA1">
            <w:pPr>
              <w:rPr>
                <w:rFonts w:asciiTheme="minorHAnsi" w:hAnsiTheme="minorHAnsi" w:cstheme="minorHAnsi"/>
              </w:rPr>
            </w:pPr>
            <w:r w:rsidRPr="0013391B">
              <w:rPr>
                <w:rFonts w:asciiTheme="minorHAnsi" w:hAnsiTheme="minorHAnsi" w:cstheme="minorHAnsi"/>
              </w:rPr>
              <w:t xml:space="preserve">CRÉDITOS A LONGO PRAZO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913" w:type="dxa"/>
          </w:tcPr>
          <w:p w14:paraId="4E581C2A" w14:textId="77777777" w:rsidR="00AC2FA1" w:rsidRPr="0013391B" w:rsidRDefault="00AC2FA1">
            <w:pPr>
              <w:rPr>
                <w:rFonts w:asciiTheme="minorHAnsi" w:hAnsiTheme="minorHAnsi" w:cstheme="minorHAnsi"/>
                <w:b/>
                <w:bCs/>
              </w:rPr>
            </w:pPr>
            <w:r w:rsidRPr="0013391B">
              <w:rPr>
                <w:rFonts w:asciiTheme="minorHAnsi" w:hAnsiTheme="minorHAnsi" w:cstheme="minorHAnsi"/>
              </w:rPr>
              <w:t>1.2.1.1.2.XX.XX</w:t>
            </w:r>
          </w:p>
        </w:tc>
      </w:tr>
      <w:tr w:rsidR="00AC2FA1" w:rsidRPr="0013391B" w14:paraId="143F737B" w14:textId="77777777">
        <w:tc>
          <w:tcPr>
            <w:tcW w:w="6581" w:type="dxa"/>
          </w:tcPr>
          <w:p w14:paraId="3B5D4044" w14:textId="77777777" w:rsidR="00AC2FA1" w:rsidRPr="0013391B" w:rsidRDefault="00AC2FA1">
            <w:pPr>
              <w:rPr>
                <w:rFonts w:asciiTheme="minorHAnsi" w:hAnsiTheme="minorHAnsi" w:cstheme="minorHAnsi"/>
              </w:rPr>
            </w:pPr>
            <w:r w:rsidRPr="0013391B">
              <w:rPr>
                <w:rFonts w:asciiTheme="minorHAnsi" w:hAnsiTheme="minorHAnsi" w:cstheme="minorHAnsi"/>
              </w:rPr>
              <w:t>CRÉDITOS A LONGO PRAZO – INTER UNIÃO</w:t>
            </w:r>
          </w:p>
        </w:tc>
        <w:tc>
          <w:tcPr>
            <w:tcW w:w="1913" w:type="dxa"/>
          </w:tcPr>
          <w:p w14:paraId="03775689" w14:textId="77777777" w:rsidR="00AC2FA1" w:rsidRPr="0013391B" w:rsidRDefault="00AC2FA1">
            <w:pPr>
              <w:rPr>
                <w:rFonts w:asciiTheme="minorHAnsi" w:hAnsiTheme="minorHAnsi" w:cstheme="minorHAnsi"/>
                <w:b/>
                <w:bCs/>
              </w:rPr>
            </w:pPr>
            <w:r w:rsidRPr="0013391B">
              <w:rPr>
                <w:rFonts w:asciiTheme="minorHAnsi" w:hAnsiTheme="minorHAnsi" w:cstheme="minorHAnsi"/>
              </w:rPr>
              <w:t>1.2.1.1.3.XX.XX</w:t>
            </w:r>
          </w:p>
        </w:tc>
      </w:tr>
      <w:tr w:rsidR="00AC2FA1" w:rsidRPr="0013391B" w14:paraId="371CB238" w14:textId="77777777">
        <w:tc>
          <w:tcPr>
            <w:tcW w:w="6581" w:type="dxa"/>
          </w:tcPr>
          <w:p w14:paraId="613DE184" w14:textId="77777777" w:rsidR="00AC2FA1" w:rsidRPr="0013391B" w:rsidRDefault="00AC2FA1">
            <w:pPr>
              <w:rPr>
                <w:rFonts w:asciiTheme="minorHAnsi" w:hAnsiTheme="minorHAnsi" w:cstheme="minorHAnsi"/>
              </w:rPr>
            </w:pPr>
            <w:r w:rsidRPr="0013391B">
              <w:rPr>
                <w:rFonts w:asciiTheme="minorHAnsi" w:hAnsiTheme="minorHAnsi" w:cstheme="minorHAnsi"/>
              </w:rPr>
              <w:t>CRÉDITOS A LONGO PRAZO – INTER ESTADO</w:t>
            </w:r>
          </w:p>
        </w:tc>
        <w:tc>
          <w:tcPr>
            <w:tcW w:w="1913" w:type="dxa"/>
          </w:tcPr>
          <w:p w14:paraId="1E0168C3" w14:textId="77777777" w:rsidR="00AC2FA1" w:rsidRPr="0013391B" w:rsidRDefault="00AC2FA1">
            <w:pPr>
              <w:rPr>
                <w:rFonts w:asciiTheme="minorHAnsi" w:hAnsiTheme="minorHAnsi" w:cstheme="minorHAnsi"/>
                <w:b/>
                <w:bCs/>
              </w:rPr>
            </w:pPr>
            <w:r w:rsidRPr="0013391B">
              <w:rPr>
                <w:rFonts w:asciiTheme="minorHAnsi" w:hAnsiTheme="minorHAnsi" w:cstheme="minorHAnsi"/>
              </w:rPr>
              <w:t>1.2.1.1.4.XX.XX</w:t>
            </w:r>
          </w:p>
        </w:tc>
      </w:tr>
      <w:tr w:rsidR="00AC2FA1" w:rsidRPr="0013391B" w14:paraId="65064381" w14:textId="77777777">
        <w:tc>
          <w:tcPr>
            <w:tcW w:w="6581" w:type="dxa"/>
          </w:tcPr>
          <w:p w14:paraId="62EDDCB8" w14:textId="36C8EA52" w:rsidR="00AC2FA1" w:rsidRPr="0013391B" w:rsidRDefault="00AC2FA1">
            <w:pPr>
              <w:rPr>
                <w:rFonts w:asciiTheme="minorHAnsi" w:hAnsiTheme="minorHAnsi" w:cstheme="minorHAnsi"/>
              </w:rPr>
            </w:pPr>
            <w:r w:rsidRPr="0013391B">
              <w:rPr>
                <w:rFonts w:asciiTheme="minorHAnsi" w:hAnsiTheme="minorHAnsi" w:cstheme="minorHAnsi"/>
              </w:rPr>
              <w:t xml:space="preserve">CRÉDITOS A LONGO PRAZO </w:t>
            </w:r>
            <w:r w:rsidR="005A3819" w:rsidRPr="0013391B">
              <w:rPr>
                <w:rFonts w:asciiTheme="minorHAnsi" w:hAnsiTheme="minorHAnsi" w:cstheme="minorHAnsi"/>
              </w:rPr>
              <w:t>–</w:t>
            </w:r>
            <w:r w:rsidRPr="0013391B">
              <w:rPr>
                <w:rFonts w:asciiTheme="minorHAnsi" w:hAnsiTheme="minorHAnsi" w:cstheme="minorHAnsi"/>
              </w:rPr>
              <w:t xml:space="preserve"> MUNICÍPIO</w:t>
            </w:r>
          </w:p>
        </w:tc>
        <w:tc>
          <w:tcPr>
            <w:tcW w:w="1913" w:type="dxa"/>
          </w:tcPr>
          <w:p w14:paraId="5A395888" w14:textId="77777777" w:rsidR="00AC2FA1" w:rsidRPr="0013391B" w:rsidRDefault="00AC2FA1">
            <w:pPr>
              <w:rPr>
                <w:rFonts w:asciiTheme="minorHAnsi" w:hAnsiTheme="minorHAnsi" w:cstheme="minorHAnsi"/>
                <w:b/>
                <w:bCs/>
              </w:rPr>
            </w:pPr>
            <w:r w:rsidRPr="0013391B">
              <w:rPr>
                <w:rFonts w:asciiTheme="minorHAnsi" w:hAnsiTheme="minorHAnsi" w:cstheme="minorHAnsi"/>
              </w:rPr>
              <w:t>1.2.1.1.5.XX.XX</w:t>
            </w:r>
          </w:p>
        </w:tc>
      </w:tr>
      <w:tr w:rsidR="00AC2FA1" w:rsidRPr="0013391B" w14:paraId="23F26FD5" w14:textId="77777777">
        <w:tc>
          <w:tcPr>
            <w:tcW w:w="6581" w:type="dxa"/>
          </w:tcPr>
          <w:p w14:paraId="3C588D7F" w14:textId="77777777" w:rsidR="00AC2FA1" w:rsidRPr="0013391B" w:rsidRDefault="00AC2FA1">
            <w:pPr>
              <w:rPr>
                <w:rFonts w:asciiTheme="minorHAnsi" w:hAnsiTheme="minorHAnsi" w:cstheme="minorHAnsi"/>
              </w:rPr>
            </w:pPr>
            <w:r w:rsidRPr="0013391B">
              <w:rPr>
                <w:rFonts w:asciiTheme="minorHAnsi" w:hAnsiTheme="minorHAnsi" w:cstheme="minorHAnsi"/>
              </w:rPr>
              <w:t>DEMAIS CRÉDITOS E VALORES A LONGO PRAZO</w:t>
            </w:r>
          </w:p>
        </w:tc>
        <w:tc>
          <w:tcPr>
            <w:tcW w:w="1913" w:type="dxa"/>
          </w:tcPr>
          <w:p w14:paraId="2C390E9D" w14:textId="77777777" w:rsidR="00AC2FA1" w:rsidRPr="0013391B" w:rsidRDefault="00AC2FA1">
            <w:pPr>
              <w:rPr>
                <w:rFonts w:asciiTheme="minorHAnsi" w:hAnsiTheme="minorHAnsi" w:cstheme="minorHAnsi"/>
              </w:rPr>
            </w:pPr>
            <w:r w:rsidRPr="0013391B">
              <w:rPr>
                <w:rFonts w:asciiTheme="minorHAnsi" w:hAnsiTheme="minorHAnsi" w:cstheme="minorHAnsi"/>
              </w:rPr>
              <w:t>1.2.1.2.1.XX.XX</w:t>
            </w:r>
          </w:p>
        </w:tc>
      </w:tr>
      <w:tr w:rsidR="00AC2FA1" w:rsidRPr="0013391B" w14:paraId="3B631AEA" w14:textId="77777777">
        <w:tc>
          <w:tcPr>
            <w:tcW w:w="6581" w:type="dxa"/>
          </w:tcPr>
          <w:p w14:paraId="26B90D35" w14:textId="77777777" w:rsidR="00AC2FA1" w:rsidRPr="0013391B" w:rsidRDefault="00AC2FA1">
            <w:pPr>
              <w:rPr>
                <w:rFonts w:asciiTheme="minorHAnsi" w:hAnsiTheme="minorHAnsi" w:cstheme="minorHAnsi"/>
              </w:rPr>
            </w:pPr>
            <w:r w:rsidRPr="0013391B">
              <w:rPr>
                <w:rFonts w:asciiTheme="minorHAnsi" w:hAnsiTheme="minorHAnsi" w:cstheme="minorHAnsi"/>
              </w:rPr>
              <w:t>INVESTIMENTOS E APLICAÇÕES TEMPORÁRIAS A LONGO PRAZO</w:t>
            </w:r>
          </w:p>
        </w:tc>
        <w:tc>
          <w:tcPr>
            <w:tcW w:w="1913" w:type="dxa"/>
          </w:tcPr>
          <w:p w14:paraId="243C6107" w14:textId="77777777" w:rsidR="00AC2FA1" w:rsidRPr="0013391B" w:rsidRDefault="00AC2FA1">
            <w:pPr>
              <w:rPr>
                <w:rFonts w:asciiTheme="minorHAnsi" w:hAnsiTheme="minorHAnsi" w:cstheme="minorHAnsi"/>
              </w:rPr>
            </w:pPr>
            <w:r w:rsidRPr="0013391B">
              <w:rPr>
                <w:rFonts w:asciiTheme="minorHAnsi" w:hAnsiTheme="minorHAnsi" w:cstheme="minorHAnsi"/>
              </w:rPr>
              <w:t xml:space="preserve">1.2.1.3.1.XX.XX </w:t>
            </w:r>
          </w:p>
        </w:tc>
      </w:tr>
      <w:tr w:rsidR="00AC2FA1" w:rsidRPr="0013391B" w14:paraId="3FD8159A" w14:textId="77777777">
        <w:tc>
          <w:tcPr>
            <w:tcW w:w="6581" w:type="dxa"/>
          </w:tcPr>
          <w:p w14:paraId="640C66E3" w14:textId="1D258139" w:rsidR="00AC2FA1" w:rsidRPr="0013391B" w:rsidRDefault="00AC2FA1">
            <w:pPr>
              <w:rPr>
                <w:rFonts w:asciiTheme="minorHAnsi" w:hAnsiTheme="minorHAnsi" w:cstheme="minorHAnsi"/>
              </w:rPr>
            </w:pPr>
            <w:r w:rsidRPr="0013391B">
              <w:rPr>
                <w:rFonts w:asciiTheme="minorHAnsi" w:hAnsiTheme="minorHAnsi" w:cstheme="minorHAnsi"/>
              </w:rPr>
              <w:t xml:space="preserve">ESTOQUES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913" w:type="dxa"/>
          </w:tcPr>
          <w:p w14:paraId="4AD3F12D" w14:textId="77777777" w:rsidR="00AC2FA1" w:rsidRPr="0013391B" w:rsidRDefault="00AC2FA1">
            <w:pPr>
              <w:rPr>
                <w:rFonts w:asciiTheme="minorHAnsi" w:hAnsiTheme="minorHAnsi" w:cstheme="minorHAnsi"/>
              </w:rPr>
            </w:pPr>
            <w:r w:rsidRPr="0013391B">
              <w:rPr>
                <w:rFonts w:asciiTheme="minorHAnsi" w:hAnsiTheme="minorHAnsi" w:cstheme="minorHAnsi"/>
              </w:rPr>
              <w:t>1.2.1.4.1.XX.XX</w:t>
            </w:r>
          </w:p>
        </w:tc>
      </w:tr>
      <w:tr w:rsidR="00AC2FA1" w:rsidRPr="0013391B" w14:paraId="2B024B5D" w14:textId="77777777">
        <w:tc>
          <w:tcPr>
            <w:tcW w:w="6581" w:type="dxa"/>
          </w:tcPr>
          <w:p w14:paraId="5FC18F02" w14:textId="77777777" w:rsidR="00AC2FA1" w:rsidRPr="0013391B" w:rsidRDefault="00AC2FA1">
            <w:pPr>
              <w:rPr>
                <w:rFonts w:asciiTheme="minorHAnsi" w:hAnsiTheme="minorHAnsi" w:cstheme="minorHAnsi"/>
              </w:rPr>
            </w:pPr>
            <w:r w:rsidRPr="0013391B">
              <w:rPr>
                <w:rFonts w:asciiTheme="minorHAnsi" w:hAnsiTheme="minorHAnsi" w:cstheme="minorHAnsi"/>
              </w:rPr>
              <w:t>PREVISÃO ADICIONAL DA RECEITA</w:t>
            </w:r>
          </w:p>
        </w:tc>
        <w:tc>
          <w:tcPr>
            <w:tcW w:w="1913" w:type="dxa"/>
          </w:tcPr>
          <w:p w14:paraId="1F98264E" w14:textId="77777777" w:rsidR="00AC2FA1" w:rsidRPr="0013391B" w:rsidRDefault="00AC2FA1">
            <w:pPr>
              <w:rPr>
                <w:rFonts w:asciiTheme="minorHAnsi" w:hAnsiTheme="minorHAnsi" w:cstheme="minorHAnsi"/>
              </w:rPr>
            </w:pPr>
            <w:r w:rsidRPr="0013391B">
              <w:rPr>
                <w:rFonts w:asciiTheme="minorHAnsi" w:hAnsiTheme="minorHAnsi" w:cstheme="minorHAnsi"/>
              </w:rPr>
              <w:t>5.2.1.2.1.XX.XX</w:t>
            </w:r>
          </w:p>
        </w:tc>
      </w:tr>
    </w:tbl>
    <w:p w14:paraId="1211FE23" w14:textId="77777777" w:rsidR="00AC2FA1" w:rsidRPr="0013391B" w:rsidRDefault="00AC2FA1" w:rsidP="00AC2FA1">
      <w:pPr>
        <w:widowControl w:val="0"/>
        <w:overflowPunct/>
        <w:autoSpaceDE/>
        <w:autoSpaceDN/>
        <w:adjustRightInd/>
        <w:spacing w:after="160" w:line="259" w:lineRule="auto"/>
        <w:jc w:val="both"/>
        <w:textAlignment w:val="auto"/>
        <w:rPr>
          <w:rFonts w:asciiTheme="minorHAnsi" w:eastAsia="Calibri" w:hAnsiTheme="minorHAnsi" w:cstheme="minorHAnsi"/>
          <w:sz w:val="22"/>
          <w:szCs w:val="22"/>
          <w:lang w:eastAsia="en-US"/>
        </w:rPr>
      </w:pPr>
    </w:p>
    <w:p w14:paraId="574F45E7" w14:textId="77777777" w:rsidR="00AC2FA1" w:rsidRPr="0013391B" w:rsidRDefault="00AC2FA1" w:rsidP="00AC2FA1">
      <w:pPr>
        <w:widowControl w:val="0"/>
        <w:overflowPunct/>
        <w:autoSpaceDE/>
        <w:autoSpaceDN/>
        <w:adjustRightInd/>
        <w:spacing w:after="160" w:line="360" w:lineRule="auto"/>
        <w:jc w:val="both"/>
        <w:textAlignment w:val="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O somatório dos saldos finais das contas contábeis (</w:t>
      </w:r>
      <w:r w:rsidRPr="0013391B">
        <w:rPr>
          <w:rFonts w:asciiTheme="minorHAnsi" w:hAnsiTheme="minorHAnsi" w:cstheme="minorHAnsi"/>
          <w:b/>
          <w:bCs/>
          <w:i/>
          <w:sz w:val="22"/>
          <w:szCs w:val="22"/>
        </w:rPr>
        <w:t>INFORMAR A CONTA</w:t>
      </w:r>
      <w:r w:rsidRPr="0013391B">
        <w:rPr>
          <w:rFonts w:asciiTheme="minorHAnsi" w:hAnsiTheme="minorHAnsi" w:cstheme="minorHAnsi"/>
          <w:i/>
          <w:sz w:val="22"/>
          <w:szCs w:val="22"/>
        </w:rPr>
        <w:t>) (no 5º nível) não pode ser de natureza Credora – C.</w:t>
      </w:r>
    </w:p>
    <w:p w14:paraId="668FF1A9" w14:textId="642480CF" w:rsidR="00AC2FA1" w:rsidRPr="0013391B" w:rsidRDefault="00AC2FA1" w:rsidP="00AC2FA1">
      <w:pPr>
        <w:widowControl w:val="0"/>
        <w:overflowPunct/>
        <w:autoSpaceDE/>
        <w:autoSpaceDN/>
        <w:adjustRightInd/>
        <w:spacing w:after="160" w:line="360" w:lineRule="auto"/>
        <w:jc w:val="both"/>
        <w:textAlignment w:val="auto"/>
        <w:rPr>
          <w:rFonts w:asciiTheme="minorHAnsi" w:hAnsiTheme="minorHAnsi" w:cstheme="minorHAnsi"/>
          <w:b/>
          <w:i/>
          <w:sz w:val="22"/>
          <w:szCs w:val="22"/>
        </w:rPr>
      </w:pPr>
      <w:r w:rsidRPr="0013391B">
        <w:rPr>
          <w:rFonts w:asciiTheme="minorHAnsi" w:eastAsia="Calibri" w:hAnsiTheme="minorHAnsi" w:cstheme="minorHAnsi"/>
          <w:sz w:val="22"/>
          <w:szCs w:val="22"/>
          <w:lang w:eastAsia="en-US"/>
        </w:rPr>
        <w:t>4</w:t>
      </w:r>
      <w:r w:rsidR="00A27AA1">
        <w:rPr>
          <w:rFonts w:asciiTheme="minorHAnsi" w:eastAsia="Calibri" w:hAnsiTheme="minorHAnsi" w:cstheme="minorHAnsi"/>
          <w:sz w:val="22"/>
          <w:szCs w:val="22"/>
          <w:lang w:eastAsia="en-US"/>
        </w:rPr>
        <w:t>8</w:t>
      </w:r>
      <w:r w:rsidRPr="0013391B">
        <w:rPr>
          <w:rFonts w:asciiTheme="minorHAnsi" w:eastAsia="Calibri" w:hAnsiTheme="minorHAnsi" w:cstheme="minorHAnsi"/>
          <w:sz w:val="22"/>
          <w:szCs w:val="22"/>
          <w:lang w:eastAsia="en-US"/>
        </w:rPr>
        <w:t xml:space="preserve"> Verificar, no BALANCONT, para as contas contábeis relacionadas abaixo, se o somatório dos valores do campo “saldofinal” de natureza </w:t>
      </w:r>
      <w:r w:rsidR="006D311C" w:rsidRPr="0013391B">
        <w:rPr>
          <w:rFonts w:asciiTheme="minorHAnsi" w:eastAsia="Calibri" w:hAnsiTheme="minorHAnsi" w:cstheme="minorHAnsi"/>
          <w:sz w:val="22"/>
          <w:szCs w:val="22"/>
          <w:lang w:eastAsia="en-US"/>
        </w:rPr>
        <w:t>devedora</w:t>
      </w:r>
      <w:r w:rsidRPr="0013391B">
        <w:rPr>
          <w:rFonts w:asciiTheme="minorHAnsi" w:eastAsia="Calibri" w:hAnsiTheme="minorHAnsi" w:cstheme="minorHAnsi"/>
          <w:sz w:val="22"/>
          <w:szCs w:val="22"/>
          <w:lang w:eastAsia="en-US"/>
        </w:rPr>
        <w:t xml:space="preserve"> (D) é inferior aos de natureza </w:t>
      </w:r>
      <w:r w:rsidR="006D311C" w:rsidRPr="0013391B">
        <w:rPr>
          <w:rFonts w:asciiTheme="minorHAnsi" w:eastAsia="Calibri" w:hAnsiTheme="minorHAnsi" w:cstheme="minorHAnsi"/>
          <w:sz w:val="22"/>
          <w:szCs w:val="22"/>
          <w:lang w:eastAsia="en-US"/>
        </w:rPr>
        <w:t>credora</w:t>
      </w:r>
      <w:r w:rsidRPr="0013391B">
        <w:rPr>
          <w:rFonts w:asciiTheme="minorHAnsi" w:eastAsia="Calibri" w:hAnsiTheme="minorHAnsi" w:cstheme="minorHAnsi"/>
          <w:sz w:val="22"/>
          <w:szCs w:val="22"/>
          <w:lang w:eastAsia="en-US"/>
        </w:rPr>
        <w:t xml:space="preserve"> (C) </w:t>
      </w:r>
      <w:r w:rsidRPr="0013391B">
        <w:rPr>
          <w:rFonts w:asciiTheme="minorHAnsi" w:hAnsiTheme="minorHAnsi" w:cstheme="minorHAnsi"/>
          <w:sz w:val="22"/>
          <w:szCs w:val="22"/>
        </w:rPr>
        <w:t>(</w:t>
      </w:r>
      <w:r w:rsidRPr="0013391B">
        <w:rPr>
          <w:rFonts w:asciiTheme="minorHAnsi" w:hAnsiTheme="minorHAnsi" w:cstheme="minorHAnsi"/>
          <w:sz w:val="22"/>
          <w:szCs w:val="22"/>
          <w:u w:val="single"/>
        </w:rPr>
        <w:t>Consistência Impeditiva</w:t>
      </w:r>
      <w:r w:rsidRPr="0013391B">
        <w:rPr>
          <w:rFonts w:asciiTheme="minorHAnsi" w:hAnsiTheme="minorHAnsi" w:cstheme="minorHAnsi"/>
          <w:sz w:val="22"/>
          <w:szCs w:val="22"/>
        </w:rPr>
        <w:t xml:space="preserve">) </w:t>
      </w:r>
      <w:r w:rsidRPr="0013391B">
        <w:rPr>
          <w:rFonts w:asciiTheme="minorHAnsi" w:hAnsiTheme="minorHAnsi" w:cstheme="minorHAnsi"/>
          <w:b/>
          <w:i/>
          <w:sz w:val="22"/>
          <w:szCs w:val="22"/>
        </w:rPr>
        <w:t xml:space="preserve">ERRO </w:t>
      </w:r>
      <w:r w:rsidR="00D72744" w:rsidRPr="0013391B">
        <w:rPr>
          <w:rFonts w:asciiTheme="minorHAnsi" w:hAnsiTheme="minorHAnsi" w:cstheme="minorHAnsi"/>
          <w:b/>
          <w:i/>
          <w:sz w:val="22"/>
          <w:szCs w:val="22"/>
        </w:rPr>
        <w:t xml:space="preserve"> </w:t>
      </w:r>
      <w:r w:rsidR="00350BAB" w:rsidRPr="0013391B">
        <w:rPr>
          <w:rFonts w:asciiTheme="minorHAnsi" w:hAnsiTheme="minorHAnsi" w:cstheme="minorHAnsi"/>
          <w:b/>
          <w:i/>
          <w:sz w:val="22"/>
          <w:szCs w:val="22"/>
        </w:rPr>
        <w:t>9021</w:t>
      </w:r>
    </w:p>
    <w:p w14:paraId="3B36DA3B" w14:textId="77777777" w:rsidR="00AC2FA1" w:rsidRPr="0013391B" w:rsidRDefault="00AC2FA1" w:rsidP="00AC2FA1">
      <w:pPr>
        <w:widowControl w:val="0"/>
        <w:overflowPunct/>
        <w:autoSpaceDE/>
        <w:autoSpaceDN/>
        <w:adjustRightInd/>
        <w:spacing w:after="160" w:line="259" w:lineRule="auto"/>
        <w:jc w:val="both"/>
        <w:textAlignment w:val="auto"/>
        <w:rPr>
          <w:rFonts w:asciiTheme="minorHAnsi" w:eastAsia="Calibri" w:hAnsiTheme="minorHAnsi" w:cstheme="minorHAnsi"/>
          <w:sz w:val="22"/>
          <w:szCs w:val="22"/>
          <w:lang w:eastAsia="en-US"/>
        </w:rPr>
      </w:pPr>
    </w:p>
    <w:tbl>
      <w:tblPr>
        <w:tblStyle w:val="Tabelacomgrade"/>
        <w:tblW w:w="0" w:type="auto"/>
        <w:tblLook w:val="04A0" w:firstRow="1" w:lastRow="0" w:firstColumn="1" w:lastColumn="0" w:noHBand="0" w:noVBand="1"/>
      </w:tblPr>
      <w:tblGrid>
        <w:gridCol w:w="6799"/>
        <w:gridCol w:w="1695"/>
      </w:tblGrid>
      <w:tr w:rsidR="00AC2FA1" w:rsidRPr="0013391B" w14:paraId="0F7B855B" w14:textId="77777777">
        <w:tc>
          <w:tcPr>
            <w:tcW w:w="6799" w:type="dxa"/>
          </w:tcPr>
          <w:p w14:paraId="425ECA3F" w14:textId="6CD972C9" w:rsidR="00AC2FA1" w:rsidRPr="0013391B" w:rsidRDefault="00AC2FA1">
            <w:pPr>
              <w:rPr>
                <w:rFonts w:asciiTheme="minorHAnsi" w:hAnsiTheme="minorHAnsi" w:cstheme="minorHAnsi"/>
                <w:b/>
                <w:bCs/>
              </w:rPr>
            </w:pPr>
            <w:r w:rsidRPr="0013391B">
              <w:rPr>
                <w:rFonts w:asciiTheme="minorHAnsi" w:hAnsiTheme="minorHAnsi" w:cstheme="minorHAnsi"/>
              </w:rPr>
              <w:t xml:space="preserve">EMPRÉSTIMOS INTERNOS - EM TÍTULOS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4981B14C" w14:textId="77777777" w:rsidR="00AC2FA1" w:rsidRPr="0013391B" w:rsidRDefault="00AC2FA1">
            <w:pPr>
              <w:rPr>
                <w:rFonts w:asciiTheme="minorHAnsi" w:hAnsiTheme="minorHAnsi" w:cstheme="minorHAnsi"/>
              </w:rPr>
            </w:pPr>
            <w:r w:rsidRPr="0013391B">
              <w:rPr>
                <w:rFonts w:asciiTheme="minorHAnsi" w:hAnsiTheme="minorHAnsi" w:cstheme="minorHAnsi"/>
              </w:rPr>
              <w:t>2.1.2.1.1.XX.XX</w:t>
            </w:r>
          </w:p>
        </w:tc>
      </w:tr>
      <w:tr w:rsidR="00AC2FA1" w:rsidRPr="0013391B" w14:paraId="48447A0F" w14:textId="77777777">
        <w:tc>
          <w:tcPr>
            <w:tcW w:w="6799" w:type="dxa"/>
          </w:tcPr>
          <w:p w14:paraId="10B7B83F"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TÍTULOS – INTER UNIÃO</w:t>
            </w:r>
          </w:p>
        </w:tc>
        <w:tc>
          <w:tcPr>
            <w:tcW w:w="1695" w:type="dxa"/>
          </w:tcPr>
          <w:p w14:paraId="73240799" w14:textId="77777777" w:rsidR="00AC2FA1" w:rsidRPr="0013391B" w:rsidRDefault="00AC2FA1">
            <w:pPr>
              <w:rPr>
                <w:rFonts w:asciiTheme="minorHAnsi" w:hAnsiTheme="minorHAnsi" w:cstheme="minorHAnsi"/>
                <w:b/>
                <w:bCs/>
              </w:rPr>
            </w:pPr>
            <w:r w:rsidRPr="0013391B">
              <w:rPr>
                <w:rFonts w:asciiTheme="minorHAnsi" w:hAnsiTheme="minorHAnsi" w:cstheme="minorHAnsi"/>
              </w:rPr>
              <w:t>2.1.2.1.3.XX.XX</w:t>
            </w:r>
          </w:p>
        </w:tc>
      </w:tr>
      <w:tr w:rsidR="00AC2FA1" w:rsidRPr="0013391B" w14:paraId="6F9CF2F8" w14:textId="77777777">
        <w:tc>
          <w:tcPr>
            <w:tcW w:w="6799" w:type="dxa"/>
          </w:tcPr>
          <w:p w14:paraId="060B667F"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TITULOS – INTER ESTADO</w:t>
            </w:r>
          </w:p>
        </w:tc>
        <w:tc>
          <w:tcPr>
            <w:tcW w:w="1695" w:type="dxa"/>
          </w:tcPr>
          <w:p w14:paraId="7E67CFD4" w14:textId="77777777" w:rsidR="00AC2FA1" w:rsidRPr="0013391B" w:rsidRDefault="00AC2FA1">
            <w:pPr>
              <w:rPr>
                <w:rFonts w:asciiTheme="minorHAnsi" w:hAnsiTheme="minorHAnsi" w:cstheme="minorHAnsi"/>
                <w:b/>
                <w:bCs/>
              </w:rPr>
            </w:pPr>
            <w:r w:rsidRPr="0013391B">
              <w:rPr>
                <w:rFonts w:asciiTheme="minorHAnsi" w:hAnsiTheme="minorHAnsi" w:cstheme="minorHAnsi"/>
              </w:rPr>
              <w:t>2.1.2.1.4.XX.XX</w:t>
            </w:r>
          </w:p>
        </w:tc>
      </w:tr>
      <w:tr w:rsidR="00AC2FA1" w:rsidRPr="0013391B" w14:paraId="63BD3056" w14:textId="77777777">
        <w:tc>
          <w:tcPr>
            <w:tcW w:w="6799" w:type="dxa"/>
          </w:tcPr>
          <w:p w14:paraId="73221724"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TITULOS – INTER MUNICÍPIO</w:t>
            </w:r>
          </w:p>
        </w:tc>
        <w:tc>
          <w:tcPr>
            <w:tcW w:w="1695" w:type="dxa"/>
          </w:tcPr>
          <w:p w14:paraId="7DDEB470" w14:textId="77777777" w:rsidR="00AC2FA1" w:rsidRPr="0013391B" w:rsidRDefault="00AC2FA1">
            <w:pPr>
              <w:rPr>
                <w:rFonts w:asciiTheme="minorHAnsi" w:hAnsiTheme="minorHAnsi" w:cstheme="minorHAnsi"/>
                <w:b/>
                <w:bCs/>
              </w:rPr>
            </w:pPr>
            <w:r w:rsidRPr="0013391B">
              <w:rPr>
                <w:rFonts w:asciiTheme="minorHAnsi" w:hAnsiTheme="minorHAnsi" w:cstheme="minorHAnsi"/>
              </w:rPr>
              <w:t>2.1.2.1.5.XX.XX</w:t>
            </w:r>
          </w:p>
        </w:tc>
      </w:tr>
      <w:tr w:rsidR="00B96923" w:rsidRPr="0013391B" w14:paraId="0DE0A2CD" w14:textId="77777777">
        <w:tc>
          <w:tcPr>
            <w:tcW w:w="6799" w:type="dxa"/>
          </w:tcPr>
          <w:p w14:paraId="5DD50B9E" w14:textId="4D7F6BF4" w:rsidR="00D72744" w:rsidRPr="0013391B" w:rsidRDefault="00D72744">
            <w:pPr>
              <w:rPr>
                <w:rFonts w:asciiTheme="minorHAnsi" w:hAnsiTheme="minorHAnsi" w:cstheme="minorHAnsi"/>
              </w:rPr>
            </w:pPr>
            <w:r w:rsidRPr="0013391B">
              <w:rPr>
                <w:rFonts w:asciiTheme="minorHAnsi" w:hAnsiTheme="minorHAnsi" w:cstheme="minorHAnsi"/>
              </w:rPr>
              <w:t>PROVISÕES MATEMÁTICAS PREVIDENCIÁRIAS A CURTO PRAZO - CONSOLIDAÇÃO</w:t>
            </w:r>
          </w:p>
        </w:tc>
        <w:tc>
          <w:tcPr>
            <w:tcW w:w="1695" w:type="dxa"/>
          </w:tcPr>
          <w:p w14:paraId="512B86D6" w14:textId="692E3C83" w:rsidR="00D72744" w:rsidRPr="0013391B" w:rsidRDefault="00D72744">
            <w:pPr>
              <w:rPr>
                <w:rFonts w:asciiTheme="minorHAnsi" w:hAnsiTheme="minorHAnsi" w:cstheme="minorHAnsi"/>
              </w:rPr>
            </w:pPr>
            <w:r w:rsidRPr="0013391B">
              <w:rPr>
                <w:rFonts w:asciiTheme="minorHAnsi" w:hAnsiTheme="minorHAnsi" w:cstheme="minorHAnsi"/>
              </w:rPr>
              <w:t>2.1.7.2.1.XX.XX</w:t>
            </w:r>
          </w:p>
        </w:tc>
      </w:tr>
      <w:tr w:rsidR="00AC2FA1" w:rsidRPr="0013391B" w14:paraId="49DA0F45" w14:textId="77777777">
        <w:tc>
          <w:tcPr>
            <w:tcW w:w="6799" w:type="dxa"/>
          </w:tcPr>
          <w:p w14:paraId="6BF432A0" w14:textId="69F6F2CD" w:rsidR="00AC2FA1" w:rsidRPr="0013391B" w:rsidRDefault="00AC2FA1">
            <w:pPr>
              <w:rPr>
                <w:rFonts w:asciiTheme="minorHAnsi" w:hAnsiTheme="minorHAnsi" w:cstheme="minorHAnsi"/>
              </w:rPr>
            </w:pPr>
            <w:r w:rsidRPr="0013391B">
              <w:rPr>
                <w:rFonts w:asciiTheme="minorHAnsi" w:hAnsiTheme="minorHAnsi" w:cstheme="minorHAnsi"/>
              </w:rPr>
              <w:t xml:space="preserve">EMPRÉSTIMOS INTERNOS - EM TÍTULOS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124706BC" w14:textId="77777777" w:rsidR="00AC2FA1" w:rsidRPr="0013391B" w:rsidRDefault="00AC2FA1">
            <w:pPr>
              <w:rPr>
                <w:rFonts w:asciiTheme="minorHAnsi" w:hAnsiTheme="minorHAnsi" w:cstheme="minorHAnsi"/>
                <w:b/>
                <w:bCs/>
              </w:rPr>
            </w:pPr>
            <w:r w:rsidRPr="0013391B">
              <w:rPr>
                <w:rFonts w:asciiTheme="minorHAnsi" w:hAnsiTheme="minorHAnsi" w:cstheme="minorHAnsi"/>
              </w:rPr>
              <w:t>2.2.2.1.1.XX.XX</w:t>
            </w:r>
          </w:p>
        </w:tc>
      </w:tr>
      <w:tr w:rsidR="00AC2FA1" w:rsidRPr="0013391B" w14:paraId="065A7487" w14:textId="77777777">
        <w:tc>
          <w:tcPr>
            <w:tcW w:w="6799" w:type="dxa"/>
          </w:tcPr>
          <w:p w14:paraId="4D88B404"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TÍTULOS – INTER UNIÃO</w:t>
            </w:r>
          </w:p>
        </w:tc>
        <w:tc>
          <w:tcPr>
            <w:tcW w:w="1695" w:type="dxa"/>
          </w:tcPr>
          <w:p w14:paraId="106ED127" w14:textId="77777777" w:rsidR="00AC2FA1" w:rsidRPr="0013391B" w:rsidRDefault="00AC2FA1">
            <w:pPr>
              <w:rPr>
                <w:rFonts w:asciiTheme="minorHAnsi" w:hAnsiTheme="minorHAnsi" w:cstheme="minorHAnsi"/>
              </w:rPr>
            </w:pPr>
            <w:r w:rsidRPr="0013391B">
              <w:rPr>
                <w:rFonts w:asciiTheme="minorHAnsi" w:hAnsiTheme="minorHAnsi" w:cstheme="minorHAnsi"/>
              </w:rPr>
              <w:t>2.2.2.1.3.XX.XX</w:t>
            </w:r>
          </w:p>
        </w:tc>
      </w:tr>
      <w:tr w:rsidR="00AC2FA1" w:rsidRPr="0013391B" w14:paraId="1ACC43AC" w14:textId="77777777">
        <w:tc>
          <w:tcPr>
            <w:tcW w:w="6799" w:type="dxa"/>
          </w:tcPr>
          <w:p w14:paraId="57350ABA"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TITULOS – INTER ESTADO</w:t>
            </w:r>
          </w:p>
        </w:tc>
        <w:tc>
          <w:tcPr>
            <w:tcW w:w="1695" w:type="dxa"/>
          </w:tcPr>
          <w:p w14:paraId="28E95771" w14:textId="77777777" w:rsidR="00AC2FA1" w:rsidRPr="0013391B" w:rsidRDefault="00AC2FA1">
            <w:pPr>
              <w:rPr>
                <w:rFonts w:asciiTheme="minorHAnsi" w:hAnsiTheme="minorHAnsi" w:cstheme="minorHAnsi"/>
              </w:rPr>
            </w:pPr>
            <w:r w:rsidRPr="0013391B">
              <w:rPr>
                <w:rFonts w:asciiTheme="minorHAnsi" w:hAnsiTheme="minorHAnsi" w:cstheme="minorHAnsi"/>
              </w:rPr>
              <w:t>2.2.2.1.4.XX.XX</w:t>
            </w:r>
          </w:p>
        </w:tc>
      </w:tr>
      <w:tr w:rsidR="00AC2FA1" w:rsidRPr="0013391B" w14:paraId="04F297DE" w14:textId="77777777">
        <w:tc>
          <w:tcPr>
            <w:tcW w:w="6799" w:type="dxa"/>
          </w:tcPr>
          <w:p w14:paraId="294CEB1D" w14:textId="77777777" w:rsidR="00AC2FA1" w:rsidRPr="0013391B" w:rsidRDefault="00AC2FA1">
            <w:pPr>
              <w:rPr>
                <w:rFonts w:asciiTheme="minorHAnsi" w:hAnsiTheme="minorHAnsi" w:cstheme="minorHAnsi"/>
              </w:rPr>
            </w:pPr>
            <w:r w:rsidRPr="0013391B">
              <w:rPr>
                <w:rFonts w:asciiTheme="minorHAnsi" w:hAnsiTheme="minorHAnsi" w:cstheme="minorHAnsi"/>
              </w:rPr>
              <w:t>EMPRÉSTIMOS INTERNOS – EM TITULOS – INTER MUNICÍPIO</w:t>
            </w:r>
          </w:p>
        </w:tc>
        <w:tc>
          <w:tcPr>
            <w:tcW w:w="1695" w:type="dxa"/>
          </w:tcPr>
          <w:p w14:paraId="06E471E8" w14:textId="77777777" w:rsidR="00AC2FA1" w:rsidRPr="0013391B" w:rsidRDefault="00AC2FA1">
            <w:pPr>
              <w:rPr>
                <w:rFonts w:asciiTheme="minorHAnsi" w:hAnsiTheme="minorHAnsi" w:cstheme="minorHAnsi"/>
              </w:rPr>
            </w:pPr>
            <w:r w:rsidRPr="0013391B">
              <w:rPr>
                <w:rFonts w:asciiTheme="minorHAnsi" w:hAnsiTheme="minorHAnsi" w:cstheme="minorHAnsi"/>
              </w:rPr>
              <w:t>2.2.2.1.5.XX.XX</w:t>
            </w:r>
          </w:p>
        </w:tc>
      </w:tr>
      <w:tr w:rsidR="00AC2FA1" w:rsidRPr="0013391B" w14:paraId="338B4719" w14:textId="77777777">
        <w:tc>
          <w:tcPr>
            <w:tcW w:w="6799" w:type="dxa"/>
          </w:tcPr>
          <w:p w14:paraId="69B8D72B" w14:textId="77777777" w:rsidR="00AC2FA1" w:rsidRPr="0013391B" w:rsidRDefault="00AC2FA1">
            <w:pPr>
              <w:rPr>
                <w:rFonts w:asciiTheme="minorHAnsi" w:hAnsiTheme="minorHAnsi" w:cstheme="minorHAnsi"/>
                <w:caps/>
              </w:rPr>
            </w:pPr>
            <w:r w:rsidRPr="0013391B">
              <w:rPr>
                <w:rFonts w:asciiTheme="minorHAnsi" w:hAnsiTheme="minorHAnsi" w:cstheme="minorHAnsi"/>
                <w:caps/>
              </w:rPr>
              <w:t>Provisões Matemáticas Previdenciárias de LP – Consolidação</w:t>
            </w:r>
          </w:p>
        </w:tc>
        <w:tc>
          <w:tcPr>
            <w:tcW w:w="1695" w:type="dxa"/>
          </w:tcPr>
          <w:p w14:paraId="73237D4F" w14:textId="77777777" w:rsidR="00AC2FA1" w:rsidRPr="0013391B" w:rsidRDefault="00AC2FA1">
            <w:pPr>
              <w:rPr>
                <w:rFonts w:asciiTheme="minorHAnsi" w:hAnsiTheme="minorHAnsi" w:cstheme="minorHAnsi"/>
              </w:rPr>
            </w:pPr>
            <w:r w:rsidRPr="0013391B">
              <w:rPr>
                <w:rFonts w:asciiTheme="minorHAnsi" w:hAnsiTheme="minorHAnsi" w:cstheme="minorHAnsi"/>
              </w:rPr>
              <w:t>2.2.7.2.1.XX.XX</w:t>
            </w:r>
          </w:p>
        </w:tc>
      </w:tr>
      <w:tr w:rsidR="00AC2FA1" w:rsidRPr="0013391B" w14:paraId="2EC055D2" w14:textId="77777777">
        <w:tc>
          <w:tcPr>
            <w:tcW w:w="6799" w:type="dxa"/>
          </w:tcPr>
          <w:p w14:paraId="53B68A6A" w14:textId="77777777" w:rsidR="00AC2FA1" w:rsidRPr="0013391B" w:rsidRDefault="00AC2FA1">
            <w:pPr>
              <w:rPr>
                <w:rFonts w:asciiTheme="minorHAnsi" w:hAnsiTheme="minorHAnsi" w:cstheme="minorHAnsi"/>
              </w:rPr>
            </w:pPr>
            <w:r w:rsidRPr="0013391B">
              <w:rPr>
                <w:rFonts w:asciiTheme="minorHAnsi" w:hAnsiTheme="minorHAnsi" w:cstheme="minorHAnsi"/>
              </w:rPr>
              <w:t>CUSTO DIFERIDO – CONSOLIDAÇÃO</w:t>
            </w:r>
          </w:p>
        </w:tc>
        <w:tc>
          <w:tcPr>
            <w:tcW w:w="1695" w:type="dxa"/>
          </w:tcPr>
          <w:p w14:paraId="1CE8EC5C" w14:textId="77777777" w:rsidR="00AC2FA1" w:rsidRPr="0013391B" w:rsidRDefault="00AC2FA1">
            <w:pPr>
              <w:rPr>
                <w:rFonts w:asciiTheme="minorHAnsi" w:hAnsiTheme="minorHAnsi" w:cstheme="minorHAnsi"/>
              </w:rPr>
            </w:pPr>
            <w:r w:rsidRPr="0013391B">
              <w:rPr>
                <w:rFonts w:asciiTheme="minorHAnsi" w:hAnsiTheme="minorHAnsi" w:cstheme="minorHAnsi"/>
              </w:rPr>
              <w:t>2.2.9.X.1.00.00</w:t>
            </w:r>
          </w:p>
        </w:tc>
      </w:tr>
      <w:tr w:rsidR="00AC2FA1" w:rsidRPr="0013391B" w14:paraId="1304F65D" w14:textId="77777777">
        <w:tc>
          <w:tcPr>
            <w:tcW w:w="6799" w:type="dxa"/>
          </w:tcPr>
          <w:p w14:paraId="23A92F4F" w14:textId="77777777" w:rsidR="00AC2FA1" w:rsidRPr="0013391B" w:rsidRDefault="00AC2FA1">
            <w:pPr>
              <w:rPr>
                <w:rFonts w:asciiTheme="minorHAnsi" w:hAnsiTheme="minorHAnsi" w:cstheme="minorHAnsi"/>
              </w:rPr>
            </w:pPr>
            <w:r w:rsidRPr="0013391B">
              <w:rPr>
                <w:rFonts w:asciiTheme="minorHAnsi" w:hAnsiTheme="minorHAnsi" w:cstheme="minorHAnsi"/>
              </w:rPr>
              <w:t>CUSTO DIFERIDO - INTRA OFSS</w:t>
            </w:r>
          </w:p>
        </w:tc>
        <w:tc>
          <w:tcPr>
            <w:tcW w:w="1695" w:type="dxa"/>
          </w:tcPr>
          <w:p w14:paraId="2C88B142" w14:textId="77777777" w:rsidR="00AC2FA1" w:rsidRPr="0013391B" w:rsidRDefault="00AC2FA1">
            <w:pPr>
              <w:rPr>
                <w:rFonts w:asciiTheme="minorHAnsi" w:hAnsiTheme="minorHAnsi" w:cstheme="minorHAnsi"/>
              </w:rPr>
            </w:pPr>
            <w:r w:rsidRPr="0013391B">
              <w:rPr>
                <w:rFonts w:asciiTheme="minorHAnsi" w:hAnsiTheme="minorHAnsi" w:cstheme="minorHAnsi"/>
              </w:rPr>
              <w:t>2.2.9.X.2.00.00</w:t>
            </w:r>
          </w:p>
        </w:tc>
      </w:tr>
      <w:tr w:rsidR="00AC2FA1" w:rsidRPr="0013391B" w14:paraId="579B3253" w14:textId="77777777">
        <w:tc>
          <w:tcPr>
            <w:tcW w:w="6799" w:type="dxa"/>
          </w:tcPr>
          <w:p w14:paraId="406C08E7" w14:textId="77777777" w:rsidR="00AC2FA1" w:rsidRPr="0013391B" w:rsidRDefault="00AC2FA1">
            <w:pPr>
              <w:rPr>
                <w:rFonts w:asciiTheme="minorHAnsi" w:hAnsiTheme="minorHAnsi" w:cstheme="minorHAnsi"/>
              </w:rPr>
            </w:pPr>
            <w:r w:rsidRPr="0013391B">
              <w:rPr>
                <w:rFonts w:asciiTheme="minorHAnsi" w:hAnsiTheme="minorHAnsi" w:cstheme="minorHAnsi"/>
              </w:rPr>
              <w:t>CUSTO DIFERIDO - INTER OFSS – UNIÃO</w:t>
            </w:r>
          </w:p>
        </w:tc>
        <w:tc>
          <w:tcPr>
            <w:tcW w:w="1695" w:type="dxa"/>
          </w:tcPr>
          <w:p w14:paraId="0B9E6BD3" w14:textId="77777777" w:rsidR="00AC2FA1" w:rsidRPr="0013391B" w:rsidRDefault="00AC2FA1">
            <w:pPr>
              <w:rPr>
                <w:rFonts w:asciiTheme="minorHAnsi" w:hAnsiTheme="minorHAnsi" w:cstheme="minorHAnsi"/>
              </w:rPr>
            </w:pPr>
            <w:r w:rsidRPr="0013391B">
              <w:rPr>
                <w:rFonts w:asciiTheme="minorHAnsi" w:hAnsiTheme="minorHAnsi" w:cstheme="minorHAnsi"/>
              </w:rPr>
              <w:t>2.2.9.X.3.00.00</w:t>
            </w:r>
          </w:p>
        </w:tc>
      </w:tr>
      <w:tr w:rsidR="00AC2FA1" w:rsidRPr="0013391B" w14:paraId="098EFC91" w14:textId="77777777">
        <w:tc>
          <w:tcPr>
            <w:tcW w:w="6799" w:type="dxa"/>
          </w:tcPr>
          <w:p w14:paraId="77E68E96" w14:textId="77777777" w:rsidR="00AC2FA1" w:rsidRPr="0013391B" w:rsidRDefault="00AC2FA1">
            <w:pPr>
              <w:rPr>
                <w:rFonts w:asciiTheme="minorHAnsi" w:hAnsiTheme="minorHAnsi" w:cstheme="minorHAnsi"/>
              </w:rPr>
            </w:pPr>
            <w:r w:rsidRPr="0013391B">
              <w:rPr>
                <w:rFonts w:asciiTheme="minorHAnsi" w:hAnsiTheme="minorHAnsi" w:cstheme="minorHAnsi"/>
              </w:rPr>
              <w:t>CUSTO DIFERIDO - INTER OFSS – ESTADO</w:t>
            </w:r>
          </w:p>
        </w:tc>
        <w:tc>
          <w:tcPr>
            <w:tcW w:w="1695" w:type="dxa"/>
          </w:tcPr>
          <w:p w14:paraId="62F91B08" w14:textId="77777777" w:rsidR="00AC2FA1" w:rsidRPr="0013391B" w:rsidRDefault="00AC2FA1">
            <w:pPr>
              <w:rPr>
                <w:rFonts w:asciiTheme="minorHAnsi" w:hAnsiTheme="minorHAnsi" w:cstheme="minorHAnsi"/>
              </w:rPr>
            </w:pPr>
            <w:r w:rsidRPr="0013391B">
              <w:rPr>
                <w:rFonts w:asciiTheme="minorHAnsi" w:hAnsiTheme="minorHAnsi" w:cstheme="minorHAnsi"/>
              </w:rPr>
              <w:t>2.2.9.X.4.00.00</w:t>
            </w:r>
          </w:p>
        </w:tc>
      </w:tr>
      <w:tr w:rsidR="00AC2FA1" w:rsidRPr="0013391B" w14:paraId="58A2F724" w14:textId="77777777">
        <w:tc>
          <w:tcPr>
            <w:tcW w:w="6799" w:type="dxa"/>
          </w:tcPr>
          <w:p w14:paraId="4D7C076A" w14:textId="77777777" w:rsidR="00AC2FA1" w:rsidRPr="0013391B" w:rsidRDefault="00AC2FA1">
            <w:pPr>
              <w:rPr>
                <w:rFonts w:asciiTheme="minorHAnsi" w:hAnsiTheme="minorHAnsi" w:cstheme="minorHAnsi"/>
              </w:rPr>
            </w:pPr>
            <w:r w:rsidRPr="0013391B">
              <w:rPr>
                <w:rFonts w:asciiTheme="minorHAnsi" w:hAnsiTheme="minorHAnsi" w:cstheme="minorHAnsi"/>
              </w:rPr>
              <w:t>CUSTO DIFERIDO - INTER OFSS – MUNICÍPIO</w:t>
            </w:r>
          </w:p>
        </w:tc>
        <w:tc>
          <w:tcPr>
            <w:tcW w:w="1695" w:type="dxa"/>
          </w:tcPr>
          <w:p w14:paraId="2A3544F3" w14:textId="77777777" w:rsidR="00AC2FA1" w:rsidRPr="0013391B" w:rsidRDefault="00AC2FA1">
            <w:pPr>
              <w:rPr>
                <w:rFonts w:asciiTheme="minorHAnsi" w:hAnsiTheme="minorHAnsi" w:cstheme="minorHAnsi"/>
              </w:rPr>
            </w:pPr>
            <w:r w:rsidRPr="0013391B">
              <w:rPr>
                <w:rFonts w:asciiTheme="minorHAnsi" w:hAnsiTheme="minorHAnsi" w:cstheme="minorHAnsi"/>
              </w:rPr>
              <w:t>2.2.9.X.5.00.00</w:t>
            </w:r>
          </w:p>
        </w:tc>
      </w:tr>
      <w:tr w:rsidR="00AC2FA1" w:rsidRPr="0013391B" w14:paraId="210D718D" w14:textId="77777777">
        <w:tc>
          <w:tcPr>
            <w:tcW w:w="6799" w:type="dxa"/>
          </w:tcPr>
          <w:p w14:paraId="7EF00A3F" w14:textId="474D0992" w:rsidR="00AC2FA1" w:rsidRPr="0013391B" w:rsidRDefault="00AC2FA1">
            <w:pPr>
              <w:rPr>
                <w:rFonts w:asciiTheme="minorHAnsi" w:hAnsiTheme="minorHAnsi" w:cstheme="minorHAnsi"/>
              </w:rPr>
            </w:pPr>
            <w:r w:rsidRPr="0013391B">
              <w:rPr>
                <w:rFonts w:asciiTheme="minorHAnsi" w:hAnsiTheme="minorHAnsi" w:cstheme="minorHAnsi"/>
              </w:rPr>
              <w:t xml:space="preserve">IMPOSTOS SOBRE PATRIMÔNIO E A RENDA </w:t>
            </w:r>
            <w:r w:rsidR="00263BB3"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59C621D9" w14:textId="77777777" w:rsidR="00AC2FA1" w:rsidRPr="0013391B" w:rsidRDefault="00AC2FA1">
            <w:pPr>
              <w:rPr>
                <w:rFonts w:asciiTheme="minorHAnsi" w:hAnsiTheme="minorHAnsi" w:cstheme="minorHAnsi"/>
              </w:rPr>
            </w:pPr>
            <w:r w:rsidRPr="0013391B">
              <w:rPr>
                <w:rFonts w:asciiTheme="minorHAnsi" w:hAnsiTheme="minorHAnsi" w:cstheme="minorHAnsi"/>
              </w:rPr>
              <w:t>4.1.1.2.1.XX.XX</w:t>
            </w:r>
          </w:p>
        </w:tc>
      </w:tr>
      <w:tr w:rsidR="00AC2FA1" w:rsidRPr="0013391B" w14:paraId="4CDDE12B" w14:textId="77777777">
        <w:tc>
          <w:tcPr>
            <w:tcW w:w="6799" w:type="dxa"/>
          </w:tcPr>
          <w:p w14:paraId="1BCA0165" w14:textId="755C379D" w:rsidR="00AC2FA1" w:rsidRPr="0013391B" w:rsidRDefault="00AC2FA1">
            <w:pPr>
              <w:rPr>
                <w:rFonts w:asciiTheme="minorHAnsi" w:hAnsiTheme="minorHAnsi" w:cstheme="minorHAnsi"/>
              </w:rPr>
            </w:pPr>
            <w:r w:rsidRPr="0013391B">
              <w:rPr>
                <w:rFonts w:asciiTheme="minorHAnsi" w:hAnsiTheme="minorHAnsi" w:cstheme="minorHAnsi"/>
              </w:rPr>
              <w:t xml:space="preserve">IMPOSTOS SOBRE A PRODUÇÃO E A CIRCULAÇÃO </w:t>
            </w:r>
            <w:r w:rsidR="003253EA"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2FA44AFF" w14:textId="77777777" w:rsidR="00AC2FA1" w:rsidRPr="0013391B" w:rsidRDefault="00AC2FA1">
            <w:pPr>
              <w:rPr>
                <w:rFonts w:asciiTheme="minorHAnsi" w:hAnsiTheme="minorHAnsi" w:cstheme="minorHAnsi"/>
              </w:rPr>
            </w:pPr>
            <w:r w:rsidRPr="0013391B">
              <w:rPr>
                <w:rFonts w:asciiTheme="minorHAnsi" w:hAnsiTheme="minorHAnsi" w:cstheme="minorHAnsi"/>
              </w:rPr>
              <w:t>4.1.1.3.1.XX.XX</w:t>
            </w:r>
          </w:p>
        </w:tc>
      </w:tr>
      <w:tr w:rsidR="00AC2FA1" w:rsidRPr="0013391B" w14:paraId="54A3E94B" w14:textId="77777777">
        <w:tc>
          <w:tcPr>
            <w:tcW w:w="6799" w:type="dxa"/>
          </w:tcPr>
          <w:p w14:paraId="771401DD" w14:textId="257B7A83" w:rsidR="00AC2FA1" w:rsidRPr="0013391B" w:rsidRDefault="00AC2FA1">
            <w:pPr>
              <w:rPr>
                <w:rFonts w:asciiTheme="minorHAnsi" w:hAnsiTheme="minorHAnsi" w:cstheme="minorHAnsi"/>
              </w:rPr>
            </w:pPr>
            <w:r w:rsidRPr="0013391B">
              <w:rPr>
                <w:rFonts w:asciiTheme="minorHAnsi" w:hAnsiTheme="minorHAnsi" w:cstheme="minorHAnsi"/>
              </w:rPr>
              <w:t xml:space="preserve">TAXAS PELO EXERCÍCIO DO PODER DE POLÍCIA </w:t>
            </w:r>
            <w:r w:rsidR="003253EA"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559873EB" w14:textId="77777777" w:rsidR="00AC2FA1" w:rsidRPr="0013391B" w:rsidRDefault="00AC2FA1">
            <w:pPr>
              <w:rPr>
                <w:rFonts w:asciiTheme="minorHAnsi" w:hAnsiTheme="minorHAnsi" w:cstheme="minorHAnsi"/>
              </w:rPr>
            </w:pPr>
            <w:r w:rsidRPr="0013391B">
              <w:rPr>
                <w:rFonts w:asciiTheme="minorHAnsi" w:hAnsiTheme="minorHAnsi" w:cstheme="minorHAnsi"/>
              </w:rPr>
              <w:t>4.1.2.1.1.XX.XX</w:t>
            </w:r>
          </w:p>
        </w:tc>
      </w:tr>
      <w:tr w:rsidR="00AC2FA1" w:rsidRPr="0013391B" w14:paraId="2AC412E3" w14:textId="77777777">
        <w:tc>
          <w:tcPr>
            <w:tcW w:w="6799" w:type="dxa"/>
          </w:tcPr>
          <w:p w14:paraId="2F39C3CE" w14:textId="04C4C81E" w:rsidR="00AC2FA1" w:rsidRPr="0013391B" w:rsidRDefault="00AC2FA1">
            <w:pPr>
              <w:rPr>
                <w:rFonts w:asciiTheme="minorHAnsi" w:hAnsiTheme="minorHAnsi" w:cstheme="minorHAnsi"/>
              </w:rPr>
            </w:pPr>
            <w:r w:rsidRPr="0013391B">
              <w:rPr>
                <w:rFonts w:asciiTheme="minorHAnsi" w:hAnsiTheme="minorHAnsi" w:cstheme="minorHAnsi"/>
              </w:rPr>
              <w:t xml:space="preserve">TAXAS PELA PRESTAÇÃO DE SERVIÇOS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56197C58" w14:textId="77777777" w:rsidR="00AC2FA1" w:rsidRPr="0013391B" w:rsidRDefault="00AC2FA1">
            <w:pPr>
              <w:rPr>
                <w:rFonts w:asciiTheme="minorHAnsi" w:hAnsiTheme="minorHAnsi" w:cstheme="minorHAnsi"/>
              </w:rPr>
            </w:pPr>
            <w:r w:rsidRPr="0013391B">
              <w:rPr>
                <w:rFonts w:asciiTheme="minorHAnsi" w:hAnsiTheme="minorHAnsi" w:cstheme="minorHAnsi"/>
              </w:rPr>
              <w:t>4.1.2.2.1.XX.XX</w:t>
            </w:r>
          </w:p>
        </w:tc>
      </w:tr>
      <w:tr w:rsidR="00AC2FA1" w:rsidRPr="0013391B" w14:paraId="0A0828BD" w14:textId="77777777">
        <w:tc>
          <w:tcPr>
            <w:tcW w:w="6799" w:type="dxa"/>
          </w:tcPr>
          <w:p w14:paraId="3F155CEA" w14:textId="392C465D" w:rsidR="00AC2FA1" w:rsidRPr="0013391B" w:rsidRDefault="00AC2FA1">
            <w:pPr>
              <w:rPr>
                <w:rFonts w:asciiTheme="minorHAnsi" w:hAnsiTheme="minorHAnsi" w:cstheme="minorHAnsi"/>
              </w:rPr>
            </w:pPr>
            <w:r w:rsidRPr="0013391B">
              <w:rPr>
                <w:rFonts w:asciiTheme="minorHAnsi" w:hAnsiTheme="minorHAnsi" w:cstheme="minorHAnsi"/>
              </w:rPr>
              <w:t xml:space="preserve">CONTRIBUIÇÃO DE MELHORIA PELA EXPANSÃO DA REDE DE ÁGUA POTÁVEL E ESGOTO SANITÁRIO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319A5DAB" w14:textId="77777777" w:rsidR="00AC2FA1" w:rsidRPr="0013391B" w:rsidRDefault="00AC2FA1">
            <w:pPr>
              <w:rPr>
                <w:rFonts w:asciiTheme="minorHAnsi" w:hAnsiTheme="minorHAnsi" w:cstheme="minorHAnsi"/>
              </w:rPr>
            </w:pPr>
            <w:r w:rsidRPr="0013391B">
              <w:rPr>
                <w:rFonts w:asciiTheme="minorHAnsi" w:hAnsiTheme="minorHAnsi" w:cstheme="minorHAnsi"/>
              </w:rPr>
              <w:t>4.1.3.1.1.XX.XX</w:t>
            </w:r>
          </w:p>
        </w:tc>
      </w:tr>
      <w:tr w:rsidR="00AC2FA1" w:rsidRPr="0013391B" w14:paraId="33131383" w14:textId="77777777">
        <w:tc>
          <w:tcPr>
            <w:tcW w:w="6799" w:type="dxa"/>
          </w:tcPr>
          <w:p w14:paraId="760F964D" w14:textId="37C86D98" w:rsidR="00AC2FA1" w:rsidRPr="0013391B" w:rsidRDefault="00AC2FA1">
            <w:pPr>
              <w:rPr>
                <w:rFonts w:asciiTheme="minorHAnsi" w:hAnsiTheme="minorHAnsi" w:cstheme="minorHAnsi"/>
              </w:rPr>
            </w:pPr>
            <w:r w:rsidRPr="0013391B">
              <w:rPr>
                <w:rFonts w:asciiTheme="minorHAnsi" w:hAnsiTheme="minorHAnsi" w:cstheme="minorHAnsi"/>
              </w:rPr>
              <w:t xml:space="preserve">CONTRIBUIÇÃO DE MELHORIA PELA EXPANSÃO DA REDE DE ILUMINAÇÃO PÚBLICA NA CIDADE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4F05F84A" w14:textId="77777777" w:rsidR="00AC2FA1" w:rsidRPr="0013391B" w:rsidRDefault="00AC2FA1">
            <w:pPr>
              <w:rPr>
                <w:rFonts w:asciiTheme="minorHAnsi" w:hAnsiTheme="minorHAnsi" w:cstheme="minorHAnsi"/>
              </w:rPr>
            </w:pPr>
            <w:r w:rsidRPr="0013391B">
              <w:rPr>
                <w:rFonts w:asciiTheme="minorHAnsi" w:hAnsiTheme="minorHAnsi" w:cstheme="minorHAnsi"/>
              </w:rPr>
              <w:t>4.1.3.2.1.XX.XX</w:t>
            </w:r>
          </w:p>
        </w:tc>
      </w:tr>
      <w:tr w:rsidR="00AC2FA1" w:rsidRPr="0013391B" w14:paraId="6BC50C7C" w14:textId="77777777">
        <w:tc>
          <w:tcPr>
            <w:tcW w:w="6799" w:type="dxa"/>
          </w:tcPr>
          <w:p w14:paraId="7DE06041" w14:textId="77777777" w:rsidR="00AC2FA1" w:rsidRPr="0013391B" w:rsidRDefault="00AC2FA1">
            <w:pPr>
              <w:rPr>
                <w:rFonts w:asciiTheme="minorHAnsi" w:hAnsiTheme="minorHAnsi" w:cstheme="minorHAnsi"/>
              </w:rPr>
            </w:pPr>
            <w:r w:rsidRPr="0013391B">
              <w:rPr>
                <w:rFonts w:asciiTheme="minorHAnsi" w:hAnsiTheme="minorHAnsi" w:cstheme="minorHAnsi"/>
              </w:rPr>
              <w:t>CONTRIBUIÇÃO DE MELHORIA PELA EXPANSÃO DE REDE DE ILUMINAÇÃO PÚBLICA RURAL -CONSOLIDAÇÃO</w:t>
            </w:r>
          </w:p>
        </w:tc>
        <w:tc>
          <w:tcPr>
            <w:tcW w:w="1695" w:type="dxa"/>
          </w:tcPr>
          <w:p w14:paraId="23D98B63" w14:textId="77777777" w:rsidR="00AC2FA1" w:rsidRPr="0013391B" w:rsidRDefault="00AC2FA1">
            <w:pPr>
              <w:rPr>
                <w:rFonts w:asciiTheme="minorHAnsi" w:hAnsiTheme="minorHAnsi" w:cstheme="minorHAnsi"/>
              </w:rPr>
            </w:pPr>
            <w:r w:rsidRPr="0013391B">
              <w:rPr>
                <w:rFonts w:asciiTheme="minorHAnsi" w:hAnsiTheme="minorHAnsi" w:cstheme="minorHAnsi"/>
              </w:rPr>
              <w:t>4.1.3.3.1.XX.XX</w:t>
            </w:r>
          </w:p>
        </w:tc>
      </w:tr>
      <w:tr w:rsidR="00AC2FA1" w:rsidRPr="0013391B" w14:paraId="52DA98C2" w14:textId="77777777">
        <w:tc>
          <w:tcPr>
            <w:tcW w:w="6799" w:type="dxa"/>
          </w:tcPr>
          <w:p w14:paraId="017CE1BE" w14:textId="59FF14A3" w:rsidR="00AC2FA1" w:rsidRPr="0013391B" w:rsidRDefault="00AC2FA1">
            <w:pPr>
              <w:rPr>
                <w:rFonts w:asciiTheme="minorHAnsi" w:hAnsiTheme="minorHAnsi" w:cstheme="minorHAnsi"/>
              </w:rPr>
            </w:pPr>
            <w:r w:rsidRPr="0013391B">
              <w:rPr>
                <w:rFonts w:asciiTheme="minorHAnsi" w:hAnsiTheme="minorHAnsi" w:cstheme="minorHAnsi"/>
              </w:rPr>
              <w:t xml:space="preserve">CONTRIBUIÇÃO DE MELHORIA PELA PAVIMENTAÇÃO E OBRAS COMPLEMENTARES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2EECF0B2" w14:textId="77777777" w:rsidR="00AC2FA1" w:rsidRPr="0013391B" w:rsidRDefault="00AC2FA1">
            <w:pPr>
              <w:rPr>
                <w:rFonts w:asciiTheme="minorHAnsi" w:hAnsiTheme="minorHAnsi" w:cstheme="minorHAnsi"/>
              </w:rPr>
            </w:pPr>
            <w:r w:rsidRPr="0013391B">
              <w:rPr>
                <w:rFonts w:asciiTheme="minorHAnsi" w:hAnsiTheme="minorHAnsi" w:cstheme="minorHAnsi"/>
              </w:rPr>
              <w:t>4.1.3.4.1.XX.XX</w:t>
            </w:r>
          </w:p>
        </w:tc>
      </w:tr>
      <w:tr w:rsidR="00AC2FA1" w:rsidRPr="0013391B" w14:paraId="4D3C21C6" w14:textId="77777777">
        <w:tc>
          <w:tcPr>
            <w:tcW w:w="6799" w:type="dxa"/>
          </w:tcPr>
          <w:p w14:paraId="27232361" w14:textId="66EF2C9A" w:rsidR="00AC2FA1" w:rsidRPr="0013391B" w:rsidRDefault="00AC2FA1">
            <w:pPr>
              <w:rPr>
                <w:rFonts w:asciiTheme="minorHAnsi" w:hAnsiTheme="minorHAnsi" w:cstheme="minorHAnsi"/>
              </w:rPr>
            </w:pPr>
            <w:r w:rsidRPr="0013391B">
              <w:rPr>
                <w:rFonts w:asciiTheme="minorHAnsi" w:hAnsiTheme="minorHAnsi" w:cstheme="minorHAnsi"/>
              </w:rPr>
              <w:t xml:space="preserve">OUTRAS CONTRIBUIÇÕES DE MELHORIA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0A111AC1" w14:textId="77777777" w:rsidR="00AC2FA1" w:rsidRPr="0013391B" w:rsidRDefault="00AC2FA1">
            <w:pPr>
              <w:rPr>
                <w:rFonts w:asciiTheme="minorHAnsi" w:hAnsiTheme="minorHAnsi" w:cstheme="minorHAnsi"/>
              </w:rPr>
            </w:pPr>
            <w:r w:rsidRPr="0013391B">
              <w:rPr>
                <w:rFonts w:asciiTheme="minorHAnsi" w:hAnsiTheme="minorHAnsi" w:cstheme="minorHAnsi"/>
              </w:rPr>
              <w:t>4.1.3.9.1.XX.XX</w:t>
            </w:r>
          </w:p>
        </w:tc>
      </w:tr>
      <w:tr w:rsidR="00AC2FA1" w:rsidRPr="0013391B" w14:paraId="21F03759" w14:textId="77777777">
        <w:tc>
          <w:tcPr>
            <w:tcW w:w="6799" w:type="dxa"/>
          </w:tcPr>
          <w:p w14:paraId="16E88399" w14:textId="77777777" w:rsidR="00AC2FA1" w:rsidRPr="0013391B" w:rsidRDefault="00AC2FA1">
            <w:pPr>
              <w:rPr>
                <w:rFonts w:asciiTheme="minorHAnsi" w:hAnsiTheme="minorHAnsi" w:cstheme="minorHAnsi"/>
              </w:rPr>
            </w:pPr>
            <w:r w:rsidRPr="0013391B">
              <w:rPr>
                <w:rFonts w:asciiTheme="minorHAnsi" w:hAnsiTheme="minorHAnsi" w:cstheme="minorHAnsi"/>
              </w:rPr>
              <w:t>CONTRIBUIÇÕES SOCIAIS - RPPS E MILITARES -CONSOLIDAÇÃO</w:t>
            </w:r>
          </w:p>
        </w:tc>
        <w:tc>
          <w:tcPr>
            <w:tcW w:w="1695" w:type="dxa"/>
          </w:tcPr>
          <w:p w14:paraId="710D2FD0" w14:textId="77777777" w:rsidR="00AC2FA1" w:rsidRPr="0013391B" w:rsidRDefault="00AC2FA1">
            <w:pPr>
              <w:rPr>
                <w:rFonts w:asciiTheme="minorHAnsi" w:hAnsiTheme="minorHAnsi" w:cstheme="minorHAnsi"/>
              </w:rPr>
            </w:pPr>
            <w:r w:rsidRPr="0013391B">
              <w:rPr>
                <w:rFonts w:asciiTheme="minorHAnsi" w:hAnsiTheme="minorHAnsi" w:cstheme="minorHAnsi"/>
              </w:rPr>
              <w:t>4.2.1.1.1.XX.XX</w:t>
            </w:r>
          </w:p>
        </w:tc>
      </w:tr>
      <w:tr w:rsidR="00AC2FA1" w:rsidRPr="0013391B" w14:paraId="55F0915A" w14:textId="77777777">
        <w:tc>
          <w:tcPr>
            <w:tcW w:w="6799" w:type="dxa"/>
          </w:tcPr>
          <w:p w14:paraId="178823AE" w14:textId="07B0FE6B" w:rsidR="00AC2FA1" w:rsidRPr="0013391B" w:rsidRDefault="00AC2FA1">
            <w:pPr>
              <w:rPr>
                <w:rFonts w:asciiTheme="minorHAnsi" w:hAnsiTheme="minorHAnsi" w:cstheme="minorHAnsi"/>
              </w:rPr>
            </w:pPr>
            <w:r w:rsidRPr="0013391B">
              <w:rPr>
                <w:rFonts w:asciiTheme="minorHAnsi" w:hAnsiTheme="minorHAnsi" w:cstheme="minorHAnsi"/>
              </w:rPr>
              <w:t xml:space="preserve">CONTRIBUIÇÕES SOCIAIS - RPPS E MILITARES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695" w:type="dxa"/>
          </w:tcPr>
          <w:p w14:paraId="5CCD9596" w14:textId="77777777" w:rsidR="00AC2FA1" w:rsidRPr="0013391B" w:rsidRDefault="00AC2FA1">
            <w:pPr>
              <w:rPr>
                <w:rFonts w:asciiTheme="minorHAnsi" w:hAnsiTheme="minorHAnsi" w:cstheme="minorHAnsi"/>
              </w:rPr>
            </w:pPr>
            <w:r w:rsidRPr="0013391B">
              <w:rPr>
                <w:rFonts w:asciiTheme="minorHAnsi" w:hAnsiTheme="minorHAnsi" w:cstheme="minorHAnsi"/>
              </w:rPr>
              <w:t>4.2.1.1.2.XX.XX</w:t>
            </w:r>
          </w:p>
        </w:tc>
      </w:tr>
      <w:tr w:rsidR="00AC2FA1" w:rsidRPr="0013391B" w14:paraId="62161A18" w14:textId="77777777">
        <w:tc>
          <w:tcPr>
            <w:tcW w:w="6799" w:type="dxa"/>
          </w:tcPr>
          <w:p w14:paraId="09051F30" w14:textId="651407ED" w:rsidR="00AC2FA1" w:rsidRPr="0013391B" w:rsidRDefault="00AC2FA1">
            <w:pPr>
              <w:rPr>
                <w:rFonts w:asciiTheme="minorHAnsi" w:hAnsiTheme="minorHAnsi" w:cstheme="minorHAnsi"/>
              </w:rPr>
            </w:pPr>
            <w:r w:rsidRPr="0013391B">
              <w:rPr>
                <w:rFonts w:asciiTheme="minorHAnsi" w:hAnsiTheme="minorHAnsi" w:cstheme="minorHAnsi"/>
              </w:rPr>
              <w:t xml:space="preserve">CONTRIBUIÇÕES SOCIAIS - RPPS E MILITARES – INTER OFSS </w:t>
            </w:r>
            <w:r w:rsidR="003253EA" w:rsidRPr="0013391B">
              <w:rPr>
                <w:rFonts w:asciiTheme="minorHAnsi" w:hAnsiTheme="minorHAnsi" w:cstheme="minorHAnsi"/>
              </w:rPr>
              <w:t>–</w:t>
            </w:r>
            <w:r w:rsidRPr="0013391B">
              <w:rPr>
                <w:rFonts w:asciiTheme="minorHAnsi" w:hAnsiTheme="minorHAnsi" w:cstheme="minorHAnsi"/>
              </w:rPr>
              <w:t xml:space="preserve"> UNIÃO</w:t>
            </w:r>
          </w:p>
        </w:tc>
        <w:tc>
          <w:tcPr>
            <w:tcW w:w="1695" w:type="dxa"/>
          </w:tcPr>
          <w:p w14:paraId="248A20B9" w14:textId="77777777" w:rsidR="00AC2FA1" w:rsidRPr="0013391B" w:rsidRDefault="00AC2FA1">
            <w:pPr>
              <w:rPr>
                <w:rFonts w:asciiTheme="minorHAnsi" w:hAnsiTheme="minorHAnsi" w:cstheme="minorHAnsi"/>
              </w:rPr>
            </w:pPr>
            <w:r w:rsidRPr="0013391B">
              <w:rPr>
                <w:rFonts w:asciiTheme="minorHAnsi" w:hAnsiTheme="minorHAnsi" w:cstheme="minorHAnsi"/>
              </w:rPr>
              <w:t>4.2.1.1.3.XX.XX</w:t>
            </w:r>
          </w:p>
        </w:tc>
      </w:tr>
      <w:tr w:rsidR="00AC2FA1" w:rsidRPr="0013391B" w14:paraId="711D4750" w14:textId="77777777">
        <w:tc>
          <w:tcPr>
            <w:tcW w:w="6799" w:type="dxa"/>
          </w:tcPr>
          <w:p w14:paraId="04F3F01A" w14:textId="08D10CB9" w:rsidR="00AC2FA1" w:rsidRPr="0013391B" w:rsidRDefault="00AC2FA1">
            <w:pPr>
              <w:rPr>
                <w:rFonts w:asciiTheme="minorHAnsi" w:hAnsiTheme="minorHAnsi" w:cstheme="minorHAnsi"/>
              </w:rPr>
            </w:pPr>
            <w:r w:rsidRPr="0013391B">
              <w:rPr>
                <w:rFonts w:asciiTheme="minorHAnsi" w:hAnsiTheme="minorHAnsi" w:cstheme="minorHAnsi"/>
              </w:rPr>
              <w:t xml:space="preserve">CONTRIBUIÇÕES SOCIAIS - RPPS E MILITARES – INTER OFSS </w:t>
            </w:r>
            <w:r w:rsidR="003253EA" w:rsidRPr="0013391B">
              <w:rPr>
                <w:rFonts w:asciiTheme="minorHAnsi" w:hAnsiTheme="minorHAnsi" w:cstheme="minorHAnsi"/>
              </w:rPr>
              <w:t>–</w:t>
            </w:r>
            <w:r w:rsidRPr="0013391B">
              <w:rPr>
                <w:rFonts w:asciiTheme="minorHAnsi" w:hAnsiTheme="minorHAnsi" w:cstheme="minorHAnsi"/>
              </w:rPr>
              <w:t xml:space="preserve"> ESTADO</w:t>
            </w:r>
          </w:p>
        </w:tc>
        <w:tc>
          <w:tcPr>
            <w:tcW w:w="1695" w:type="dxa"/>
          </w:tcPr>
          <w:p w14:paraId="1D4EBFB5" w14:textId="77777777" w:rsidR="00AC2FA1" w:rsidRPr="0013391B" w:rsidRDefault="00AC2FA1">
            <w:pPr>
              <w:rPr>
                <w:rFonts w:asciiTheme="minorHAnsi" w:hAnsiTheme="minorHAnsi" w:cstheme="minorHAnsi"/>
              </w:rPr>
            </w:pPr>
            <w:r w:rsidRPr="0013391B">
              <w:rPr>
                <w:rFonts w:asciiTheme="minorHAnsi" w:hAnsiTheme="minorHAnsi" w:cstheme="minorHAnsi"/>
              </w:rPr>
              <w:t>4.2.1.1.4.XX.XX</w:t>
            </w:r>
          </w:p>
        </w:tc>
      </w:tr>
      <w:tr w:rsidR="00AC2FA1" w:rsidRPr="0013391B" w14:paraId="44BB90BA" w14:textId="77777777">
        <w:tc>
          <w:tcPr>
            <w:tcW w:w="6799" w:type="dxa"/>
          </w:tcPr>
          <w:p w14:paraId="0B45A99F" w14:textId="32074EC7" w:rsidR="00AC2FA1" w:rsidRPr="0013391B" w:rsidRDefault="00AC2FA1">
            <w:pPr>
              <w:rPr>
                <w:rFonts w:asciiTheme="minorHAnsi" w:hAnsiTheme="minorHAnsi" w:cstheme="minorHAnsi"/>
              </w:rPr>
            </w:pPr>
            <w:r w:rsidRPr="0013391B">
              <w:rPr>
                <w:rFonts w:asciiTheme="minorHAnsi" w:hAnsiTheme="minorHAnsi" w:cstheme="minorHAnsi"/>
              </w:rPr>
              <w:t xml:space="preserve">CONTRIBUIÇÕES SOCIAIS - RPPS E MILITARES – INTER OFSS </w:t>
            </w:r>
            <w:r w:rsidR="003253EA" w:rsidRPr="0013391B">
              <w:rPr>
                <w:rFonts w:asciiTheme="minorHAnsi" w:hAnsiTheme="minorHAnsi" w:cstheme="minorHAnsi"/>
              </w:rPr>
              <w:t>–</w:t>
            </w:r>
            <w:r w:rsidRPr="0013391B">
              <w:rPr>
                <w:rFonts w:asciiTheme="minorHAnsi" w:hAnsiTheme="minorHAnsi" w:cstheme="minorHAnsi"/>
              </w:rPr>
              <w:t xml:space="preserve"> MUNICÍPIO</w:t>
            </w:r>
          </w:p>
        </w:tc>
        <w:tc>
          <w:tcPr>
            <w:tcW w:w="1695" w:type="dxa"/>
          </w:tcPr>
          <w:p w14:paraId="0A88FF6C" w14:textId="77777777" w:rsidR="00AC2FA1" w:rsidRPr="0013391B" w:rsidRDefault="00AC2FA1">
            <w:pPr>
              <w:rPr>
                <w:rFonts w:asciiTheme="minorHAnsi" w:hAnsiTheme="minorHAnsi" w:cstheme="minorHAnsi"/>
              </w:rPr>
            </w:pPr>
            <w:r w:rsidRPr="0013391B">
              <w:rPr>
                <w:rFonts w:asciiTheme="minorHAnsi" w:hAnsiTheme="minorHAnsi" w:cstheme="minorHAnsi"/>
              </w:rPr>
              <w:t>4.2.1.1.5.XX.XX</w:t>
            </w:r>
          </w:p>
        </w:tc>
      </w:tr>
      <w:tr w:rsidR="00AC2FA1" w:rsidRPr="0013391B" w14:paraId="502115F6" w14:textId="77777777">
        <w:tc>
          <w:tcPr>
            <w:tcW w:w="6799" w:type="dxa"/>
          </w:tcPr>
          <w:p w14:paraId="6AABF5C7" w14:textId="6DF04486" w:rsidR="00AC2FA1" w:rsidRPr="0013391B" w:rsidRDefault="00AC2FA1">
            <w:pPr>
              <w:rPr>
                <w:rFonts w:asciiTheme="minorHAnsi" w:hAnsiTheme="minorHAnsi" w:cstheme="minorHAnsi"/>
              </w:rPr>
            </w:pPr>
            <w:r w:rsidRPr="0013391B">
              <w:rPr>
                <w:rFonts w:asciiTheme="minorHAnsi" w:hAnsiTheme="minorHAnsi" w:cstheme="minorHAnsi"/>
              </w:rPr>
              <w:t xml:space="preserve">VENDA BRUTA DE MERCADORIAS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6200B4B3" w14:textId="77777777" w:rsidR="00AC2FA1" w:rsidRPr="0013391B" w:rsidRDefault="00AC2FA1">
            <w:pPr>
              <w:rPr>
                <w:rFonts w:asciiTheme="minorHAnsi" w:hAnsiTheme="minorHAnsi" w:cstheme="minorHAnsi"/>
              </w:rPr>
            </w:pPr>
            <w:r w:rsidRPr="0013391B">
              <w:rPr>
                <w:rFonts w:asciiTheme="minorHAnsi" w:hAnsiTheme="minorHAnsi" w:cstheme="minorHAnsi"/>
              </w:rPr>
              <w:t>4.3.1.X.1.XX.XX</w:t>
            </w:r>
          </w:p>
        </w:tc>
      </w:tr>
      <w:tr w:rsidR="00AC2FA1" w:rsidRPr="0013391B" w14:paraId="6B3F4DB9" w14:textId="77777777">
        <w:tc>
          <w:tcPr>
            <w:tcW w:w="6799" w:type="dxa"/>
          </w:tcPr>
          <w:p w14:paraId="20545D87" w14:textId="4C178993" w:rsidR="00AC2FA1" w:rsidRPr="0013391B" w:rsidRDefault="00AC2FA1">
            <w:pPr>
              <w:rPr>
                <w:rFonts w:asciiTheme="minorHAnsi" w:hAnsiTheme="minorHAnsi" w:cstheme="minorHAnsi"/>
              </w:rPr>
            </w:pPr>
            <w:r w:rsidRPr="0013391B">
              <w:rPr>
                <w:rFonts w:asciiTheme="minorHAnsi" w:hAnsiTheme="minorHAnsi" w:cstheme="minorHAnsi"/>
              </w:rPr>
              <w:t xml:space="preserve">VENDA BRUTA DE MERCADORIAS </w:t>
            </w:r>
            <w:r w:rsidR="005A3819" w:rsidRPr="0013391B">
              <w:rPr>
                <w:rFonts w:asciiTheme="minorHAnsi" w:hAnsiTheme="minorHAnsi" w:cstheme="minorHAnsi"/>
              </w:rPr>
              <w:t>–</w:t>
            </w:r>
            <w:r w:rsidRPr="0013391B">
              <w:rPr>
                <w:rFonts w:asciiTheme="minorHAnsi" w:hAnsiTheme="minorHAnsi" w:cstheme="minorHAnsi"/>
              </w:rPr>
              <w:t xml:space="preserve"> INTRA</w:t>
            </w:r>
          </w:p>
        </w:tc>
        <w:tc>
          <w:tcPr>
            <w:tcW w:w="1695" w:type="dxa"/>
          </w:tcPr>
          <w:p w14:paraId="5F94D1BE" w14:textId="77777777" w:rsidR="00AC2FA1" w:rsidRPr="0013391B" w:rsidRDefault="00AC2FA1">
            <w:pPr>
              <w:rPr>
                <w:rFonts w:asciiTheme="minorHAnsi" w:hAnsiTheme="minorHAnsi" w:cstheme="minorHAnsi"/>
              </w:rPr>
            </w:pPr>
            <w:r w:rsidRPr="0013391B">
              <w:rPr>
                <w:rFonts w:asciiTheme="minorHAnsi" w:hAnsiTheme="minorHAnsi" w:cstheme="minorHAnsi"/>
              </w:rPr>
              <w:t>4.3.1.X.2.XX.XX</w:t>
            </w:r>
          </w:p>
        </w:tc>
      </w:tr>
      <w:tr w:rsidR="00AC2FA1" w:rsidRPr="0013391B" w14:paraId="399DF860" w14:textId="77777777">
        <w:tc>
          <w:tcPr>
            <w:tcW w:w="6799" w:type="dxa"/>
          </w:tcPr>
          <w:p w14:paraId="76959B07"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MERCADORIAS – INTER UNIÃO</w:t>
            </w:r>
          </w:p>
        </w:tc>
        <w:tc>
          <w:tcPr>
            <w:tcW w:w="1695" w:type="dxa"/>
          </w:tcPr>
          <w:p w14:paraId="6469603D" w14:textId="77777777" w:rsidR="00AC2FA1" w:rsidRPr="0013391B" w:rsidRDefault="00AC2FA1">
            <w:pPr>
              <w:rPr>
                <w:rFonts w:asciiTheme="minorHAnsi" w:hAnsiTheme="minorHAnsi" w:cstheme="minorHAnsi"/>
              </w:rPr>
            </w:pPr>
            <w:r w:rsidRPr="0013391B">
              <w:rPr>
                <w:rFonts w:asciiTheme="minorHAnsi" w:hAnsiTheme="minorHAnsi" w:cstheme="minorHAnsi"/>
              </w:rPr>
              <w:t>4.3.1.X.3.XX.XX</w:t>
            </w:r>
          </w:p>
        </w:tc>
      </w:tr>
      <w:tr w:rsidR="00AC2FA1" w:rsidRPr="0013391B" w14:paraId="4EA0D90C" w14:textId="77777777">
        <w:tc>
          <w:tcPr>
            <w:tcW w:w="6799" w:type="dxa"/>
          </w:tcPr>
          <w:p w14:paraId="7C4E4A25"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MERCADORIAS – INTER ESTADO</w:t>
            </w:r>
          </w:p>
        </w:tc>
        <w:tc>
          <w:tcPr>
            <w:tcW w:w="1695" w:type="dxa"/>
          </w:tcPr>
          <w:p w14:paraId="627F7463" w14:textId="77777777" w:rsidR="00AC2FA1" w:rsidRPr="0013391B" w:rsidRDefault="00AC2FA1">
            <w:pPr>
              <w:rPr>
                <w:rFonts w:asciiTheme="minorHAnsi" w:hAnsiTheme="minorHAnsi" w:cstheme="minorHAnsi"/>
              </w:rPr>
            </w:pPr>
            <w:r w:rsidRPr="0013391B">
              <w:rPr>
                <w:rFonts w:asciiTheme="minorHAnsi" w:hAnsiTheme="minorHAnsi" w:cstheme="minorHAnsi"/>
              </w:rPr>
              <w:t>4.3.1.X.4.XX.XX</w:t>
            </w:r>
          </w:p>
        </w:tc>
      </w:tr>
      <w:tr w:rsidR="00AC2FA1" w:rsidRPr="0013391B" w14:paraId="26723CD2" w14:textId="77777777">
        <w:tc>
          <w:tcPr>
            <w:tcW w:w="6799" w:type="dxa"/>
          </w:tcPr>
          <w:p w14:paraId="0BB38E75"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MERCADORIAS – INTER MUNICÍPIO</w:t>
            </w:r>
          </w:p>
        </w:tc>
        <w:tc>
          <w:tcPr>
            <w:tcW w:w="1695" w:type="dxa"/>
          </w:tcPr>
          <w:p w14:paraId="026CE3F7" w14:textId="77777777" w:rsidR="00AC2FA1" w:rsidRPr="0013391B" w:rsidRDefault="00AC2FA1">
            <w:pPr>
              <w:rPr>
                <w:rFonts w:asciiTheme="minorHAnsi" w:hAnsiTheme="minorHAnsi" w:cstheme="minorHAnsi"/>
              </w:rPr>
            </w:pPr>
            <w:r w:rsidRPr="0013391B">
              <w:rPr>
                <w:rFonts w:asciiTheme="minorHAnsi" w:hAnsiTheme="minorHAnsi" w:cstheme="minorHAnsi"/>
              </w:rPr>
              <w:t>4.3.1.X.5.XX.XX</w:t>
            </w:r>
          </w:p>
        </w:tc>
      </w:tr>
      <w:tr w:rsidR="00AC2FA1" w:rsidRPr="0013391B" w14:paraId="62C41A78" w14:textId="77777777">
        <w:tc>
          <w:tcPr>
            <w:tcW w:w="6799" w:type="dxa"/>
          </w:tcPr>
          <w:p w14:paraId="0793FFB7" w14:textId="7B2EBA07" w:rsidR="00AC2FA1" w:rsidRPr="0013391B" w:rsidRDefault="00AC2FA1">
            <w:pPr>
              <w:rPr>
                <w:rFonts w:asciiTheme="minorHAnsi" w:hAnsiTheme="minorHAnsi" w:cstheme="minorHAnsi"/>
              </w:rPr>
            </w:pPr>
            <w:r w:rsidRPr="0013391B">
              <w:rPr>
                <w:rFonts w:asciiTheme="minorHAnsi" w:hAnsiTheme="minorHAnsi" w:cstheme="minorHAnsi"/>
              </w:rPr>
              <w:t xml:space="preserve">VENDA BRUTA DE PRODUTOS </w:t>
            </w:r>
            <w:r w:rsidR="005A3819"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53C5B52B" w14:textId="77777777" w:rsidR="00AC2FA1" w:rsidRPr="0013391B" w:rsidRDefault="00AC2FA1">
            <w:pPr>
              <w:rPr>
                <w:rFonts w:asciiTheme="minorHAnsi" w:hAnsiTheme="minorHAnsi" w:cstheme="minorHAnsi"/>
              </w:rPr>
            </w:pPr>
            <w:r w:rsidRPr="0013391B">
              <w:rPr>
                <w:rFonts w:asciiTheme="minorHAnsi" w:hAnsiTheme="minorHAnsi" w:cstheme="minorHAnsi"/>
              </w:rPr>
              <w:t>4.3.2.X.1.XX.XX</w:t>
            </w:r>
          </w:p>
        </w:tc>
      </w:tr>
      <w:tr w:rsidR="00AC2FA1" w:rsidRPr="0013391B" w14:paraId="23BE3FD3" w14:textId="77777777">
        <w:tc>
          <w:tcPr>
            <w:tcW w:w="6799" w:type="dxa"/>
          </w:tcPr>
          <w:p w14:paraId="1838645C"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PRODUTOS – INTRA</w:t>
            </w:r>
          </w:p>
        </w:tc>
        <w:tc>
          <w:tcPr>
            <w:tcW w:w="1695" w:type="dxa"/>
          </w:tcPr>
          <w:p w14:paraId="466ECD14" w14:textId="77777777" w:rsidR="00AC2FA1" w:rsidRPr="0013391B" w:rsidRDefault="00AC2FA1">
            <w:pPr>
              <w:rPr>
                <w:rFonts w:asciiTheme="minorHAnsi" w:hAnsiTheme="minorHAnsi" w:cstheme="minorHAnsi"/>
              </w:rPr>
            </w:pPr>
            <w:r w:rsidRPr="0013391B">
              <w:rPr>
                <w:rFonts w:asciiTheme="minorHAnsi" w:hAnsiTheme="minorHAnsi" w:cstheme="minorHAnsi"/>
              </w:rPr>
              <w:t>4.3.2.X.2.XX.XX</w:t>
            </w:r>
          </w:p>
        </w:tc>
      </w:tr>
      <w:tr w:rsidR="00AC2FA1" w:rsidRPr="0013391B" w14:paraId="048E7CA8" w14:textId="77777777">
        <w:tc>
          <w:tcPr>
            <w:tcW w:w="6799" w:type="dxa"/>
          </w:tcPr>
          <w:p w14:paraId="54A34709"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PRODUTOS – INTER UNIÃO</w:t>
            </w:r>
          </w:p>
        </w:tc>
        <w:tc>
          <w:tcPr>
            <w:tcW w:w="1695" w:type="dxa"/>
          </w:tcPr>
          <w:p w14:paraId="16E905C1" w14:textId="77777777" w:rsidR="00AC2FA1" w:rsidRPr="0013391B" w:rsidRDefault="00AC2FA1">
            <w:pPr>
              <w:rPr>
                <w:rFonts w:asciiTheme="minorHAnsi" w:hAnsiTheme="minorHAnsi" w:cstheme="minorHAnsi"/>
              </w:rPr>
            </w:pPr>
            <w:r w:rsidRPr="0013391B">
              <w:rPr>
                <w:rFonts w:asciiTheme="minorHAnsi" w:hAnsiTheme="minorHAnsi" w:cstheme="minorHAnsi"/>
              </w:rPr>
              <w:t>4.3.2.X.3.XX.XX</w:t>
            </w:r>
          </w:p>
        </w:tc>
      </w:tr>
      <w:tr w:rsidR="00AC2FA1" w:rsidRPr="0013391B" w14:paraId="285ED732" w14:textId="77777777">
        <w:tc>
          <w:tcPr>
            <w:tcW w:w="6799" w:type="dxa"/>
          </w:tcPr>
          <w:p w14:paraId="6950EDB4"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PRODUTOS – INTER ESTADO</w:t>
            </w:r>
          </w:p>
        </w:tc>
        <w:tc>
          <w:tcPr>
            <w:tcW w:w="1695" w:type="dxa"/>
          </w:tcPr>
          <w:p w14:paraId="60BC06D4" w14:textId="77777777" w:rsidR="00AC2FA1" w:rsidRPr="0013391B" w:rsidRDefault="00AC2FA1">
            <w:pPr>
              <w:rPr>
                <w:rFonts w:asciiTheme="minorHAnsi" w:hAnsiTheme="minorHAnsi" w:cstheme="minorHAnsi"/>
              </w:rPr>
            </w:pPr>
            <w:r w:rsidRPr="0013391B">
              <w:rPr>
                <w:rFonts w:asciiTheme="minorHAnsi" w:hAnsiTheme="minorHAnsi" w:cstheme="minorHAnsi"/>
              </w:rPr>
              <w:t>4.3.1.X.4.XX.XX</w:t>
            </w:r>
          </w:p>
        </w:tc>
      </w:tr>
      <w:tr w:rsidR="00AC2FA1" w:rsidRPr="0013391B" w14:paraId="13B68FDD" w14:textId="77777777">
        <w:tc>
          <w:tcPr>
            <w:tcW w:w="6799" w:type="dxa"/>
          </w:tcPr>
          <w:p w14:paraId="59726D62" w14:textId="77777777" w:rsidR="00AC2FA1" w:rsidRPr="0013391B" w:rsidRDefault="00AC2FA1">
            <w:pPr>
              <w:rPr>
                <w:rFonts w:asciiTheme="minorHAnsi" w:hAnsiTheme="minorHAnsi" w:cstheme="minorHAnsi"/>
              </w:rPr>
            </w:pPr>
            <w:r w:rsidRPr="0013391B">
              <w:rPr>
                <w:rFonts w:asciiTheme="minorHAnsi" w:hAnsiTheme="minorHAnsi" w:cstheme="minorHAnsi"/>
              </w:rPr>
              <w:t>VENDA BRUTA DE PRODUTOS – INTER MUNICÍPIO</w:t>
            </w:r>
          </w:p>
        </w:tc>
        <w:tc>
          <w:tcPr>
            <w:tcW w:w="1695" w:type="dxa"/>
          </w:tcPr>
          <w:p w14:paraId="15DB28BD" w14:textId="77777777" w:rsidR="00AC2FA1" w:rsidRPr="0013391B" w:rsidRDefault="00AC2FA1">
            <w:pPr>
              <w:rPr>
                <w:rFonts w:asciiTheme="minorHAnsi" w:hAnsiTheme="minorHAnsi" w:cstheme="minorHAnsi"/>
              </w:rPr>
            </w:pPr>
            <w:r w:rsidRPr="0013391B">
              <w:rPr>
                <w:rFonts w:asciiTheme="minorHAnsi" w:hAnsiTheme="minorHAnsi" w:cstheme="minorHAnsi"/>
              </w:rPr>
              <w:t>4.3.2.X.5.XX.XX</w:t>
            </w:r>
          </w:p>
        </w:tc>
      </w:tr>
      <w:tr w:rsidR="00AC2FA1" w:rsidRPr="0013391B" w14:paraId="6E7D8EF2" w14:textId="77777777">
        <w:tc>
          <w:tcPr>
            <w:tcW w:w="6799" w:type="dxa"/>
          </w:tcPr>
          <w:p w14:paraId="5DB9C369" w14:textId="77777777" w:rsidR="00AC2FA1" w:rsidRPr="0013391B" w:rsidRDefault="00AC2FA1">
            <w:pPr>
              <w:rPr>
                <w:rFonts w:asciiTheme="minorHAnsi" w:hAnsiTheme="minorHAnsi" w:cstheme="minorHAnsi"/>
              </w:rPr>
            </w:pPr>
            <w:r w:rsidRPr="0013391B">
              <w:rPr>
                <w:rFonts w:asciiTheme="minorHAnsi" w:hAnsiTheme="minorHAnsi" w:cstheme="minorHAnsi"/>
              </w:rPr>
              <w:t>VALOR BRUTO DE EXPLORAÇÃO DE BENS, DIREITOS E PRESTAÇÃO DE SERVIÇOS – CONSOLIDAÇÃO</w:t>
            </w:r>
          </w:p>
        </w:tc>
        <w:tc>
          <w:tcPr>
            <w:tcW w:w="1695" w:type="dxa"/>
          </w:tcPr>
          <w:p w14:paraId="3A8A80D7" w14:textId="77777777" w:rsidR="00AC2FA1" w:rsidRPr="0013391B" w:rsidRDefault="00AC2FA1">
            <w:pPr>
              <w:rPr>
                <w:rFonts w:asciiTheme="minorHAnsi" w:hAnsiTheme="minorHAnsi" w:cstheme="minorHAnsi"/>
              </w:rPr>
            </w:pPr>
            <w:r w:rsidRPr="0013391B">
              <w:rPr>
                <w:rFonts w:asciiTheme="minorHAnsi" w:hAnsiTheme="minorHAnsi" w:cstheme="minorHAnsi"/>
              </w:rPr>
              <w:t>4.3.3.X.1.XX.XX</w:t>
            </w:r>
          </w:p>
        </w:tc>
      </w:tr>
      <w:tr w:rsidR="00AC2FA1" w:rsidRPr="0013391B" w14:paraId="37355CF5" w14:textId="77777777">
        <w:tc>
          <w:tcPr>
            <w:tcW w:w="6799" w:type="dxa"/>
          </w:tcPr>
          <w:p w14:paraId="61E1C7C2" w14:textId="77777777" w:rsidR="00AC2FA1" w:rsidRPr="0013391B" w:rsidRDefault="00AC2FA1">
            <w:pPr>
              <w:rPr>
                <w:rFonts w:asciiTheme="minorHAnsi" w:hAnsiTheme="minorHAnsi" w:cstheme="minorHAnsi"/>
              </w:rPr>
            </w:pPr>
            <w:r w:rsidRPr="0013391B">
              <w:rPr>
                <w:rFonts w:asciiTheme="minorHAnsi" w:hAnsiTheme="minorHAnsi" w:cstheme="minorHAnsi"/>
              </w:rPr>
              <w:t>VALOR BRUTO DE EXPLORAÇÃO DE BENS, DIREITOS E PRESTAÇÃO DE SERVIÇOS – INTRA</w:t>
            </w:r>
          </w:p>
        </w:tc>
        <w:tc>
          <w:tcPr>
            <w:tcW w:w="1695" w:type="dxa"/>
          </w:tcPr>
          <w:p w14:paraId="2DB94268" w14:textId="77777777" w:rsidR="00AC2FA1" w:rsidRPr="0013391B" w:rsidRDefault="00AC2FA1">
            <w:pPr>
              <w:rPr>
                <w:rFonts w:asciiTheme="minorHAnsi" w:hAnsiTheme="minorHAnsi" w:cstheme="minorHAnsi"/>
              </w:rPr>
            </w:pPr>
            <w:r w:rsidRPr="0013391B">
              <w:rPr>
                <w:rFonts w:asciiTheme="minorHAnsi" w:hAnsiTheme="minorHAnsi" w:cstheme="minorHAnsi"/>
              </w:rPr>
              <w:t>4.3.3.X.2.XX.XX</w:t>
            </w:r>
          </w:p>
        </w:tc>
      </w:tr>
      <w:tr w:rsidR="00AC2FA1" w:rsidRPr="0013391B" w14:paraId="7968916F" w14:textId="77777777">
        <w:tc>
          <w:tcPr>
            <w:tcW w:w="6799" w:type="dxa"/>
          </w:tcPr>
          <w:p w14:paraId="153C004B" w14:textId="77777777" w:rsidR="00AC2FA1" w:rsidRPr="0013391B" w:rsidRDefault="00AC2FA1">
            <w:pPr>
              <w:rPr>
                <w:rFonts w:asciiTheme="minorHAnsi" w:hAnsiTheme="minorHAnsi" w:cstheme="minorHAnsi"/>
              </w:rPr>
            </w:pPr>
            <w:r w:rsidRPr="0013391B">
              <w:rPr>
                <w:rFonts w:asciiTheme="minorHAnsi" w:hAnsiTheme="minorHAnsi" w:cstheme="minorHAnsi"/>
              </w:rPr>
              <w:t>VALOR BRUTO DE EXPLORAÇÃO DE BENS, DIREITOS E PRESTAÇÃO DE SERVIÇOS – INTER UNIÃO</w:t>
            </w:r>
          </w:p>
        </w:tc>
        <w:tc>
          <w:tcPr>
            <w:tcW w:w="1695" w:type="dxa"/>
          </w:tcPr>
          <w:p w14:paraId="39E3F631" w14:textId="77777777" w:rsidR="00AC2FA1" w:rsidRPr="0013391B" w:rsidRDefault="00AC2FA1">
            <w:pPr>
              <w:rPr>
                <w:rFonts w:asciiTheme="minorHAnsi" w:hAnsiTheme="minorHAnsi" w:cstheme="minorHAnsi"/>
              </w:rPr>
            </w:pPr>
            <w:r w:rsidRPr="0013391B">
              <w:rPr>
                <w:rFonts w:asciiTheme="minorHAnsi" w:hAnsiTheme="minorHAnsi" w:cstheme="minorHAnsi"/>
              </w:rPr>
              <w:t>4.3.3.X.3.XX.XX</w:t>
            </w:r>
          </w:p>
        </w:tc>
      </w:tr>
      <w:tr w:rsidR="00AC2FA1" w:rsidRPr="0013391B" w14:paraId="48C96E69" w14:textId="77777777">
        <w:tc>
          <w:tcPr>
            <w:tcW w:w="6799" w:type="dxa"/>
          </w:tcPr>
          <w:p w14:paraId="3BA05526" w14:textId="77777777" w:rsidR="00AC2FA1" w:rsidRPr="0013391B" w:rsidRDefault="00AC2FA1">
            <w:pPr>
              <w:rPr>
                <w:rFonts w:asciiTheme="minorHAnsi" w:hAnsiTheme="minorHAnsi" w:cstheme="minorHAnsi"/>
              </w:rPr>
            </w:pPr>
            <w:r w:rsidRPr="0013391B">
              <w:rPr>
                <w:rFonts w:asciiTheme="minorHAnsi" w:hAnsiTheme="minorHAnsi" w:cstheme="minorHAnsi"/>
              </w:rPr>
              <w:t>VALOR BRUTO DE EXPLORAÇÃO DE BENS, DIREITOS E PRESTAÇÃO DE SERVIÇOS – INTER ESTADO</w:t>
            </w:r>
          </w:p>
        </w:tc>
        <w:tc>
          <w:tcPr>
            <w:tcW w:w="1695" w:type="dxa"/>
          </w:tcPr>
          <w:p w14:paraId="10EF562B" w14:textId="77777777" w:rsidR="00AC2FA1" w:rsidRPr="0013391B" w:rsidRDefault="00AC2FA1">
            <w:pPr>
              <w:rPr>
                <w:rFonts w:asciiTheme="minorHAnsi" w:hAnsiTheme="minorHAnsi" w:cstheme="minorHAnsi"/>
              </w:rPr>
            </w:pPr>
            <w:r w:rsidRPr="0013391B">
              <w:rPr>
                <w:rFonts w:asciiTheme="minorHAnsi" w:hAnsiTheme="minorHAnsi" w:cstheme="minorHAnsi"/>
              </w:rPr>
              <w:t>4.3.3.X.4.XX.XX</w:t>
            </w:r>
          </w:p>
        </w:tc>
      </w:tr>
      <w:tr w:rsidR="00AC2FA1" w:rsidRPr="0013391B" w14:paraId="632601B4" w14:textId="77777777">
        <w:tc>
          <w:tcPr>
            <w:tcW w:w="6799" w:type="dxa"/>
          </w:tcPr>
          <w:p w14:paraId="729D9439" w14:textId="77777777" w:rsidR="00AC2FA1" w:rsidRPr="0013391B" w:rsidRDefault="00AC2FA1">
            <w:pPr>
              <w:rPr>
                <w:rFonts w:asciiTheme="minorHAnsi" w:hAnsiTheme="minorHAnsi" w:cstheme="minorHAnsi"/>
              </w:rPr>
            </w:pPr>
            <w:r w:rsidRPr="0013391B">
              <w:rPr>
                <w:rFonts w:asciiTheme="minorHAnsi" w:hAnsiTheme="minorHAnsi" w:cstheme="minorHAnsi"/>
              </w:rPr>
              <w:t>VALOR BRUTO DE EXPLORAÇÃO DE BENS, DIREITOS E PRESTAÇÃO DE SERVIÇOS – MUNICÍPIO</w:t>
            </w:r>
          </w:p>
        </w:tc>
        <w:tc>
          <w:tcPr>
            <w:tcW w:w="1695" w:type="dxa"/>
          </w:tcPr>
          <w:p w14:paraId="224C45FF" w14:textId="77777777" w:rsidR="00AC2FA1" w:rsidRPr="0013391B" w:rsidRDefault="00AC2FA1">
            <w:pPr>
              <w:rPr>
                <w:rFonts w:asciiTheme="minorHAnsi" w:hAnsiTheme="minorHAnsi" w:cstheme="minorHAnsi"/>
              </w:rPr>
            </w:pPr>
            <w:r w:rsidRPr="0013391B">
              <w:rPr>
                <w:rFonts w:asciiTheme="minorHAnsi" w:hAnsiTheme="minorHAnsi" w:cstheme="minorHAnsi"/>
              </w:rPr>
              <w:t>4.3.3.X.5.XX.XX</w:t>
            </w:r>
          </w:p>
        </w:tc>
      </w:tr>
      <w:tr w:rsidR="00AC2FA1" w:rsidRPr="0013391B" w14:paraId="693C5D02" w14:textId="77777777">
        <w:tc>
          <w:tcPr>
            <w:tcW w:w="6799" w:type="dxa"/>
          </w:tcPr>
          <w:p w14:paraId="441C4DD4" w14:textId="77777777" w:rsidR="00AC2FA1" w:rsidRPr="0013391B" w:rsidRDefault="00AC2FA1">
            <w:pPr>
              <w:rPr>
                <w:rFonts w:asciiTheme="minorHAnsi" w:hAnsiTheme="minorHAnsi" w:cstheme="minorHAnsi"/>
              </w:rPr>
            </w:pPr>
            <w:r w:rsidRPr="0013391B">
              <w:rPr>
                <w:rFonts w:asciiTheme="minorHAnsi" w:hAnsiTheme="minorHAnsi" w:cstheme="minorHAnsi"/>
              </w:rPr>
              <w:t>JUROS E ENCARGOS DE MORA SOBRE CRÉDITOS TRIBUTÁRIOS - CONSOLIDAÇÃO</w:t>
            </w:r>
          </w:p>
        </w:tc>
        <w:tc>
          <w:tcPr>
            <w:tcW w:w="1695" w:type="dxa"/>
          </w:tcPr>
          <w:p w14:paraId="0CE28606" w14:textId="77777777" w:rsidR="00AC2FA1" w:rsidRPr="0013391B" w:rsidRDefault="00AC2FA1">
            <w:pPr>
              <w:rPr>
                <w:rFonts w:asciiTheme="minorHAnsi" w:hAnsiTheme="minorHAnsi" w:cstheme="minorHAnsi"/>
              </w:rPr>
            </w:pPr>
            <w:r w:rsidRPr="0013391B">
              <w:rPr>
                <w:rFonts w:asciiTheme="minorHAnsi" w:hAnsiTheme="minorHAnsi" w:cstheme="minorHAnsi"/>
              </w:rPr>
              <w:t>4.4.2.4.1.XX.XX</w:t>
            </w:r>
          </w:p>
        </w:tc>
      </w:tr>
      <w:tr w:rsidR="00AC2FA1" w:rsidRPr="0013391B" w14:paraId="17C32BAC" w14:textId="77777777">
        <w:tc>
          <w:tcPr>
            <w:tcW w:w="6799" w:type="dxa"/>
          </w:tcPr>
          <w:p w14:paraId="4BC904D8" w14:textId="33690B4E" w:rsidR="00AC2FA1" w:rsidRPr="0013391B" w:rsidRDefault="00AC2FA1">
            <w:pPr>
              <w:rPr>
                <w:rFonts w:asciiTheme="minorHAnsi" w:hAnsiTheme="minorHAnsi" w:cstheme="minorHAnsi"/>
              </w:rPr>
            </w:pPr>
            <w:r w:rsidRPr="0013391B">
              <w:rPr>
                <w:rFonts w:asciiTheme="minorHAnsi" w:hAnsiTheme="minorHAnsi" w:cstheme="minorHAnsi"/>
              </w:rPr>
              <w:t xml:space="preserve">GANHOS COM ALIENAÇÃO DE IMOBILIZADO </w:t>
            </w:r>
            <w:r w:rsidR="00263BB3"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79CBBA9E" w14:textId="77777777" w:rsidR="00AC2FA1" w:rsidRPr="0013391B" w:rsidRDefault="00AC2FA1">
            <w:pPr>
              <w:rPr>
                <w:rFonts w:asciiTheme="minorHAnsi" w:hAnsiTheme="minorHAnsi" w:cstheme="minorHAnsi"/>
              </w:rPr>
            </w:pPr>
            <w:r w:rsidRPr="0013391B">
              <w:rPr>
                <w:rFonts w:asciiTheme="minorHAnsi" w:hAnsiTheme="minorHAnsi" w:cstheme="minorHAnsi"/>
              </w:rPr>
              <w:t>4.6.2.2.1.XX.XX</w:t>
            </w:r>
          </w:p>
        </w:tc>
      </w:tr>
      <w:tr w:rsidR="00AC2FA1" w:rsidRPr="0013391B" w14:paraId="7B96DD8F" w14:textId="77777777">
        <w:tc>
          <w:tcPr>
            <w:tcW w:w="6799" w:type="dxa"/>
          </w:tcPr>
          <w:p w14:paraId="356F2B18" w14:textId="2BAC3833" w:rsidR="00AC2FA1" w:rsidRPr="0013391B" w:rsidRDefault="00AC2FA1">
            <w:pPr>
              <w:rPr>
                <w:rFonts w:asciiTheme="minorHAnsi" w:hAnsiTheme="minorHAnsi" w:cstheme="minorHAnsi"/>
              </w:rPr>
            </w:pPr>
            <w:r w:rsidRPr="0013391B">
              <w:rPr>
                <w:rFonts w:asciiTheme="minorHAnsi" w:hAnsiTheme="minorHAnsi" w:cstheme="minorHAnsi"/>
              </w:rPr>
              <w:t xml:space="preserve">VARIAÇÃO PATRIMONIAL AUMENTATIVA A CLASSIFICAR </w:t>
            </w:r>
            <w:r w:rsidR="003253EA" w:rsidRPr="0013391B">
              <w:rPr>
                <w:rFonts w:asciiTheme="minorHAnsi" w:hAnsiTheme="minorHAnsi" w:cstheme="minorHAnsi"/>
              </w:rPr>
              <w:t>–</w:t>
            </w:r>
            <w:r w:rsidRPr="0013391B">
              <w:rPr>
                <w:rFonts w:asciiTheme="minorHAnsi" w:hAnsiTheme="minorHAnsi" w:cstheme="minorHAnsi"/>
              </w:rPr>
              <w:t xml:space="preserve"> CONSOLIDAÇÃO</w:t>
            </w:r>
          </w:p>
        </w:tc>
        <w:tc>
          <w:tcPr>
            <w:tcW w:w="1695" w:type="dxa"/>
          </w:tcPr>
          <w:p w14:paraId="04D507BF" w14:textId="77777777" w:rsidR="00AC2FA1" w:rsidRPr="0013391B" w:rsidRDefault="00AC2FA1">
            <w:pPr>
              <w:rPr>
                <w:rFonts w:asciiTheme="minorHAnsi" w:hAnsiTheme="minorHAnsi" w:cstheme="minorHAnsi"/>
              </w:rPr>
            </w:pPr>
            <w:r w:rsidRPr="0013391B">
              <w:rPr>
                <w:rFonts w:asciiTheme="minorHAnsi" w:hAnsiTheme="minorHAnsi" w:cstheme="minorHAnsi"/>
              </w:rPr>
              <w:t>4.9.1.1.1.XX.XX</w:t>
            </w:r>
          </w:p>
        </w:tc>
      </w:tr>
      <w:tr w:rsidR="00AC2FA1" w:rsidRPr="0013391B" w14:paraId="496FB7D9" w14:textId="77777777">
        <w:tc>
          <w:tcPr>
            <w:tcW w:w="6799" w:type="dxa"/>
          </w:tcPr>
          <w:p w14:paraId="65BEB979" w14:textId="77777777" w:rsidR="00AC2FA1" w:rsidRPr="0013391B" w:rsidRDefault="00AC2FA1">
            <w:pPr>
              <w:rPr>
                <w:rFonts w:asciiTheme="minorHAnsi" w:hAnsiTheme="minorHAnsi" w:cstheme="minorHAnsi"/>
              </w:rPr>
            </w:pPr>
            <w:r w:rsidRPr="0013391B">
              <w:rPr>
                <w:rFonts w:asciiTheme="minorHAnsi" w:hAnsiTheme="minorHAnsi" w:cstheme="minorHAnsi"/>
              </w:rPr>
              <w:t>EXECUÇÃO DE ATIVOS DE PPP CONTABILIZADOS NO ENTE</w:t>
            </w:r>
          </w:p>
        </w:tc>
        <w:tc>
          <w:tcPr>
            <w:tcW w:w="1695" w:type="dxa"/>
          </w:tcPr>
          <w:p w14:paraId="60DE40FB" w14:textId="77777777" w:rsidR="00AC2FA1" w:rsidRPr="0013391B" w:rsidRDefault="00AC2FA1">
            <w:pPr>
              <w:rPr>
                <w:rFonts w:asciiTheme="minorHAnsi" w:hAnsiTheme="minorHAnsi" w:cstheme="minorHAnsi"/>
              </w:rPr>
            </w:pPr>
            <w:r w:rsidRPr="0013391B">
              <w:rPr>
                <w:rFonts w:asciiTheme="minorHAnsi" w:hAnsiTheme="minorHAnsi" w:cstheme="minorHAnsi"/>
              </w:rPr>
              <w:t>8.9.1.2.2.XX.XX</w:t>
            </w:r>
          </w:p>
        </w:tc>
      </w:tr>
    </w:tbl>
    <w:p w14:paraId="5DECD16D" w14:textId="77777777" w:rsidR="00AC2FA1" w:rsidRPr="0013391B" w:rsidRDefault="00AC2FA1" w:rsidP="00AC2FA1">
      <w:pPr>
        <w:widowControl w:val="0"/>
        <w:overflowPunct/>
        <w:autoSpaceDE/>
        <w:autoSpaceDN/>
        <w:adjustRightInd/>
        <w:spacing w:after="160" w:line="259" w:lineRule="auto"/>
        <w:jc w:val="both"/>
        <w:textAlignment w:val="auto"/>
        <w:rPr>
          <w:rFonts w:asciiTheme="minorHAnsi" w:eastAsia="Calibri" w:hAnsiTheme="minorHAnsi" w:cstheme="minorHAnsi"/>
          <w:sz w:val="22"/>
          <w:szCs w:val="22"/>
          <w:lang w:eastAsia="en-US"/>
        </w:rPr>
      </w:pPr>
    </w:p>
    <w:p w14:paraId="612B3B61" w14:textId="77777777" w:rsidR="00AC2FA1" w:rsidRPr="0013391B" w:rsidRDefault="00AC2FA1" w:rsidP="00AC2FA1">
      <w:pPr>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O somatório dos saldos finais das contas contábeis (</w:t>
      </w:r>
      <w:r w:rsidRPr="0013391B">
        <w:rPr>
          <w:rFonts w:asciiTheme="minorHAnsi" w:hAnsiTheme="minorHAnsi" w:cstheme="minorHAnsi"/>
          <w:b/>
          <w:bCs/>
          <w:i/>
          <w:sz w:val="22"/>
          <w:szCs w:val="22"/>
        </w:rPr>
        <w:t>INFORMAR A CONTA</w:t>
      </w:r>
      <w:r w:rsidRPr="0013391B">
        <w:rPr>
          <w:rFonts w:asciiTheme="minorHAnsi" w:hAnsiTheme="minorHAnsi" w:cstheme="minorHAnsi"/>
          <w:i/>
          <w:sz w:val="22"/>
          <w:szCs w:val="22"/>
        </w:rPr>
        <w:t>) (no 5º nível) não pode ser de natureza Devedora – D.</w:t>
      </w:r>
    </w:p>
    <w:p w14:paraId="5291F0F2" w14:textId="77777777" w:rsidR="00AC2FA1" w:rsidRPr="0013391B" w:rsidRDefault="00AC2FA1" w:rsidP="00AC2FA1">
      <w:pPr>
        <w:jc w:val="both"/>
        <w:rPr>
          <w:rFonts w:asciiTheme="minorHAnsi" w:hAnsiTheme="minorHAnsi" w:cstheme="minorHAnsi"/>
          <w:color w:val="4F81BD" w:themeColor="accent1"/>
        </w:rPr>
      </w:pPr>
    </w:p>
    <w:p w14:paraId="7CAC1686" w14:textId="70E91C9F" w:rsidR="00AC2FA1" w:rsidRPr="0013391B" w:rsidRDefault="00AC2FA1" w:rsidP="00195DF0">
      <w:pPr>
        <w:widowControl w:val="0"/>
        <w:jc w:val="both"/>
        <w:rPr>
          <w:rFonts w:asciiTheme="minorHAnsi" w:hAnsiTheme="minorHAnsi" w:cstheme="minorHAnsi"/>
        </w:rPr>
      </w:pPr>
    </w:p>
    <w:p w14:paraId="36F8AA28" w14:textId="7CA4A42F" w:rsidR="00D63346" w:rsidRPr="0013391B" w:rsidRDefault="00D63346" w:rsidP="00DC77B4">
      <w:pPr>
        <w:widowControl w:val="0"/>
        <w:spacing w:line="360" w:lineRule="auto"/>
        <w:jc w:val="both"/>
        <w:rPr>
          <w:rFonts w:asciiTheme="minorHAnsi" w:eastAsia="Calibri" w:hAnsiTheme="minorHAnsi" w:cstheme="minorHAnsi"/>
          <w:i/>
          <w:color w:val="0070C0"/>
          <w:sz w:val="22"/>
          <w:szCs w:val="22"/>
          <w:lang w:eastAsia="en-US"/>
        </w:rPr>
      </w:pPr>
    </w:p>
    <w:p w14:paraId="56FD2169" w14:textId="15D29429" w:rsidR="00D63346" w:rsidRPr="0013391B" w:rsidRDefault="00D63346" w:rsidP="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A27AA1">
        <w:rPr>
          <w:rFonts w:asciiTheme="minorHAnsi" w:hAnsiTheme="minorHAnsi" w:cstheme="minorHAnsi"/>
          <w:bCs/>
          <w:sz w:val="24"/>
          <w:szCs w:val="24"/>
        </w:rPr>
        <w:t>9</w:t>
      </w:r>
      <w:r w:rsidRPr="0013391B">
        <w:rPr>
          <w:rFonts w:asciiTheme="minorHAnsi" w:hAnsiTheme="minorHAnsi" w:cstheme="minorHAnsi"/>
          <w:bCs/>
          <w:sz w:val="24"/>
          <w:szCs w:val="24"/>
        </w:rPr>
        <w:t xml:space="preserve"> Reconhecimento da Obrigação de Transferência do Aporte para Cobertura de Déficit Financeiro – Fundo em Repartição</w:t>
      </w:r>
    </w:p>
    <w:p w14:paraId="47F7AC02" w14:textId="77777777" w:rsidR="00D63346" w:rsidRPr="0013391B" w:rsidRDefault="00D63346" w:rsidP="00D63346">
      <w:pPr>
        <w:widowControl w:val="0"/>
        <w:spacing w:line="360" w:lineRule="auto"/>
        <w:jc w:val="both"/>
        <w:rPr>
          <w:rFonts w:asciiTheme="minorHAnsi" w:hAnsiTheme="minorHAnsi" w:cstheme="minorHAnsi"/>
          <w:bCs/>
          <w:sz w:val="24"/>
          <w:szCs w:val="24"/>
        </w:rPr>
      </w:pPr>
    </w:p>
    <w:p w14:paraId="038EB407" w14:textId="278E32E3" w:rsidR="00D63346" w:rsidRPr="00A27AA1" w:rsidRDefault="00D63346" w:rsidP="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Consistência Indicativa – </w:t>
      </w:r>
      <w:r w:rsidRPr="0013391B">
        <w:rPr>
          <w:rFonts w:asciiTheme="minorHAnsi" w:hAnsiTheme="minorHAnsi" w:cstheme="minorHAnsi"/>
          <w:b/>
          <w:sz w:val="24"/>
          <w:szCs w:val="24"/>
        </w:rPr>
        <w:t xml:space="preserve">ERRO </w:t>
      </w:r>
      <w:r w:rsidR="00684034" w:rsidRPr="00A27AA1">
        <w:rPr>
          <w:rFonts w:asciiTheme="minorHAnsi" w:hAnsiTheme="minorHAnsi" w:cstheme="minorHAnsi"/>
          <w:b/>
          <w:sz w:val="24"/>
          <w:szCs w:val="24"/>
        </w:rPr>
        <w:t>9326</w:t>
      </w:r>
    </w:p>
    <w:p w14:paraId="149D2838" w14:textId="77777777" w:rsidR="00D63346" w:rsidRPr="0013391B" w:rsidRDefault="00D63346" w:rsidP="00D63346">
      <w:pPr>
        <w:widowControl w:val="0"/>
        <w:spacing w:line="360" w:lineRule="auto"/>
        <w:jc w:val="both"/>
        <w:rPr>
          <w:rFonts w:asciiTheme="minorHAnsi" w:hAnsiTheme="minorHAnsi" w:cstheme="minorHAnsi"/>
          <w:bCs/>
          <w:sz w:val="24"/>
          <w:szCs w:val="24"/>
        </w:rPr>
      </w:pPr>
    </w:p>
    <w:tbl>
      <w:tblPr>
        <w:tblStyle w:val="Tabelacomgrade"/>
        <w:tblW w:w="0" w:type="auto"/>
        <w:tblLook w:val="04A0" w:firstRow="1" w:lastRow="0" w:firstColumn="1" w:lastColumn="0" w:noHBand="0" w:noVBand="1"/>
      </w:tblPr>
      <w:tblGrid>
        <w:gridCol w:w="3931"/>
        <w:gridCol w:w="5982"/>
      </w:tblGrid>
      <w:tr w:rsidR="00D63346" w:rsidRPr="0013391B" w14:paraId="26336321" w14:textId="77777777">
        <w:tc>
          <w:tcPr>
            <w:tcW w:w="4956" w:type="dxa"/>
          </w:tcPr>
          <w:p w14:paraId="6C1C9E3E"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OBJETIVO</w:t>
            </w:r>
          </w:p>
        </w:tc>
        <w:tc>
          <w:tcPr>
            <w:tcW w:w="4957" w:type="dxa"/>
          </w:tcPr>
          <w:p w14:paraId="20EFAFAE"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Verifica o registro do passivo se houver valor de VPD de Transferências Concedidas para Aportes de Recursos para o RPPS - Fundo em Repartição</w:t>
            </w:r>
          </w:p>
        </w:tc>
      </w:tr>
      <w:tr w:rsidR="00D63346" w:rsidRPr="0013391B" w14:paraId="7EDEF595" w14:textId="77777777">
        <w:tc>
          <w:tcPr>
            <w:tcW w:w="4956" w:type="dxa"/>
          </w:tcPr>
          <w:p w14:paraId="1C6EB651"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EXECUÇÃO</w:t>
            </w:r>
          </w:p>
        </w:tc>
        <w:tc>
          <w:tcPr>
            <w:tcW w:w="4957" w:type="dxa"/>
          </w:tcPr>
          <w:p w14:paraId="5E550649" w14:textId="6995AAEB" w:rsidR="00D63346" w:rsidRPr="0013391B" w:rsidRDefault="008523B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Executar de janeiro a dezembro para cada UG da Esfera Administrativa Municipal que possuir UG's do tipo E08.</w:t>
            </w:r>
          </w:p>
        </w:tc>
      </w:tr>
      <w:tr w:rsidR="00D63346" w:rsidRPr="0013391B" w14:paraId="6A0135B4" w14:textId="77777777">
        <w:tc>
          <w:tcPr>
            <w:tcW w:w="4956" w:type="dxa"/>
          </w:tcPr>
          <w:p w14:paraId="4A8057E1"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ESPECIFICAÇÃO</w:t>
            </w:r>
          </w:p>
        </w:tc>
        <w:tc>
          <w:tcPr>
            <w:tcW w:w="4957" w:type="dxa"/>
          </w:tcPr>
          <w:p w14:paraId="38B82B3B"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Buscar no BALANCONT do mês/ano de referência a conta contábil  3.5.1.3.2.01.01 - RECURSOS PARA COBERTURA DE INSUFICIÊNCIAS FINANCEIRAS (FUNDO EM REPARTIÇÃO). Verificar se saldo final é = ou &gt; 0,00.</w:t>
            </w:r>
          </w:p>
          <w:p w14:paraId="0C5F3DC5"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Obs: No caso de inexistência da conta contábil considerar valor como zero.</w:t>
            </w:r>
          </w:p>
          <w:p w14:paraId="3CD15F0C" w14:textId="77777777" w:rsidR="00D63346" w:rsidRPr="0013391B" w:rsidRDefault="00D63346">
            <w:pPr>
              <w:widowControl w:val="0"/>
              <w:spacing w:line="360" w:lineRule="auto"/>
              <w:jc w:val="both"/>
              <w:rPr>
                <w:rFonts w:asciiTheme="minorHAnsi" w:hAnsiTheme="minorHAnsi" w:cstheme="minorHAnsi"/>
                <w:bCs/>
                <w:sz w:val="24"/>
                <w:szCs w:val="24"/>
              </w:rPr>
            </w:pPr>
          </w:p>
          <w:p w14:paraId="473816D7" w14:textId="1542EADC"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Verificar se movimento crédito é = ou &gt; 0,00 na conta contábil </w:t>
            </w:r>
            <w:r w:rsidR="00795FD0" w:rsidRPr="00A27AA1">
              <w:rPr>
                <w:rFonts w:asciiTheme="minorHAnsi" w:hAnsiTheme="minorHAnsi" w:cstheme="minorHAnsi"/>
                <w:bCs/>
                <w:sz w:val="24"/>
                <w:szCs w:val="24"/>
              </w:rPr>
              <w:t>2.1.8.9.2.02.01</w:t>
            </w:r>
            <w:r w:rsidRPr="00A27AA1">
              <w:rPr>
                <w:rFonts w:asciiTheme="minorHAnsi" w:hAnsiTheme="minorHAnsi" w:cstheme="minorHAnsi"/>
                <w:bCs/>
                <w:sz w:val="24"/>
                <w:szCs w:val="24"/>
              </w:rPr>
              <w:t xml:space="preserve"> - OBRI</w:t>
            </w:r>
            <w:r w:rsidRPr="0013391B">
              <w:rPr>
                <w:rFonts w:asciiTheme="minorHAnsi" w:hAnsiTheme="minorHAnsi" w:cstheme="minorHAnsi"/>
                <w:bCs/>
                <w:sz w:val="24"/>
                <w:szCs w:val="24"/>
              </w:rPr>
              <w:t>GAÇÃO DE COBERTURA DO DEFICIT FINANCEIRO RPPS - FUNDO EM REPARTIÇÃO de janeiro até o mês/ano de referência.</w:t>
            </w:r>
          </w:p>
          <w:p w14:paraId="4DD11AE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Obs: No caso de inexistência da conta contábil considerar valor como zero.</w:t>
            </w:r>
          </w:p>
        </w:tc>
      </w:tr>
      <w:tr w:rsidR="00D63346" w:rsidRPr="0013391B" w14:paraId="74C1CD6D" w14:textId="77777777">
        <w:tc>
          <w:tcPr>
            <w:tcW w:w="4956" w:type="dxa"/>
          </w:tcPr>
          <w:p w14:paraId="4B761FEB"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RESULTADOITEM</w:t>
            </w:r>
          </w:p>
        </w:tc>
        <w:tc>
          <w:tcPr>
            <w:tcW w:w="4957" w:type="dxa"/>
          </w:tcPr>
          <w:p w14:paraId="0DB358EF"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1 - VPDAporteCobertDeficitFinancFundoReparticao - conta contábil  3.5.1.3.2.01.01 com saldo final = ou &gt; 0 no mês/ano de referência.</w:t>
            </w:r>
          </w:p>
          <w:p w14:paraId="34678524" w14:textId="77777777" w:rsidR="00D63346" w:rsidRPr="0013391B" w:rsidRDefault="00D63346">
            <w:pPr>
              <w:widowControl w:val="0"/>
              <w:spacing w:line="360" w:lineRule="auto"/>
              <w:jc w:val="both"/>
              <w:rPr>
                <w:rFonts w:asciiTheme="minorHAnsi" w:hAnsiTheme="minorHAnsi" w:cstheme="minorHAnsi"/>
                <w:bCs/>
                <w:sz w:val="24"/>
                <w:szCs w:val="24"/>
              </w:rPr>
            </w:pPr>
          </w:p>
          <w:p w14:paraId="026B9863" w14:textId="4338BCD5"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2 - PassivoObrigAporteCobertDeficitFinancFundoReparticao -  movimento crédito na conta </w:t>
            </w:r>
            <w:r w:rsidRPr="00A27AA1">
              <w:rPr>
                <w:rFonts w:asciiTheme="minorHAnsi" w:hAnsiTheme="minorHAnsi" w:cstheme="minorHAnsi"/>
                <w:bCs/>
                <w:sz w:val="24"/>
                <w:szCs w:val="24"/>
              </w:rPr>
              <w:t xml:space="preserve">contábil </w:t>
            </w:r>
            <w:r w:rsidR="00795FD0" w:rsidRPr="00A27AA1">
              <w:rPr>
                <w:rFonts w:asciiTheme="minorHAnsi" w:hAnsiTheme="minorHAnsi" w:cstheme="minorHAnsi"/>
                <w:bCs/>
                <w:sz w:val="24"/>
                <w:szCs w:val="24"/>
              </w:rPr>
              <w:t>2.1.8.9.2.02.01</w:t>
            </w:r>
            <w:r w:rsidRPr="00A27AA1">
              <w:rPr>
                <w:rFonts w:asciiTheme="minorHAnsi" w:hAnsiTheme="minorHAnsi" w:cstheme="minorHAnsi"/>
                <w:bCs/>
                <w:sz w:val="24"/>
                <w:szCs w:val="24"/>
              </w:rPr>
              <w:t xml:space="preserve">= </w:t>
            </w:r>
            <w:r w:rsidRPr="0013391B">
              <w:rPr>
                <w:rFonts w:asciiTheme="minorHAnsi" w:hAnsiTheme="minorHAnsi" w:cstheme="minorHAnsi"/>
                <w:bCs/>
                <w:sz w:val="24"/>
                <w:szCs w:val="24"/>
              </w:rPr>
              <w:t>ou &gt; 0, de janeiro até o mês/ano de referência.</w:t>
            </w:r>
          </w:p>
        </w:tc>
      </w:tr>
      <w:tr w:rsidR="00D63346" w:rsidRPr="0013391B" w14:paraId="7450DF62" w14:textId="77777777">
        <w:tc>
          <w:tcPr>
            <w:tcW w:w="4956" w:type="dxa"/>
          </w:tcPr>
          <w:p w14:paraId="49F2C908"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POSSÍVEIS RETORNOS</w:t>
            </w:r>
          </w:p>
        </w:tc>
        <w:tc>
          <w:tcPr>
            <w:tcW w:w="4957" w:type="dxa"/>
          </w:tcPr>
          <w:p w14:paraId="0217212F"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 0, se 1 &gt; 0 e 2 = 0;</w:t>
            </w:r>
          </w:p>
          <w:p w14:paraId="4C60C36B" w14:textId="77777777" w:rsidR="00D63346" w:rsidRPr="0013391B" w:rsidRDefault="00D63346">
            <w:pPr>
              <w:widowControl w:val="0"/>
              <w:spacing w:line="360" w:lineRule="auto"/>
              <w:jc w:val="both"/>
              <w:rPr>
                <w:rFonts w:asciiTheme="minorHAnsi" w:hAnsiTheme="minorHAnsi" w:cstheme="minorHAnsi"/>
                <w:bCs/>
                <w:sz w:val="24"/>
                <w:szCs w:val="24"/>
              </w:rPr>
            </w:pPr>
          </w:p>
          <w:p w14:paraId="3735B45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(II) 1,  se 1 &gt; 0 e 2 &gt; 0;</w:t>
            </w:r>
          </w:p>
          <w:p w14:paraId="22536D1B" w14:textId="77777777" w:rsidR="00D63346" w:rsidRPr="0013391B" w:rsidRDefault="00D63346">
            <w:pPr>
              <w:widowControl w:val="0"/>
              <w:spacing w:line="360" w:lineRule="auto"/>
              <w:jc w:val="both"/>
              <w:rPr>
                <w:rFonts w:asciiTheme="minorHAnsi" w:hAnsiTheme="minorHAnsi" w:cstheme="minorHAnsi"/>
                <w:bCs/>
                <w:sz w:val="24"/>
                <w:szCs w:val="24"/>
              </w:rPr>
            </w:pPr>
          </w:p>
          <w:p w14:paraId="758D6AF0"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(III) 2, se 1 = 0 e 2 &gt; 0;</w:t>
            </w:r>
          </w:p>
          <w:p w14:paraId="4D4C79FD" w14:textId="77777777" w:rsidR="00D63346" w:rsidRPr="0013391B" w:rsidRDefault="00D63346">
            <w:pPr>
              <w:widowControl w:val="0"/>
              <w:spacing w:line="360" w:lineRule="auto"/>
              <w:jc w:val="both"/>
              <w:rPr>
                <w:rFonts w:asciiTheme="minorHAnsi" w:hAnsiTheme="minorHAnsi" w:cstheme="minorHAnsi"/>
                <w:bCs/>
                <w:sz w:val="24"/>
                <w:szCs w:val="24"/>
              </w:rPr>
            </w:pPr>
          </w:p>
          <w:p w14:paraId="09F0C20B"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(IV) 3, se 1 = 0 e 2 = 0</w:t>
            </w:r>
          </w:p>
        </w:tc>
      </w:tr>
      <w:tr w:rsidR="00A27AA1" w:rsidRPr="00A27AA1" w14:paraId="10265589" w14:textId="77777777">
        <w:tc>
          <w:tcPr>
            <w:tcW w:w="4956" w:type="dxa"/>
          </w:tcPr>
          <w:p w14:paraId="5D96A611"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MENSAGEM</w:t>
            </w:r>
          </w:p>
        </w:tc>
        <w:tc>
          <w:tcPr>
            <w:tcW w:w="4957" w:type="dxa"/>
          </w:tcPr>
          <w:p w14:paraId="776DB091" w14:textId="77777777" w:rsidR="00D63346" w:rsidRPr="00A27AA1" w:rsidRDefault="00D63346">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 se valor = (I ou III): "Reconhecimento da Obrigação de Transferência do Aporte para Cobertura de Déficit Financeiro - Fundo em Repartição - Deve ser registrado o Passivo de Obrigação de Cobertura do Déficit Financeiro se houver valor de VPD de Transferências Concedidas para Aportes de Recursos para o RPPS, e vice-versa".</w:t>
            </w:r>
          </w:p>
          <w:p w14:paraId="461B9513" w14:textId="77777777" w:rsidR="00D63346" w:rsidRPr="00A27AA1" w:rsidRDefault="00D63346">
            <w:pPr>
              <w:widowControl w:val="0"/>
              <w:spacing w:line="360" w:lineRule="auto"/>
              <w:jc w:val="both"/>
              <w:rPr>
                <w:rFonts w:asciiTheme="minorHAnsi" w:hAnsiTheme="minorHAnsi" w:cstheme="minorHAnsi"/>
                <w:bCs/>
                <w:sz w:val="24"/>
                <w:szCs w:val="24"/>
              </w:rPr>
            </w:pPr>
          </w:p>
          <w:p w14:paraId="2B32D10C" w14:textId="77777777" w:rsidR="00D63346" w:rsidRPr="00A27AA1" w:rsidRDefault="00D63346">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Saldo final Conta Contábil  3.5.1.3.2.01.01 apresenta valor &lt;VPDAporteCobertDeficitFinancFundoReparticao&gt;;</w:t>
            </w:r>
          </w:p>
          <w:p w14:paraId="578A765A" w14:textId="77777777" w:rsidR="00D63346" w:rsidRPr="00A27AA1" w:rsidRDefault="00D63346">
            <w:pPr>
              <w:widowControl w:val="0"/>
              <w:spacing w:line="360" w:lineRule="auto"/>
              <w:jc w:val="both"/>
              <w:rPr>
                <w:rFonts w:asciiTheme="minorHAnsi" w:hAnsiTheme="minorHAnsi" w:cstheme="minorHAnsi"/>
                <w:bCs/>
                <w:sz w:val="24"/>
                <w:szCs w:val="24"/>
              </w:rPr>
            </w:pPr>
          </w:p>
          <w:p w14:paraId="75EB2EFD" w14:textId="72B11915" w:rsidR="00D63346" w:rsidRPr="00A27AA1" w:rsidRDefault="00D63346">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 xml:space="preserve">Movimento crédito conta contábil </w:t>
            </w:r>
            <w:r w:rsidR="00795FD0" w:rsidRPr="00A27AA1">
              <w:rPr>
                <w:rFonts w:asciiTheme="minorHAnsi" w:hAnsiTheme="minorHAnsi" w:cstheme="minorHAnsi"/>
                <w:bCs/>
                <w:sz w:val="24"/>
                <w:szCs w:val="24"/>
              </w:rPr>
              <w:t>2.1.8.9.2.02.01</w:t>
            </w:r>
            <w:r w:rsidRPr="00A27AA1">
              <w:rPr>
                <w:rFonts w:asciiTheme="minorHAnsi" w:hAnsiTheme="minorHAnsi" w:cstheme="minorHAnsi"/>
                <w:bCs/>
                <w:sz w:val="24"/>
                <w:szCs w:val="24"/>
              </w:rPr>
              <w:t xml:space="preserve">  apresenta valor &lt;PassivoObrigAporteCobertDeficitFinancFundoReparticao&gt; </w:t>
            </w:r>
          </w:p>
          <w:p w14:paraId="5A768703" w14:textId="77777777" w:rsidR="00D63346" w:rsidRPr="00A27AA1" w:rsidRDefault="00D63346">
            <w:pPr>
              <w:widowControl w:val="0"/>
              <w:spacing w:line="360" w:lineRule="auto"/>
              <w:jc w:val="both"/>
              <w:rPr>
                <w:rFonts w:asciiTheme="minorHAnsi" w:hAnsiTheme="minorHAnsi" w:cstheme="minorHAnsi"/>
                <w:bCs/>
                <w:sz w:val="24"/>
                <w:szCs w:val="24"/>
              </w:rPr>
            </w:pPr>
          </w:p>
        </w:tc>
      </w:tr>
    </w:tbl>
    <w:p w14:paraId="29AC1B46" w14:textId="77777777" w:rsidR="00D63346" w:rsidRPr="0013391B" w:rsidRDefault="00D63346" w:rsidP="00D63346">
      <w:pPr>
        <w:widowControl w:val="0"/>
        <w:spacing w:line="360" w:lineRule="auto"/>
        <w:jc w:val="both"/>
        <w:rPr>
          <w:rFonts w:asciiTheme="minorHAnsi" w:hAnsiTheme="minorHAnsi" w:cstheme="minorHAnsi"/>
          <w:bCs/>
          <w:sz w:val="24"/>
          <w:szCs w:val="24"/>
        </w:rPr>
      </w:pPr>
    </w:p>
    <w:p w14:paraId="10BA15DD" w14:textId="77777777" w:rsidR="00076C25" w:rsidRPr="0013391B" w:rsidRDefault="00076C25" w:rsidP="00D63346">
      <w:pPr>
        <w:widowControl w:val="0"/>
        <w:spacing w:line="360" w:lineRule="auto"/>
        <w:jc w:val="both"/>
        <w:rPr>
          <w:rFonts w:asciiTheme="minorHAnsi" w:hAnsiTheme="minorHAnsi" w:cstheme="minorHAnsi"/>
          <w:bCs/>
          <w:sz w:val="24"/>
          <w:szCs w:val="24"/>
        </w:rPr>
      </w:pPr>
    </w:p>
    <w:p w14:paraId="77662BD3" w14:textId="3394D992" w:rsidR="00076C25" w:rsidRPr="00A27AA1" w:rsidRDefault="00A27AA1" w:rsidP="00076C25">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50</w:t>
      </w:r>
      <w:r w:rsidR="00076C25" w:rsidRPr="00A27AA1">
        <w:rPr>
          <w:rFonts w:asciiTheme="minorHAnsi" w:hAnsiTheme="minorHAnsi" w:cstheme="minorHAnsi"/>
          <w:bCs/>
          <w:sz w:val="24"/>
          <w:szCs w:val="24"/>
        </w:rPr>
        <w:t xml:space="preserve"> Reconhecimento da Obrigação de Transferência do Aporte para Cobertura de Déficit Financeiro – Fundo em Capitalização</w:t>
      </w:r>
    </w:p>
    <w:p w14:paraId="25AC40B4" w14:textId="77777777" w:rsidR="00076C25" w:rsidRPr="00A27AA1" w:rsidRDefault="00076C25" w:rsidP="00076C25">
      <w:pPr>
        <w:widowControl w:val="0"/>
        <w:spacing w:line="360" w:lineRule="auto"/>
        <w:jc w:val="both"/>
        <w:rPr>
          <w:rFonts w:asciiTheme="minorHAnsi" w:hAnsiTheme="minorHAnsi" w:cstheme="minorHAnsi"/>
          <w:bCs/>
          <w:sz w:val="24"/>
          <w:szCs w:val="24"/>
        </w:rPr>
      </w:pPr>
    </w:p>
    <w:p w14:paraId="5C3B0764" w14:textId="695BFE4E" w:rsidR="00076C25" w:rsidRPr="00A27AA1" w:rsidRDefault="00076C25" w:rsidP="00076C25">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 xml:space="preserve">Consistência Indicativa – </w:t>
      </w:r>
      <w:r w:rsidRPr="00A27AA1">
        <w:rPr>
          <w:rFonts w:asciiTheme="minorHAnsi" w:hAnsiTheme="minorHAnsi" w:cstheme="minorHAnsi"/>
          <w:b/>
          <w:sz w:val="24"/>
          <w:szCs w:val="24"/>
        </w:rPr>
        <w:t xml:space="preserve">ERRO  </w:t>
      </w:r>
      <w:r w:rsidR="00684034" w:rsidRPr="00A27AA1">
        <w:rPr>
          <w:rFonts w:asciiTheme="minorHAnsi" w:hAnsiTheme="minorHAnsi" w:cstheme="minorHAnsi"/>
          <w:b/>
          <w:sz w:val="24"/>
          <w:szCs w:val="24"/>
        </w:rPr>
        <w:t>9327</w:t>
      </w:r>
    </w:p>
    <w:p w14:paraId="5F97648A" w14:textId="77777777" w:rsidR="00076C25" w:rsidRPr="0013391B" w:rsidRDefault="00076C25" w:rsidP="00076C25">
      <w:pPr>
        <w:widowControl w:val="0"/>
        <w:spacing w:line="360" w:lineRule="auto"/>
        <w:jc w:val="both"/>
        <w:rPr>
          <w:rFonts w:asciiTheme="minorHAnsi" w:hAnsiTheme="minorHAnsi" w:cstheme="minorHAnsi"/>
          <w:bCs/>
          <w:color w:val="0070C0"/>
          <w:sz w:val="24"/>
          <w:szCs w:val="24"/>
        </w:rPr>
      </w:pPr>
    </w:p>
    <w:tbl>
      <w:tblPr>
        <w:tblStyle w:val="Tabelacomgrade"/>
        <w:tblW w:w="0" w:type="auto"/>
        <w:tblLook w:val="04A0" w:firstRow="1" w:lastRow="0" w:firstColumn="1" w:lastColumn="0" w:noHBand="0" w:noVBand="1"/>
      </w:tblPr>
      <w:tblGrid>
        <w:gridCol w:w="3931"/>
        <w:gridCol w:w="5982"/>
      </w:tblGrid>
      <w:tr w:rsidR="00076C25" w:rsidRPr="0013391B" w14:paraId="26E6D291" w14:textId="77777777" w:rsidTr="00EB12A7">
        <w:tc>
          <w:tcPr>
            <w:tcW w:w="4956" w:type="dxa"/>
          </w:tcPr>
          <w:p w14:paraId="4DF8DA79"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OBJETIVO</w:t>
            </w:r>
          </w:p>
        </w:tc>
        <w:tc>
          <w:tcPr>
            <w:tcW w:w="4957" w:type="dxa"/>
          </w:tcPr>
          <w:p w14:paraId="5EE233B7" w14:textId="64A561FE"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Verifica o registro do passivo se houver valor de VPD de Transferências Concedidas para Aportes de Recursos para o RPPS - Fundo em Capitalização</w:t>
            </w:r>
          </w:p>
        </w:tc>
      </w:tr>
      <w:tr w:rsidR="00076C25" w:rsidRPr="0013391B" w14:paraId="628B3C65" w14:textId="77777777" w:rsidTr="00EB12A7">
        <w:tc>
          <w:tcPr>
            <w:tcW w:w="4956" w:type="dxa"/>
          </w:tcPr>
          <w:p w14:paraId="0028CB6A"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EXECUÇÃO</w:t>
            </w:r>
          </w:p>
        </w:tc>
        <w:tc>
          <w:tcPr>
            <w:tcW w:w="4957" w:type="dxa"/>
          </w:tcPr>
          <w:p w14:paraId="3810409B"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Executar de janeiro a dezembro para cada UG da Esfera Administrativa Municipal que possuir UG's do tipo E08.</w:t>
            </w:r>
          </w:p>
        </w:tc>
      </w:tr>
      <w:tr w:rsidR="00076C25" w:rsidRPr="0013391B" w14:paraId="747CCB8D" w14:textId="77777777" w:rsidTr="00EB12A7">
        <w:tc>
          <w:tcPr>
            <w:tcW w:w="4956" w:type="dxa"/>
          </w:tcPr>
          <w:p w14:paraId="1298DEDD"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ESPECIFICAÇÃO</w:t>
            </w:r>
          </w:p>
        </w:tc>
        <w:tc>
          <w:tcPr>
            <w:tcW w:w="4957" w:type="dxa"/>
          </w:tcPr>
          <w:p w14:paraId="0DAA748B" w14:textId="3493ADF1"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Buscar no BALANCONT do mês/ano de referência a conta contábil  3.5.1.3.2.02.01 - RECURSOS PARA COBERTURA DE INSUFICIÊNCIAS FINANCEIRAS (FUNDO EM CAPITALIZAÇÃO). Verificar se saldo final é = ou &gt; 0,00.</w:t>
            </w:r>
          </w:p>
          <w:p w14:paraId="5F45AB12"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Obs: No caso de inexistência da conta contábil considerar valor como zero.</w:t>
            </w:r>
          </w:p>
          <w:p w14:paraId="0EC0C2AF"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13F971B1" w14:textId="1AD075DC"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Verificar se movimento crédito é = ou &gt; 0,00 na conta contábil 2.1.8.9.2.02.02 - OBRIGAÇÃO DE COBERTURA DO DEFICIT FINANCEIRO RPPS - FUNDO EM CAPITALIZAÇÃO de janeiro até o mês/ano de referência.</w:t>
            </w:r>
          </w:p>
          <w:p w14:paraId="638B5D07"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Obs: No caso de inexistência da conta contábil considerar valor como zero.</w:t>
            </w:r>
          </w:p>
        </w:tc>
      </w:tr>
      <w:tr w:rsidR="00076C25" w:rsidRPr="0013391B" w14:paraId="274399DA" w14:textId="77777777" w:rsidTr="00EB12A7">
        <w:tc>
          <w:tcPr>
            <w:tcW w:w="4956" w:type="dxa"/>
          </w:tcPr>
          <w:p w14:paraId="7299E3A5"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RESULTADOITEM</w:t>
            </w:r>
          </w:p>
        </w:tc>
        <w:tc>
          <w:tcPr>
            <w:tcW w:w="4957" w:type="dxa"/>
          </w:tcPr>
          <w:p w14:paraId="14BF21DC" w14:textId="0102782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1 - VPDAporteCobertDeficitFinancFundoReparticao - conta contábil  3.5.1.3.2.02.01 com saldo final = ou &gt; 0 no mês/ano de referência.</w:t>
            </w:r>
          </w:p>
          <w:p w14:paraId="0382C493"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4ABBF21A" w14:textId="67EF45C7" w:rsidR="00076C25" w:rsidRPr="0013391B" w:rsidRDefault="00076C25" w:rsidP="00EB12A7">
            <w:pPr>
              <w:widowControl w:val="0"/>
              <w:spacing w:line="360" w:lineRule="auto"/>
              <w:jc w:val="both"/>
              <w:rPr>
                <w:rFonts w:asciiTheme="minorHAnsi" w:hAnsiTheme="minorHAnsi" w:cstheme="minorHAnsi"/>
                <w:bCs/>
                <w:color w:val="0070C0"/>
                <w:sz w:val="24"/>
                <w:szCs w:val="24"/>
              </w:rPr>
            </w:pPr>
            <w:r w:rsidRPr="00A27AA1">
              <w:rPr>
                <w:rFonts w:asciiTheme="minorHAnsi" w:hAnsiTheme="minorHAnsi" w:cstheme="minorHAnsi"/>
                <w:bCs/>
                <w:sz w:val="24"/>
                <w:szCs w:val="24"/>
              </w:rPr>
              <w:t>2 - PassivoObrigAporteCobertDeficitFinancFundoReparticao -  movimento crédito na conta contábil 2.1.8.9.2.02.02= ou &gt; 0, de janeiro até o mês/ano de referência.</w:t>
            </w:r>
          </w:p>
        </w:tc>
      </w:tr>
      <w:tr w:rsidR="00076C25" w:rsidRPr="0013391B" w14:paraId="29AFCB63" w14:textId="77777777" w:rsidTr="00EB12A7">
        <w:tc>
          <w:tcPr>
            <w:tcW w:w="4956" w:type="dxa"/>
          </w:tcPr>
          <w:p w14:paraId="677201D5"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POSSÍVEIS RETORNOS</w:t>
            </w:r>
          </w:p>
        </w:tc>
        <w:tc>
          <w:tcPr>
            <w:tcW w:w="4957" w:type="dxa"/>
          </w:tcPr>
          <w:p w14:paraId="1BBD26B7"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(I) 0, se 1 &gt; 0 e 2 = 0;</w:t>
            </w:r>
          </w:p>
          <w:p w14:paraId="42830842"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37E09448"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(II) 1,  se 1 &gt; 0 e 2 &gt; 0;</w:t>
            </w:r>
          </w:p>
          <w:p w14:paraId="3DA572DC"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0F34408F"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(III) 2, se 1 = 0 e 2 &gt; 0;</w:t>
            </w:r>
          </w:p>
          <w:p w14:paraId="629D713C"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4D0DE8FB"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(IV) 3, se 1 = 0 e 2 = 0</w:t>
            </w:r>
          </w:p>
        </w:tc>
      </w:tr>
      <w:tr w:rsidR="00076C25" w:rsidRPr="0013391B" w14:paraId="45B513D7" w14:textId="77777777" w:rsidTr="00EB12A7">
        <w:tc>
          <w:tcPr>
            <w:tcW w:w="4956" w:type="dxa"/>
          </w:tcPr>
          <w:p w14:paraId="581A6583" w14:textId="7777777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MENSAGEM</w:t>
            </w:r>
          </w:p>
        </w:tc>
        <w:tc>
          <w:tcPr>
            <w:tcW w:w="4957" w:type="dxa"/>
          </w:tcPr>
          <w:p w14:paraId="07B5368C" w14:textId="118088FE"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 se valor = (I ou III): "Reconhecimento da Obrigação de Transferência do Aporte para Cobertura de Déficit Financeiro - Fundo em Capitalização - Deve ser registrado o Passivo de Obrigação de Cobertura do Déficit Financeiro se houver valor de VPD de Transferências Concedidas para Aportes de Recursos para o RPPS, e vice-versa".</w:t>
            </w:r>
          </w:p>
          <w:p w14:paraId="4DFA582C"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18157C7C" w14:textId="31835507"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Saldo final Conta Contábil  3.5.1.3.2.02.01 apresenta valor &lt;VPDAporteCobertDeficitFinancFundoReparticao&gt;;</w:t>
            </w:r>
          </w:p>
          <w:p w14:paraId="0B555520" w14:textId="77777777" w:rsidR="00076C25" w:rsidRPr="00A27AA1" w:rsidRDefault="00076C25" w:rsidP="00EB12A7">
            <w:pPr>
              <w:widowControl w:val="0"/>
              <w:spacing w:line="360" w:lineRule="auto"/>
              <w:jc w:val="both"/>
              <w:rPr>
                <w:rFonts w:asciiTheme="minorHAnsi" w:hAnsiTheme="minorHAnsi" w:cstheme="minorHAnsi"/>
                <w:bCs/>
                <w:sz w:val="24"/>
                <w:szCs w:val="24"/>
              </w:rPr>
            </w:pPr>
          </w:p>
          <w:p w14:paraId="63AF6951" w14:textId="0C2F2295" w:rsidR="00076C25" w:rsidRPr="00A27AA1" w:rsidRDefault="00076C25" w:rsidP="00EB12A7">
            <w:pPr>
              <w:widowControl w:val="0"/>
              <w:spacing w:line="360" w:lineRule="auto"/>
              <w:jc w:val="both"/>
              <w:rPr>
                <w:rFonts w:asciiTheme="minorHAnsi" w:hAnsiTheme="minorHAnsi" w:cstheme="minorHAnsi"/>
                <w:bCs/>
                <w:sz w:val="24"/>
                <w:szCs w:val="24"/>
              </w:rPr>
            </w:pPr>
            <w:r w:rsidRPr="00A27AA1">
              <w:rPr>
                <w:rFonts w:asciiTheme="minorHAnsi" w:hAnsiTheme="minorHAnsi" w:cstheme="minorHAnsi"/>
                <w:bCs/>
                <w:sz w:val="24"/>
                <w:szCs w:val="24"/>
              </w:rPr>
              <w:t xml:space="preserve">Movimento crédito conta contábil 2.1.8.9.2.02.02  apresenta valor &lt;PassivoObrigAporteCobertDeficitFinancFundoReparticao&gt; </w:t>
            </w:r>
          </w:p>
          <w:p w14:paraId="5B682735" w14:textId="77777777" w:rsidR="00076C25" w:rsidRPr="00A27AA1" w:rsidRDefault="00076C25" w:rsidP="00EB12A7">
            <w:pPr>
              <w:widowControl w:val="0"/>
              <w:spacing w:line="360" w:lineRule="auto"/>
              <w:jc w:val="both"/>
              <w:rPr>
                <w:rFonts w:asciiTheme="minorHAnsi" w:hAnsiTheme="minorHAnsi" w:cstheme="minorHAnsi"/>
                <w:bCs/>
                <w:sz w:val="24"/>
                <w:szCs w:val="24"/>
              </w:rPr>
            </w:pPr>
          </w:p>
        </w:tc>
      </w:tr>
    </w:tbl>
    <w:p w14:paraId="79CECDB6" w14:textId="77777777" w:rsidR="00076C25" w:rsidRPr="0013391B" w:rsidRDefault="00076C25" w:rsidP="00D63346">
      <w:pPr>
        <w:widowControl w:val="0"/>
        <w:spacing w:line="360" w:lineRule="auto"/>
        <w:jc w:val="both"/>
        <w:rPr>
          <w:rFonts w:asciiTheme="minorHAnsi" w:hAnsiTheme="minorHAnsi" w:cstheme="minorHAnsi"/>
          <w:bCs/>
          <w:color w:val="0070C0"/>
          <w:sz w:val="24"/>
          <w:szCs w:val="24"/>
        </w:rPr>
      </w:pPr>
    </w:p>
    <w:p w14:paraId="3577CE51" w14:textId="77777777" w:rsidR="00076C25" w:rsidRPr="0013391B" w:rsidRDefault="00076C25" w:rsidP="00D63346">
      <w:pPr>
        <w:widowControl w:val="0"/>
        <w:spacing w:line="360" w:lineRule="auto"/>
        <w:jc w:val="both"/>
        <w:rPr>
          <w:rFonts w:asciiTheme="minorHAnsi" w:hAnsiTheme="minorHAnsi" w:cstheme="minorHAnsi"/>
          <w:bCs/>
          <w:color w:val="0070C0"/>
          <w:sz w:val="24"/>
          <w:szCs w:val="24"/>
        </w:rPr>
      </w:pPr>
    </w:p>
    <w:p w14:paraId="44B5395B" w14:textId="77777777" w:rsidR="00076C25" w:rsidRPr="0013391B" w:rsidRDefault="00076C25" w:rsidP="00D63346">
      <w:pPr>
        <w:widowControl w:val="0"/>
        <w:spacing w:line="360" w:lineRule="auto"/>
        <w:jc w:val="both"/>
        <w:rPr>
          <w:rFonts w:asciiTheme="minorHAnsi" w:hAnsiTheme="minorHAnsi" w:cstheme="minorHAnsi"/>
          <w:bCs/>
          <w:color w:val="0070C0"/>
          <w:sz w:val="24"/>
          <w:szCs w:val="24"/>
        </w:rPr>
      </w:pPr>
    </w:p>
    <w:p w14:paraId="4A9F103D" w14:textId="7C123663" w:rsidR="00D63346" w:rsidRPr="0013391B" w:rsidRDefault="00A27AA1" w:rsidP="00D63346">
      <w:pPr>
        <w:widowControl w:val="0"/>
        <w:spacing w:line="360" w:lineRule="auto"/>
        <w:jc w:val="both"/>
        <w:rPr>
          <w:rFonts w:asciiTheme="minorHAnsi" w:hAnsiTheme="minorHAnsi" w:cstheme="minorHAnsi"/>
          <w:bCs/>
          <w:sz w:val="24"/>
          <w:szCs w:val="24"/>
        </w:rPr>
      </w:pPr>
      <w:r>
        <w:rPr>
          <w:rFonts w:asciiTheme="minorHAnsi" w:hAnsiTheme="minorHAnsi" w:cstheme="minorHAnsi"/>
          <w:bCs/>
          <w:sz w:val="24"/>
          <w:szCs w:val="24"/>
        </w:rPr>
        <w:t>51</w:t>
      </w:r>
      <w:r w:rsidR="00D63346" w:rsidRPr="0013391B">
        <w:rPr>
          <w:rFonts w:asciiTheme="minorHAnsi" w:hAnsiTheme="minorHAnsi" w:cstheme="minorHAnsi"/>
          <w:bCs/>
          <w:sz w:val="24"/>
          <w:szCs w:val="24"/>
        </w:rPr>
        <w:t xml:space="preserve"> Registro por competência do Aporte para cobertura de Insuficiência Financeira</w:t>
      </w:r>
      <w:r w:rsidR="00F84050">
        <w:rPr>
          <w:rFonts w:asciiTheme="minorHAnsi" w:hAnsiTheme="minorHAnsi" w:cstheme="minorHAnsi"/>
          <w:bCs/>
          <w:sz w:val="24"/>
          <w:szCs w:val="24"/>
        </w:rPr>
        <w:t xml:space="preserve"> – </w:t>
      </w:r>
      <w:r w:rsidR="00F84050" w:rsidRPr="00F84050">
        <w:rPr>
          <w:rFonts w:asciiTheme="minorHAnsi" w:hAnsiTheme="minorHAnsi" w:cstheme="minorHAnsi"/>
          <w:bCs/>
          <w:color w:val="0070C0"/>
          <w:sz w:val="24"/>
          <w:szCs w:val="24"/>
        </w:rPr>
        <w:t>Regime em Repartição</w:t>
      </w:r>
      <w:r w:rsidR="00D63346" w:rsidRPr="00F84050">
        <w:rPr>
          <w:rFonts w:asciiTheme="minorHAnsi" w:hAnsiTheme="minorHAnsi" w:cstheme="minorHAnsi"/>
          <w:bCs/>
          <w:color w:val="0070C0"/>
          <w:sz w:val="24"/>
          <w:szCs w:val="24"/>
        </w:rPr>
        <w:t>.</w:t>
      </w:r>
    </w:p>
    <w:p w14:paraId="533EDCC2" w14:textId="77777777" w:rsidR="00D63346" w:rsidRPr="0013391B" w:rsidRDefault="00D63346" w:rsidP="00D63346">
      <w:pPr>
        <w:widowControl w:val="0"/>
        <w:spacing w:line="360" w:lineRule="auto"/>
        <w:jc w:val="both"/>
        <w:rPr>
          <w:rFonts w:asciiTheme="minorHAnsi" w:hAnsiTheme="minorHAnsi" w:cstheme="minorHAnsi"/>
          <w:bCs/>
          <w:sz w:val="24"/>
          <w:szCs w:val="24"/>
        </w:rPr>
      </w:pPr>
    </w:p>
    <w:p w14:paraId="2DA7EE32" w14:textId="0B2FA5DD" w:rsidR="00D63346" w:rsidRPr="0013391B" w:rsidRDefault="00D63346" w:rsidP="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Consistência Indicativa – </w:t>
      </w:r>
      <w:r w:rsidRPr="0013391B">
        <w:rPr>
          <w:rFonts w:asciiTheme="minorHAnsi" w:hAnsiTheme="minorHAnsi" w:cstheme="minorHAnsi"/>
          <w:b/>
          <w:sz w:val="24"/>
          <w:szCs w:val="24"/>
        </w:rPr>
        <w:t xml:space="preserve">ERRO </w:t>
      </w:r>
      <w:r w:rsidRPr="00220874">
        <w:rPr>
          <w:rFonts w:asciiTheme="minorHAnsi" w:hAnsiTheme="minorHAnsi" w:cstheme="minorHAnsi"/>
          <w:b/>
          <w:strike/>
          <w:color w:val="FF0000"/>
          <w:sz w:val="24"/>
          <w:szCs w:val="24"/>
        </w:rPr>
        <w:t>8864</w:t>
      </w:r>
      <w:r w:rsidR="00795FD0" w:rsidRPr="0013391B">
        <w:rPr>
          <w:rFonts w:asciiTheme="minorHAnsi" w:hAnsiTheme="minorHAnsi" w:cstheme="minorHAnsi"/>
          <w:b/>
          <w:sz w:val="24"/>
          <w:szCs w:val="24"/>
        </w:rPr>
        <w:t xml:space="preserve"> </w:t>
      </w:r>
      <w:r w:rsidR="00220874">
        <w:rPr>
          <w:rFonts w:asciiTheme="minorHAnsi" w:hAnsiTheme="minorHAnsi" w:cstheme="minorHAnsi"/>
          <w:b/>
          <w:sz w:val="24"/>
          <w:szCs w:val="24"/>
        </w:rPr>
        <w:t xml:space="preserve"> </w:t>
      </w:r>
      <w:r w:rsidR="00F76B0E">
        <w:rPr>
          <w:rFonts w:asciiTheme="minorHAnsi" w:hAnsiTheme="minorHAnsi" w:cstheme="minorHAnsi"/>
          <w:b/>
          <w:color w:val="0070C0"/>
          <w:sz w:val="24"/>
          <w:szCs w:val="24"/>
        </w:rPr>
        <w:t>10333</w:t>
      </w:r>
    </w:p>
    <w:p w14:paraId="1E69C756" w14:textId="77777777" w:rsidR="00D63346" w:rsidRPr="0013391B" w:rsidRDefault="00D63346" w:rsidP="00D63346">
      <w:pPr>
        <w:widowControl w:val="0"/>
        <w:spacing w:line="360" w:lineRule="auto"/>
        <w:jc w:val="both"/>
        <w:rPr>
          <w:rFonts w:asciiTheme="minorHAnsi" w:hAnsiTheme="minorHAnsi" w:cstheme="minorHAnsi"/>
          <w:bCs/>
          <w:sz w:val="24"/>
          <w:szCs w:val="24"/>
        </w:rPr>
      </w:pPr>
    </w:p>
    <w:p w14:paraId="5B10F98B" w14:textId="77777777" w:rsidR="00D63346" w:rsidRPr="0013391B" w:rsidRDefault="00D63346" w:rsidP="00D63346">
      <w:pPr>
        <w:widowControl w:val="0"/>
        <w:spacing w:line="360" w:lineRule="auto"/>
        <w:jc w:val="both"/>
        <w:rPr>
          <w:rFonts w:asciiTheme="minorHAnsi" w:hAnsiTheme="minorHAnsi" w:cstheme="minorHAnsi"/>
          <w:bCs/>
          <w:sz w:val="24"/>
          <w:szCs w:val="24"/>
        </w:rPr>
      </w:pPr>
    </w:p>
    <w:tbl>
      <w:tblPr>
        <w:tblStyle w:val="Tabelacomgrade"/>
        <w:tblW w:w="0" w:type="auto"/>
        <w:tblLook w:val="04A0" w:firstRow="1" w:lastRow="0" w:firstColumn="1" w:lastColumn="0" w:noHBand="0" w:noVBand="1"/>
      </w:tblPr>
      <w:tblGrid>
        <w:gridCol w:w="4956"/>
        <w:gridCol w:w="4957"/>
      </w:tblGrid>
      <w:tr w:rsidR="00D63346" w:rsidRPr="0013391B" w14:paraId="114D04AD" w14:textId="77777777">
        <w:tc>
          <w:tcPr>
            <w:tcW w:w="4956" w:type="dxa"/>
          </w:tcPr>
          <w:p w14:paraId="35423864"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OBJETIVO</w:t>
            </w:r>
          </w:p>
        </w:tc>
        <w:tc>
          <w:tcPr>
            <w:tcW w:w="4957" w:type="dxa"/>
          </w:tcPr>
          <w:p w14:paraId="487A2793" w14:textId="2E0325BF"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Verifica o registro do ativo se houver valor de VPA de Transferências Recebidas para Aportes de Recursos para o RPPS</w:t>
            </w:r>
            <w:r w:rsidR="00F84050">
              <w:rPr>
                <w:rFonts w:asciiTheme="minorHAnsi" w:hAnsiTheme="minorHAnsi" w:cstheme="minorHAnsi"/>
                <w:bCs/>
                <w:sz w:val="24"/>
                <w:szCs w:val="24"/>
              </w:rPr>
              <w:t xml:space="preserve"> </w:t>
            </w:r>
            <w:r w:rsidR="00F84050" w:rsidRPr="00F84050">
              <w:rPr>
                <w:rFonts w:asciiTheme="minorHAnsi" w:hAnsiTheme="minorHAnsi" w:cstheme="minorHAnsi"/>
                <w:bCs/>
                <w:color w:val="0070C0"/>
                <w:sz w:val="24"/>
                <w:szCs w:val="24"/>
              </w:rPr>
              <w:t>– Regime em Repartição</w:t>
            </w:r>
          </w:p>
        </w:tc>
      </w:tr>
      <w:tr w:rsidR="00D63346" w:rsidRPr="0013391B" w14:paraId="103D4456" w14:textId="77777777">
        <w:tc>
          <w:tcPr>
            <w:tcW w:w="4956" w:type="dxa"/>
          </w:tcPr>
          <w:p w14:paraId="52B9254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EXECUÇÃO</w:t>
            </w:r>
          </w:p>
        </w:tc>
        <w:tc>
          <w:tcPr>
            <w:tcW w:w="4957" w:type="dxa"/>
          </w:tcPr>
          <w:p w14:paraId="23D72899" w14:textId="330F283D" w:rsidR="00D63346" w:rsidRPr="0013391B" w:rsidRDefault="00451E84">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Executar de janeiro a dezembro para cada UG municipal do tipo E08 e E09.</w:t>
            </w:r>
          </w:p>
        </w:tc>
      </w:tr>
      <w:tr w:rsidR="00D63346" w:rsidRPr="0013391B" w14:paraId="376FCC77" w14:textId="77777777">
        <w:tc>
          <w:tcPr>
            <w:tcW w:w="4956" w:type="dxa"/>
          </w:tcPr>
          <w:p w14:paraId="1973470D"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ESPECIFICAÇÃO</w:t>
            </w:r>
          </w:p>
        </w:tc>
        <w:tc>
          <w:tcPr>
            <w:tcW w:w="4957" w:type="dxa"/>
          </w:tcPr>
          <w:p w14:paraId="76796CD9"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Buscar no BALANCONT do mês/ano de referência a conta contábil  4.5.1.3.2.01.01 - COBERTURA DE INSUFICIÊNCIAS FINANCEIRAS - FUNDO EM REPARTIÇÃO </w:t>
            </w:r>
            <w:r w:rsidRPr="00220874">
              <w:rPr>
                <w:rFonts w:asciiTheme="minorHAnsi" w:hAnsiTheme="minorHAnsi" w:cstheme="minorHAnsi"/>
                <w:bCs/>
                <w:strike/>
                <w:color w:val="FF0000"/>
                <w:sz w:val="24"/>
                <w:szCs w:val="24"/>
              </w:rPr>
              <w:t>ou 4.5.1.3.2.02.01 - COBERTURA DE DÉFICIT FINANCEIRO - FUNDO EM CAPITALIZAÇÃO</w:t>
            </w:r>
            <w:r w:rsidRPr="0013391B">
              <w:rPr>
                <w:rFonts w:asciiTheme="minorHAnsi" w:hAnsiTheme="minorHAnsi" w:cstheme="minorHAnsi"/>
                <w:bCs/>
                <w:sz w:val="24"/>
                <w:szCs w:val="24"/>
              </w:rPr>
              <w:t>. Verificar se saldo final é = ou &gt; 0,00.</w:t>
            </w:r>
          </w:p>
          <w:p w14:paraId="2B51CAB4"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Obs: No caso de inexistência da conta contábil considerar valor como zero.</w:t>
            </w:r>
          </w:p>
          <w:p w14:paraId="7BDA1741" w14:textId="77777777" w:rsidR="00D63346" w:rsidRPr="0013391B" w:rsidRDefault="00D63346">
            <w:pPr>
              <w:widowControl w:val="0"/>
              <w:spacing w:line="360" w:lineRule="auto"/>
              <w:jc w:val="both"/>
              <w:rPr>
                <w:rFonts w:asciiTheme="minorHAnsi" w:hAnsiTheme="minorHAnsi" w:cstheme="minorHAnsi"/>
                <w:bCs/>
                <w:sz w:val="24"/>
                <w:szCs w:val="24"/>
              </w:rPr>
            </w:pPr>
          </w:p>
          <w:p w14:paraId="78BB1DD5" w14:textId="7E57024E"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Verificar se movimento débito é = ou &gt; 0,00 na conta contábil 1.1.3.6.2.06.00 - COBERTURA DE INSUFICIÊNCIA FINANCEIRA</w:t>
            </w:r>
            <w:r w:rsidR="00F84050">
              <w:rPr>
                <w:rFonts w:asciiTheme="minorHAnsi" w:hAnsiTheme="minorHAnsi" w:cstheme="minorHAnsi"/>
                <w:bCs/>
                <w:sz w:val="24"/>
                <w:szCs w:val="24"/>
              </w:rPr>
              <w:t xml:space="preserve"> </w:t>
            </w:r>
            <w:r w:rsidR="00F84050" w:rsidRPr="00F84050">
              <w:rPr>
                <w:rFonts w:asciiTheme="minorHAnsi" w:hAnsiTheme="minorHAnsi" w:cstheme="minorHAnsi"/>
                <w:bCs/>
                <w:color w:val="0070C0"/>
                <w:sz w:val="24"/>
                <w:szCs w:val="24"/>
              </w:rPr>
              <w:t>– REGIME EM REPARTIÇÃO</w:t>
            </w:r>
            <w:r w:rsidRPr="0013391B">
              <w:rPr>
                <w:rFonts w:asciiTheme="minorHAnsi" w:hAnsiTheme="minorHAnsi" w:cstheme="minorHAnsi"/>
                <w:bCs/>
                <w:sz w:val="24"/>
                <w:szCs w:val="24"/>
              </w:rPr>
              <w:t xml:space="preserve"> de janeiro até o mês/ano de referência.</w:t>
            </w:r>
          </w:p>
          <w:p w14:paraId="3D747315"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Obs: No caso de inexistência da conta contábil considerar valor como zero.</w:t>
            </w:r>
          </w:p>
        </w:tc>
      </w:tr>
      <w:tr w:rsidR="00D63346" w:rsidRPr="0013391B" w14:paraId="431BBAB0" w14:textId="77777777">
        <w:tc>
          <w:tcPr>
            <w:tcW w:w="4956" w:type="dxa"/>
          </w:tcPr>
          <w:p w14:paraId="5703B0EB"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RESULTADOITEM</w:t>
            </w:r>
          </w:p>
        </w:tc>
        <w:tc>
          <w:tcPr>
            <w:tcW w:w="4957" w:type="dxa"/>
          </w:tcPr>
          <w:p w14:paraId="43A71059"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1 - VPAAporteCobertDeficitFinanceiro - conta contábil  4.5.1.3.2.01.01 </w:t>
            </w:r>
            <w:r w:rsidRPr="00F84050">
              <w:rPr>
                <w:rFonts w:asciiTheme="minorHAnsi" w:hAnsiTheme="minorHAnsi" w:cstheme="minorHAnsi"/>
                <w:bCs/>
                <w:strike/>
                <w:color w:val="FF0000"/>
                <w:sz w:val="24"/>
                <w:szCs w:val="24"/>
              </w:rPr>
              <w:t>ou 4.5.1.3.2.02.01</w:t>
            </w:r>
            <w:r w:rsidRPr="0013391B">
              <w:rPr>
                <w:rFonts w:asciiTheme="minorHAnsi" w:hAnsiTheme="minorHAnsi" w:cstheme="minorHAnsi"/>
                <w:bCs/>
                <w:sz w:val="24"/>
                <w:szCs w:val="24"/>
              </w:rPr>
              <w:t xml:space="preserve"> com saldo final = ou &gt; 0 no mês/ano de referência.</w:t>
            </w:r>
          </w:p>
          <w:p w14:paraId="7B2AEC29" w14:textId="77777777" w:rsidR="00D63346" w:rsidRPr="0013391B" w:rsidRDefault="00D63346">
            <w:pPr>
              <w:widowControl w:val="0"/>
              <w:spacing w:line="360" w:lineRule="auto"/>
              <w:jc w:val="both"/>
              <w:rPr>
                <w:rFonts w:asciiTheme="minorHAnsi" w:hAnsiTheme="minorHAnsi" w:cstheme="minorHAnsi"/>
                <w:bCs/>
                <w:sz w:val="24"/>
                <w:szCs w:val="24"/>
              </w:rPr>
            </w:pPr>
          </w:p>
          <w:p w14:paraId="38B2EC30"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2 - AtivoAporteCobertDeficitFinanceiro -  movimento débito na conta contábil 1.1.3.6.2.06.00 = ou &gt; 0, de janeiro até o mês/ano de referência.</w:t>
            </w:r>
          </w:p>
        </w:tc>
      </w:tr>
      <w:tr w:rsidR="00D63346" w:rsidRPr="0013391B" w14:paraId="43A83AE1" w14:textId="77777777">
        <w:tc>
          <w:tcPr>
            <w:tcW w:w="4956" w:type="dxa"/>
          </w:tcPr>
          <w:p w14:paraId="19D5D63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POSSÍVEIS RETORNOS</w:t>
            </w:r>
          </w:p>
        </w:tc>
        <w:tc>
          <w:tcPr>
            <w:tcW w:w="4957" w:type="dxa"/>
          </w:tcPr>
          <w:p w14:paraId="3B86F0FD"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 0, se 1 &gt; 0 e 2 = 0;</w:t>
            </w:r>
          </w:p>
          <w:p w14:paraId="42D7F5EC" w14:textId="77777777" w:rsidR="00D63346" w:rsidRPr="0013391B" w:rsidRDefault="00D63346">
            <w:pPr>
              <w:widowControl w:val="0"/>
              <w:spacing w:line="360" w:lineRule="auto"/>
              <w:jc w:val="both"/>
              <w:rPr>
                <w:rFonts w:asciiTheme="minorHAnsi" w:hAnsiTheme="minorHAnsi" w:cstheme="minorHAnsi"/>
                <w:bCs/>
                <w:sz w:val="24"/>
                <w:szCs w:val="24"/>
              </w:rPr>
            </w:pPr>
          </w:p>
          <w:p w14:paraId="72023AAB"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(II) 1,  se 1 &gt; 0 e 2 &gt; 0;</w:t>
            </w:r>
          </w:p>
          <w:p w14:paraId="5A91AD74" w14:textId="77777777" w:rsidR="00D63346" w:rsidRPr="0013391B" w:rsidRDefault="00D63346">
            <w:pPr>
              <w:widowControl w:val="0"/>
              <w:spacing w:line="360" w:lineRule="auto"/>
              <w:jc w:val="both"/>
              <w:rPr>
                <w:rFonts w:asciiTheme="minorHAnsi" w:hAnsiTheme="minorHAnsi" w:cstheme="minorHAnsi"/>
                <w:bCs/>
                <w:sz w:val="24"/>
                <w:szCs w:val="24"/>
              </w:rPr>
            </w:pPr>
          </w:p>
          <w:p w14:paraId="21B8146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(III) 2, se 1 = 0 e 2 &gt; 0;</w:t>
            </w:r>
          </w:p>
          <w:p w14:paraId="2DF2B3E4" w14:textId="77777777" w:rsidR="00D63346" w:rsidRPr="0013391B" w:rsidRDefault="00D63346">
            <w:pPr>
              <w:widowControl w:val="0"/>
              <w:spacing w:line="360" w:lineRule="auto"/>
              <w:jc w:val="both"/>
              <w:rPr>
                <w:rFonts w:asciiTheme="minorHAnsi" w:hAnsiTheme="minorHAnsi" w:cstheme="minorHAnsi"/>
                <w:bCs/>
                <w:sz w:val="24"/>
                <w:szCs w:val="24"/>
              </w:rPr>
            </w:pPr>
          </w:p>
          <w:p w14:paraId="52EC05D2"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(IV) 3, se 1 = 0 e 2 = 0</w:t>
            </w:r>
          </w:p>
        </w:tc>
      </w:tr>
      <w:tr w:rsidR="00D63346" w:rsidRPr="0013391B" w14:paraId="61E26FC4" w14:textId="77777777">
        <w:tc>
          <w:tcPr>
            <w:tcW w:w="4956" w:type="dxa"/>
          </w:tcPr>
          <w:p w14:paraId="27E7B1AA" w14:textId="77777777"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MENSAGEM</w:t>
            </w:r>
          </w:p>
        </w:tc>
        <w:tc>
          <w:tcPr>
            <w:tcW w:w="4957" w:type="dxa"/>
          </w:tcPr>
          <w:p w14:paraId="7E979E1F" w14:textId="77777777" w:rsidR="00D63346" w:rsidRPr="0013391B" w:rsidRDefault="00D63346">
            <w:pPr>
              <w:widowControl w:val="0"/>
              <w:spacing w:line="360" w:lineRule="auto"/>
              <w:jc w:val="both"/>
              <w:rPr>
                <w:rFonts w:asciiTheme="minorHAnsi" w:hAnsiTheme="minorHAnsi" w:cstheme="minorHAnsi"/>
                <w:bCs/>
                <w:sz w:val="24"/>
                <w:szCs w:val="24"/>
              </w:rPr>
            </w:pPr>
          </w:p>
          <w:p w14:paraId="199A0386" w14:textId="7AED6EF1" w:rsidR="00D63346" w:rsidRPr="0013391B" w:rsidRDefault="00D63346">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se valor = (I ou III): "Reconhecimento do Direito de Transferência do Aporte para Cobertura de Déficit Financeiro - Deve ser registrado o Ativo do Direito a Receber de Cobertura do Déficit Financeiro se houver valor de VPA de Transferências Recebidas para Aportes de Recursos para o RPPS</w:t>
            </w:r>
            <w:r w:rsidR="00F84050">
              <w:rPr>
                <w:rFonts w:asciiTheme="minorHAnsi" w:hAnsiTheme="minorHAnsi" w:cstheme="minorHAnsi"/>
                <w:bCs/>
                <w:sz w:val="24"/>
                <w:szCs w:val="24"/>
              </w:rPr>
              <w:t xml:space="preserve"> </w:t>
            </w:r>
            <w:r w:rsidR="00F84050" w:rsidRPr="00F84050">
              <w:rPr>
                <w:rFonts w:asciiTheme="minorHAnsi" w:hAnsiTheme="minorHAnsi" w:cstheme="minorHAnsi"/>
                <w:bCs/>
                <w:color w:val="0070C0"/>
                <w:sz w:val="24"/>
                <w:szCs w:val="24"/>
              </w:rPr>
              <w:t xml:space="preserve">– </w:t>
            </w:r>
            <w:r w:rsidR="00F84050">
              <w:rPr>
                <w:rFonts w:asciiTheme="minorHAnsi" w:hAnsiTheme="minorHAnsi" w:cstheme="minorHAnsi"/>
                <w:bCs/>
                <w:color w:val="0070C0"/>
                <w:sz w:val="24"/>
                <w:szCs w:val="24"/>
              </w:rPr>
              <w:t>REGIME</w:t>
            </w:r>
            <w:r w:rsidR="00F84050" w:rsidRPr="00F84050">
              <w:rPr>
                <w:rFonts w:asciiTheme="minorHAnsi" w:hAnsiTheme="minorHAnsi" w:cstheme="minorHAnsi"/>
                <w:bCs/>
                <w:color w:val="0070C0"/>
                <w:sz w:val="24"/>
                <w:szCs w:val="24"/>
              </w:rPr>
              <w:t xml:space="preserve"> EM REPARTIÇÃO</w:t>
            </w:r>
            <w:r w:rsidRPr="00F84050">
              <w:rPr>
                <w:rFonts w:asciiTheme="minorHAnsi" w:hAnsiTheme="minorHAnsi" w:cstheme="minorHAnsi"/>
                <w:bCs/>
                <w:sz w:val="24"/>
                <w:szCs w:val="24"/>
              </w:rPr>
              <w:t>,</w:t>
            </w:r>
            <w:r w:rsidRPr="0013391B">
              <w:rPr>
                <w:rFonts w:asciiTheme="minorHAnsi" w:hAnsiTheme="minorHAnsi" w:cstheme="minorHAnsi"/>
                <w:bCs/>
                <w:sz w:val="24"/>
                <w:szCs w:val="24"/>
              </w:rPr>
              <w:t xml:space="preserve"> e vice-versa".</w:t>
            </w:r>
          </w:p>
          <w:p w14:paraId="4485F3B0" w14:textId="77777777" w:rsidR="00D63346" w:rsidRPr="0013391B" w:rsidRDefault="00D63346">
            <w:pPr>
              <w:widowControl w:val="0"/>
              <w:spacing w:line="360" w:lineRule="auto"/>
              <w:jc w:val="both"/>
              <w:rPr>
                <w:rFonts w:asciiTheme="minorHAnsi" w:hAnsiTheme="minorHAnsi" w:cstheme="minorHAnsi"/>
                <w:bCs/>
                <w:sz w:val="24"/>
                <w:szCs w:val="24"/>
              </w:rPr>
            </w:pPr>
          </w:p>
        </w:tc>
      </w:tr>
    </w:tbl>
    <w:p w14:paraId="46E6A152" w14:textId="77777777" w:rsidR="00D63346" w:rsidRDefault="00D63346" w:rsidP="00D63346">
      <w:pPr>
        <w:widowControl w:val="0"/>
        <w:spacing w:line="360" w:lineRule="auto"/>
        <w:jc w:val="both"/>
        <w:rPr>
          <w:rFonts w:asciiTheme="minorHAnsi" w:hAnsiTheme="minorHAnsi" w:cstheme="minorHAnsi"/>
          <w:bCs/>
          <w:color w:val="00B050"/>
          <w:sz w:val="24"/>
          <w:szCs w:val="24"/>
        </w:rPr>
      </w:pPr>
    </w:p>
    <w:p w14:paraId="4185883C" w14:textId="4B12BABA" w:rsidR="00220874" w:rsidRPr="00220874" w:rsidRDefault="00220874" w:rsidP="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51A Registro por competência do Aporte para cobertura de Insuficiência Financeira</w:t>
      </w:r>
      <w:r w:rsidR="00F84050">
        <w:rPr>
          <w:rFonts w:asciiTheme="minorHAnsi" w:hAnsiTheme="minorHAnsi" w:cstheme="minorHAnsi"/>
          <w:bCs/>
          <w:color w:val="0070C0"/>
          <w:sz w:val="24"/>
          <w:szCs w:val="24"/>
        </w:rPr>
        <w:t xml:space="preserve"> – Regime em Capitalização</w:t>
      </w:r>
      <w:r w:rsidRPr="00220874">
        <w:rPr>
          <w:rFonts w:asciiTheme="minorHAnsi" w:hAnsiTheme="minorHAnsi" w:cstheme="minorHAnsi"/>
          <w:bCs/>
          <w:color w:val="0070C0"/>
          <w:sz w:val="24"/>
          <w:szCs w:val="24"/>
        </w:rPr>
        <w:t>.</w:t>
      </w:r>
    </w:p>
    <w:p w14:paraId="3AC84E79" w14:textId="77777777" w:rsidR="00220874" w:rsidRPr="00220874" w:rsidRDefault="00220874" w:rsidP="00220874">
      <w:pPr>
        <w:widowControl w:val="0"/>
        <w:spacing w:line="360" w:lineRule="auto"/>
        <w:jc w:val="both"/>
        <w:rPr>
          <w:rFonts w:asciiTheme="minorHAnsi" w:hAnsiTheme="minorHAnsi" w:cstheme="minorHAnsi"/>
          <w:bCs/>
          <w:color w:val="0070C0"/>
          <w:sz w:val="24"/>
          <w:szCs w:val="24"/>
        </w:rPr>
      </w:pPr>
    </w:p>
    <w:p w14:paraId="31774848" w14:textId="6B94C3AE" w:rsidR="00220874" w:rsidRPr="00220874" w:rsidRDefault="00220874" w:rsidP="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 xml:space="preserve">Consistência Indicativa – </w:t>
      </w:r>
      <w:r w:rsidRPr="00220874">
        <w:rPr>
          <w:rFonts w:asciiTheme="minorHAnsi" w:hAnsiTheme="minorHAnsi" w:cstheme="minorHAnsi"/>
          <w:b/>
          <w:color w:val="0070C0"/>
          <w:sz w:val="24"/>
          <w:szCs w:val="24"/>
        </w:rPr>
        <w:t xml:space="preserve">ERRO </w:t>
      </w:r>
      <w:r w:rsidR="00F76B0E">
        <w:rPr>
          <w:rFonts w:asciiTheme="minorHAnsi" w:hAnsiTheme="minorHAnsi" w:cstheme="minorHAnsi"/>
          <w:b/>
          <w:color w:val="0070C0"/>
          <w:sz w:val="24"/>
          <w:szCs w:val="24"/>
        </w:rPr>
        <w:t>10334</w:t>
      </w:r>
    </w:p>
    <w:p w14:paraId="481CC135" w14:textId="77777777" w:rsidR="00220874" w:rsidRPr="00220874" w:rsidRDefault="00220874" w:rsidP="00220874">
      <w:pPr>
        <w:widowControl w:val="0"/>
        <w:spacing w:line="360" w:lineRule="auto"/>
        <w:jc w:val="both"/>
        <w:rPr>
          <w:rFonts w:asciiTheme="minorHAnsi" w:hAnsiTheme="minorHAnsi" w:cstheme="minorHAnsi"/>
          <w:bCs/>
          <w:color w:val="0070C0"/>
          <w:sz w:val="24"/>
          <w:szCs w:val="24"/>
        </w:rPr>
      </w:pPr>
    </w:p>
    <w:p w14:paraId="122CD9EF" w14:textId="77777777" w:rsidR="00220874" w:rsidRPr="00220874" w:rsidRDefault="00220874" w:rsidP="00220874">
      <w:pPr>
        <w:widowControl w:val="0"/>
        <w:spacing w:line="360" w:lineRule="auto"/>
        <w:jc w:val="both"/>
        <w:rPr>
          <w:rFonts w:asciiTheme="minorHAnsi" w:hAnsiTheme="minorHAnsi" w:cstheme="minorHAnsi"/>
          <w:bCs/>
          <w:color w:val="0070C0"/>
          <w:sz w:val="24"/>
          <w:szCs w:val="24"/>
        </w:rPr>
      </w:pPr>
    </w:p>
    <w:tbl>
      <w:tblPr>
        <w:tblStyle w:val="Tabelacomgrade"/>
        <w:tblW w:w="0" w:type="auto"/>
        <w:tblLook w:val="04A0" w:firstRow="1" w:lastRow="0" w:firstColumn="1" w:lastColumn="0" w:noHBand="0" w:noVBand="1"/>
      </w:tblPr>
      <w:tblGrid>
        <w:gridCol w:w="4956"/>
        <w:gridCol w:w="4957"/>
      </w:tblGrid>
      <w:tr w:rsidR="00220874" w:rsidRPr="00220874" w14:paraId="42D14DBF" w14:textId="77777777">
        <w:tc>
          <w:tcPr>
            <w:tcW w:w="4956" w:type="dxa"/>
          </w:tcPr>
          <w:p w14:paraId="5DB16AD5"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OBJETIVO</w:t>
            </w:r>
          </w:p>
        </w:tc>
        <w:tc>
          <w:tcPr>
            <w:tcW w:w="4957" w:type="dxa"/>
          </w:tcPr>
          <w:p w14:paraId="7A5C5261" w14:textId="611A3A9F"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Verifica o registro do ativo se houver valor de VPA de Transferências Recebidas para Aportes de Recursos para o RPPS</w:t>
            </w:r>
            <w:r w:rsidR="00F84050">
              <w:rPr>
                <w:rFonts w:asciiTheme="minorHAnsi" w:hAnsiTheme="minorHAnsi" w:cstheme="minorHAnsi"/>
                <w:bCs/>
                <w:color w:val="0070C0"/>
                <w:sz w:val="24"/>
                <w:szCs w:val="24"/>
              </w:rPr>
              <w:t xml:space="preserve"> – Regime em Capitalização</w:t>
            </w:r>
          </w:p>
        </w:tc>
      </w:tr>
      <w:tr w:rsidR="00220874" w:rsidRPr="00220874" w14:paraId="3335BF70" w14:textId="77777777">
        <w:tc>
          <w:tcPr>
            <w:tcW w:w="4956" w:type="dxa"/>
          </w:tcPr>
          <w:p w14:paraId="72A071A0"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EXECUÇÃO</w:t>
            </w:r>
          </w:p>
        </w:tc>
        <w:tc>
          <w:tcPr>
            <w:tcW w:w="4957" w:type="dxa"/>
          </w:tcPr>
          <w:p w14:paraId="1033EDC8"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Executar de janeiro a dezembro para cada UG municipal do tipo E08 e E09.</w:t>
            </w:r>
          </w:p>
        </w:tc>
      </w:tr>
      <w:tr w:rsidR="00220874" w:rsidRPr="00220874" w14:paraId="4DD0CACD" w14:textId="77777777">
        <w:tc>
          <w:tcPr>
            <w:tcW w:w="4956" w:type="dxa"/>
          </w:tcPr>
          <w:p w14:paraId="2FFE04DA"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ESPECIFICAÇÃO</w:t>
            </w:r>
          </w:p>
        </w:tc>
        <w:tc>
          <w:tcPr>
            <w:tcW w:w="4957" w:type="dxa"/>
          </w:tcPr>
          <w:p w14:paraId="3F0CFEE1" w14:textId="4647D8C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Buscar no BALANCONT do mês/ano de referência a conta contábil  4.5.1.3.2.02.01 - COBERTURA DE DÉFICIT FINANCEIRO - FUNDO EM CAPITALIZAÇÃO. Verificar se saldo final é = ou &gt; 0,00.</w:t>
            </w:r>
          </w:p>
          <w:p w14:paraId="709AD5DA"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Obs: No caso de inexistência da conta contábil considerar valor como zero.</w:t>
            </w:r>
          </w:p>
          <w:p w14:paraId="7F0AFD69"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63A890AA" w14:textId="79613F23"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Verificar se movimento débito é = ou &gt; 0,00 na conta contábil 1.1.3.6.2.0</w:t>
            </w:r>
            <w:r w:rsidR="00F84050">
              <w:rPr>
                <w:rFonts w:asciiTheme="minorHAnsi" w:hAnsiTheme="minorHAnsi" w:cstheme="minorHAnsi"/>
                <w:bCs/>
                <w:color w:val="0070C0"/>
                <w:sz w:val="24"/>
                <w:szCs w:val="24"/>
              </w:rPr>
              <w:t>9</w:t>
            </w:r>
            <w:r w:rsidRPr="00220874">
              <w:rPr>
                <w:rFonts w:asciiTheme="minorHAnsi" w:hAnsiTheme="minorHAnsi" w:cstheme="minorHAnsi"/>
                <w:bCs/>
                <w:color w:val="0070C0"/>
                <w:sz w:val="24"/>
                <w:szCs w:val="24"/>
              </w:rPr>
              <w:t xml:space="preserve">.00 - </w:t>
            </w:r>
            <w:r w:rsidR="00F84050" w:rsidRPr="00F84050">
              <w:rPr>
                <w:rFonts w:asciiTheme="minorHAnsi" w:hAnsiTheme="minorHAnsi" w:cstheme="minorHAnsi"/>
                <w:bCs/>
                <w:color w:val="0070C0"/>
                <w:sz w:val="24"/>
                <w:szCs w:val="24"/>
              </w:rPr>
              <w:t>COBERTURA DE INSUFICIÊNCIA FINANCEIRA  RPPS - REGIME EM CAPITALIZAÇÃO</w:t>
            </w:r>
            <w:r w:rsidRPr="00220874">
              <w:rPr>
                <w:rFonts w:asciiTheme="minorHAnsi" w:hAnsiTheme="minorHAnsi" w:cstheme="minorHAnsi"/>
                <w:bCs/>
                <w:color w:val="0070C0"/>
                <w:sz w:val="24"/>
                <w:szCs w:val="24"/>
              </w:rPr>
              <w:t xml:space="preserve"> de janeiro até o mês/ano de referência.</w:t>
            </w:r>
          </w:p>
          <w:p w14:paraId="54C2BCC6"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Obs: No caso de inexistência da conta contábil considerar valor como zero.</w:t>
            </w:r>
          </w:p>
        </w:tc>
      </w:tr>
      <w:tr w:rsidR="00220874" w:rsidRPr="00220874" w14:paraId="0D7A863D" w14:textId="77777777">
        <w:tc>
          <w:tcPr>
            <w:tcW w:w="4956" w:type="dxa"/>
          </w:tcPr>
          <w:p w14:paraId="5E00F044"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RESULTADOITEM</w:t>
            </w:r>
          </w:p>
        </w:tc>
        <w:tc>
          <w:tcPr>
            <w:tcW w:w="4957" w:type="dxa"/>
          </w:tcPr>
          <w:p w14:paraId="650E39B7" w14:textId="22C0122F"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1 - VPAAporteCobertDeficitFinanceiro - conta contábil  4.5.1.3.2.02.01 com saldo final = ou &gt; 0 no mês/ano de referência.</w:t>
            </w:r>
          </w:p>
          <w:p w14:paraId="6DC91997"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56E79636" w14:textId="674EB03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2 - AtivoAporteCobertDeficitFinanceiro -  movimento débito na conta contábil 1.1.3.6.2.0</w:t>
            </w:r>
            <w:r w:rsidR="00F84050">
              <w:rPr>
                <w:rFonts w:asciiTheme="minorHAnsi" w:hAnsiTheme="minorHAnsi" w:cstheme="minorHAnsi"/>
                <w:bCs/>
                <w:color w:val="0070C0"/>
                <w:sz w:val="24"/>
                <w:szCs w:val="24"/>
              </w:rPr>
              <w:t>9</w:t>
            </w:r>
            <w:r w:rsidRPr="00220874">
              <w:rPr>
                <w:rFonts w:asciiTheme="minorHAnsi" w:hAnsiTheme="minorHAnsi" w:cstheme="minorHAnsi"/>
                <w:bCs/>
                <w:color w:val="0070C0"/>
                <w:sz w:val="24"/>
                <w:szCs w:val="24"/>
              </w:rPr>
              <w:t>.00 = ou &gt; 0, de janeiro até o mês/ano de referência.</w:t>
            </w:r>
          </w:p>
        </w:tc>
      </w:tr>
      <w:tr w:rsidR="00220874" w:rsidRPr="00220874" w14:paraId="78DE0954" w14:textId="77777777">
        <w:tc>
          <w:tcPr>
            <w:tcW w:w="4956" w:type="dxa"/>
          </w:tcPr>
          <w:p w14:paraId="307C85DD"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POSSÍVEIS RETORNOS</w:t>
            </w:r>
          </w:p>
        </w:tc>
        <w:tc>
          <w:tcPr>
            <w:tcW w:w="4957" w:type="dxa"/>
          </w:tcPr>
          <w:p w14:paraId="34282F80"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(I) 0, se 1 &gt; 0 e 2 = 0;</w:t>
            </w:r>
          </w:p>
          <w:p w14:paraId="04B30E88"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64412064"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(II) 1,  se 1 &gt; 0 e 2 &gt; 0;</w:t>
            </w:r>
          </w:p>
          <w:p w14:paraId="318483E1"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43C429A0"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(III) 2, se 1 = 0 e 2 &gt; 0;</w:t>
            </w:r>
          </w:p>
          <w:p w14:paraId="577DC5A0"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0F13778D"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(IV) 3, se 1 = 0 e 2 = 0</w:t>
            </w:r>
          </w:p>
        </w:tc>
      </w:tr>
      <w:tr w:rsidR="00220874" w:rsidRPr="00220874" w14:paraId="5CC074C4" w14:textId="77777777">
        <w:tc>
          <w:tcPr>
            <w:tcW w:w="4956" w:type="dxa"/>
          </w:tcPr>
          <w:p w14:paraId="7918C2B0" w14:textId="77777777"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MENSAGEM</w:t>
            </w:r>
          </w:p>
        </w:tc>
        <w:tc>
          <w:tcPr>
            <w:tcW w:w="4957" w:type="dxa"/>
          </w:tcPr>
          <w:p w14:paraId="45F1DEC9"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p w14:paraId="6AFCA0CE" w14:textId="211B2A2C" w:rsidR="00220874" w:rsidRPr="00220874" w:rsidRDefault="00220874">
            <w:pPr>
              <w:widowControl w:val="0"/>
              <w:spacing w:line="360" w:lineRule="auto"/>
              <w:jc w:val="both"/>
              <w:rPr>
                <w:rFonts w:asciiTheme="minorHAnsi" w:hAnsiTheme="minorHAnsi" w:cstheme="minorHAnsi"/>
                <w:bCs/>
                <w:color w:val="0070C0"/>
                <w:sz w:val="24"/>
                <w:szCs w:val="24"/>
              </w:rPr>
            </w:pPr>
            <w:r w:rsidRPr="00220874">
              <w:rPr>
                <w:rFonts w:asciiTheme="minorHAnsi" w:hAnsiTheme="minorHAnsi" w:cstheme="minorHAnsi"/>
                <w:bCs/>
                <w:color w:val="0070C0"/>
                <w:sz w:val="24"/>
                <w:szCs w:val="24"/>
              </w:rPr>
              <w:t>- se valor = (I ou III): "Reconhecimento do Direito de Transferência do Aporte para Cobertura de Déficit Financeiro - Deve ser registrado o Ativo do Direito a Receber de Cobertura do Déficit Financeiro se houver valor de VPA de Transferências Recebidas para Aportes de Recursos para o RPPS</w:t>
            </w:r>
            <w:r w:rsidR="00F84050">
              <w:rPr>
                <w:rFonts w:asciiTheme="minorHAnsi" w:hAnsiTheme="minorHAnsi" w:cstheme="minorHAnsi"/>
                <w:bCs/>
                <w:color w:val="0070C0"/>
                <w:sz w:val="24"/>
                <w:szCs w:val="24"/>
              </w:rPr>
              <w:t xml:space="preserve"> – Regime em Capitalização</w:t>
            </w:r>
            <w:r w:rsidRPr="00220874">
              <w:rPr>
                <w:rFonts w:asciiTheme="minorHAnsi" w:hAnsiTheme="minorHAnsi" w:cstheme="minorHAnsi"/>
                <w:bCs/>
                <w:color w:val="0070C0"/>
                <w:sz w:val="24"/>
                <w:szCs w:val="24"/>
              </w:rPr>
              <w:t>, e vice-versa".</w:t>
            </w:r>
          </w:p>
          <w:p w14:paraId="78B1EC3A" w14:textId="77777777" w:rsidR="00220874" w:rsidRPr="00220874" w:rsidRDefault="00220874">
            <w:pPr>
              <w:widowControl w:val="0"/>
              <w:spacing w:line="360" w:lineRule="auto"/>
              <w:jc w:val="both"/>
              <w:rPr>
                <w:rFonts w:asciiTheme="minorHAnsi" w:hAnsiTheme="minorHAnsi" w:cstheme="minorHAnsi"/>
                <w:bCs/>
                <w:color w:val="0070C0"/>
                <w:sz w:val="24"/>
                <w:szCs w:val="24"/>
              </w:rPr>
            </w:pPr>
          </w:p>
        </w:tc>
      </w:tr>
    </w:tbl>
    <w:p w14:paraId="57C90BD2" w14:textId="77777777" w:rsidR="00220874" w:rsidRDefault="00220874" w:rsidP="00D63346">
      <w:pPr>
        <w:widowControl w:val="0"/>
        <w:spacing w:line="360" w:lineRule="auto"/>
        <w:jc w:val="both"/>
        <w:rPr>
          <w:rFonts w:asciiTheme="minorHAnsi" w:hAnsiTheme="minorHAnsi" w:cstheme="minorHAnsi"/>
          <w:bCs/>
          <w:color w:val="00B050"/>
          <w:sz w:val="24"/>
          <w:szCs w:val="24"/>
        </w:rPr>
      </w:pPr>
    </w:p>
    <w:p w14:paraId="1D2AD258" w14:textId="77777777" w:rsidR="00220874" w:rsidRPr="0013391B" w:rsidRDefault="00220874" w:rsidP="00D63346">
      <w:pPr>
        <w:widowControl w:val="0"/>
        <w:spacing w:line="360" w:lineRule="auto"/>
        <w:jc w:val="both"/>
        <w:rPr>
          <w:rFonts w:asciiTheme="minorHAnsi" w:hAnsiTheme="minorHAnsi" w:cstheme="minorHAnsi"/>
          <w:bCs/>
          <w:color w:val="00B050"/>
          <w:sz w:val="24"/>
          <w:szCs w:val="24"/>
        </w:rPr>
      </w:pPr>
    </w:p>
    <w:p w14:paraId="18C7AEF1" w14:textId="77777777" w:rsidR="00D63346" w:rsidRPr="0013391B" w:rsidRDefault="00D63346" w:rsidP="00D63346">
      <w:pPr>
        <w:widowControl w:val="0"/>
        <w:jc w:val="both"/>
        <w:rPr>
          <w:rFonts w:asciiTheme="minorHAnsi" w:hAnsiTheme="minorHAnsi" w:cstheme="minorHAnsi"/>
          <w:bCs/>
          <w:sz w:val="24"/>
          <w:szCs w:val="24"/>
        </w:rPr>
      </w:pPr>
    </w:p>
    <w:p w14:paraId="783CC18C" w14:textId="1B15BD86" w:rsidR="00D63346" w:rsidRPr="0013391B" w:rsidRDefault="00A27AA1" w:rsidP="00D63346">
      <w:pPr>
        <w:widowControl w:val="0"/>
        <w:spacing w:line="360" w:lineRule="auto"/>
        <w:jc w:val="both"/>
        <w:rPr>
          <w:rFonts w:asciiTheme="minorHAnsi" w:eastAsia="Calibri" w:hAnsiTheme="minorHAnsi" w:cstheme="minorHAnsi"/>
          <w:b/>
          <w:bCs/>
          <w:sz w:val="24"/>
          <w:szCs w:val="24"/>
          <w:lang w:eastAsia="en-US"/>
        </w:rPr>
      </w:pPr>
      <w:r>
        <w:rPr>
          <w:rFonts w:asciiTheme="minorHAnsi" w:eastAsia="Calibri" w:hAnsiTheme="minorHAnsi" w:cstheme="minorHAnsi"/>
          <w:sz w:val="24"/>
          <w:szCs w:val="24"/>
          <w:lang w:eastAsia="en-US"/>
        </w:rPr>
        <w:t>52</w:t>
      </w:r>
      <w:r w:rsidR="00D63346" w:rsidRPr="0013391B">
        <w:rPr>
          <w:rFonts w:asciiTheme="minorHAnsi" w:eastAsia="Calibri" w:hAnsiTheme="minorHAnsi" w:cstheme="minorHAnsi"/>
          <w:sz w:val="24"/>
          <w:szCs w:val="24"/>
          <w:lang w:eastAsia="en-US"/>
        </w:rPr>
        <w:t xml:space="preserve"> Se o campo CodigoContabil for igual a 2.2.7.2.2.05.XX, a unidade gestora de referência não pode ser do tipo E08 ou E09. (</w:t>
      </w:r>
      <w:r w:rsidR="00D63346" w:rsidRPr="0013391B">
        <w:rPr>
          <w:rFonts w:asciiTheme="minorHAnsi" w:eastAsia="Calibri" w:hAnsiTheme="minorHAnsi" w:cstheme="minorHAnsi"/>
          <w:sz w:val="24"/>
          <w:szCs w:val="24"/>
          <w:u w:val="single"/>
          <w:lang w:eastAsia="en-US"/>
        </w:rPr>
        <w:t>Consistência Impeditiva</w:t>
      </w:r>
      <w:r w:rsidR="00D63346" w:rsidRPr="0013391B">
        <w:rPr>
          <w:rFonts w:asciiTheme="minorHAnsi" w:eastAsia="Calibri" w:hAnsiTheme="minorHAnsi" w:cstheme="minorHAnsi"/>
          <w:sz w:val="24"/>
          <w:szCs w:val="24"/>
          <w:lang w:eastAsia="en-US"/>
        </w:rPr>
        <w:t xml:space="preserve">). </w:t>
      </w:r>
      <w:r w:rsidR="00D63346" w:rsidRPr="0013391B">
        <w:rPr>
          <w:rFonts w:asciiTheme="minorHAnsi" w:eastAsia="Calibri" w:hAnsiTheme="minorHAnsi" w:cstheme="minorHAnsi"/>
          <w:b/>
          <w:bCs/>
          <w:sz w:val="24"/>
          <w:szCs w:val="24"/>
          <w:lang w:eastAsia="en-US"/>
        </w:rPr>
        <w:t xml:space="preserve">ERRO </w:t>
      </w:r>
      <w:r w:rsidR="006B0BFA" w:rsidRPr="0013391B">
        <w:rPr>
          <w:rFonts w:asciiTheme="minorHAnsi" w:eastAsia="Calibri" w:hAnsiTheme="minorHAnsi" w:cstheme="minorHAnsi"/>
          <w:b/>
          <w:bCs/>
          <w:sz w:val="24"/>
          <w:szCs w:val="24"/>
          <w:lang w:eastAsia="en-US"/>
        </w:rPr>
        <w:t>9022</w:t>
      </w:r>
    </w:p>
    <w:p w14:paraId="4DDA1464" w14:textId="77777777" w:rsidR="00D63346" w:rsidRPr="0013391B" w:rsidRDefault="00D63346" w:rsidP="00D63346">
      <w:pPr>
        <w:spacing w:line="360" w:lineRule="auto"/>
        <w:rPr>
          <w:rFonts w:asciiTheme="minorHAnsi" w:eastAsia="Calibri" w:hAnsiTheme="minorHAnsi" w:cstheme="minorHAnsi"/>
          <w:b/>
          <w:bCs/>
          <w:sz w:val="22"/>
          <w:szCs w:val="22"/>
          <w:lang w:eastAsia="en-US"/>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 xml:space="preserve">A conta contábil 2.2.7.2.2.05.00 deve ser utilizada apenas pelo ente patrocinador </w:t>
      </w:r>
    </w:p>
    <w:p w14:paraId="424D15F9" w14:textId="77777777" w:rsidR="00D63346" w:rsidRPr="0013391B" w:rsidRDefault="00D63346" w:rsidP="00D63346">
      <w:pPr>
        <w:widowControl w:val="0"/>
        <w:spacing w:line="360" w:lineRule="auto"/>
        <w:jc w:val="both"/>
        <w:rPr>
          <w:rFonts w:asciiTheme="minorHAnsi" w:eastAsia="Calibri" w:hAnsiTheme="minorHAnsi" w:cstheme="minorHAnsi"/>
          <w:i/>
          <w:sz w:val="22"/>
          <w:szCs w:val="22"/>
          <w:lang w:eastAsia="en-US"/>
        </w:rPr>
      </w:pPr>
      <w:r w:rsidRPr="0013391B">
        <w:rPr>
          <w:rFonts w:asciiTheme="minorHAnsi" w:eastAsia="Calibri" w:hAnsiTheme="minorHAnsi" w:cstheme="minorHAnsi"/>
          <w:i/>
          <w:sz w:val="22"/>
          <w:szCs w:val="22"/>
          <w:lang w:eastAsia="en-US"/>
        </w:rPr>
        <w:t>(consistência criada a pedido do NPPREV)</w:t>
      </w:r>
    </w:p>
    <w:p w14:paraId="79047F7D" w14:textId="77777777" w:rsidR="00CA7B94" w:rsidRPr="0013391B" w:rsidRDefault="00CA7B94" w:rsidP="00D63346">
      <w:pPr>
        <w:widowControl w:val="0"/>
        <w:spacing w:line="360" w:lineRule="auto"/>
        <w:jc w:val="both"/>
        <w:rPr>
          <w:rFonts w:asciiTheme="minorHAnsi" w:eastAsia="Calibri" w:hAnsiTheme="minorHAnsi" w:cstheme="minorHAnsi"/>
          <w:i/>
          <w:color w:val="0070C0"/>
          <w:sz w:val="22"/>
          <w:szCs w:val="22"/>
          <w:lang w:eastAsia="en-US"/>
        </w:rPr>
      </w:pPr>
    </w:p>
    <w:p w14:paraId="515A6BDA" w14:textId="738FCCB6" w:rsidR="00CA7B94" w:rsidRPr="0013391B" w:rsidRDefault="00CA7B94" w:rsidP="00CA7B94">
      <w:pPr>
        <w:widowControl w:val="0"/>
        <w:overflowPunct/>
        <w:autoSpaceDE/>
        <w:autoSpaceDN/>
        <w:adjustRightInd/>
        <w:spacing w:after="160" w:line="360" w:lineRule="auto"/>
        <w:jc w:val="both"/>
        <w:textAlignment w:val="auto"/>
        <w:rPr>
          <w:rFonts w:asciiTheme="minorHAnsi" w:hAnsiTheme="minorHAnsi" w:cstheme="minorHAnsi"/>
          <w:b/>
          <w:i/>
          <w:sz w:val="24"/>
          <w:szCs w:val="24"/>
        </w:rPr>
      </w:pPr>
      <w:r w:rsidRPr="0013391B">
        <w:rPr>
          <w:rFonts w:asciiTheme="minorHAnsi" w:eastAsia="Calibri" w:hAnsiTheme="minorHAnsi" w:cstheme="minorHAnsi"/>
          <w:sz w:val="24"/>
          <w:szCs w:val="24"/>
          <w:lang w:eastAsia="en-US"/>
        </w:rPr>
        <w:t>5</w:t>
      </w:r>
      <w:r w:rsidR="00A27AA1">
        <w:rPr>
          <w:rFonts w:asciiTheme="minorHAnsi" w:eastAsia="Calibri" w:hAnsiTheme="minorHAnsi" w:cstheme="minorHAnsi"/>
          <w:sz w:val="24"/>
          <w:szCs w:val="24"/>
          <w:lang w:eastAsia="en-US"/>
        </w:rPr>
        <w:t xml:space="preserve">3 </w:t>
      </w:r>
      <w:r w:rsidRPr="0013391B">
        <w:rPr>
          <w:rFonts w:asciiTheme="minorHAnsi" w:eastAsia="Calibri" w:hAnsiTheme="minorHAnsi" w:cstheme="minorHAnsi"/>
          <w:sz w:val="24"/>
          <w:szCs w:val="24"/>
          <w:lang w:eastAsia="en-US"/>
        </w:rPr>
        <w:t>Verificar, no BALANCONT, para as contas contábeis relacionadas abaixo, se o somatório dos valores do campo “saldofinal” de natureza credora (</w:t>
      </w:r>
      <w:r w:rsidR="006D311C" w:rsidRPr="0013391B">
        <w:rPr>
          <w:rFonts w:asciiTheme="minorHAnsi" w:eastAsia="Calibri" w:hAnsiTheme="minorHAnsi" w:cstheme="minorHAnsi"/>
          <w:sz w:val="24"/>
          <w:szCs w:val="24"/>
          <w:lang w:eastAsia="en-US"/>
        </w:rPr>
        <w:t>C</w:t>
      </w:r>
      <w:r w:rsidRPr="0013391B">
        <w:rPr>
          <w:rFonts w:asciiTheme="minorHAnsi" w:eastAsia="Calibri" w:hAnsiTheme="minorHAnsi" w:cstheme="minorHAnsi"/>
          <w:sz w:val="24"/>
          <w:szCs w:val="24"/>
          <w:lang w:eastAsia="en-US"/>
        </w:rPr>
        <w:t xml:space="preserve">) é </w:t>
      </w:r>
      <w:r w:rsidR="006D311C" w:rsidRPr="0013391B">
        <w:rPr>
          <w:rFonts w:asciiTheme="minorHAnsi" w:eastAsia="Calibri" w:hAnsiTheme="minorHAnsi" w:cstheme="minorHAnsi"/>
          <w:sz w:val="24"/>
          <w:szCs w:val="24"/>
          <w:lang w:eastAsia="en-US"/>
        </w:rPr>
        <w:t>igual ou superio</w:t>
      </w:r>
      <w:r w:rsidRPr="0013391B">
        <w:rPr>
          <w:rFonts w:asciiTheme="minorHAnsi" w:eastAsia="Calibri" w:hAnsiTheme="minorHAnsi" w:cstheme="minorHAnsi"/>
          <w:sz w:val="24"/>
          <w:szCs w:val="24"/>
          <w:lang w:eastAsia="en-US"/>
        </w:rPr>
        <w:t>r aos de natureza devedora (</w:t>
      </w:r>
      <w:r w:rsidR="006D311C" w:rsidRPr="0013391B">
        <w:rPr>
          <w:rFonts w:asciiTheme="minorHAnsi" w:eastAsia="Calibri" w:hAnsiTheme="minorHAnsi" w:cstheme="minorHAnsi"/>
          <w:sz w:val="24"/>
          <w:szCs w:val="24"/>
          <w:lang w:eastAsia="en-US"/>
        </w:rPr>
        <w:t>D</w:t>
      </w:r>
      <w:r w:rsidRPr="0013391B">
        <w:rPr>
          <w:rFonts w:asciiTheme="minorHAnsi" w:eastAsia="Calibri" w:hAnsiTheme="minorHAnsi" w:cstheme="minorHAnsi"/>
          <w:sz w:val="24"/>
          <w:szCs w:val="24"/>
          <w:lang w:eastAsia="en-US"/>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D337F9" w:rsidRPr="0013391B">
        <w:rPr>
          <w:rFonts w:asciiTheme="minorHAnsi" w:hAnsiTheme="minorHAnsi" w:cstheme="minorHAnsi"/>
          <w:b/>
          <w:i/>
          <w:sz w:val="24"/>
          <w:szCs w:val="24"/>
        </w:rPr>
        <w:t>9220</w:t>
      </w:r>
    </w:p>
    <w:tbl>
      <w:tblPr>
        <w:tblStyle w:val="Tabelacomgrade"/>
        <w:tblW w:w="0" w:type="auto"/>
        <w:tblLook w:val="04A0" w:firstRow="1" w:lastRow="0" w:firstColumn="1" w:lastColumn="0" w:noHBand="0" w:noVBand="1"/>
      </w:tblPr>
      <w:tblGrid>
        <w:gridCol w:w="7792"/>
        <w:gridCol w:w="1701"/>
      </w:tblGrid>
      <w:tr w:rsidR="00B96923" w:rsidRPr="0013391B" w14:paraId="0D1402B3" w14:textId="77777777" w:rsidTr="009E4EDC">
        <w:tc>
          <w:tcPr>
            <w:tcW w:w="7792" w:type="dxa"/>
          </w:tcPr>
          <w:p w14:paraId="2E45A6B7" w14:textId="40C8E71A" w:rsidR="00CA7B94" w:rsidRPr="0013391B" w:rsidRDefault="00EC79C7" w:rsidP="00EB12A7">
            <w:pPr>
              <w:rPr>
                <w:rFonts w:asciiTheme="minorHAnsi" w:hAnsiTheme="minorHAnsi" w:cstheme="minorHAnsi"/>
                <w:b/>
                <w:bCs/>
              </w:rPr>
            </w:pPr>
            <w:r w:rsidRPr="0013391B">
              <w:rPr>
                <w:rFonts w:asciiTheme="minorHAnsi" w:hAnsiTheme="minorHAnsi" w:cstheme="minorHAnsi"/>
              </w:rPr>
              <w:t>FUNDO EM REPARTIÇÃO - PROVISÕES DE BENEFÍCIOS CONCEDIDOS</w:t>
            </w:r>
          </w:p>
        </w:tc>
        <w:tc>
          <w:tcPr>
            <w:tcW w:w="1701" w:type="dxa"/>
          </w:tcPr>
          <w:p w14:paraId="41199272" w14:textId="050D7897" w:rsidR="00CA7B94" w:rsidRPr="0013391B" w:rsidRDefault="00CA7B94" w:rsidP="00EB12A7">
            <w:pPr>
              <w:rPr>
                <w:rFonts w:asciiTheme="minorHAnsi" w:hAnsiTheme="minorHAnsi" w:cstheme="minorHAnsi"/>
              </w:rPr>
            </w:pPr>
            <w:r w:rsidRPr="0013391B">
              <w:rPr>
                <w:rFonts w:asciiTheme="minorHAnsi" w:hAnsiTheme="minorHAnsi" w:cstheme="minorHAnsi"/>
              </w:rPr>
              <w:t>2.</w:t>
            </w:r>
            <w:r w:rsidR="00EC79C7" w:rsidRPr="0013391B">
              <w:rPr>
                <w:rFonts w:asciiTheme="minorHAnsi" w:hAnsiTheme="minorHAnsi" w:cstheme="minorHAnsi"/>
              </w:rPr>
              <w:t>2</w:t>
            </w:r>
            <w:r w:rsidRPr="0013391B">
              <w:rPr>
                <w:rFonts w:asciiTheme="minorHAnsi" w:hAnsiTheme="minorHAnsi" w:cstheme="minorHAnsi"/>
              </w:rPr>
              <w:t>.</w:t>
            </w:r>
            <w:r w:rsidR="00EC79C7" w:rsidRPr="0013391B">
              <w:rPr>
                <w:rFonts w:asciiTheme="minorHAnsi" w:hAnsiTheme="minorHAnsi" w:cstheme="minorHAnsi"/>
              </w:rPr>
              <w:t>7</w:t>
            </w:r>
            <w:r w:rsidRPr="0013391B">
              <w:rPr>
                <w:rFonts w:asciiTheme="minorHAnsi" w:hAnsiTheme="minorHAnsi" w:cstheme="minorHAnsi"/>
              </w:rPr>
              <w:t>.</w:t>
            </w:r>
            <w:r w:rsidR="00EC79C7" w:rsidRPr="0013391B">
              <w:rPr>
                <w:rFonts w:asciiTheme="minorHAnsi" w:hAnsiTheme="minorHAnsi" w:cstheme="minorHAnsi"/>
              </w:rPr>
              <w:t>2</w:t>
            </w:r>
            <w:r w:rsidRPr="0013391B">
              <w:rPr>
                <w:rFonts w:asciiTheme="minorHAnsi" w:hAnsiTheme="minorHAnsi" w:cstheme="minorHAnsi"/>
              </w:rPr>
              <w:t>.1.</w:t>
            </w:r>
            <w:r w:rsidR="00EC79C7" w:rsidRPr="0013391B">
              <w:rPr>
                <w:rFonts w:asciiTheme="minorHAnsi" w:hAnsiTheme="minorHAnsi" w:cstheme="minorHAnsi"/>
              </w:rPr>
              <w:t>01</w:t>
            </w:r>
            <w:r w:rsidRPr="0013391B">
              <w:rPr>
                <w:rFonts w:asciiTheme="minorHAnsi" w:hAnsiTheme="minorHAnsi" w:cstheme="minorHAnsi"/>
              </w:rPr>
              <w:t>.XX</w:t>
            </w:r>
          </w:p>
        </w:tc>
      </w:tr>
      <w:tr w:rsidR="00B96923" w:rsidRPr="0013391B" w14:paraId="4E6E5B6B" w14:textId="77777777" w:rsidTr="009E4EDC">
        <w:tc>
          <w:tcPr>
            <w:tcW w:w="7792" w:type="dxa"/>
          </w:tcPr>
          <w:p w14:paraId="53B833FD" w14:textId="0A8632A1" w:rsidR="00EC79C7" w:rsidRPr="0013391B" w:rsidRDefault="00EC79C7" w:rsidP="00EC79C7">
            <w:pPr>
              <w:rPr>
                <w:rFonts w:asciiTheme="minorHAnsi" w:hAnsiTheme="minorHAnsi" w:cstheme="minorHAnsi"/>
              </w:rPr>
            </w:pPr>
            <w:r w:rsidRPr="0013391B">
              <w:rPr>
                <w:rFonts w:asciiTheme="minorHAnsi" w:hAnsiTheme="minorHAnsi" w:cstheme="minorHAnsi"/>
              </w:rPr>
              <w:t>FUNDOS EM REPARTIÇÃO - PROVISÕES DE BENEFÍCIOS A CONCEDER</w:t>
            </w:r>
          </w:p>
        </w:tc>
        <w:tc>
          <w:tcPr>
            <w:tcW w:w="1701" w:type="dxa"/>
          </w:tcPr>
          <w:p w14:paraId="5CAF5C22" w14:textId="2F8518F4" w:rsidR="00EC79C7" w:rsidRPr="0013391B" w:rsidRDefault="00EC79C7" w:rsidP="00EC79C7">
            <w:pPr>
              <w:rPr>
                <w:rFonts w:asciiTheme="minorHAnsi" w:hAnsiTheme="minorHAnsi" w:cstheme="minorHAnsi"/>
                <w:b/>
                <w:bCs/>
              </w:rPr>
            </w:pPr>
            <w:r w:rsidRPr="0013391B">
              <w:rPr>
                <w:rFonts w:asciiTheme="minorHAnsi" w:hAnsiTheme="minorHAnsi" w:cstheme="minorHAnsi"/>
              </w:rPr>
              <w:t>2.2.7.2.1.02.XX</w:t>
            </w:r>
          </w:p>
        </w:tc>
      </w:tr>
      <w:tr w:rsidR="00B96923" w:rsidRPr="0013391B" w14:paraId="0C46C30F" w14:textId="77777777" w:rsidTr="009E4EDC">
        <w:tc>
          <w:tcPr>
            <w:tcW w:w="7792" w:type="dxa"/>
          </w:tcPr>
          <w:p w14:paraId="7AB5F441" w14:textId="44100363" w:rsidR="00CA7B94" w:rsidRPr="0013391B" w:rsidRDefault="00EC79C7" w:rsidP="00EB12A7">
            <w:pPr>
              <w:rPr>
                <w:rFonts w:asciiTheme="minorHAnsi" w:hAnsiTheme="minorHAnsi" w:cstheme="minorHAnsi"/>
              </w:rPr>
            </w:pPr>
            <w:r w:rsidRPr="0013391B">
              <w:rPr>
                <w:rFonts w:asciiTheme="minorHAnsi" w:hAnsiTheme="minorHAnsi" w:cstheme="minorHAnsi"/>
              </w:rPr>
              <w:t xml:space="preserve">FUNDO EM CAPITALIZAÇÃO - PROVISÕES DE BENEFÍCIOS CONCEDIDOS   </w:t>
            </w:r>
          </w:p>
        </w:tc>
        <w:tc>
          <w:tcPr>
            <w:tcW w:w="1701" w:type="dxa"/>
          </w:tcPr>
          <w:p w14:paraId="31686065" w14:textId="101F5E1F" w:rsidR="00CA7B94" w:rsidRPr="0013391B" w:rsidRDefault="00EC79C7" w:rsidP="00EB12A7">
            <w:pPr>
              <w:rPr>
                <w:rFonts w:asciiTheme="minorHAnsi" w:hAnsiTheme="minorHAnsi" w:cstheme="minorHAnsi"/>
                <w:b/>
                <w:bCs/>
              </w:rPr>
            </w:pPr>
            <w:r w:rsidRPr="0013391B">
              <w:rPr>
                <w:rFonts w:asciiTheme="minorHAnsi" w:hAnsiTheme="minorHAnsi" w:cstheme="minorHAnsi"/>
              </w:rPr>
              <w:t>2.2.7.2.1.03.XX</w:t>
            </w:r>
          </w:p>
        </w:tc>
      </w:tr>
      <w:tr w:rsidR="00B96923" w:rsidRPr="0013391B" w14:paraId="2C0D365C" w14:textId="77777777" w:rsidTr="009E4EDC">
        <w:tc>
          <w:tcPr>
            <w:tcW w:w="7792" w:type="dxa"/>
          </w:tcPr>
          <w:p w14:paraId="1C029D50" w14:textId="34F135EF" w:rsidR="00EC79C7" w:rsidRPr="0013391B" w:rsidRDefault="00EC79C7" w:rsidP="00EC79C7">
            <w:pPr>
              <w:rPr>
                <w:rFonts w:asciiTheme="minorHAnsi" w:hAnsiTheme="minorHAnsi" w:cstheme="minorHAnsi"/>
              </w:rPr>
            </w:pPr>
            <w:r w:rsidRPr="0013391B">
              <w:rPr>
                <w:rFonts w:asciiTheme="minorHAnsi" w:hAnsiTheme="minorHAnsi" w:cstheme="minorHAnsi"/>
              </w:rPr>
              <w:t>FUNDO EM CAPITALIZAÇÃO - PROVISÕES DE BENEFÍCIOS A CONCEDER</w:t>
            </w:r>
          </w:p>
        </w:tc>
        <w:tc>
          <w:tcPr>
            <w:tcW w:w="1701" w:type="dxa"/>
          </w:tcPr>
          <w:p w14:paraId="2B59B8A4" w14:textId="3515C8A2" w:rsidR="00EC79C7" w:rsidRPr="0013391B" w:rsidRDefault="00EC79C7" w:rsidP="00EC79C7">
            <w:pPr>
              <w:rPr>
                <w:rFonts w:asciiTheme="minorHAnsi" w:hAnsiTheme="minorHAnsi" w:cstheme="minorHAnsi"/>
              </w:rPr>
            </w:pPr>
            <w:r w:rsidRPr="0013391B">
              <w:rPr>
                <w:rFonts w:asciiTheme="minorHAnsi" w:hAnsiTheme="minorHAnsi" w:cstheme="minorHAnsi"/>
              </w:rPr>
              <w:t>2.2.7.2.1.04.XX</w:t>
            </w:r>
          </w:p>
        </w:tc>
      </w:tr>
      <w:tr w:rsidR="00B96923" w:rsidRPr="0013391B" w14:paraId="4E00EAF9" w14:textId="77777777" w:rsidTr="009E4EDC">
        <w:tc>
          <w:tcPr>
            <w:tcW w:w="7792" w:type="dxa"/>
          </w:tcPr>
          <w:p w14:paraId="6AC0889D" w14:textId="720C9A00" w:rsidR="00EC79C7" w:rsidRPr="0013391B" w:rsidRDefault="00EC79C7" w:rsidP="00EC79C7">
            <w:pPr>
              <w:rPr>
                <w:rFonts w:asciiTheme="minorHAnsi" w:hAnsiTheme="minorHAnsi" w:cstheme="minorHAnsi"/>
              </w:rPr>
            </w:pPr>
            <w:r w:rsidRPr="0013391B">
              <w:rPr>
                <w:rFonts w:asciiTheme="minorHAnsi" w:hAnsiTheme="minorHAnsi" w:cstheme="minorHAnsi"/>
              </w:rPr>
              <w:t>DEMAIS REGIMES - PROVISÕES DE BENEFICIOS CONCEDIDOS</w:t>
            </w:r>
          </w:p>
        </w:tc>
        <w:tc>
          <w:tcPr>
            <w:tcW w:w="1701" w:type="dxa"/>
          </w:tcPr>
          <w:p w14:paraId="7745DB74" w14:textId="76C77D6F" w:rsidR="00EC79C7" w:rsidRPr="0013391B" w:rsidRDefault="00EC79C7" w:rsidP="00EC79C7">
            <w:pPr>
              <w:rPr>
                <w:rFonts w:asciiTheme="minorHAnsi" w:hAnsiTheme="minorHAnsi" w:cstheme="minorHAnsi"/>
              </w:rPr>
            </w:pPr>
            <w:r w:rsidRPr="0013391B">
              <w:rPr>
                <w:rFonts w:asciiTheme="minorHAnsi" w:hAnsiTheme="minorHAnsi" w:cstheme="minorHAnsi"/>
              </w:rPr>
              <w:t>2.2.7.2.1.09.XX</w:t>
            </w:r>
          </w:p>
        </w:tc>
      </w:tr>
    </w:tbl>
    <w:p w14:paraId="51AFF987" w14:textId="77777777" w:rsidR="00B96923" w:rsidRPr="0013391B" w:rsidRDefault="00B96923" w:rsidP="00CA7B94">
      <w:pPr>
        <w:spacing w:line="360" w:lineRule="auto"/>
        <w:rPr>
          <w:rFonts w:asciiTheme="minorHAnsi" w:hAnsiTheme="minorHAnsi" w:cstheme="minorHAnsi"/>
          <w:b/>
          <w:i/>
          <w:color w:val="00B050"/>
          <w:sz w:val="22"/>
          <w:szCs w:val="22"/>
        </w:rPr>
      </w:pPr>
    </w:p>
    <w:p w14:paraId="063B78D5" w14:textId="56568EC5" w:rsidR="00CA7B94" w:rsidRPr="0013391B" w:rsidRDefault="00CA7B94" w:rsidP="00CA7B94">
      <w:pPr>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 xml:space="preserve">O somatório dos saldos finais das contas contábeis </w:t>
      </w:r>
      <w:r w:rsidR="003C5E0F" w:rsidRPr="0013391B">
        <w:rPr>
          <w:rFonts w:asciiTheme="minorHAnsi" w:hAnsiTheme="minorHAnsi" w:cstheme="minorHAnsi"/>
          <w:i/>
          <w:sz w:val="22"/>
          <w:szCs w:val="22"/>
        </w:rPr>
        <w:t xml:space="preserve">de código </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INFORMAR A CONTA</w:t>
      </w:r>
      <w:r w:rsidRPr="0013391B">
        <w:rPr>
          <w:rFonts w:asciiTheme="minorHAnsi" w:hAnsiTheme="minorHAnsi" w:cstheme="minorHAnsi"/>
          <w:i/>
          <w:sz w:val="22"/>
          <w:szCs w:val="22"/>
        </w:rPr>
        <w:t>) não pode ser de natureza Devedora – D.</w:t>
      </w:r>
    </w:p>
    <w:p w14:paraId="3E5B61E4" w14:textId="1AEA7EA2" w:rsidR="00D63346" w:rsidRDefault="00112118" w:rsidP="009E4EDC">
      <w:pPr>
        <w:widowControl w:val="0"/>
        <w:overflowPunct/>
        <w:autoSpaceDE/>
        <w:autoSpaceDN/>
        <w:adjustRightInd/>
        <w:spacing w:after="160" w:line="360" w:lineRule="auto"/>
        <w:jc w:val="both"/>
        <w:textAlignment w:val="auto"/>
        <w:rPr>
          <w:rFonts w:asciiTheme="minorHAnsi" w:hAnsiTheme="minorHAnsi" w:cstheme="minorHAnsi"/>
          <w:b/>
          <w:i/>
          <w:sz w:val="22"/>
          <w:szCs w:val="22"/>
        </w:rPr>
      </w:pPr>
      <w:r w:rsidRPr="0013391B">
        <w:rPr>
          <w:rFonts w:asciiTheme="minorHAnsi" w:hAnsiTheme="minorHAnsi" w:cstheme="minorHAnsi"/>
          <w:b/>
          <w:i/>
          <w:sz w:val="22"/>
          <w:szCs w:val="22"/>
        </w:rPr>
        <w:t>(consistência criada em  agosto/2024 a  pedido do NPPREV)</w:t>
      </w:r>
    </w:p>
    <w:p w14:paraId="09CCCCDE" w14:textId="77777777" w:rsidR="00E67A3E" w:rsidRDefault="00E67A3E" w:rsidP="009E4EDC">
      <w:pPr>
        <w:widowControl w:val="0"/>
        <w:overflowPunct/>
        <w:autoSpaceDE/>
        <w:autoSpaceDN/>
        <w:adjustRightInd/>
        <w:spacing w:after="160" w:line="360" w:lineRule="auto"/>
        <w:jc w:val="both"/>
        <w:textAlignment w:val="auto"/>
        <w:rPr>
          <w:rFonts w:asciiTheme="minorHAnsi" w:hAnsiTheme="minorHAnsi" w:cstheme="minorHAnsi"/>
          <w:b/>
          <w:i/>
          <w:sz w:val="22"/>
          <w:szCs w:val="22"/>
        </w:rPr>
      </w:pPr>
    </w:p>
    <w:p w14:paraId="6419F706" w14:textId="77777777" w:rsidR="00E67A3E" w:rsidRPr="0013391B" w:rsidRDefault="00E67A3E" w:rsidP="009E4EDC">
      <w:pPr>
        <w:widowControl w:val="0"/>
        <w:overflowPunct/>
        <w:autoSpaceDE/>
        <w:autoSpaceDN/>
        <w:adjustRightInd/>
        <w:spacing w:after="160" w:line="360" w:lineRule="auto"/>
        <w:jc w:val="both"/>
        <w:textAlignment w:val="auto"/>
        <w:rPr>
          <w:rFonts w:asciiTheme="minorHAnsi" w:eastAsia="Calibri" w:hAnsiTheme="minorHAnsi" w:cstheme="minorHAnsi"/>
          <w:i/>
          <w:color w:val="0070C0"/>
          <w:sz w:val="22"/>
          <w:szCs w:val="22"/>
          <w:lang w:eastAsia="en-US"/>
        </w:rPr>
      </w:pPr>
    </w:p>
    <w:p w14:paraId="147789A5" w14:textId="77777777" w:rsidR="00AC2FA1" w:rsidRPr="0013391B" w:rsidRDefault="00AC2FA1" w:rsidP="00195DF0">
      <w:pPr>
        <w:widowControl w:val="0"/>
        <w:jc w:val="both"/>
        <w:rPr>
          <w:rFonts w:asciiTheme="minorHAnsi" w:hAnsiTheme="minorHAnsi" w:cstheme="minorHAnsi"/>
        </w:rPr>
      </w:pPr>
    </w:p>
    <w:p w14:paraId="1FFDC0F8" w14:textId="72AAB6C2" w:rsidR="000A420D" w:rsidRPr="0013391B" w:rsidRDefault="000A420D" w:rsidP="00195DF0">
      <w:pPr>
        <w:pStyle w:val="Ttulo2"/>
        <w:ind w:left="0" w:firstLine="0"/>
        <w:jc w:val="both"/>
        <w:rPr>
          <w:rFonts w:asciiTheme="minorHAnsi" w:hAnsiTheme="minorHAnsi" w:cstheme="minorHAnsi"/>
        </w:rPr>
      </w:pPr>
      <w:bookmarkStart w:id="51" w:name="_Toc199864035"/>
      <w:r w:rsidRPr="0013391B">
        <w:rPr>
          <w:rFonts w:asciiTheme="minorHAnsi" w:hAnsiTheme="minorHAnsi" w:cstheme="minorHAnsi"/>
        </w:rPr>
        <w:t>BALANCORR</w:t>
      </w:r>
      <w:r w:rsidR="00115628" w:rsidRPr="0013391B">
        <w:rPr>
          <w:rFonts w:asciiTheme="minorHAnsi" w:hAnsiTheme="minorHAnsi" w:cstheme="minorHAnsi"/>
        </w:rPr>
        <w:t>.XML</w:t>
      </w:r>
      <w:r w:rsidRPr="0013391B">
        <w:rPr>
          <w:rFonts w:asciiTheme="minorHAnsi" w:hAnsiTheme="minorHAnsi" w:cstheme="minorHAnsi"/>
        </w:rPr>
        <w:t xml:space="preserve"> </w:t>
      </w:r>
      <w:r w:rsidR="00115628" w:rsidRPr="0013391B">
        <w:rPr>
          <w:rFonts w:asciiTheme="minorHAnsi" w:hAnsiTheme="minorHAnsi" w:cstheme="minorHAnsi"/>
        </w:rPr>
        <w:t>(ou BalanceteIsoladoContaCorrente.xml)</w:t>
      </w:r>
      <w:bookmarkEnd w:id="51"/>
    </w:p>
    <w:p w14:paraId="64E0B2EC" w14:textId="77777777" w:rsidR="00D17E13" w:rsidRPr="0013391B" w:rsidRDefault="00D17E13" w:rsidP="00195DF0">
      <w:pPr>
        <w:widowControl w:val="0"/>
        <w:jc w:val="both"/>
        <w:rPr>
          <w:rFonts w:asciiTheme="minorHAnsi" w:hAnsiTheme="minorHAnsi" w:cstheme="minorHAnsi"/>
        </w:rPr>
      </w:pPr>
    </w:p>
    <w:p w14:paraId="1B3CF6DB" w14:textId="77777777" w:rsidR="00D17E13" w:rsidRPr="0013391B" w:rsidRDefault="00D17E13" w:rsidP="00195DF0">
      <w:pPr>
        <w:widowControl w:val="0"/>
        <w:jc w:val="both"/>
        <w:rPr>
          <w:rFonts w:asciiTheme="minorHAnsi" w:hAnsiTheme="minorHAnsi" w:cstheme="minorHAnsi"/>
        </w:rPr>
      </w:pPr>
    </w:p>
    <w:p w14:paraId="0CD6F159" w14:textId="006B4162" w:rsidR="00346E9A" w:rsidRPr="0013391B" w:rsidRDefault="000E66C9"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346E9A" w:rsidRPr="0013391B">
        <w:rPr>
          <w:rFonts w:asciiTheme="minorHAnsi" w:hAnsiTheme="minorHAnsi" w:cstheme="minorHAnsi"/>
          <w:bCs/>
          <w:sz w:val="24"/>
          <w:szCs w:val="24"/>
        </w:rPr>
        <w:t> O campo “IndicadorSuperavitFinanceiro” deve conter os valores “F”, “P” ou Nulo. (</w:t>
      </w:r>
      <w:r w:rsidR="00346E9A" w:rsidRPr="0013391B">
        <w:rPr>
          <w:rFonts w:asciiTheme="minorHAnsi" w:hAnsiTheme="minorHAnsi" w:cstheme="minorHAnsi"/>
          <w:bCs/>
          <w:i/>
          <w:sz w:val="24"/>
          <w:szCs w:val="24"/>
          <w:u w:val="single"/>
        </w:rPr>
        <w:t>Consistência Impeditiva</w:t>
      </w:r>
      <w:r w:rsidR="00346E9A" w:rsidRPr="0013391B">
        <w:rPr>
          <w:rFonts w:asciiTheme="minorHAnsi" w:hAnsiTheme="minorHAnsi" w:cstheme="minorHAnsi"/>
          <w:bCs/>
          <w:sz w:val="24"/>
          <w:szCs w:val="24"/>
        </w:rPr>
        <w:t xml:space="preserve">) </w:t>
      </w:r>
      <w:r w:rsidR="00346E9A" w:rsidRPr="0013391B">
        <w:rPr>
          <w:rFonts w:asciiTheme="minorHAnsi" w:hAnsiTheme="minorHAnsi" w:cstheme="minorHAnsi"/>
          <w:b/>
          <w:i/>
          <w:sz w:val="28"/>
          <w:szCs w:val="28"/>
        </w:rPr>
        <w:t>ERRO</w:t>
      </w:r>
      <w:r w:rsidR="00346E9A" w:rsidRPr="0013391B">
        <w:rPr>
          <w:rFonts w:asciiTheme="minorHAnsi" w:hAnsiTheme="minorHAnsi" w:cstheme="minorHAnsi"/>
          <w:b/>
          <w:i/>
          <w:sz w:val="24"/>
          <w:szCs w:val="24"/>
        </w:rPr>
        <w:t xml:space="preserve"> 3017</w:t>
      </w:r>
    </w:p>
    <w:p w14:paraId="2CF5A93E" w14:textId="77777777" w:rsidR="00346E9A" w:rsidRPr="0013391B" w:rsidRDefault="00346E9A" w:rsidP="00195DF0">
      <w:pPr>
        <w:widowControl w:val="0"/>
        <w:overflowPunct/>
        <w:autoSpaceDE/>
        <w:autoSpaceDN/>
        <w:adjustRightInd/>
        <w:spacing w:before="120" w:line="360" w:lineRule="auto"/>
        <w:jc w:val="both"/>
        <w:textAlignment w:val="auto"/>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color w:val="0070C0"/>
          <w:sz w:val="24"/>
          <w:szCs w:val="24"/>
        </w:rPr>
        <w:t xml:space="preserve"> </w:t>
      </w:r>
      <w:r w:rsidRPr="0013391B">
        <w:rPr>
          <w:rFonts w:asciiTheme="minorHAnsi" w:hAnsiTheme="minorHAnsi" w:cstheme="minorHAnsi"/>
          <w:i/>
          <w:sz w:val="24"/>
          <w:szCs w:val="24"/>
        </w:rPr>
        <w:t>O campo IndicadorSuperavitFinanceiro deve ser F, P ou não ser informado.</w:t>
      </w:r>
    </w:p>
    <w:p w14:paraId="676A750E" w14:textId="77777777" w:rsidR="00346E9A" w:rsidRPr="0013391B" w:rsidRDefault="00346E9A" w:rsidP="00195DF0">
      <w:pPr>
        <w:widowControl w:val="0"/>
        <w:jc w:val="both"/>
        <w:rPr>
          <w:rFonts w:asciiTheme="minorHAnsi" w:hAnsiTheme="minorHAnsi" w:cstheme="minorHAnsi"/>
          <w:bCs/>
          <w:i/>
          <w:sz w:val="24"/>
          <w:szCs w:val="24"/>
        </w:rPr>
      </w:pPr>
    </w:p>
    <w:p w14:paraId="7A198980" w14:textId="118C5E72" w:rsidR="0061682D"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w:t>
      </w:r>
      <w:r w:rsidR="000E6BFE" w:rsidRPr="0013391B">
        <w:rPr>
          <w:rFonts w:asciiTheme="minorHAnsi" w:hAnsiTheme="minorHAnsi" w:cstheme="minorHAnsi"/>
          <w:sz w:val="24"/>
          <w:szCs w:val="24"/>
        </w:rPr>
        <w:t> </w:t>
      </w:r>
      <w:r w:rsidR="0061682D" w:rsidRPr="0013391B">
        <w:rPr>
          <w:rFonts w:asciiTheme="minorHAnsi" w:hAnsiTheme="minorHAnsi" w:cstheme="minorHAnsi"/>
          <w:sz w:val="24"/>
          <w:szCs w:val="24"/>
        </w:rPr>
        <w:t xml:space="preserve">O campo </w:t>
      </w:r>
      <w:r w:rsidR="000E6BFE" w:rsidRPr="0013391B">
        <w:rPr>
          <w:rFonts w:asciiTheme="minorHAnsi" w:hAnsiTheme="minorHAnsi" w:cstheme="minorHAnsi"/>
          <w:sz w:val="24"/>
          <w:szCs w:val="24"/>
        </w:rPr>
        <w:t>“</w:t>
      </w:r>
      <w:r w:rsidR="0061682D" w:rsidRPr="0013391B">
        <w:rPr>
          <w:rFonts w:asciiTheme="minorHAnsi" w:hAnsiTheme="minorHAnsi" w:cstheme="minorHAnsi"/>
          <w:sz w:val="24"/>
          <w:szCs w:val="24"/>
        </w:rPr>
        <w:t>NaturezaSaldoInicial</w:t>
      </w:r>
      <w:r w:rsidR="000E6BFE" w:rsidRPr="0013391B">
        <w:rPr>
          <w:rFonts w:asciiTheme="minorHAnsi" w:hAnsiTheme="minorHAnsi" w:cstheme="minorHAnsi"/>
          <w:sz w:val="24"/>
          <w:szCs w:val="24"/>
        </w:rPr>
        <w:t>”</w:t>
      </w:r>
      <w:r w:rsidR="0061682D" w:rsidRPr="0013391B">
        <w:rPr>
          <w:rFonts w:asciiTheme="minorHAnsi" w:hAnsiTheme="minorHAnsi" w:cstheme="minorHAnsi"/>
          <w:sz w:val="24"/>
          <w:szCs w:val="24"/>
        </w:rPr>
        <w:t xml:space="preserve"> deve conter os valores ‘D’ ou ‘C’. (</w:t>
      </w:r>
      <w:r w:rsidR="0061682D" w:rsidRPr="0013391B">
        <w:rPr>
          <w:rFonts w:asciiTheme="minorHAnsi" w:hAnsiTheme="minorHAnsi" w:cstheme="minorHAnsi"/>
          <w:sz w:val="24"/>
          <w:szCs w:val="24"/>
          <w:u w:val="single"/>
        </w:rPr>
        <w:t>Consistência Impeditiva</w:t>
      </w:r>
      <w:r w:rsidR="0061682D" w:rsidRPr="0013391B">
        <w:rPr>
          <w:rFonts w:asciiTheme="minorHAnsi" w:hAnsiTheme="minorHAnsi" w:cstheme="minorHAnsi"/>
          <w:sz w:val="24"/>
          <w:szCs w:val="24"/>
        </w:rPr>
        <w:t xml:space="preserve">) </w:t>
      </w:r>
      <w:r w:rsidR="0061682D" w:rsidRPr="0013391B">
        <w:rPr>
          <w:rFonts w:asciiTheme="minorHAnsi" w:hAnsiTheme="minorHAnsi" w:cstheme="minorHAnsi"/>
          <w:b/>
          <w:i/>
          <w:sz w:val="28"/>
          <w:szCs w:val="28"/>
        </w:rPr>
        <w:t>ERRO 244</w:t>
      </w:r>
    </w:p>
    <w:p w14:paraId="40BCF786" w14:textId="77777777" w:rsidR="0061682D" w:rsidRPr="0013391B" w:rsidRDefault="0061682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50015"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850015" w:rsidRPr="0013391B">
        <w:rPr>
          <w:rFonts w:asciiTheme="minorHAnsi" w:hAnsiTheme="minorHAnsi" w:cstheme="minorHAnsi"/>
          <w:i/>
          <w:sz w:val="24"/>
          <w:szCs w:val="24"/>
        </w:rPr>
        <w:t xml:space="preserve">campo </w:t>
      </w:r>
      <w:r w:rsidR="000E6BFE" w:rsidRPr="0013391B">
        <w:rPr>
          <w:rFonts w:asciiTheme="minorHAnsi" w:hAnsiTheme="minorHAnsi" w:cstheme="minorHAnsi"/>
          <w:i/>
          <w:sz w:val="24"/>
          <w:szCs w:val="24"/>
        </w:rPr>
        <w:t>“</w:t>
      </w:r>
      <w:r w:rsidRPr="0013391B">
        <w:rPr>
          <w:rFonts w:asciiTheme="minorHAnsi" w:hAnsiTheme="minorHAnsi" w:cstheme="minorHAnsi"/>
          <w:i/>
          <w:sz w:val="24"/>
          <w:szCs w:val="24"/>
        </w:rPr>
        <w:t>NaturezaSaldoInicial</w:t>
      </w:r>
      <w:r w:rsidR="000E6BFE"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D ou C</w:t>
      </w:r>
      <w:r w:rsidR="00850015"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C70AB9E" w14:textId="77777777" w:rsidR="00850015" w:rsidRPr="0013391B" w:rsidRDefault="00850015" w:rsidP="00195DF0">
      <w:pPr>
        <w:widowControl w:val="0"/>
        <w:jc w:val="both"/>
        <w:rPr>
          <w:rFonts w:asciiTheme="minorHAnsi" w:hAnsiTheme="minorHAnsi" w:cstheme="minorHAnsi"/>
          <w:bCs/>
          <w:sz w:val="24"/>
          <w:szCs w:val="24"/>
        </w:rPr>
      </w:pPr>
    </w:p>
    <w:p w14:paraId="7974A15D" w14:textId="2F404340" w:rsidR="0061682D"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0E6BFE" w:rsidRPr="0013391B">
        <w:rPr>
          <w:rFonts w:asciiTheme="minorHAnsi" w:hAnsiTheme="minorHAnsi" w:cstheme="minorHAnsi"/>
          <w:sz w:val="24"/>
          <w:szCs w:val="24"/>
        </w:rPr>
        <w:t> </w:t>
      </w:r>
      <w:r w:rsidR="0061682D" w:rsidRPr="0013391B">
        <w:rPr>
          <w:rFonts w:asciiTheme="minorHAnsi" w:hAnsiTheme="minorHAnsi" w:cstheme="minorHAnsi"/>
          <w:sz w:val="24"/>
          <w:szCs w:val="24"/>
        </w:rPr>
        <w:t xml:space="preserve">O campo </w:t>
      </w:r>
      <w:r w:rsidR="000E6BFE" w:rsidRPr="0013391B">
        <w:rPr>
          <w:rFonts w:asciiTheme="minorHAnsi" w:hAnsiTheme="minorHAnsi" w:cstheme="minorHAnsi"/>
          <w:sz w:val="24"/>
          <w:szCs w:val="24"/>
        </w:rPr>
        <w:t>“</w:t>
      </w:r>
      <w:r w:rsidR="0061682D" w:rsidRPr="0013391B">
        <w:rPr>
          <w:rFonts w:asciiTheme="minorHAnsi" w:hAnsiTheme="minorHAnsi" w:cstheme="minorHAnsi"/>
          <w:sz w:val="24"/>
          <w:szCs w:val="24"/>
        </w:rPr>
        <w:t>NaturezaSaldoFinal</w:t>
      </w:r>
      <w:r w:rsidR="000E6BFE" w:rsidRPr="0013391B">
        <w:rPr>
          <w:rFonts w:asciiTheme="minorHAnsi" w:hAnsiTheme="minorHAnsi" w:cstheme="minorHAnsi"/>
          <w:sz w:val="24"/>
          <w:szCs w:val="24"/>
        </w:rPr>
        <w:t>”</w:t>
      </w:r>
      <w:r w:rsidR="0061682D" w:rsidRPr="0013391B">
        <w:rPr>
          <w:rFonts w:asciiTheme="minorHAnsi" w:hAnsiTheme="minorHAnsi" w:cstheme="minorHAnsi"/>
          <w:sz w:val="24"/>
          <w:szCs w:val="24"/>
        </w:rPr>
        <w:t xml:space="preserve"> deve conter os valores ‘D’ ou ‘C’. (</w:t>
      </w:r>
      <w:r w:rsidR="0061682D" w:rsidRPr="0013391B">
        <w:rPr>
          <w:rFonts w:asciiTheme="minorHAnsi" w:hAnsiTheme="minorHAnsi" w:cstheme="minorHAnsi"/>
          <w:sz w:val="24"/>
          <w:szCs w:val="24"/>
          <w:u w:val="single"/>
        </w:rPr>
        <w:t>Consistência Impeditiva</w:t>
      </w:r>
      <w:r w:rsidR="0061682D" w:rsidRPr="0013391B">
        <w:rPr>
          <w:rFonts w:asciiTheme="minorHAnsi" w:hAnsiTheme="minorHAnsi" w:cstheme="minorHAnsi"/>
          <w:sz w:val="24"/>
          <w:szCs w:val="24"/>
        </w:rPr>
        <w:t xml:space="preserve">) </w:t>
      </w:r>
      <w:r w:rsidR="0061682D" w:rsidRPr="0013391B">
        <w:rPr>
          <w:rFonts w:asciiTheme="minorHAnsi" w:hAnsiTheme="minorHAnsi" w:cstheme="minorHAnsi"/>
          <w:b/>
          <w:i/>
          <w:sz w:val="28"/>
          <w:szCs w:val="28"/>
        </w:rPr>
        <w:t>ERRO 245</w:t>
      </w:r>
    </w:p>
    <w:p w14:paraId="0A5F6C3E" w14:textId="77777777" w:rsidR="0061682D" w:rsidRPr="0013391B" w:rsidRDefault="0061682D" w:rsidP="00195DF0">
      <w:pPr>
        <w:widowControl w:val="0"/>
        <w:spacing w:line="360" w:lineRule="auto"/>
        <w:jc w:val="both"/>
        <w:rPr>
          <w:rFonts w:asciiTheme="minorHAnsi" w:hAnsiTheme="minorHAnsi" w:cstheme="minorHAnsi"/>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50015"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O </w:t>
      </w:r>
      <w:r w:rsidR="00850015" w:rsidRPr="0013391B">
        <w:rPr>
          <w:rFonts w:asciiTheme="minorHAnsi" w:hAnsiTheme="minorHAnsi" w:cstheme="minorHAnsi"/>
          <w:i/>
          <w:sz w:val="24"/>
          <w:szCs w:val="24"/>
        </w:rPr>
        <w:t xml:space="preserve">campo </w:t>
      </w:r>
      <w:r w:rsidR="000E6BFE" w:rsidRPr="0013391B">
        <w:rPr>
          <w:rFonts w:asciiTheme="minorHAnsi" w:hAnsiTheme="minorHAnsi" w:cstheme="minorHAnsi"/>
          <w:i/>
          <w:sz w:val="24"/>
          <w:szCs w:val="24"/>
        </w:rPr>
        <w:t>“</w:t>
      </w:r>
      <w:r w:rsidRPr="0013391B">
        <w:rPr>
          <w:rFonts w:asciiTheme="minorHAnsi" w:hAnsiTheme="minorHAnsi" w:cstheme="minorHAnsi"/>
          <w:i/>
          <w:sz w:val="24"/>
          <w:szCs w:val="24"/>
        </w:rPr>
        <w:t>NaturezaSaldoFinal</w:t>
      </w:r>
      <w:r w:rsidR="000E6BFE"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D ou C</w:t>
      </w:r>
      <w:r w:rsidR="00850015"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9C838F4" w14:textId="77777777" w:rsidR="007773BB" w:rsidRPr="0013391B" w:rsidRDefault="007773BB" w:rsidP="00195DF0">
      <w:pPr>
        <w:widowControl w:val="0"/>
        <w:jc w:val="both"/>
        <w:rPr>
          <w:rFonts w:asciiTheme="minorHAnsi" w:hAnsiTheme="minorHAnsi" w:cstheme="minorHAnsi"/>
          <w:i/>
          <w:sz w:val="24"/>
          <w:szCs w:val="24"/>
        </w:rPr>
      </w:pPr>
    </w:p>
    <w:p w14:paraId="613DA57B" w14:textId="62C0A9EB" w:rsidR="0061682D"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4</w:t>
      </w:r>
      <w:r w:rsidR="000E6BFE" w:rsidRPr="0013391B">
        <w:rPr>
          <w:rFonts w:asciiTheme="minorHAnsi" w:hAnsiTheme="minorHAnsi" w:cstheme="minorHAnsi"/>
          <w:sz w:val="24"/>
          <w:szCs w:val="24"/>
        </w:rPr>
        <w:t> </w:t>
      </w:r>
      <w:r w:rsidR="0061682D" w:rsidRPr="0013391B">
        <w:rPr>
          <w:rFonts w:asciiTheme="minorHAnsi" w:hAnsiTheme="minorHAnsi" w:cstheme="minorHAnsi"/>
          <w:sz w:val="24"/>
          <w:szCs w:val="24"/>
        </w:rPr>
        <w:t>O Código Contábil a ser informado deverá constar no Plano de Contas</w:t>
      </w:r>
      <w:r w:rsidR="00A71450" w:rsidRPr="0013391B">
        <w:rPr>
          <w:rFonts w:asciiTheme="minorHAnsi" w:hAnsiTheme="minorHAnsi" w:cstheme="minorHAnsi"/>
          <w:sz w:val="24"/>
          <w:szCs w:val="24"/>
        </w:rPr>
        <w:t>,</w:t>
      </w:r>
      <w:r w:rsidR="0061682D" w:rsidRPr="0013391B">
        <w:rPr>
          <w:rFonts w:asciiTheme="minorHAnsi" w:hAnsiTheme="minorHAnsi" w:cstheme="minorHAnsi"/>
          <w:sz w:val="24"/>
          <w:szCs w:val="24"/>
        </w:rPr>
        <w:t xml:space="preserve"> com o atributo escrituração “sim”</w:t>
      </w:r>
      <w:r w:rsidR="00A71450" w:rsidRPr="0013391B">
        <w:rPr>
          <w:rFonts w:asciiTheme="minorHAnsi" w:hAnsiTheme="minorHAnsi" w:cstheme="minorHAnsi"/>
          <w:sz w:val="24"/>
          <w:szCs w:val="24"/>
        </w:rPr>
        <w:t xml:space="preserve"> e ente que utiliza = “M</w:t>
      </w:r>
      <w:r w:rsidR="00D81FF2" w:rsidRPr="0013391B">
        <w:rPr>
          <w:rFonts w:asciiTheme="minorHAnsi" w:hAnsiTheme="minorHAnsi" w:cstheme="minorHAnsi"/>
          <w:sz w:val="24"/>
          <w:szCs w:val="24"/>
        </w:rPr>
        <w:t>/C</w:t>
      </w:r>
      <w:r w:rsidR="00A71450" w:rsidRPr="0013391B">
        <w:rPr>
          <w:rFonts w:asciiTheme="minorHAnsi" w:hAnsiTheme="minorHAnsi" w:cstheme="minorHAnsi"/>
          <w:sz w:val="24"/>
          <w:szCs w:val="24"/>
        </w:rPr>
        <w:t xml:space="preserve"> ou E/M</w:t>
      </w:r>
      <w:r w:rsidR="00D81FF2" w:rsidRPr="0013391B">
        <w:rPr>
          <w:rFonts w:asciiTheme="minorHAnsi" w:hAnsiTheme="minorHAnsi" w:cstheme="minorHAnsi"/>
          <w:sz w:val="24"/>
          <w:szCs w:val="24"/>
        </w:rPr>
        <w:t>/C</w:t>
      </w:r>
      <w:r w:rsidR="00A71450" w:rsidRPr="0013391B">
        <w:rPr>
          <w:rFonts w:asciiTheme="minorHAnsi" w:hAnsiTheme="minorHAnsi" w:cstheme="minorHAnsi"/>
          <w:sz w:val="24"/>
          <w:szCs w:val="24"/>
        </w:rPr>
        <w:t>”</w:t>
      </w:r>
      <w:r w:rsidR="0061682D" w:rsidRPr="0013391B">
        <w:rPr>
          <w:rFonts w:asciiTheme="minorHAnsi" w:hAnsiTheme="minorHAnsi" w:cstheme="minorHAnsi"/>
          <w:sz w:val="24"/>
          <w:szCs w:val="24"/>
        </w:rPr>
        <w:t>. (</w:t>
      </w:r>
      <w:r w:rsidR="0061682D" w:rsidRPr="0013391B">
        <w:rPr>
          <w:rFonts w:asciiTheme="minorHAnsi" w:hAnsiTheme="minorHAnsi" w:cstheme="minorHAnsi"/>
          <w:sz w:val="24"/>
          <w:szCs w:val="24"/>
          <w:u w:val="single"/>
        </w:rPr>
        <w:t>Consistência Impeditiva</w:t>
      </w:r>
      <w:r w:rsidR="0061682D" w:rsidRPr="0013391B">
        <w:rPr>
          <w:rFonts w:asciiTheme="minorHAnsi" w:hAnsiTheme="minorHAnsi" w:cstheme="minorHAnsi"/>
          <w:sz w:val="24"/>
          <w:szCs w:val="24"/>
        </w:rPr>
        <w:t xml:space="preserve">) </w:t>
      </w:r>
      <w:r w:rsidR="0061682D" w:rsidRPr="0013391B">
        <w:rPr>
          <w:rFonts w:asciiTheme="minorHAnsi" w:hAnsiTheme="minorHAnsi" w:cstheme="minorHAnsi"/>
          <w:b/>
          <w:i/>
          <w:sz w:val="28"/>
          <w:szCs w:val="28"/>
        </w:rPr>
        <w:t xml:space="preserve">ERRO </w:t>
      </w:r>
      <w:r w:rsidR="00F33975" w:rsidRPr="0013391B">
        <w:rPr>
          <w:rFonts w:asciiTheme="minorHAnsi" w:hAnsiTheme="minorHAnsi" w:cstheme="minorHAnsi"/>
          <w:b/>
          <w:i/>
          <w:sz w:val="28"/>
          <w:szCs w:val="28"/>
        </w:rPr>
        <w:t>8204</w:t>
      </w:r>
    </w:p>
    <w:p w14:paraId="15024C68" w14:textId="3F66E0B4" w:rsidR="0061682D" w:rsidRPr="0013391B" w:rsidRDefault="0061682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Pr="0013391B">
        <w:rPr>
          <w:rFonts w:asciiTheme="minorHAnsi" w:hAnsiTheme="minorHAnsi" w:cstheme="minorHAnsi"/>
          <w:i/>
          <w:sz w:val="24"/>
        </w:rPr>
        <w:t>Código Contábil não consta no Plano de Contas ou não é de escrituração contábil</w:t>
      </w:r>
      <w:r w:rsidR="00A71450" w:rsidRPr="0013391B">
        <w:rPr>
          <w:rFonts w:asciiTheme="minorHAnsi" w:hAnsiTheme="minorHAnsi" w:cstheme="minorHAnsi"/>
          <w:i/>
          <w:sz w:val="24"/>
        </w:rPr>
        <w:t xml:space="preserve"> ou não deve ser utilizada por Municípios</w:t>
      </w:r>
      <w:r w:rsidRPr="0013391B">
        <w:rPr>
          <w:rFonts w:asciiTheme="minorHAnsi" w:hAnsiTheme="minorHAnsi" w:cstheme="minorHAnsi"/>
          <w:i/>
          <w:sz w:val="24"/>
          <w:szCs w:val="24"/>
        </w:rPr>
        <w:t xml:space="preserve">”. </w:t>
      </w:r>
    </w:p>
    <w:p w14:paraId="68C741EA" w14:textId="77777777" w:rsidR="00CA2437" w:rsidRPr="0013391B" w:rsidRDefault="00CA2437" w:rsidP="00195DF0">
      <w:pPr>
        <w:widowControl w:val="0"/>
        <w:spacing w:line="360" w:lineRule="auto"/>
        <w:jc w:val="both"/>
        <w:rPr>
          <w:rFonts w:asciiTheme="minorHAnsi" w:hAnsiTheme="minorHAnsi" w:cstheme="minorHAnsi"/>
          <w:b/>
          <w:i/>
          <w:sz w:val="24"/>
          <w:szCs w:val="24"/>
        </w:rPr>
      </w:pPr>
    </w:p>
    <w:p w14:paraId="0F55E189" w14:textId="7F511BD2" w:rsidR="007A66E2"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5</w:t>
      </w:r>
      <w:r w:rsidR="007A66E2" w:rsidRPr="0013391B">
        <w:rPr>
          <w:rFonts w:asciiTheme="minorHAnsi" w:hAnsiTheme="minorHAnsi" w:cstheme="minorHAnsi"/>
          <w:sz w:val="24"/>
          <w:szCs w:val="24"/>
        </w:rPr>
        <w:t> Se o campo Indicador de Superávit Financeiro, da Conta Contábil no BALANCORR.XML, for “F” a conta do plano de contas TCEES deverá ter como atributo de Superávit Financeiro o valor “F” ou “X”, se o campo for “P” deverá ter o valor “P” ou “X” no Plano de Contas TCEES e se o campo for Nulo deverá ter o valor Nulo no Plano de Contas do TCEES. (</w:t>
      </w:r>
      <w:r w:rsidR="007A66E2" w:rsidRPr="0013391B">
        <w:rPr>
          <w:rFonts w:asciiTheme="minorHAnsi" w:hAnsiTheme="minorHAnsi" w:cstheme="minorHAnsi"/>
          <w:sz w:val="24"/>
          <w:szCs w:val="24"/>
          <w:u w:val="single"/>
        </w:rPr>
        <w:t>Consistência impeditiva</w:t>
      </w:r>
      <w:r w:rsidR="007A66E2" w:rsidRPr="0013391B">
        <w:rPr>
          <w:rFonts w:asciiTheme="minorHAnsi" w:hAnsiTheme="minorHAnsi" w:cstheme="minorHAnsi"/>
          <w:sz w:val="24"/>
          <w:szCs w:val="24"/>
        </w:rPr>
        <w:t xml:space="preserve">) </w:t>
      </w:r>
      <w:r w:rsidR="007A66E2" w:rsidRPr="0013391B">
        <w:rPr>
          <w:rFonts w:asciiTheme="minorHAnsi" w:hAnsiTheme="minorHAnsi" w:cstheme="minorHAnsi"/>
          <w:b/>
          <w:i/>
          <w:sz w:val="28"/>
          <w:szCs w:val="28"/>
        </w:rPr>
        <w:t xml:space="preserve">ERRO </w:t>
      </w:r>
      <w:r w:rsidR="007A3163" w:rsidRPr="0013391B">
        <w:rPr>
          <w:rFonts w:asciiTheme="minorHAnsi" w:hAnsiTheme="minorHAnsi" w:cstheme="minorHAnsi"/>
          <w:b/>
          <w:i/>
          <w:sz w:val="24"/>
          <w:szCs w:val="24"/>
        </w:rPr>
        <w:t xml:space="preserve"> 7864</w:t>
      </w:r>
    </w:p>
    <w:p w14:paraId="6CB9FE50" w14:textId="77777777" w:rsidR="007A66E2" w:rsidRPr="0013391B" w:rsidRDefault="007A66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rPr>
        <w:t>“</w:t>
      </w:r>
      <w:r w:rsidRPr="0013391B">
        <w:rPr>
          <w:rFonts w:asciiTheme="minorHAnsi" w:hAnsiTheme="minorHAnsi" w:cstheme="minorHAnsi"/>
          <w:i/>
          <w:sz w:val="24"/>
          <w:szCs w:val="24"/>
        </w:rPr>
        <w:t>O atributo de Indicador de Superávit Financeiro da Conta Contábil está incompatível com o definido no Plano de Contas TCEES</w:t>
      </w:r>
      <w:r w:rsidRPr="0013391B">
        <w:rPr>
          <w:rFonts w:asciiTheme="minorHAnsi" w:hAnsiTheme="minorHAnsi" w:cstheme="minorHAnsi"/>
          <w:i/>
          <w:sz w:val="24"/>
        </w:rPr>
        <w:t>”.</w:t>
      </w:r>
    </w:p>
    <w:p w14:paraId="365E3016" w14:textId="77777777" w:rsidR="007A66E2" w:rsidRPr="0013391B" w:rsidRDefault="007A66E2" w:rsidP="00195DF0">
      <w:pPr>
        <w:widowControl w:val="0"/>
        <w:spacing w:line="360" w:lineRule="auto"/>
        <w:jc w:val="both"/>
        <w:rPr>
          <w:rFonts w:asciiTheme="minorHAnsi" w:hAnsiTheme="minorHAnsi" w:cstheme="minorHAnsi"/>
          <w:bCs/>
          <w:i/>
          <w:sz w:val="24"/>
          <w:szCs w:val="24"/>
        </w:rPr>
      </w:pPr>
    </w:p>
    <w:p w14:paraId="56677A8E" w14:textId="56A31E9D" w:rsidR="00DA0B0C"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6</w:t>
      </w:r>
      <w:r w:rsidR="000E6BFE" w:rsidRPr="0013391B">
        <w:rPr>
          <w:rFonts w:asciiTheme="minorHAnsi" w:hAnsiTheme="minorHAnsi" w:cstheme="minorHAnsi"/>
          <w:sz w:val="24"/>
          <w:szCs w:val="24"/>
        </w:rPr>
        <w:t> </w:t>
      </w:r>
      <w:r w:rsidR="00DA0B0C" w:rsidRPr="0013391B">
        <w:rPr>
          <w:rFonts w:asciiTheme="minorHAnsi" w:hAnsiTheme="minorHAnsi" w:cstheme="minorHAnsi"/>
          <w:sz w:val="24"/>
          <w:szCs w:val="24"/>
        </w:rPr>
        <w:t xml:space="preserve">No arquivo BALANCORR.XML, conferir se o campo identificação do </w:t>
      </w:r>
      <w:r w:rsidR="00661FEE" w:rsidRPr="0013391B">
        <w:rPr>
          <w:rFonts w:asciiTheme="minorHAnsi" w:hAnsiTheme="minorHAnsi" w:cstheme="minorHAnsi"/>
          <w:sz w:val="24"/>
          <w:szCs w:val="24"/>
        </w:rPr>
        <w:t>Conta Corrente</w:t>
      </w:r>
      <w:r w:rsidR="00DA0B0C" w:rsidRPr="0013391B">
        <w:rPr>
          <w:rFonts w:asciiTheme="minorHAnsi" w:hAnsiTheme="minorHAnsi" w:cstheme="minorHAnsi"/>
          <w:sz w:val="24"/>
          <w:szCs w:val="24"/>
        </w:rPr>
        <w:t xml:space="preserve"> é o mesmo que o especificado no PCASP - TCEES para a respectiva </w:t>
      </w:r>
      <w:r w:rsidR="00661FEE" w:rsidRPr="0013391B">
        <w:rPr>
          <w:rFonts w:asciiTheme="minorHAnsi" w:hAnsiTheme="minorHAnsi" w:cstheme="minorHAnsi"/>
          <w:sz w:val="24"/>
          <w:szCs w:val="24"/>
        </w:rPr>
        <w:t>Conta Contábil</w:t>
      </w:r>
      <w:r w:rsidR="00DA0B0C" w:rsidRPr="0013391B">
        <w:rPr>
          <w:rFonts w:asciiTheme="minorHAnsi" w:hAnsiTheme="minorHAnsi" w:cstheme="minorHAnsi"/>
          <w:sz w:val="24"/>
          <w:szCs w:val="24"/>
        </w:rPr>
        <w:t>.  (</w:t>
      </w:r>
      <w:r w:rsidR="00DA0B0C" w:rsidRPr="0013391B">
        <w:rPr>
          <w:rFonts w:asciiTheme="minorHAnsi" w:hAnsiTheme="minorHAnsi" w:cstheme="minorHAnsi"/>
          <w:sz w:val="24"/>
          <w:szCs w:val="24"/>
          <w:u w:val="single"/>
        </w:rPr>
        <w:t>Consistência Impeditiva</w:t>
      </w:r>
      <w:r w:rsidR="00DA0B0C" w:rsidRPr="0013391B">
        <w:rPr>
          <w:rFonts w:asciiTheme="minorHAnsi" w:hAnsiTheme="minorHAnsi" w:cstheme="minorHAnsi"/>
          <w:sz w:val="24"/>
          <w:szCs w:val="24"/>
        </w:rPr>
        <w:t>)</w:t>
      </w:r>
      <w:r w:rsidR="004400B0" w:rsidRPr="0013391B">
        <w:rPr>
          <w:rFonts w:asciiTheme="minorHAnsi" w:hAnsiTheme="minorHAnsi" w:cstheme="minorHAnsi"/>
          <w:sz w:val="24"/>
          <w:szCs w:val="24"/>
        </w:rPr>
        <w:t xml:space="preserve"> </w:t>
      </w:r>
      <w:r w:rsidR="004400B0" w:rsidRPr="0013391B">
        <w:rPr>
          <w:rFonts w:asciiTheme="minorHAnsi" w:hAnsiTheme="minorHAnsi" w:cstheme="minorHAnsi"/>
          <w:b/>
          <w:i/>
          <w:sz w:val="28"/>
          <w:szCs w:val="28"/>
        </w:rPr>
        <w:t xml:space="preserve">ERRO </w:t>
      </w:r>
      <w:r w:rsidR="00E34B13" w:rsidRPr="0013391B">
        <w:rPr>
          <w:rFonts w:asciiTheme="minorHAnsi" w:hAnsiTheme="minorHAnsi" w:cstheme="minorHAnsi"/>
          <w:b/>
          <w:i/>
          <w:sz w:val="28"/>
          <w:szCs w:val="28"/>
        </w:rPr>
        <w:t>7865</w:t>
      </w:r>
    </w:p>
    <w:p w14:paraId="5AD58D20" w14:textId="77777777" w:rsidR="00DA0B0C" w:rsidRPr="0013391B" w:rsidRDefault="00DA0B0C" w:rsidP="00195DF0">
      <w:pPr>
        <w:widowControl w:val="0"/>
        <w:spacing w:line="360" w:lineRule="auto"/>
        <w:jc w:val="both"/>
        <w:rPr>
          <w:rFonts w:asciiTheme="minorHAnsi" w:hAnsiTheme="minorHAnsi" w:cstheme="minorHAnsi"/>
          <w:b/>
          <w:i/>
          <w:color w:val="0070C0"/>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sz w:val="24"/>
          <w:szCs w:val="24"/>
        </w:rPr>
        <w:t xml:space="preserve">: </w:t>
      </w:r>
      <w:r w:rsidR="000E6BFE" w:rsidRPr="0013391B">
        <w:rPr>
          <w:rFonts w:asciiTheme="minorHAnsi" w:hAnsiTheme="minorHAnsi" w:cstheme="minorHAnsi"/>
          <w:sz w:val="24"/>
          <w:szCs w:val="24"/>
        </w:rPr>
        <w:t>“</w:t>
      </w:r>
      <w:r w:rsidRPr="0013391B">
        <w:rPr>
          <w:rFonts w:asciiTheme="minorHAnsi" w:hAnsiTheme="minorHAnsi" w:cstheme="minorHAnsi"/>
          <w:i/>
          <w:sz w:val="24"/>
          <w:szCs w:val="24"/>
        </w:rPr>
        <w:t xml:space="preserve">A Conta Corrente informada para 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não confere com o Plano de Contas do Cidad</w:t>
      </w:r>
      <w:r w:rsidR="00EE430F" w:rsidRPr="0013391B">
        <w:rPr>
          <w:rFonts w:asciiTheme="minorHAnsi" w:hAnsiTheme="minorHAnsi" w:cstheme="minorHAnsi"/>
          <w:i/>
          <w:sz w:val="24"/>
          <w:szCs w:val="24"/>
        </w:rPr>
        <w:t>ES</w:t>
      </w:r>
      <w:r w:rsidR="000E6BFE" w:rsidRPr="0013391B">
        <w:rPr>
          <w:rFonts w:asciiTheme="minorHAnsi" w:hAnsiTheme="minorHAnsi" w:cstheme="minorHAnsi"/>
          <w:i/>
          <w:sz w:val="24"/>
          <w:szCs w:val="24"/>
        </w:rPr>
        <w:t>”</w:t>
      </w:r>
      <w:r w:rsidRPr="0013391B">
        <w:rPr>
          <w:rFonts w:asciiTheme="minorHAnsi" w:hAnsiTheme="minorHAnsi" w:cstheme="minorHAnsi"/>
          <w:sz w:val="24"/>
          <w:szCs w:val="24"/>
        </w:rPr>
        <w:t xml:space="preserve">.  </w:t>
      </w:r>
    </w:p>
    <w:p w14:paraId="4D93E1E9" w14:textId="77777777" w:rsidR="007949D3" w:rsidRPr="0013391B" w:rsidRDefault="007949D3" w:rsidP="00195DF0">
      <w:pPr>
        <w:widowControl w:val="0"/>
        <w:jc w:val="both"/>
        <w:rPr>
          <w:rFonts w:asciiTheme="minorHAnsi" w:hAnsiTheme="minorHAnsi" w:cstheme="minorHAnsi"/>
          <w:b/>
          <w:bCs/>
          <w:sz w:val="24"/>
          <w:szCs w:val="24"/>
        </w:rPr>
      </w:pPr>
    </w:p>
    <w:p w14:paraId="3D4E86F4" w14:textId="088C969D" w:rsidR="00103959"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b/>
        </w:rPr>
      </w:pPr>
      <w:bookmarkStart w:id="52" w:name="_Hlk118458513"/>
      <w:r w:rsidRPr="0013391B">
        <w:rPr>
          <w:rFonts w:asciiTheme="minorHAnsi" w:hAnsiTheme="minorHAnsi" w:cstheme="minorHAnsi"/>
          <w:sz w:val="24"/>
          <w:szCs w:val="24"/>
        </w:rPr>
        <w:t>7</w:t>
      </w:r>
      <w:r w:rsidR="000E6BFE" w:rsidRPr="0013391B">
        <w:rPr>
          <w:rFonts w:asciiTheme="minorHAnsi" w:hAnsiTheme="minorHAnsi" w:cstheme="minorHAnsi"/>
          <w:sz w:val="24"/>
          <w:szCs w:val="24"/>
        </w:rPr>
        <w:t> </w:t>
      </w:r>
      <w:r w:rsidR="00103959" w:rsidRPr="0013391B">
        <w:rPr>
          <w:rFonts w:asciiTheme="minorHAnsi" w:hAnsiTheme="minorHAnsi" w:cstheme="minorHAnsi"/>
          <w:sz w:val="24"/>
          <w:szCs w:val="24"/>
        </w:rPr>
        <w:t xml:space="preserve">Os campos Saldo Final e Natureza do Saldo Final de cada Conta Corrente de determinada Conta Contábil do mês anterior devem ser iguais ao Saldo Inicial e Natureza do Saldo Inicial da mesma Conta Corrente da mesma Conta Contábil informada no mês da prestação de contas. </w:t>
      </w:r>
      <w:r w:rsidR="00C71D40" w:rsidRPr="0013391B">
        <w:rPr>
          <w:rFonts w:asciiTheme="minorHAnsi" w:hAnsiTheme="minorHAnsi" w:cstheme="minorHAnsi"/>
          <w:b/>
          <w:i/>
          <w:sz w:val="28"/>
          <w:szCs w:val="28"/>
        </w:rPr>
        <w:t xml:space="preserve"> </w:t>
      </w:r>
      <w:r w:rsidR="00983AEA" w:rsidRPr="0013391B">
        <w:rPr>
          <w:rFonts w:asciiTheme="minorHAnsi" w:hAnsiTheme="minorHAnsi" w:cstheme="minorHAnsi"/>
          <w:sz w:val="24"/>
          <w:szCs w:val="24"/>
        </w:rPr>
        <w:t>(</w:t>
      </w:r>
      <w:r w:rsidR="00983AEA" w:rsidRPr="0013391B">
        <w:rPr>
          <w:rFonts w:asciiTheme="minorHAnsi" w:hAnsiTheme="minorHAnsi" w:cstheme="minorHAnsi"/>
          <w:sz w:val="24"/>
          <w:szCs w:val="24"/>
          <w:u w:val="single"/>
        </w:rPr>
        <w:t>Consistência Impeditiva</w:t>
      </w:r>
      <w:r w:rsidR="00983AEA" w:rsidRPr="0013391B">
        <w:rPr>
          <w:rFonts w:asciiTheme="minorHAnsi" w:hAnsiTheme="minorHAnsi" w:cstheme="minorHAnsi"/>
          <w:sz w:val="24"/>
          <w:szCs w:val="24"/>
        </w:rPr>
        <w:t xml:space="preserve">) </w:t>
      </w:r>
      <w:r w:rsidR="000D792B" w:rsidRPr="0013391B">
        <w:rPr>
          <w:rFonts w:asciiTheme="minorHAnsi" w:hAnsiTheme="minorHAnsi" w:cstheme="minorHAnsi"/>
          <w:b/>
          <w:i/>
          <w:sz w:val="28"/>
          <w:szCs w:val="28"/>
        </w:rPr>
        <w:t xml:space="preserve"> ERRO </w:t>
      </w:r>
      <w:r w:rsidR="00CF5937" w:rsidRPr="0013391B">
        <w:rPr>
          <w:rFonts w:asciiTheme="minorHAnsi" w:hAnsiTheme="minorHAnsi" w:cstheme="minorHAnsi"/>
          <w:b/>
          <w:i/>
          <w:sz w:val="28"/>
          <w:szCs w:val="28"/>
        </w:rPr>
        <w:t xml:space="preserve"> </w:t>
      </w:r>
      <w:r w:rsidR="00B45414" w:rsidRPr="005A61BB">
        <w:rPr>
          <w:rFonts w:asciiTheme="minorHAnsi" w:hAnsiTheme="minorHAnsi" w:cstheme="minorHAnsi"/>
          <w:b/>
          <w:i/>
          <w:strike/>
          <w:color w:val="EE0000"/>
          <w:sz w:val="28"/>
          <w:szCs w:val="28"/>
        </w:rPr>
        <w:t>9328</w:t>
      </w:r>
      <w:r w:rsidR="005A61BB">
        <w:rPr>
          <w:rFonts w:asciiTheme="minorHAnsi" w:hAnsiTheme="minorHAnsi" w:cstheme="minorHAnsi"/>
          <w:b/>
          <w:i/>
          <w:color w:val="0070C0"/>
          <w:sz w:val="28"/>
          <w:szCs w:val="28"/>
        </w:rPr>
        <w:t xml:space="preserve">  </w:t>
      </w:r>
      <w:r w:rsidR="00672F76">
        <w:rPr>
          <w:rFonts w:asciiTheme="minorHAnsi" w:hAnsiTheme="minorHAnsi" w:cstheme="minorHAnsi"/>
          <w:b/>
          <w:i/>
          <w:color w:val="0070C0"/>
          <w:sz w:val="28"/>
          <w:szCs w:val="28"/>
        </w:rPr>
        <w:t>9915</w:t>
      </w:r>
    </w:p>
    <w:p w14:paraId="67A8F540" w14:textId="44A3F5B3" w:rsidR="00F81615" w:rsidRPr="0013391B" w:rsidRDefault="005A61BB" w:rsidP="00195DF0">
      <w:pPr>
        <w:widowControl w:val="0"/>
        <w:overflowPunct/>
        <w:autoSpaceDE/>
        <w:autoSpaceDN/>
        <w:adjustRightInd/>
        <w:spacing w:line="360" w:lineRule="auto"/>
        <w:jc w:val="both"/>
        <w:textAlignment w:val="auto"/>
        <w:rPr>
          <w:rFonts w:asciiTheme="minorHAnsi" w:hAnsiTheme="minorHAnsi" w:cstheme="minorHAnsi"/>
          <w:b/>
          <w:color w:val="0070C0"/>
          <w:sz w:val="24"/>
          <w:szCs w:val="24"/>
        </w:rPr>
      </w:pPr>
      <w:r>
        <w:rPr>
          <w:rFonts w:asciiTheme="minorHAnsi" w:hAnsiTheme="minorHAnsi" w:cstheme="minorHAnsi"/>
          <w:b/>
          <w:color w:val="0070C0"/>
          <w:sz w:val="24"/>
          <w:szCs w:val="24"/>
        </w:rPr>
        <w:t>Alteração</w:t>
      </w:r>
      <w:r w:rsidR="000727BC" w:rsidRPr="0013391B">
        <w:rPr>
          <w:rFonts w:asciiTheme="minorHAnsi" w:hAnsiTheme="minorHAnsi" w:cstheme="minorHAnsi"/>
          <w:b/>
          <w:color w:val="0070C0"/>
          <w:sz w:val="24"/>
          <w:szCs w:val="24"/>
        </w:rPr>
        <w:t xml:space="preserve"> do </w:t>
      </w:r>
      <w:r w:rsidR="00A502C1" w:rsidRPr="0013391B">
        <w:rPr>
          <w:rFonts w:asciiTheme="minorHAnsi" w:hAnsiTheme="minorHAnsi" w:cstheme="minorHAnsi"/>
          <w:b/>
          <w:color w:val="0070C0"/>
          <w:sz w:val="24"/>
          <w:szCs w:val="24"/>
        </w:rPr>
        <w:t>Conta Corrente</w:t>
      </w:r>
      <w:r w:rsidR="00C409BB" w:rsidRPr="0013391B">
        <w:rPr>
          <w:rFonts w:asciiTheme="minorHAnsi" w:hAnsiTheme="minorHAnsi" w:cstheme="minorHAnsi"/>
          <w:b/>
          <w:color w:val="0070C0"/>
          <w:sz w:val="24"/>
          <w:szCs w:val="24"/>
        </w:rPr>
        <w:t xml:space="preserve"> </w:t>
      </w:r>
      <w:r>
        <w:rPr>
          <w:rFonts w:asciiTheme="minorHAnsi" w:hAnsiTheme="minorHAnsi" w:cstheme="minorHAnsi"/>
          <w:b/>
          <w:color w:val="0070C0"/>
          <w:sz w:val="24"/>
          <w:szCs w:val="24"/>
        </w:rPr>
        <w:t>02</w:t>
      </w:r>
      <w:r w:rsidR="00C03AD9" w:rsidRPr="0013391B">
        <w:rPr>
          <w:rFonts w:asciiTheme="minorHAnsi" w:hAnsiTheme="minorHAnsi" w:cstheme="minorHAnsi"/>
          <w:b/>
          <w:color w:val="0070C0"/>
          <w:sz w:val="24"/>
          <w:szCs w:val="24"/>
        </w:rPr>
        <w:t xml:space="preserve"> </w:t>
      </w:r>
      <w:r w:rsidR="002410A7">
        <w:rPr>
          <w:rFonts w:asciiTheme="minorHAnsi" w:hAnsiTheme="minorHAnsi" w:cstheme="minorHAnsi"/>
          <w:b/>
          <w:color w:val="0070C0"/>
          <w:sz w:val="24"/>
          <w:szCs w:val="24"/>
        </w:rPr>
        <w:t>(Inclusão dos campos “</w:t>
      </w:r>
      <w:r w:rsidR="002410A7" w:rsidRPr="00400FFF">
        <w:rPr>
          <w:rFonts w:ascii="Arial" w:hAnsi="Arial" w:cs="Arial"/>
          <w:color w:val="0070C0"/>
        </w:rPr>
        <w:t>DigitoVerificadorAgencia</w:t>
      </w:r>
      <w:r w:rsidR="002410A7">
        <w:rPr>
          <w:rFonts w:ascii="Arial" w:hAnsi="Arial" w:cs="Arial"/>
          <w:color w:val="0070C0"/>
        </w:rPr>
        <w:t xml:space="preserve">” e </w:t>
      </w:r>
      <w:r w:rsidR="00672B99">
        <w:rPr>
          <w:rFonts w:ascii="Arial" w:hAnsi="Arial" w:cs="Arial"/>
          <w:color w:val="0070C0"/>
        </w:rPr>
        <w:t>“DigitoVerificadorContaBancaria”</w:t>
      </w:r>
      <w:r w:rsidR="002410A7">
        <w:rPr>
          <w:rFonts w:asciiTheme="minorHAnsi" w:hAnsiTheme="minorHAnsi" w:cstheme="minorHAnsi"/>
          <w:b/>
          <w:color w:val="0070C0"/>
          <w:sz w:val="24"/>
          <w:szCs w:val="24"/>
        </w:rPr>
        <w:t>)</w:t>
      </w:r>
    </w:p>
    <w:p w14:paraId="57D581D3" w14:textId="77777777" w:rsidR="00103959" w:rsidRPr="0013391B" w:rsidRDefault="00103959" w:rsidP="00195DF0">
      <w:pPr>
        <w:widowControl w:val="0"/>
        <w:overflowPunct/>
        <w:autoSpaceDE/>
        <w:autoSpaceDN/>
        <w:adjustRightInd/>
        <w:spacing w:after="12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Obs:  Caso a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de determinada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não possua registro no mês imediatamente anterior disponível (campo saldo final) recuperar o último registro disponível se existir </w:t>
      </w:r>
      <w:r w:rsidRPr="0013391B">
        <w:rPr>
          <w:rFonts w:asciiTheme="minorHAnsi" w:hAnsiTheme="minorHAnsi" w:cstheme="minorHAnsi"/>
          <w:sz w:val="24"/>
          <w:szCs w:val="24"/>
          <w:u w:val="single"/>
        </w:rPr>
        <w:t>dentro do exercício corrente</w:t>
      </w:r>
      <w:r w:rsidRPr="0013391B">
        <w:rPr>
          <w:rFonts w:asciiTheme="minorHAnsi" w:hAnsiTheme="minorHAnsi" w:cstheme="minorHAnsi"/>
          <w:sz w:val="24"/>
          <w:szCs w:val="24"/>
        </w:rPr>
        <w:t>.</w:t>
      </w:r>
    </w:p>
    <w:p w14:paraId="34E252DF" w14:textId="77777777" w:rsidR="00103959" w:rsidRPr="0013391B" w:rsidRDefault="00103959" w:rsidP="00195DF0">
      <w:pPr>
        <w:widowControl w:val="0"/>
        <w:spacing w:line="360" w:lineRule="auto"/>
        <w:jc w:val="both"/>
        <w:rPr>
          <w:rFonts w:asciiTheme="minorHAnsi" w:hAnsiTheme="minorHAnsi" w:cstheme="minorHAnsi"/>
          <w:bCs/>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i/>
          <w:sz w:val="24"/>
          <w:szCs w:val="24"/>
        </w:rPr>
        <w:t xml:space="preserve">: “Saldo inicial da Conta Corrente xxxxxxxx na Conta Contábil yyyyyyyyy divergente do saldo final da mesma Conta Corrente/Conta Contábil do mês anterior”. </w:t>
      </w:r>
    </w:p>
    <w:p w14:paraId="1B6CFA28" w14:textId="77777777" w:rsidR="00C03AD9" w:rsidRPr="0013391B" w:rsidRDefault="00C03AD9" w:rsidP="00195DF0">
      <w:pPr>
        <w:widowControl w:val="0"/>
        <w:overflowPunct/>
        <w:autoSpaceDE/>
        <w:autoSpaceDN/>
        <w:adjustRightInd/>
        <w:spacing w:line="360" w:lineRule="auto"/>
        <w:jc w:val="both"/>
        <w:textAlignment w:val="auto"/>
        <w:rPr>
          <w:rFonts w:asciiTheme="minorHAnsi" w:hAnsiTheme="minorHAnsi" w:cstheme="minorHAnsi"/>
          <w:sz w:val="24"/>
        </w:rPr>
      </w:pPr>
      <w:bookmarkStart w:id="53" w:name="_Hlk118458624"/>
      <w:bookmarkEnd w:id="52"/>
    </w:p>
    <w:p w14:paraId="200938A2" w14:textId="5B5A5460" w:rsidR="00103959"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rPr>
      </w:pPr>
      <w:r w:rsidRPr="0013391B">
        <w:rPr>
          <w:rFonts w:asciiTheme="minorHAnsi" w:hAnsiTheme="minorHAnsi" w:cstheme="minorHAnsi"/>
          <w:sz w:val="24"/>
          <w:szCs w:val="24"/>
        </w:rPr>
        <w:t>8</w:t>
      </w:r>
      <w:r w:rsidR="000E6BFE" w:rsidRPr="0013391B">
        <w:rPr>
          <w:rFonts w:asciiTheme="minorHAnsi" w:hAnsiTheme="minorHAnsi" w:cstheme="minorHAnsi"/>
          <w:sz w:val="24"/>
          <w:szCs w:val="24"/>
        </w:rPr>
        <w:t> </w:t>
      </w:r>
      <w:r w:rsidR="00103959" w:rsidRPr="0013391B">
        <w:rPr>
          <w:rFonts w:asciiTheme="minorHAnsi" w:hAnsiTheme="minorHAnsi" w:cstheme="minorHAnsi"/>
          <w:sz w:val="24"/>
          <w:szCs w:val="24"/>
        </w:rPr>
        <w:t xml:space="preserve">O saldo inicial deve ser zero se a </w:t>
      </w:r>
      <w:r w:rsidR="00661FEE" w:rsidRPr="0013391B">
        <w:rPr>
          <w:rFonts w:asciiTheme="minorHAnsi" w:hAnsiTheme="minorHAnsi" w:cstheme="minorHAnsi"/>
          <w:sz w:val="24"/>
          <w:szCs w:val="24"/>
        </w:rPr>
        <w:t>Conta Corrente</w:t>
      </w:r>
      <w:r w:rsidR="00103959" w:rsidRPr="0013391B">
        <w:rPr>
          <w:rFonts w:asciiTheme="minorHAnsi" w:hAnsiTheme="minorHAnsi" w:cstheme="minorHAnsi"/>
          <w:sz w:val="24"/>
          <w:szCs w:val="24"/>
        </w:rPr>
        <w:t xml:space="preserve"> na </w:t>
      </w:r>
      <w:r w:rsidR="00661FEE" w:rsidRPr="0013391B">
        <w:rPr>
          <w:rFonts w:asciiTheme="minorHAnsi" w:hAnsiTheme="minorHAnsi" w:cstheme="minorHAnsi"/>
          <w:sz w:val="24"/>
          <w:szCs w:val="24"/>
        </w:rPr>
        <w:t>Conta Contábil</w:t>
      </w:r>
      <w:r w:rsidR="00103959" w:rsidRPr="0013391B">
        <w:rPr>
          <w:rFonts w:asciiTheme="minorHAnsi" w:hAnsiTheme="minorHAnsi" w:cstheme="minorHAnsi"/>
          <w:sz w:val="24"/>
          <w:szCs w:val="24"/>
        </w:rPr>
        <w:t xml:space="preserve"> não possuir nenhum registro nos meses anteriores. (</w:t>
      </w:r>
      <w:r w:rsidR="00103959" w:rsidRPr="0013391B">
        <w:rPr>
          <w:rFonts w:asciiTheme="minorHAnsi" w:hAnsiTheme="minorHAnsi" w:cstheme="minorHAnsi"/>
          <w:sz w:val="24"/>
          <w:szCs w:val="24"/>
          <w:u w:val="single"/>
        </w:rPr>
        <w:t>Consistência Impeditiva</w:t>
      </w:r>
      <w:r w:rsidR="00103959" w:rsidRPr="0013391B">
        <w:rPr>
          <w:rFonts w:asciiTheme="minorHAnsi" w:hAnsiTheme="minorHAnsi" w:cstheme="minorHAnsi"/>
          <w:sz w:val="24"/>
          <w:szCs w:val="24"/>
        </w:rPr>
        <w:t xml:space="preserve">) </w:t>
      </w:r>
      <w:r w:rsidR="000D792B" w:rsidRPr="0013391B">
        <w:rPr>
          <w:rFonts w:asciiTheme="minorHAnsi" w:hAnsiTheme="minorHAnsi" w:cstheme="minorHAnsi"/>
          <w:b/>
          <w:i/>
          <w:sz w:val="28"/>
          <w:szCs w:val="28"/>
        </w:rPr>
        <w:t xml:space="preserve"> ERRO</w:t>
      </w:r>
      <w:r w:rsidR="00CF5937" w:rsidRPr="0013391B">
        <w:rPr>
          <w:rFonts w:asciiTheme="minorHAnsi" w:hAnsiTheme="minorHAnsi" w:cstheme="minorHAnsi"/>
          <w:b/>
          <w:i/>
          <w:sz w:val="28"/>
          <w:szCs w:val="28"/>
        </w:rPr>
        <w:t xml:space="preserve"> </w:t>
      </w:r>
      <w:r w:rsidR="00100EE1" w:rsidRPr="005A61BB">
        <w:rPr>
          <w:rFonts w:asciiTheme="minorHAnsi" w:hAnsiTheme="minorHAnsi" w:cstheme="minorHAnsi"/>
          <w:b/>
          <w:i/>
          <w:strike/>
          <w:color w:val="EE0000"/>
          <w:sz w:val="28"/>
          <w:szCs w:val="28"/>
        </w:rPr>
        <w:t>9329</w:t>
      </w:r>
      <w:r w:rsidR="005A61BB">
        <w:rPr>
          <w:rFonts w:asciiTheme="minorHAnsi" w:hAnsiTheme="minorHAnsi" w:cstheme="minorHAnsi"/>
          <w:b/>
          <w:i/>
          <w:color w:val="0070C0"/>
          <w:sz w:val="28"/>
          <w:szCs w:val="28"/>
        </w:rPr>
        <w:t xml:space="preserve"> </w:t>
      </w:r>
      <w:r w:rsidR="00B8468C">
        <w:rPr>
          <w:rFonts w:asciiTheme="minorHAnsi" w:hAnsiTheme="minorHAnsi" w:cstheme="minorHAnsi"/>
          <w:b/>
          <w:i/>
          <w:color w:val="0070C0"/>
          <w:sz w:val="28"/>
          <w:szCs w:val="28"/>
        </w:rPr>
        <w:t>9916</w:t>
      </w:r>
    </w:p>
    <w:p w14:paraId="5C9EA5A5" w14:textId="77777777" w:rsidR="00672B99" w:rsidRPr="0013391B" w:rsidRDefault="00672B99" w:rsidP="00672B99">
      <w:pPr>
        <w:widowControl w:val="0"/>
        <w:overflowPunct/>
        <w:autoSpaceDE/>
        <w:autoSpaceDN/>
        <w:adjustRightInd/>
        <w:spacing w:line="360" w:lineRule="auto"/>
        <w:jc w:val="both"/>
        <w:textAlignment w:val="auto"/>
        <w:rPr>
          <w:rFonts w:asciiTheme="minorHAnsi" w:hAnsiTheme="minorHAnsi" w:cstheme="minorHAnsi"/>
          <w:b/>
          <w:color w:val="0070C0"/>
          <w:sz w:val="24"/>
          <w:szCs w:val="24"/>
        </w:rPr>
      </w:pPr>
      <w:r>
        <w:rPr>
          <w:rFonts w:asciiTheme="minorHAnsi" w:hAnsiTheme="minorHAnsi" w:cstheme="minorHAnsi"/>
          <w:b/>
          <w:color w:val="0070C0"/>
          <w:sz w:val="24"/>
          <w:szCs w:val="24"/>
        </w:rPr>
        <w:t>Alteração</w:t>
      </w:r>
      <w:r w:rsidRPr="0013391B">
        <w:rPr>
          <w:rFonts w:asciiTheme="minorHAnsi" w:hAnsiTheme="minorHAnsi" w:cstheme="minorHAnsi"/>
          <w:b/>
          <w:color w:val="0070C0"/>
          <w:sz w:val="24"/>
          <w:szCs w:val="24"/>
        </w:rPr>
        <w:t xml:space="preserve"> do Conta Corrente </w:t>
      </w:r>
      <w:r>
        <w:rPr>
          <w:rFonts w:asciiTheme="minorHAnsi" w:hAnsiTheme="minorHAnsi" w:cstheme="minorHAnsi"/>
          <w:b/>
          <w:color w:val="0070C0"/>
          <w:sz w:val="24"/>
          <w:szCs w:val="24"/>
        </w:rPr>
        <w:t>02</w:t>
      </w:r>
      <w:r w:rsidRPr="0013391B">
        <w:rPr>
          <w:rFonts w:asciiTheme="minorHAnsi" w:hAnsiTheme="minorHAnsi" w:cstheme="minorHAnsi"/>
          <w:b/>
          <w:color w:val="0070C0"/>
          <w:sz w:val="24"/>
          <w:szCs w:val="24"/>
        </w:rPr>
        <w:t xml:space="preserve"> </w:t>
      </w:r>
      <w:r>
        <w:rPr>
          <w:rFonts w:asciiTheme="minorHAnsi" w:hAnsiTheme="minorHAnsi" w:cstheme="minorHAnsi"/>
          <w:b/>
          <w:color w:val="0070C0"/>
          <w:sz w:val="24"/>
          <w:szCs w:val="24"/>
        </w:rPr>
        <w:t>(Inclusão dos campos “</w:t>
      </w:r>
      <w:r w:rsidRPr="00400FFF">
        <w:rPr>
          <w:rFonts w:ascii="Arial" w:hAnsi="Arial" w:cs="Arial"/>
          <w:color w:val="0070C0"/>
        </w:rPr>
        <w:t>DigitoVerificadorAgencia</w:t>
      </w:r>
      <w:r>
        <w:rPr>
          <w:rFonts w:ascii="Arial" w:hAnsi="Arial" w:cs="Arial"/>
          <w:color w:val="0070C0"/>
        </w:rPr>
        <w:t>” e “DigitoVerificadorContaBancaria”</w:t>
      </w:r>
      <w:r>
        <w:rPr>
          <w:rFonts w:asciiTheme="minorHAnsi" w:hAnsiTheme="minorHAnsi" w:cstheme="minorHAnsi"/>
          <w:b/>
          <w:color w:val="0070C0"/>
          <w:sz w:val="24"/>
          <w:szCs w:val="24"/>
        </w:rPr>
        <w:t>)</w:t>
      </w:r>
    </w:p>
    <w:p w14:paraId="3D567CEE" w14:textId="77777777" w:rsidR="00103959" w:rsidRPr="0013391B" w:rsidRDefault="0010395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“Saldo inicial da Conta Corrente xxxxxxxx na Conta Contábil yyyyyyyyy deve ser zero se a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não possuir nenhum registro nos meses anteriores”. </w:t>
      </w:r>
    </w:p>
    <w:bookmarkEnd w:id="53"/>
    <w:p w14:paraId="3A037C25" w14:textId="77777777" w:rsidR="00CA5DA5" w:rsidRPr="0013391B" w:rsidRDefault="00CA5DA5" w:rsidP="00195DF0">
      <w:pPr>
        <w:widowControl w:val="0"/>
        <w:jc w:val="both"/>
        <w:rPr>
          <w:rFonts w:asciiTheme="minorHAnsi" w:hAnsiTheme="minorHAnsi" w:cstheme="minorHAnsi"/>
          <w:i/>
          <w:sz w:val="24"/>
          <w:szCs w:val="24"/>
        </w:rPr>
      </w:pPr>
    </w:p>
    <w:p w14:paraId="32BE6E6F" w14:textId="7EB20E51" w:rsidR="00994DAE" w:rsidRPr="0013391B" w:rsidRDefault="000E66C9"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9</w:t>
      </w:r>
      <w:r w:rsidR="000E6BFE" w:rsidRPr="0013391B">
        <w:rPr>
          <w:rFonts w:asciiTheme="minorHAnsi" w:hAnsiTheme="minorHAnsi" w:cstheme="minorHAnsi"/>
          <w:sz w:val="24"/>
          <w:szCs w:val="24"/>
        </w:rPr>
        <w:t> </w:t>
      </w:r>
      <w:r w:rsidR="00994DAE" w:rsidRPr="0013391B">
        <w:rPr>
          <w:rFonts w:asciiTheme="minorHAnsi" w:hAnsiTheme="minorHAnsi" w:cstheme="minorHAnsi"/>
          <w:sz w:val="24"/>
          <w:szCs w:val="24"/>
        </w:rPr>
        <w:t>Se a Conta Corrente de determinada Conta Contábil possuir movimento a débito e a crédito  igual a zero, os dados não deverão ser informados no balancete do mês de envio da prestação de contas</w:t>
      </w:r>
      <w:r w:rsidR="004375C2" w:rsidRPr="0013391B">
        <w:rPr>
          <w:rFonts w:asciiTheme="minorHAnsi" w:hAnsiTheme="minorHAnsi" w:cstheme="minorHAnsi"/>
          <w:sz w:val="24"/>
          <w:szCs w:val="24"/>
        </w:rPr>
        <w:t>,</w:t>
      </w:r>
      <w:r w:rsidR="00994DAE" w:rsidRPr="0013391B">
        <w:rPr>
          <w:rFonts w:asciiTheme="minorHAnsi" w:hAnsiTheme="minorHAnsi" w:cstheme="minorHAnsi"/>
          <w:sz w:val="24"/>
          <w:szCs w:val="24"/>
        </w:rPr>
        <w:t xml:space="preserve"> exceto para os me</w:t>
      </w:r>
      <w:r w:rsidR="004375C2" w:rsidRPr="0013391B">
        <w:rPr>
          <w:rFonts w:asciiTheme="minorHAnsi" w:hAnsiTheme="minorHAnsi" w:cstheme="minorHAnsi"/>
          <w:sz w:val="24"/>
          <w:szCs w:val="24"/>
        </w:rPr>
        <w:t>ses de detalhamento obrigatório.</w:t>
      </w:r>
      <w:r w:rsidR="00994DAE" w:rsidRPr="0013391B">
        <w:rPr>
          <w:rFonts w:asciiTheme="minorHAnsi" w:hAnsiTheme="minorHAnsi" w:cstheme="minorHAnsi"/>
          <w:sz w:val="24"/>
          <w:szCs w:val="24"/>
        </w:rPr>
        <w:t xml:space="preserve"> (</w:t>
      </w:r>
      <w:r w:rsidR="00994DAE" w:rsidRPr="0013391B">
        <w:rPr>
          <w:rFonts w:asciiTheme="minorHAnsi" w:hAnsiTheme="minorHAnsi" w:cstheme="minorHAnsi"/>
          <w:sz w:val="24"/>
          <w:szCs w:val="24"/>
          <w:u w:val="single"/>
        </w:rPr>
        <w:t>Consistência Impeditiva</w:t>
      </w:r>
      <w:r w:rsidR="00994DAE" w:rsidRPr="0013391B">
        <w:rPr>
          <w:rFonts w:asciiTheme="minorHAnsi" w:hAnsiTheme="minorHAnsi" w:cstheme="minorHAnsi"/>
          <w:sz w:val="24"/>
          <w:szCs w:val="24"/>
        </w:rPr>
        <w:t xml:space="preserve">) </w:t>
      </w:r>
      <w:r w:rsidR="007E2350" w:rsidRPr="0013391B">
        <w:rPr>
          <w:rFonts w:asciiTheme="minorHAnsi" w:hAnsiTheme="minorHAnsi" w:cstheme="minorHAnsi"/>
          <w:b/>
          <w:i/>
          <w:sz w:val="28"/>
          <w:szCs w:val="28"/>
        </w:rPr>
        <w:t xml:space="preserve">ERRO </w:t>
      </w:r>
      <w:r w:rsidR="00142260" w:rsidRPr="0013391B">
        <w:rPr>
          <w:rFonts w:asciiTheme="minorHAnsi" w:hAnsiTheme="minorHAnsi" w:cstheme="minorHAnsi"/>
          <w:b/>
          <w:i/>
          <w:sz w:val="28"/>
          <w:szCs w:val="28"/>
        </w:rPr>
        <w:t>7884</w:t>
      </w:r>
    </w:p>
    <w:p w14:paraId="4E9F6DBE" w14:textId="455C14CF" w:rsidR="00994DAE" w:rsidRPr="0013391B" w:rsidRDefault="00994DAE" w:rsidP="00195DF0">
      <w:pPr>
        <w:widowControl w:val="0"/>
        <w:spacing w:line="360" w:lineRule="auto"/>
        <w:jc w:val="both"/>
        <w:rPr>
          <w:rFonts w:asciiTheme="minorHAnsi" w:hAnsiTheme="minorHAnsi" w:cstheme="minorHAnsi"/>
          <w:b/>
          <w:i/>
          <w:color w:val="4F81BD"/>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“Conta Corrente sem movimento no mês não deve ser informada no balancete”.</w:t>
      </w:r>
      <w:r w:rsidRPr="0013391B">
        <w:rPr>
          <w:rFonts w:asciiTheme="minorHAnsi" w:hAnsiTheme="minorHAnsi" w:cstheme="minorHAnsi"/>
          <w:b/>
          <w:i/>
          <w:color w:val="4F81BD"/>
          <w:sz w:val="24"/>
          <w:szCs w:val="24"/>
        </w:rPr>
        <w:t xml:space="preserve"> </w:t>
      </w:r>
    </w:p>
    <w:p w14:paraId="5541EE8F" w14:textId="77777777" w:rsidR="00994DAE" w:rsidRPr="0013391B" w:rsidRDefault="00994DAE" w:rsidP="00195DF0">
      <w:pPr>
        <w:widowControl w:val="0"/>
        <w:jc w:val="both"/>
        <w:rPr>
          <w:rFonts w:asciiTheme="minorHAnsi" w:hAnsiTheme="minorHAnsi" w:cstheme="minorHAnsi"/>
          <w:i/>
          <w:sz w:val="24"/>
        </w:rPr>
      </w:pPr>
    </w:p>
    <w:p w14:paraId="55EBDA1B" w14:textId="78C8252C" w:rsidR="00C2511A"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10</w:t>
      </w:r>
      <w:r w:rsidR="00D14B95" w:rsidRPr="0013391B">
        <w:rPr>
          <w:rFonts w:asciiTheme="minorHAnsi" w:hAnsiTheme="minorHAnsi" w:cstheme="minorHAnsi"/>
          <w:sz w:val="24"/>
          <w:szCs w:val="24"/>
        </w:rPr>
        <w:t> </w:t>
      </w:r>
      <w:r w:rsidR="00C2511A" w:rsidRPr="0013391B">
        <w:rPr>
          <w:rFonts w:asciiTheme="minorHAnsi" w:hAnsiTheme="minorHAnsi" w:cstheme="minorHAnsi"/>
          <w:sz w:val="24"/>
          <w:szCs w:val="24"/>
        </w:rPr>
        <w:t xml:space="preserve">Para as </w:t>
      </w:r>
      <w:r w:rsidR="00C66661" w:rsidRPr="0013391B">
        <w:rPr>
          <w:rFonts w:asciiTheme="minorHAnsi" w:hAnsiTheme="minorHAnsi" w:cstheme="minorHAnsi"/>
          <w:sz w:val="24"/>
          <w:szCs w:val="24"/>
        </w:rPr>
        <w:t>c</w:t>
      </w:r>
      <w:r w:rsidR="00661FEE" w:rsidRPr="0013391B">
        <w:rPr>
          <w:rFonts w:asciiTheme="minorHAnsi" w:hAnsiTheme="minorHAnsi" w:cstheme="minorHAnsi"/>
          <w:sz w:val="24"/>
          <w:szCs w:val="24"/>
        </w:rPr>
        <w:t>onta</w:t>
      </w:r>
      <w:r w:rsidR="00C66661" w:rsidRPr="0013391B">
        <w:rPr>
          <w:rFonts w:asciiTheme="minorHAnsi" w:hAnsiTheme="minorHAnsi" w:cstheme="minorHAnsi"/>
          <w:sz w:val="24"/>
          <w:szCs w:val="24"/>
        </w:rPr>
        <w:t>s</w:t>
      </w:r>
      <w:r w:rsidR="00661FEE" w:rsidRPr="0013391B">
        <w:rPr>
          <w:rFonts w:asciiTheme="minorHAnsi" w:hAnsiTheme="minorHAnsi" w:cstheme="minorHAnsi"/>
          <w:sz w:val="24"/>
          <w:szCs w:val="24"/>
        </w:rPr>
        <w:t xml:space="preserve"> </w:t>
      </w:r>
      <w:r w:rsidR="00C66661" w:rsidRPr="0013391B">
        <w:rPr>
          <w:rFonts w:asciiTheme="minorHAnsi" w:hAnsiTheme="minorHAnsi" w:cstheme="minorHAnsi"/>
          <w:sz w:val="24"/>
          <w:szCs w:val="24"/>
        </w:rPr>
        <w:t>c</w:t>
      </w:r>
      <w:r w:rsidR="00661FEE" w:rsidRPr="0013391B">
        <w:rPr>
          <w:rFonts w:asciiTheme="minorHAnsi" w:hAnsiTheme="minorHAnsi" w:cstheme="minorHAnsi"/>
          <w:sz w:val="24"/>
          <w:szCs w:val="24"/>
        </w:rPr>
        <w:t>ontáb</w:t>
      </w:r>
      <w:r w:rsidR="00C66661" w:rsidRPr="0013391B">
        <w:rPr>
          <w:rFonts w:asciiTheme="minorHAnsi" w:hAnsiTheme="minorHAnsi" w:cstheme="minorHAnsi"/>
          <w:sz w:val="24"/>
          <w:szCs w:val="24"/>
        </w:rPr>
        <w:t>eis</w:t>
      </w:r>
      <w:r w:rsidR="00C2511A" w:rsidRPr="0013391B">
        <w:rPr>
          <w:rFonts w:asciiTheme="minorHAnsi" w:hAnsiTheme="minorHAnsi" w:cstheme="minorHAnsi"/>
          <w:sz w:val="24"/>
          <w:szCs w:val="24"/>
        </w:rPr>
        <w:t xml:space="preserve"> cujo atributo no plano de contas é igual a “NIS” </w:t>
      </w:r>
      <w:r w:rsidR="00C66661" w:rsidRPr="0013391B">
        <w:rPr>
          <w:rFonts w:asciiTheme="minorHAnsi" w:hAnsiTheme="minorHAnsi" w:cstheme="minorHAnsi"/>
          <w:sz w:val="24"/>
          <w:szCs w:val="24"/>
        </w:rPr>
        <w:t xml:space="preserve">(campo VariacaoNaturezaSaldo), a natureza do saldo inicial no BALANCORR (campo NaturezaSaldoInicial) deve ser igual a natureza do saldo no plano de contas (campo NaturezaSaldo). </w:t>
      </w:r>
      <w:r w:rsidR="00C2511A" w:rsidRPr="0013391B">
        <w:rPr>
          <w:rFonts w:asciiTheme="minorHAnsi" w:hAnsiTheme="minorHAnsi" w:cstheme="minorHAnsi"/>
          <w:sz w:val="24"/>
          <w:szCs w:val="24"/>
        </w:rPr>
        <w:t>(</w:t>
      </w:r>
      <w:r w:rsidR="00C2511A" w:rsidRPr="0013391B">
        <w:rPr>
          <w:rFonts w:asciiTheme="minorHAnsi" w:hAnsiTheme="minorHAnsi" w:cstheme="minorHAnsi"/>
          <w:sz w:val="24"/>
          <w:szCs w:val="24"/>
          <w:u w:val="single"/>
        </w:rPr>
        <w:t xml:space="preserve">Consistência </w:t>
      </w:r>
      <w:r w:rsidR="00911DC6" w:rsidRPr="0013391B">
        <w:rPr>
          <w:rFonts w:asciiTheme="minorHAnsi" w:hAnsiTheme="minorHAnsi" w:cstheme="minorHAnsi"/>
          <w:sz w:val="24"/>
          <w:szCs w:val="24"/>
          <w:u w:val="single"/>
        </w:rPr>
        <w:t>Impeditiva</w:t>
      </w:r>
      <w:r w:rsidR="00C2511A" w:rsidRPr="0013391B">
        <w:rPr>
          <w:rFonts w:asciiTheme="minorHAnsi" w:hAnsiTheme="minorHAnsi" w:cstheme="minorHAnsi"/>
          <w:sz w:val="24"/>
          <w:szCs w:val="24"/>
        </w:rPr>
        <w:t xml:space="preserve">) </w:t>
      </w:r>
      <w:r w:rsidR="00A43812" w:rsidRPr="0013391B">
        <w:rPr>
          <w:rFonts w:asciiTheme="minorHAnsi" w:hAnsiTheme="minorHAnsi" w:cstheme="minorHAnsi"/>
          <w:b/>
          <w:i/>
          <w:sz w:val="28"/>
          <w:szCs w:val="28"/>
        </w:rPr>
        <w:t xml:space="preserve"> ERRO 7874</w:t>
      </w:r>
    </w:p>
    <w:p w14:paraId="541B12C7" w14:textId="77777777" w:rsidR="00C2511A" w:rsidRPr="0013391B" w:rsidRDefault="00C2511A" w:rsidP="00195DF0">
      <w:pPr>
        <w:widowControl w:val="0"/>
        <w:spacing w:line="360" w:lineRule="auto"/>
        <w:jc w:val="both"/>
        <w:rPr>
          <w:rFonts w:asciiTheme="minorHAnsi" w:hAnsiTheme="minorHAnsi" w:cstheme="minorHAnsi"/>
          <w:b/>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“Conta correntes xxxxxxxxx vinculado 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yyyyyyyyy com saldo</w:t>
      </w:r>
      <w:r w:rsidR="00C66661" w:rsidRPr="0013391B">
        <w:rPr>
          <w:rFonts w:asciiTheme="minorHAnsi" w:hAnsiTheme="minorHAnsi" w:cstheme="minorHAnsi"/>
          <w:i/>
          <w:sz w:val="24"/>
          <w:szCs w:val="24"/>
        </w:rPr>
        <w:t xml:space="preserve"> inicial </w:t>
      </w:r>
      <w:r w:rsidRPr="0013391B">
        <w:rPr>
          <w:rFonts w:asciiTheme="minorHAnsi" w:hAnsiTheme="minorHAnsi" w:cstheme="minorHAnsi"/>
          <w:i/>
          <w:sz w:val="24"/>
          <w:szCs w:val="24"/>
        </w:rPr>
        <w:t>invertido</w:t>
      </w:r>
      <w:r w:rsidRPr="0013391B">
        <w:rPr>
          <w:rFonts w:asciiTheme="minorHAnsi" w:hAnsiTheme="minorHAnsi" w:cstheme="minorHAnsi"/>
          <w:i/>
          <w:sz w:val="24"/>
        </w:rPr>
        <w:t xml:space="preserve">”. </w:t>
      </w:r>
    </w:p>
    <w:p w14:paraId="2DAC3562" w14:textId="77777777" w:rsidR="00C2511A" w:rsidRPr="0013391B" w:rsidRDefault="00C2511A" w:rsidP="00195DF0">
      <w:pPr>
        <w:widowControl w:val="0"/>
        <w:jc w:val="both"/>
        <w:rPr>
          <w:rFonts w:asciiTheme="minorHAnsi" w:hAnsiTheme="minorHAnsi" w:cstheme="minorHAnsi"/>
          <w:i/>
          <w:sz w:val="24"/>
        </w:rPr>
      </w:pPr>
    </w:p>
    <w:p w14:paraId="4288C951" w14:textId="205DC5A4" w:rsidR="00C66661"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11</w:t>
      </w:r>
      <w:r w:rsidR="00C66661" w:rsidRPr="0013391B">
        <w:rPr>
          <w:rFonts w:asciiTheme="minorHAnsi" w:hAnsiTheme="minorHAnsi" w:cstheme="minorHAnsi"/>
          <w:sz w:val="24"/>
          <w:szCs w:val="24"/>
        </w:rPr>
        <w:t> Para as contas contábeis cujo atributo no plano de contas é igual a “NIS” (campo VariacaoNaturezaSaldo), a natureza do saldo final no BALANCORR (campo NaturezaSaldo</w:t>
      </w:r>
      <w:r w:rsidR="00BF3BCD" w:rsidRPr="0013391B">
        <w:rPr>
          <w:rFonts w:asciiTheme="minorHAnsi" w:hAnsiTheme="minorHAnsi" w:cstheme="minorHAnsi"/>
          <w:sz w:val="24"/>
          <w:szCs w:val="24"/>
        </w:rPr>
        <w:t>Final</w:t>
      </w:r>
      <w:r w:rsidR="00C66661" w:rsidRPr="0013391B">
        <w:rPr>
          <w:rFonts w:asciiTheme="minorHAnsi" w:hAnsiTheme="minorHAnsi" w:cstheme="minorHAnsi"/>
          <w:sz w:val="24"/>
          <w:szCs w:val="24"/>
        </w:rPr>
        <w:t>) deve ser igual a natureza do saldo no plano de contas (campo NaturezaSaldo). (</w:t>
      </w:r>
      <w:r w:rsidR="00C66661" w:rsidRPr="0013391B">
        <w:rPr>
          <w:rFonts w:asciiTheme="minorHAnsi" w:hAnsiTheme="minorHAnsi" w:cstheme="minorHAnsi"/>
          <w:sz w:val="24"/>
          <w:szCs w:val="24"/>
          <w:u w:val="single"/>
        </w:rPr>
        <w:t>Consistência Impeditiva</w:t>
      </w:r>
      <w:r w:rsidR="00C66661" w:rsidRPr="0013391B">
        <w:rPr>
          <w:rFonts w:asciiTheme="minorHAnsi" w:hAnsiTheme="minorHAnsi" w:cstheme="minorHAnsi"/>
          <w:sz w:val="24"/>
          <w:szCs w:val="24"/>
        </w:rPr>
        <w:t xml:space="preserve">) </w:t>
      </w:r>
      <w:r w:rsidR="00A43812" w:rsidRPr="0013391B">
        <w:rPr>
          <w:rFonts w:asciiTheme="minorHAnsi" w:hAnsiTheme="minorHAnsi" w:cstheme="minorHAnsi"/>
          <w:b/>
          <w:i/>
          <w:sz w:val="28"/>
          <w:szCs w:val="28"/>
        </w:rPr>
        <w:t>ERRO 7875</w:t>
      </w:r>
    </w:p>
    <w:p w14:paraId="14A004AA" w14:textId="77777777" w:rsidR="00C66661" w:rsidRPr="0013391B" w:rsidRDefault="00C66661" w:rsidP="00195DF0">
      <w:pPr>
        <w:widowControl w:val="0"/>
        <w:spacing w:line="360" w:lineRule="auto"/>
        <w:jc w:val="both"/>
        <w:rPr>
          <w:rFonts w:asciiTheme="minorHAnsi" w:hAnsiTheme="minorHAnsi" w:cstheme="minorHAnsi"/>
          <w:b/>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“Conta correntes xxxxxxxxx vinculado a Conta Contábil yyyyyyyyy com saldo final invertido</w:t>
      </w:r>
      <w:r w:rsidRPr="0013391B">
        <w:rPr>
          <w:rFonts w:asciiTheme="minorHAnsi" w:hAnsiTheme="minorHAnsi" w:cstheme="minorHAnsi"/>
          <w:i/>
          <w:sz w:val="24"/>
        </w:rPr>
        <w:t xml:space="preserve">”. </w:t>
      </w:r>
    </w:p>
    <w:p w14:paraId="59DFB83C" w14:textId="1217B505" w:rsidR="00C66661" w:rsidRPr="0013391B" w:rsidRDefault="00C66661"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6BBE0AE3" w14:textId="0383E0DF" w:rsidR="00950E0D"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12</w:t>
      </w:r>
      <w:r w:rsidR="00950E0D" w:rsidRPr="0013391B">
        <w:rPr>
          <w:rFonts w:asciiTheme="minorHAnsi" w:hAnsiTheme="minorHAnsi" w:cstheme="minorHAnsi"/>
          <w:sz w:val="24"/>
          <w:szCs w:val="24"/>
        </w:rPr>
        <w:t> A Natureza do Saldo Inicial e do Saldo Final d</w:t>
      </w:r>
      <w:r w:rsidR="00F10A0E" w:rsidRPr="0013391B">
        <w:rPr>
          <w:rFonts w:asciiTheme="minorHAnsi" w:hAnsiTheme="minorHAnsi" w:cstheme="minorHAnsi"/>
          <w:sz w:val="24"/>
          <w:szCs w:val="24"/>
        </w:rPr>
        <w:t>e</w:t>
      </w:r>
      <w:r w:rsidR="00950E0D" w:rsidRPr="0013391B">
        <w:rPr>
          <w:rFonts w:asciiTheme="minorHAnsi" w:hAnsiTheme="minorHAnsi" w:cstheme="minorHAnsi"/>
          <w:sz w:val="24"/>
          <w:szCs w:val="24"/>
        </w:rPr>
        <w:t xml:space="preserve"> conta corrente,  </w:t>
      </w:r>
      <w:r w:rsidR="00950E0D" w:rsidRPr="0013391B">
        <w:rPr>
          <w:rFonts w:asciiTheme="minorHAnsi" w:hAnsiTheme="minorHAnsi" w:cstheme="minorHAnsi"/>
          <w:sz w:val="24"/>
          <w:szCs w:val="24"/>
          <w:u w:val="single"/>
        </w:rPr>
        <w:t>quando saldo for igual a zero</w:t>
      </w:r>
      <w:r w:rsidR="00950E0D" w:rsidRPr="0013391B">
        <w:rPr>
          <w:rFonts w:asciiTheme="minorHAnsi" w:hAnsiTheme="minorHAnsi" w:cstheme="minorHAnsi"/>
          <w:sz w:val="24"/>
          <w:szCs w:val="24"/>
        </w:rPr>
        <w:t>, deverá ser idêntica ao constante no atributo Natureza do Saldo da conta, conforme Plano de Contas.  (</w:t>
      </w:r>
      <w:r w:rsidR="00950E0D" w:rsidRPr="0013391B">
        <w:rPr>
          <w:rFonts w:asciiTheme="minorHAnsi" w:hAnsiTheme="minorHAnsi" w:cstheme="minorHAnsi"/>
          <w:sz w:val="24"/>
          <w:szCs w:val="24"/>
          <w:u w:val="single"/>
        </w:rPr>
        <w:t>Consistência Impeditiva</w:t>
      </w:r>
      <w:r w:rsidR="00950E0D" w:rsidRPr="0013391B">
        <w:rPr>
          <w:rFonts w:asciiTheme="minorHAnsi" w:hAnsiTheme="minorHAnsi" w:cstheme="minorHAnsi"/>
          <w:sz w:val="24"/>
          <w:szCs w:val="24"/>
        </w:rPr>
        <w:t xml:space="preserve">) </w:t>
      </w:r>
      <w:r w:rsidR="00365603" w:rsidRPr="0013391B">
        <w:rPr>
          <w:rFonts w:asciiTheme="minorHAnsi" w:hAnsiTheme="minorHAnsi" w:cstheme="minorHAnsi"/>
          <w:b/>
          <w:i/>
          <w:sz w:val="28"/>
          <w:szCs w:val="28"/>
        </w:rPr>
        <w:t>ERRO 7876</w:t>
      </w:r>
    </w:p>
    <w:p w14:paraId="74B491AF" w14:textId="77777777" w:rsidR="00950E0D" w:rsidRPr="0013391B" w:rsidRDefault="00950E0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u w:val="single"/>
        </w:rPr>
        <w:t>Mensagem</w:t>
      </w:r>
      <w:r w:rsidRPr="0013391B">
        <w:rPr>
          <w:rFonts w:asciiTheme="minorHAnsi" w:hAnsiTheme="minorHAnsi" w:cstheme="minorHAnsi"/>
          <w:i/>
          <w:sz w:val="24"/>
          <w:szCs w:val="24"/>
          <w:u w:val="single"/>
        </w:rPr>
        <w:t>:</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w:t>
      </w:r>
      <w:r w:rsidRPr="0013391B">
        <w:rPr>
          <w:rFonts w:asciiTheme="minorHAnsi" w:hAnsiTheme="minorHAnsi" w:cstheme="minorHAnsi"/>
          <w:i/>
          <w:sz w:val="24"/>
        </w:rPr>
        <w:t>A Natureza do Saldo Inicial e/ou do Saldo Final</w:t>
      </w:r>
      <w:r w:rsidRPr="0013391B">
        <w:rPr>
          <w:rFonts w:asciiTheme="minorHAnsi" w:hAnsiTheme="minorHAnsi" w:cstheme="minorHAnsi"/>
          <w:i/>
          <w:sz w:val="24"/>
          <w:szCs w:val="24"/>
        </w:rPr>
        <w:t xml:space="preserve"> </w:t>
      </w:r>
      <w:r w:rsidRPr="0013391B">
        <w:rPr>
          <w:rFonts w:asciiTheme="minorHAnsi" w:hAnsiTheme="minorHAnsi" w:cstheme="minorHAnsi"/>
          <w:i/>
          <w:sz w:val="24"/>
        </w:rPr>
        <w:t>não está de acordo com o atributo Natureza do saldo da conta constante no Plano de Contas</w:t>
      </w:r>
      <w:r w:rsidRPr="0013391B">
        <w:rPr>
          <w:rFonts w:asciiTheme="minorHAnsi" w:hAnsiTheme="minorHAnsi" w:cstheme="minorHAnsi"/>
          <w:i/>
          <w:sz w:val="24"/>
          <w:szCs w:val="24"/>
        </w:rPr>
        <w:t>”.</w:t>
      </w:r>
    </w:p>
    <w:p w14:paraId="32883F4F" w14:textId="7821FC2A" w:rsidR="00950E0D" w:rsidRPr="0013391B" w:rsidRDefault="00950E0D"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78AFFD55" w14:textId="77777777" w:rsidR="00994DAE" w:rsidRPr="00AB67E3" w:rsidRDefault="00994DAE" w:rsidP="00195DF0">
      <w:pPr>
        <w:widowControl w:val="0"/>
        <w:jc w:val="both"/>
        <w:rPr>
          <w:rFonts w:asciiTheme="minorHAnsi" w:hAnsiTheme="minorHAnsi" w:cstheme="minorHAnsi"/>
          <w:b/>
          <w:i/>
          <w:sz w:val="24"/>
        </w:rPr>
      </w:pPr>
    </w:p>
    <w:p w14:paraId="7FCAD6BC" w14:textId="4A357B93" w:rsidR="003F5353"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13</w:t>
      </w:r>
      <w:r w:rsidR="003F5353" w:rsidRPr="0013391B">
        <w:rPr>
          <w:rFonts w:asciiTheme="minorHAnsi" w:hAnsiTheme="minorHAnsi" w:cstheme="minorHAnsi"/>
          <w:sz w:val="24"/>
          <w:szCs w:val="24"/>
        </w:rPr>
        <w:t xml:space="preserve"> Para as contas correntes vinculadas a Conta Contábil, verificar se:</w:t>
      </w:r>
    </w:p>
    <w:p w14:paraId="239CDE23" w14:textId="77777777" w:rsidR="003F5353" w:rsidRPr="0013391B" w:rsidRDefault="003F5353"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Credor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Credor</w:t>
      </w:r>
    </w:p>
    <w:p w14:paraId="5402B7A9" w14:textId="77777777" w:rsidR="003F5353" w:rsidRPr="00E97F34" w:rsidRDefault="003F5353"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SIC - MD +  MC = + SFC</w:t>
      </w:r>
    </w:p>
    <w:p w14:paraId="074CAB29" w14:textId="77777777" w:rsidR="003F5353" w:rsidRPr="0013391B" w:rsidRDefault="003F5353"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Credor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Devedor</w:t>
      </w:r>
    </w:p>
    <w:p w14:paraId="234EF26D" w14:textId="77777777" w:rsidR="003F5353" w:rsidRPr="00E97F34" w:rsidRDefault="003F5353"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SIC - MD +  MC = - SFD</w:t>
      </w:r>
    </w:p>
    <w:p w14:paraId="26B711B9" w14:textId="77777777" w:rsidR="003F5353" w:rsidRPr="0013391B" w:rsidRDefault="003F5353"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Devedor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Credor</w:t>
      </w:r>
    </w:p>
    <w:p w14:paraId="582F9CAE" w14:textId="77777777" w:rsidR="003F5353" w:rsidRPr="00E97F34" w:rsidRDefault="003F5353"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SID - MD +  MC = + SFC</w:t>
      </w:r>
    </w:p>
    <w:p w14:paraId="359A9B13" w14:textId="77777777" w:rsidR="003F5353" w:rsidRPr="0013391B" w:rsidRDefault="003F5353" w:rsidP="00195DF0">
      <w:pPr>
        <w:widowControl w:val="0"/>
        <w:jc w:val="both"/>
        <w:rPr>
          <w:rFonts w:asciiTheme="minorHAnsi" w:hAnsiTheme="minorHAnsi" w:cstheme="minorHAnsi"/>
          <w:sz w:val="24"/>
        </w:rPr>
      </w:pPr>
      <w:r w:rsidRPr="0013391B">
        <w:rPr>
          <w:rFonts w:asciiTheme="minorHAnsi" w:hAnsiTheme="minorHAnsi" w:cstheme="minorHAnsi"/>
          <w:sz w:val="24"/>
        </w:rPr>
        <w:t xml:space="preserve">Natureza saldo inicial: </w:t>
      </w:r>
      <w:r w:rsidRPr="0013391B">
        <w:rPr>
          <w:rFonts w:asciiTheme="minorHAnsi" w:hAnsiTheme="minorHAnsi" w:cstheme="minorHAnsi"/>
          <w:sz w:val="24"/>
          <w:u w:val="single"/>
        </w:rPr>
        <w:t>Devedor</w:t>
      </w:r>
      <w:r w:rsidRPr="0013391B">
        <w:rPr>
          <w:rFonts w:asciiTheme="minorHAnsi" w:hAnsiTheme="minorHAnsi" w:cstheme="minorHAnsi"/>
          <w:sz w:val="24"/>
        </w:rPr>
        <w:t xml:space="preserve"> ; Natureza saldo final: </w:t>
      </w:r>
      <w:r w:rsidRPr="0013391B">
        <w:rPr>
          <w:rFonts w:asciiTheme="minorHAnsi" w:hAnsiTheme="minorHAnsi" w:cstheme="minorHAnsi"/>
          <w:sz w:val="24"/>
          <w:u w:val="single"/>
        </w:rPr>
        <w:t>Devedor</w:t>
      </w:r>
    </w:p>
    <w:p w14:paraId="073BF5E8" w14:textId="77777777" w:rsidR="003F5353" w:rsidRPr="00E97F34" w:rsidRDefault="003F5353" w:rsidP="00195DF0">
      <w:pPr>
        <w:widowControl w:val="0"/>
        <w:overflowPunct/>
        <w:autoSpaceDE/>
        <w:autoSpaceDN/>
        <w:adjustRightInd/>
        <w:spacing w:line="360" w:lineRule="auto"/>
        <w:jc w:val="both"/>
        <w:textAlignment w:val="auto"/>
        <w:rPr>
          <w:rFonts w:asciiTheme="minorHAnsi" w:hAnsiTheme="minorHAnsi" w:cstheme="minorHAnsi"/>
          <w:i/>
          <w:sz w:val="24"/>
        </w:rPr>
      </w:pPr>
      <w:r w:rsidRPr="0013391B">
        <w:rPr>
          <w:rFonts w:asciiTheme="minorHAnsi" w:hAnsiTheme="minorHAnsi" w:cstheme="minorHAnsi"/>
          <w:i/>
          <w:sz w:val="24"/>
        </w:rPr>
        <w:t xml:space="preserve">- </w:t>
      </w:r>
      <w:r w:rsidRPr="00E97F34">
        <w:rPr>
          <w:rFonts w:asciiTheme="minorHAnsi" w:hAnsiTheme="minorHAnsi" w:cstheme="minorHAnsi"/>
          <w:i/>
          <w:sz w:val="24"/>
        </w:rPr>
        <w:t>SID - MD +  MC = - SFD</w:t>
      </w:r>
    </w:p>
    <w:p w14:paraId="22557C22" w14:textId="462F9EB3" w:rsidR="003F5353" w:rsidRPr="0013391B" w:rsidRDefault="003F5353"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 ERRO 7873</w:t>
      </w:r>
    </w:p>
    <w:p w14:paraId="1296A363" w14:textId="6AB91227" w:rsidR="00E10360" w:rsidRPr="00AB67E3" w:rsidRDefault="003F5353" w:rsidP="00195DF0">
      <w:pPr>
        <w:widowControl w:val="0"/>
        <w:jc w:val="both"/>
        <w:rPr>
          <w:rFonts w:asciiTheme="minorHAnsi" w:hAnsiTheme="minorHAnsi" w:cstheme="minorHAnsi"/>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saldo final da Conta Correntes xxxxxxxxx vinculado a Conta Contábil yyyyyyyyy está incompatível com o saldo inicial e a movimentação da conta no período</w:t>
      </w:r>
      <w:r w:rsidRPr="0013391B">
        <w:rPr>
          <w:rFonts w:asciiTheme="minorHAnsi" w:hAnsiTheme="minorHAnsi" w:cstheme="minorHAnsi"/>
          <w:i/>
          <w:sz w:val="24"/>
        </w:rPr>
        <w:t>”.</w:t>
      </w:r>
    </w:p>
    <w:p w14:paraId="141EE1D8" w14:textId="77777777" w:rsidR="003F5353" w:rsidRPr="00AB67E3" w:rsidRDefault="003F5353" w:rsidP="00195DF0">
      <w:pPr>
        <w:widowControl w:val="0"/>
        <w:jc w:val="both"/>
        <w:rPr>
          <w:rFonts w:asciiTheme="minorHAnsi" w:hAnsiTheme="minorHAnsi" w:cstheme="minorHAnsi"/>
          <w:i/>
          <w:sz w:val="24"/>
        </w:rPr>
      </w:pPr>
    </w:p>
    <w:p w14:paraId="3DDFECE6" w14:textId="77777777" w:rsidR="00365603" w:rsidRPr="0013391B" w:rsidRDefault="00365603"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3806CA08" w14:textId="2B61A8ED" w:rsidR="00E10360"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14</w:t>
      </w:r>
      <w:r w:rsidR="00D14B95" w:rsidRPr="0013391B">
        <w:rPr>
          <w:rFonts w:asciiTheme="minorHAnsi" w:hAnsiTheme="minorHAnsi" w:cstheme="minorHAnsi"/>
          <w:sz w:val="24"/>
          <w:szCs w:val="24"/>
        </w:rPr>
        <w:t> </w:t>
      </w:r>
      <w:r w:rsidR="00E10360" w:rsidRPr="0013391B">
        <w:rPr>
          <w:rFonts w:asciiTheme="minorHAnsi" w:hAnsiTheme="minorHAnsi" w:cstheme="minorHAnsi"/>
          <w:sz w:val="24"/>
          <w:szCs w:val="24"/>
        </w:rPr>
        <w:t xml:space="preserve">O somatório do Movimento de débito no mês das contas correntes de determinada </w:t>
      </w:r>
      <w:r w:rsidR="00661FEE" w:rsidRPr="0013391B">
        <w:rPr>
          <w:rFonts w:asciiTheme="minorHAnsi" w:hAnsiTheme="minorHAnsi" w:cstheme="minorHAnsi"/>
          <w:sz w:val="24"/>
          <w:szCs w:val="24"/>
        </w:rPr>
        <w:t>Conta Contábil</w:t>
      </w:r>
      <w:r w:rsidR="00E10360" w:rsidRPr="0013391B">
        <w:rPr>
          <w:rFonts w:asciiTheme="minorHAnsi" w:hAnsiTheme="minorHAnsi" w:cstheme="minorHAnsi"/>
          <w:sz w:val="24"/>
          <w:szCs w:val="24"/>
        </w:rPr>
        <w:t xml:space="preserve"> do BALANCORR deverá ser igual ao valor constante no campo movimento de débito no mês para a mesma </w:t>
      </w:r>
      <w:r w:rsidR="00661FEE" w:rsidRPr="0013391B">
        <w:rPr>
          <w:rFonts w:asciiTheme="minorHAnsi" w:hAnsiTheme="minorHAnsi" w:cstheme="minorHAnsi"/>
          <w:sz w:val="24"/>
          <w:szCs w:val="24"/>
        </w:rPr>
        <w:t>Conta Contábil</w:t>
      </w:r>
      <w:r w:rsidR="00E10360" w:rsidRPr="0013391B">
        <w:rPr>
          <w:rFonts w:asciiTheme="minorHAnsi" w:hAnsiTheme="minorHAnsi" w:cstheme="minorHAnsi"/>
          <w:sz w:val="24"/>
          <w:szCs w:val="24"/>
        </w:rPr>
        <w:t xml:space="preserve"> no BALANCONT. (</w:t>
      </w:r>
      <w:r w:rsidR="00E10360" w:rsidRPr="0013391B">
        <w:rPr>
          <w:rFonts w:asciiTheme="minorHAnsi" w:hAnsiTheme="minorHAnsi" w:cstheme="minorHAnsi"/>
          <w:sz w:val="24"/>
          <w:szCs w:val="24"/>
          <w:u w:val="single"/>
        </w:rPr>
        <w:t>Consistência Impeditiva</w:t>
      </w:r>
      <w:r w:rsidR="00E10360" w:rsidRPr="0013391B">
        <w:rPr>
          <w:rFonts w:asciiTheme="minorHAnsi" w:hAnsiTheme="minorHAnsi" w:cstheme="minorHAnsi"/>
          <w:sz w:val="24"/>
          <w:szCs w:val="24"/>
        </w:rPr>
        <w:t xml:space="preserve">) </w:t>
      </w:r>
      <w:r w:rsidR="00E10360" w:rsidRPr="0013391B">
        <w:rPr>
          <w:rFonts w:asciiTheme="minorHAnsi" w:hAnsiTheme="minorHAnsi" w:cstheme="minorHAnsi"/>
          <w:b/>
          <w:i/>
          <w:sz w:val="28"/>
          <w:szCs w:val="28"/>
        </w:rPr>
        <w:t>ERRO 261</w:t>
      </w:r>
    </w:p>
    <w:p w14:paraId="7781702A" w14:textId="77777777" w:rsidR="00BB60DD" w:rsidRPr="0013391B" w:rsidRDefault="00BB60DD"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Obs.: O somatório e o confronto deverá ocorrer separadamente entre o Indicador de Superávit Financeiro “F” e o “P”.</w:t>
      </w:r>
    </w:p>
    <w:p w14:paraId="3BB9049A" w14:textId="77777777" w:rsidR="00BB60DD" w:rsidRPr="0013391B" w:rsidRDefault="00BB60DD"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43F25FD6" w14:textId="77777777" w:rsidR="00BB60DD" w:rsidRPr="0013391B" w:rsidRDefault="00BB60DD" w:rsidP="00195DF0">
      <w:pPr>
        <w:widowControl w:val="0"/>
        <w:spacing w:line="360" w:lineRule="auto"/>
        <w:jc w:val="both"/>
        <w:rPr>
          <w:rFonts w:asciiTheme="minorHAnsi" w:hAnsiTheme="minorHAnsi" w:cstheme="minorHAnsi"/>
          <w:b/>
          <w:i/>
          <w:sz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somatório </w:t>
      </w:r>
      <w:r w:rsidRPr="0013391B">
        <w:rPr>
          <w:rFonts w:asciiTheme="minorHAnsi" w:hAnsiTheme="minorHAnsi" w:cstheme="minorHAnsi"/>
          <w:i/>
          <w:sz w:val="24"/>
        </w:rPr>
        <w:t xml:space="preserve">do </w:t>
      </w:r>
      <w:r w:rsidRPr="0013391B">
        <w:rPr>
          <w:rFonts w:asciiTheme="minorHAnsi" w:hAnsiTheme="minorHAnsi" w:cstheme="minorHAnsi"/>
          <w:i/>
          <w:sz w:val="24"/>
          <w:szCs w:val="24"/>
        </w:rPr>
        <w:t xml:space="preserve">Movimento de débito no mês </w:t>
      </w:r>
      <w:r w:rsidRPr="0013391B">
        <w:rPr>
          <w:rFonts w:asciiTheme="minorHAnsi" w:hAnsiTheme="minorHAnsi" w:cstheme="minorHAnsi"/>
          <w:i/>
          <w:sz w:val="24"/>
        </w:rPr>
        <w:t xml:space="preserve">das contas correntes da Conta Contábil xxxxxxxxx, Indicador de Superávit Financeiro X, do BALANCORR, </w:t>
      </w:r>
      <w:r w:rsidRPr="0013391B">
        <w:rPr>
          <w:rFonts w:asciiTheme="minorHAnsi" w:hAnsiTheme="minorHAnsi" w:cstheme="minorHAnsi"/>
          <w:i/>
          <w:sz w:val="24"/>
          <w:szCs w:val="24"/>
        </w:rPr>
        <w:t xml:space="preserve">diverge do valor constante no campo movimento de débito no mês para a mesma Conta Contábil e Indicador no BALANCONT.” </w:t>
      </w:r>
    </w:p>
    <w:p w14:paraId="4453710E" w14:textId="77777777" w:rsidR="00E10360" w:rsidRPr="0013391B" w:rsidRDefault="00E10360" w:rsidP="00195DF0">
      <w:pPr>
        <w:widowControl w:val="0"/>
        <w:jc w:val="both"/>
        <w:rPr>
          <w:rFonts w:asciiTheme="minorHAnsi" w:hAnsiTheme="minorHAnsi" w:cstheme="minorHAnsi"/>
          <w:i/>
          <w:sz w:val="24"/>
          <w:szCs w:val="24"/>
        </w:rPr>
      </w:pPr>
    </w:p>
    <w:p w14:paraId="5024F788" w14:textId="7C97D94F" w:rsidR="00E10360"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14</w:t>
      </w:r>
      <w:r w:rsidR="00D14B95" w:rsidRPr="0013391B">
        <w:rPr>
          <w:rFonts w:asciiTheme="minorHAnsi" w:hAnsiTheme="minorHAnsi" w:cstheme="minorHAnsi"/>
          <w:sz w:val="24"/>
          <w:szCs w:val="24"/>
        </w:rPr>
        <w:t> </w:t>
      </w:r>
      <w:r w:rsidR="00E10360" w:rsidRPr="0013391B">
        <w:rPr>
          <w:rFonts w:asciiTheme="minorHAnsi" w:hAnsiTheme="minorHAnsi" w:cstheme="minorHAnsi"/>
          <w:sz w:val="24"/>
          <w:szCs w:val="24"/>
        </w:rPr>
        <w:t xml:space="preserve">O somatório do Movimento de crédito no mês das contas correntes de determinada </w:t>
      </w:r>
      <w:r w:rsidR="00661FEE" w:rsidRPr="0013391B">
        <w:rPr>
          <w:rFonts w:asciiTheme="minorHAnsi" w:hAnsiTheme="minorHAnsi" w:cstheme="minorHAnsi"/>
          <w:sz w:val="24"/>
          <w:szCs w:val="24"/>
        </w:rPr>
        <w:t>Conta Contábil</w:t>
      </w:r>
      <w:r w:rsidR="00E10360" w:rsidRPr="0013391B">
        <w:rPr>
          <w:rFonts w:asciiTheme="minorHAnsi" w:hAnsiTheme="minorHAnsi" w:cstheme="minorHAnsi"/>
          <w:sz w:val="24"/>
          <w:szCs w:val="24"/>
        </w:rPr>
        <w:t xml:space="preserve"> do BALANCORR deverá ser igual ao valor constante no campo movimento de crédito no mês para a mesma </w:t>
      </w:r>
      <w:r w:rsidR="00661FEE" w:rsidRPr="0013391B">
        <w:rPr>
          <w:rFonts w:asciiTheme="minorHAnsi" w:hAnsiTheme="minorHAnsi" w:cstheme="minorHAnsi"/>
          <w:sz w:val="24"/>
          <w:szCs w:val="24"/>
        </w:rPr>
        <w:t>Conta Contábil</w:t>
      </w:r>
      <w:r w:rsidR="00E10360" w:rsidRPr="0013391B">
        <w:rPr>
          <w:rFonts w:asciiTheme="minorHAnsi" w:hAnsiTheme="minorHAnsi" w:cstheme="minorHAnsi"/>
          <w:sz w:val="24"/>
          <w:szCs w:val="24"/>
        </w:rPr>
        <w:t xml:space="preserve"> no BALANCONT. (</w:t>
      </w:r>
      <w:r w:rsidR="00E10360" w:rsidRPr="0013391B">
        <w:rPr>
          <w:rFonts w:asciiTheme="minorHAnsi" w:hAnsiTheme="minorHAnsi" w:cstheme="minorHAnsi"/>
          <w:sz w:val="24"/>
          <w:szCs w:val="24"/>
          <w:u w:val="single"/>
        </w:rPr>
        <w:t>Consistência Impeditiva</w:t>
      </w:r>
      <w:r w:rsidR="00E10360" w:rsidRPr="0013391B">
        <w:rPr>
          <w:rFonts w:asciiTheme="minorHAnsi" w:hAnsiTheme="minorHAnsi" w:cstheme="minorHAnsi"/>
          <w:sz w:val="24"/>
          <w:szCs w:val="24"/>
        </w:rPr>
        <w:t xml:space="preserve">) </w:t>
      </w:r>
      <w:r w:rsidR="00E10360" w:rsidRPr="0013391B">
        <w:rPr>
          <w:rFonts w:asciiTheme="minorHAnsi" w:hAnsiTheme="minorHAnsi" w:cstheme="minorHAnsi"/>
          <w:b/>
          <w:i/>
          <w:sz w:val="28"/>
          <w:szCs w:val="28"/>
        </w:rPr>
        <w:t>ERRO 262</w:t>
      </w:r>
    </w:p>
    <w:p w14:paraId="35390741" w14:textId="77777777" w:rsidR="00BB60DD" w:rsidRPr="0013391B" w:rsidRDefault="00BB60D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O somatório e o confronto deverá ocorrer separadamente entre o Indicador de Superávit Financeiro “F” e o “P”.</w:t>
      </w:r>
    </w:p>
    <w:p w14:paraId="67D82333" w14:textId="4DAC5681" w:rsidR="00BB60DD" w:rsidRPr="0013391B" w:rsidRDefault="00BB60D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somatório </w:t>
      </w:r>
      <w:r w:rsidRPr="0013391B">
        <w:rPr>
          <w:rFonts w:asciiTheme="minorHAnsi" w:hAnsiTheme="minorHAnsi" w:cstheme="minorHAnsi"/>
          <w:i/>
          <w:sz w:val="24"/>
        </w:rPr>
        <w:t xml:space="preserve">do </w:t>
      </w:r>
      <w:r w:rsidRPr="0013391B">
        <w:rPr>
          <w:rFonts w:asciiTheme="minorHAnsi" w:hAnsiTheme="minorHAnsi" w:cstheme="minorHAnsi"/>
          <w:i/>
          <w:sz w:val="24"/>
          <w:szCs w:val="24"/>
        </w:rPr>
        <w:t xml:space="preserve">Movimento de crédito no mês </w:t>
      </w:r>
      <w:r w:rsidRPr="0013391B">
        <w:rPr>
          <w:rFonts w:asciiTheme="minorHAnsi" w:hAnsiTheme="minorHAnsi" w:cstheme="minorHAnsi"/>
          <w:i/>
          <w:sz w:val="24"/>
        </w:rPr>
        <w:t xml:space="preserve">das contas correntes da Conta Contábil xxxxxxxxx, Indicador de Superávit Financeiro X, do BALANCORR </w:t>
      </w:r>
      <w:r w:rsidRPr="0013391B">
        <w:rPr>
          <w:rFonts w:asciiTheme="minorHAnsi" w:hAnsiTheme="minorHAnsi" w:cstheme="minorHAnsi"/>
          <w:i/>
          <w:sz w:val="24"/>
          <w:szCs w:val="24"/>
        </w:rPr>
        <w:t xml:space="preserve">diverge do valor constante no campo movimento de crédito no mês para a mesma Conta Contábil e Indicador no BALANCONT.” </w:t>
      </w:r>
    </w:p>
    <w:p w14:paraId="677F7C36" w14:textId="77777777" w:rsidR="000E66C9" w:rsidRPr="0013391B" w:rsidRDefault="000E66C9" w:rsidP="00195DF0">
      <w:pPr>
        <w:widowControl w:val="0"/>
        <w:spacing w:line="360" w:lineRule="auto"/>
        <w:jc w:val="both"/>
        <w:rPr>
          <w:rFonts w:asciiTheme="minorHAnsi" w:hAnsiTheme="minorHAnsi" w:cstheme="minorHAnsi"/>
          <w:b/>
          <w:i/>
          <w:sz w:val="24"/>
        </w:rPr>
      </w:pPr>
    </w:p>
    <w:p w14:paraId="2EE7A9E5" w14:textId="1222149A" w:rsidR="000378FB"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16</w:t>
      </w:r>
      <w:r w:rsidR="00D14B95" w:rsidRPr="0013391B">
        <w:rPr>
          <w:rFonts w:asciiTheme="minorHAnsi" w:hAnsiTheme="minorHAnsi" w:cstheme="minorHAnsi"/>
          <w:sz w:val="24"/>
          <w:szCs w:val="24"/>
        </w:rPr>
        <w:t> </w:t>
      </w:r>
      <w:r w:rsidR="00E10360" w:rsidRPr="0013391B">
        <w:rPr>
          <w:rFonts w:asciiTheme="minorHAnsi" w:hAnsiTheme="minorHAnsi" w:cstheme="minorHAnsi"/>
          <w:sz w:val="24"/>
          <w:szCs w:val="24"/>
        </w:rPr>
        <w:t xml:space="preserve">A </w:t>
      </w:r>
      <w:r w:rsidR="00661FEE" w:rsidRPr="0013391B">
        <w:rPr>
          <w:rFonts w:asciiTheme="minorHAnsi" w:hAnsiTheme="minorHAnsi" w:cstheme="minorHAnsi"/>
          <w:sz w:val="24"/>
          <w:szCs w:val="24"/>
        </w:rPr>
        <w:t>Conta Contábil</w:t>
      </w:r>
      <w:r w:rsidR="00E10360" w:rsidRPr="0013391B">
        <w:rPr>
          <w:rFonts w:asciiTheme="minorHAnsi" w:hAnsiTheme="minorHAnsi" w:cstheme="minorHAnsi"/>
          <w:sz w:val="24"/>
          <w:szCs w:val="24"/>
        </w:rPr>
        <w:t xml:space="preserve"> informada no BALANCORR.XML d</w:t>
      </w:r>
      <w:r w:rsidR="000378FB" w:rsidRPr="0013391B">
        <w:rPr>
          <w:rFonts w:asciiTheme="minorHAnsi" w:hAnsiTheme="minorHAnsi" w:cstheme="minorHAnsi"/>
          <w:sz w:val="24"/>
          <w:szCs w:val="24"/>
        </w:rPr>
        <w:t>everá existir no BALANCONT.XML.</w:t>
      </w:r>
    </w:p>
    <w:p w14:paraId="086D8518" w14:textId="77777777" w:rsidR="000378FB" w:rsidRPr="0013391B" w:rsidRDefault="00E10360"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0378FB" w:rsidRPr="0013391B">
        <w:rPr>
          <w:rFonts w:asciiTheme="minorHAnsi" w:hAnsiTheme="minorHAnsi" w:cstheme="minorHAnsi"/>
          <w:b/>
          <w:i/>
          <w:sz w:val="28"/>
          <w:szCs w:val="28"/>
        </w:rPr>
        <w:t>2992</w:t>
      </w:r>
    </w:p>
    <w:p w14:paraId="6C97A775" w14:textId="77777777" w:rsidR="000378FB" w:rsidRPr="0013391B" w:rsidRDefault="000378FB"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O confronto deverá ocorrer separadamente entre o Indicador de Superávit Financeiro “F” e o “P”.</w:t>
      </w:r>
    </w:p>
    <w:p w14:paraId="1100271F" w14:textId="77777777" w:rsidR="00E10360" w:rsidRPr="0013391B" w:rsidRDefault="00E10360"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w:t>
      </w:r>
      <w:r w:rsidRPr="0013391B">
        <w:rPr>
          <w:rFonts w:asciiTheme="minorHAnsi" w:hAnsiTheme="minorHAnsi" w:cstheme="minorHAnsi"/>
          <w:i/>
          <w:sz w:val="24"/>
        </w:rPr>
        <w:t xml:space="preserve">Conta Contábil </w:t>
      </w:r>
      <w:r w:rsidR="000378FB" w:rsidRPr="0013391B">
        <w:rPr>
          <w:rFonts w:asciiTheme="minorHAnsi" w:hAnsiTheme="minorHAnsi" w:cstheme="minorHAnsi"/>
          <w:i/>
          <w:sz w:val="24"/>
        </w:rPr>
        <w:t>XXXXXXXXX, Atributo de Superávit Financeiro X,</w:t>
      </w:r>
      <w:r w:rsidRPr="0013391B">
        <w:rPr>
          <w:rFonts w:asciiTheme="minorHAnsi" w:hAnsiTheme="minorHAnsi" w:cstheme="minorHAnsi"/>
          <w:i/>
          <w:sz w:val="24"/>
        </w:rPr>
        <w:t xml:space="preserve"> enviada no BALANCORR.XML </w:t>
      </w:r>
      <w:r w:rsidR="000378FB" w:rsidRPr="0013391B">
        <w:rPr>
          <w:rFonts w:asciiTheme="minorHAnsi" w:hAnsiTheme="minorHAnsi" w:cstheme="minorHAnsi"/>
          <w:i/>
          <w:sz w:val="24"/>
        </w:rPr>
        <w:t xml:space="preserve">e </w:t>
      </w:r>
      <w:r w:rsidRPr="0013391B">
        <w:rPr>
          <w:rFonts w:asciiTheme="minorHAnsi" w:hAnsiTheme="minorHAnsi" w:cstheme="minorHAnsi"/>
          <w:i/>
          <w:sz w:val="24"/>
        </w:rPr>
        <w:t>não informada no BALANCONT.XML</w:t>
      </w:r>
      <w:r w:rsidRPr="0013391B">
        <w:rPr>
          <w:rFonts w:asciiTheme="minorHAnsi" w:hAnsiTheme="minorHAnsi" w:cstheme="minorHAnsi"/>
          <w:i/>
          <w:sz w:val="24"/>
          <w:szCs w:val="24"/>
        </w:rPr>
        <w:t>”</w:t>
      </w:r>
      <w:r w:rsidRPr="0013391B">
        <w:rPr>
          <w:rFonts w:asciiTheme="minorHAnsi" w:hAnsiTheme="minorHAnsi" w:cstheme="minorHAnsi"/>
          <w:b/>
          <w:i/>
          <w:sz w:val="24"/>
          <w:szCs w:val="24"/>
        </w:rPr>
        <w:t xml:space="preserve">. </w:t>
      </w:r>
    </w:p>
    <w:p w14:paraId="4DE98E3A" w14:textId="77777777" w:rsidR="00E10360" w:rsidRPr="0013391B" w:rsidRDefault="00E10360" w:rsidP="00195DF0">
      <w:pPr>
        <w:widowControl w:val="0"/>
        <w:jc w:val="both"/>
        <w:rPr>
          <w:rFonts w:asciiTheme="minorHAnsi" w:hAnsiTheme="minorHAnsi" w:cstheme="minorHAnsi"/>
          <w:i/>
          <w:sz w:val="24"/>
        </w:rPr>
      </w:pPr>
    </w:p>
    <w:p w14:paraId="1402293B" w14:textId="6108E317" w:rsidR="00CD44E8"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17</w:t>
      </w:r>
      <w:r w:rsidR="00D14B95" w:rsidRPr="0013391B">
        <w:rPr>
          <w:rFonts w:asciiTheme="minorHAnsi" w:hAnsiTheme="minorHAnsi" w:cstheme="minorHAnsi"/>
          <w:sz w:val="24"/>
          <w:szCs w:val="24"/>
        </w:rPr>
        <w:t> </w:t>
      </w:r>
      <w:r w:rsidR="00D3183C" w:rsidRPr="0013391B">
        <w:rPr>
          <w:rFonts w:asciiTheme="minorHAnsi" w:hAnsiTheme="minorHAnsi" w:cstheme="minorHAnsi"/>
          <w:sz w:val="24"/>
          <w:szCs w:val="24"/>
        </w:rPr>
        <w:t>Detalhamento obrigatório</w:t>
      </w:r>
      <w:r w:rsidR="00A96A45" w:rsidRPr="0013391B">
        <w:rPr>
          <w:rFonts w:asciiTheme="minorHAnsi" w:hAnsiTheme="minorHAnsi" w:cstheme="minorHAnsi"/>
          <w:sz w:val="24"/>
          <w:szCs w:val="24"/>
        </w:rPr>
        <w:t xml:space="preserve"> (Abertura, Mês 12 e Mês 13)</w:t>
      </w:r>
      <w:r w:rsidR="00D3183C" w:rsidRPr="0013391B">
        <w:rPr>
          <w:rFonts w:asciiTheme="minorHAnsi" w:hAnsiTheme="minorHAnsi" w:cstheme="minorHAnsi"/>
          <w:sz w:val="24"/>
          <w:szCs w:val="24"/>
        </w:rPr>
        <w:t xml:space="preserve"> EXIGE que a </w:t>
      </w:r>
      <w:r w:rsidR="00661FEE" w:rsidRPr="0013391B">
        <w:rPr>
          <w:rFonts w:asciiTheme="minorHAnsi" w:hAnsiTheme="minorHAnsi" w:cstheme="minorHAnsi"/>
          <w:sz w:val="24"/>
          <w:szCs w:val="24"/>
        </w:rPr>
        <w:t>Conta Contábil</w:t>
      </w:r>
      <w:r w:rsidR="00D3183C" w:rsidRPr="0013391B">
        <w:rPr>
          <w:rFonts w:asciiTheme="minorHAnsi" w:hAnsiTheme="minorHAnsi" w:cstheme="minorHAnsi"/>
          <w:sz w:val="24"/>
          <w:szCs w:val="24"/>
        </w:rPr>
        <w:t xml:space="preserve"> seja acompanhada do detalhamento (</w:t>
      </w:r>
      <w:r w:rsidR="00661FEE" w:rsidRPr="0013391B">
        <w:rPr>
          <w:rFonts w:asciiTheme="minorHAnsi" w:hAnsiTheme="minorHAnsi" w:cstheme="minorHAnsi"/>
          <w:sz w:val="24"/>
          <w:szCs w:val="24"/>
        </w:rPr>
        <w:t>Conta Corrente</w:t>
      </w:r>
      <w:r w:rsidR="00D3183C" w:rsidRPr="0013391B">
        <w:rPr>
          <w:rFonts w:asciiTheme="minorHAnsi" w:hAnsiTheme="minorHAnsi" w:cstheme="minorHAnsi"/>
          <w:sz w:val="24"/>
          <w:szCs w:val="24"/>
        </w:rPr>
        <w:t xml:space="preserve">) independente de movimento ou não, desde que a </w:t>
      </w:r>
      <w:r w:rsidR="00661FEE" w:rsidRPr="0013391B">
        <w:rPr>
          <w:rFonts w:asciiTheme="minorHAnsi" w:hAnsiTheme="minorHAnsi" w:cstheme="minorHAnsi"/>
          <w:sz w:val="24"/>
          <w:szCs w:val="24"/>
        </w:rPr>
        <w:t>Conta Contábil</w:t>
      </w:r>
      <w:r w:rsidR="00D3183C" w:rsidRPr="0013391B">
        <w:rPr>
          <w:rFonts w:asciiTheme="minorHAnsi" w:hAnsiTheme="minorHAnsi" w:cstheme="minorHAnsi"/>
          <w:sz w:val="24"/>
          <w:szCs w:val="24"/>
        </w:rPr>
        <w:t xml:space="preserve"> tenha sido encaminhada no balancont.xml (</w:t>
      </w:r>
      <w:r w:rsidR="00D3183C" w:rsidRPr="0013391B">
        <w:rPr>
          <w:rFonts w:asciiTheme="minorHAnsi" w:hAnsiTheme="minorHAnsi" w:cstheme="minorHAnsi"/>
          <w:sz w:val="24"/>
          <w:szCs w:val="24"/>
          <w:u w:val="single"/>
        </w:rPr>
        <w:t>Consistência Impeditiva</w:t>
      </w:r>
      <w:r w:rsidR="00D3183C" w:rsidRPr="0013391B">
        <w:rPr>
          <w:rFonts w:asciiTheme="minorHAnsi" w:hAnsiTheme="minorHAnsi" w:cstheme="minorHAnsi"/>
          <w:sz w:val="24"/>
          <w:szCs w:val="24"/>
        </w:rPr>
        <w:t>)</w:t>
      </w:r>
    </w:p>
    <w:p w14:paraId="31F46DF6" w14:textId="0CA0D994" w:rsidR="00D3183C" w:rsidRPr="0013391B" w:rsidRDefault="00142260"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b/>
          <w:i/>
          <w:sz w:val="28"/>
          <w:szCs w:val="28"/>
        </w:rPr>
        <w:t>ERRO 7888</w:t>
      </w:r>
    </w:p>
    <w:p w14:paraId="092B52AF" w14:textId="77777777" w:rsidR="000378FB" w:rsidRPr="0013391B" w:rsidRDefault="000378FB"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O confronto deverá ocorrer separadamente entre o Indicador de Superávit Financeiro “F” e o “P”.</w:t>
      </w:r>
    </w:p>
    <w:p w14:paraId="5E0FAEA8" w14:textId="58392C20" w:rsidR="00E10360" w:rsidRPr="0013391B" w:rsidRDefault="00D3183C" w:rsidP="00195DF0">
      <w:pPr>
        <w:widowControl w:val="0"/>
        <w:spacing w:line="360" w:lineRule="auto"/>
        <w:jc w:val="both"/>
        <w:rPr>
          <w:rFonts w:asciiTheme="minorHAnsi" w:hAnsiTheme="minorHAnsi" w:cstheme="minorHAnsi"/>
          <w:i/>
          <w:sz w:val="24"/>
        </w:rPr>
      </w:pPr>
      <w:r w:rsidRPr="0013391B">
        <w:rPr>
          <w:rFonts w:asciiTheme="minorHAnsi" w:hAnsiTheme="minorHAnsi" w:cstheme="minorHAnsi"/>
          <w:b/>
          <w:i/>
          <w:sz w:val="24"/>
        </w:rPr>
        <w:t>Mensagem:</w:t>
      </w:r>
      <w:r w:rsidRPr="0013391B">
        <w:rPr>
          <w:rFonts w:asciiTheme="minorHAnsi" w:hAnsiTheme="minorHAnsi" w:cstheme="minorHAnsi"/>
          <w:i/>
          <w:sz w:val="24"/>
        </w:rPr>
        <w:t xml:space="preserve"> </w:t>
      </w:r>
      <w:r w:rsidR="00D14B95" w:rsidRPr="0013391B">
        <w:rPr>
          <w:rFonts w:asciiTheme="minorHAnsi" w:hAnsiTheme="minorHAnsi" w:cstheme="minorHAnsi"/>
          <w:i/>
          <w:sz w:val="24"/>
        </w:rPr>
        <w:t>“</w:t>
      </w:r>
      <w:r w:rsidRPr="0013391B">
        <w:rPr>
          <w:rFonts w:asciiTheme="minorHAnsi" w:hAnsiTheme="minorHAnsi" w:cstheme="minorHAnsi"/>
          <w:i/>
          <w:sz w:val="24"/>
        </w:rPr>
        <w:t xml:space="preserve">A </w:t>
      </w:r>
      <w:r w:rsidR="00661FEE" w:rsidRPr="0013391B">
        <w:rPr>
          <w:rFonts w:asciiTheme="minorHAnsi" w:hAnsiTheme="minorHAnsi" w:cstheme="minorHAnsi"/>
          <w:i/>
          <w:sz w:val="24"/>
        </w:rPr>
        <w:t>Conta Contábil</w:t>
      </w:r>
      <w:r w:rsidRPr="0013391B">
        <w:rPr>
          <w:rFonts w:asciiTheme="minorHAnsi" w:hAnsiTheme="minorHAnsi" w:cstheme="minorHAnsi"/>
          <w:i/>
          <w:sz w:val="24"/>
        </w:rPr>
        <w:t xml:space="preserve"> </w:t>
      </w:r>
      <w:r w:rsidR="00CD44E8" w:rsidRPr="0013391B">
        <w:rPr>
          <w:rFonts w:asciiTheme="minorHAnsi" w:hAnsiTheme="minorHAnsi" w:cstheme="minorHAnsi"/>
          <w:i/>
          <w:sz w:val="24"/>
        </w:rPr>
        <w:t xml:space="preserve">XXXXXXXXX, Atributo de Superávit Financeiro X, </w:t>
      </w:r>
      <w:r w:rsidRPr="0013391B">
        <w:rPr>
          <w:rFonts w:asciiTheme="minorHAnsi" w:hAnsiTheme="minorHAnsi" w:cstheme="minorHAnsi"/>
          <w:i/>
          <w:sz w:val="24"/>
        </w:rPr>
        <w:t xml:space="preserve">com atributo de detalhamento obrigatório no PCASP exige o envio do </w:t>
      </w:r>
      <w:r w:rsidR="00661FEE" w:rsidRPr="0013391B">
        <w:rPr>
          <w:rFonts w:asciiTheme="minorHAnsi" w:hAnsiTheme="minorHAnsi" w:cstheme="minorHAnsi"/>
          <w:i/>
          <w:sz w:val="24"/>
        </w:rPr>
        <w:t>Conta Corrente</w:t>
      </w:r>
      <w:r w:rsidRPr="0013391B">
        <w:rPr>
          <w:rFonts w:asciiTheme="minorHAnsi" w:hAnsiTheme="minorHAnsi" w:cstheme="minorHAnsi"/>
          <w:i/>
          <w:sz w:val="24"/>
        </w:rPr>
        <w:t xml:space="preserve"> associado independente de movimento ou não</w:t>
      </w:r>
      <w:r w:rsidR="00D14B95" w:rsidRPr="0013391B">
        <w:rPr>
          <w:rFonts w:asciiTheme="minorHAnsi" w:hAnsiTheme="minorHAnsi" w:cstheme="minorHAnsi"/>
          <w:i/>
          <w:sz w:val="24"/>
        </w:rPr>
        <w:t>”</w:t>
      </w:r>
      <w:r w:rsidRPr="0013391B">
        <w:rPr>
          <w:rFonts w:asciiTheme="minorHAnsi" w:hAnsiTheme="minorHAnsi" w:cstheme="minorHAnsi"/>
          <w:i/>
          <w:sz w:val="24"/>
        </w:rPr>
        <w:t>.</w:t>
      </w:r>
    </w:p>
    <w:p w14:paraId="245EB03A" w14:textId="77777777" w:rsidR="00FF08D8" w:rsidRPr="0013391B" w:rsidRDefault="00FF08D8" w:rsidP="00195DF0">
      <w:pPr>
        <w:widowControl w:val="0"/>
        <w:spacing w:line="360" w:lineRule="auto"/>
        <w:jc w:val="both"/>
        <w:rPr>
          <w:rFonts w:asciiTheme="minorHAnsi" w:hAnsiTheme="minorHAnsi" w:cstheme="minorHAnsi"/>
          <w:i/>
          <w:sz w:val="24"/>
        </w:rPr>
      </w:pPr>
    </w:p>
    <w:p w14:paraId="5F348B53" w14:textId="1D8FE79E" w:rsidR="000F45F6"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rPr>
      </w:pPr>
      <w:bookmarkStart w:id="54" w:name="_Hlk118458731"/>
      <w:r w:rsidRPr="0013391B">
        <w:rPr>
          <w:rFonts w:asciiTheme="minorHAnsi" w:hAnsiTheme="minorHAnsi" w:cstheme="minorHAnsi"/>
          <w:sz w:val="24"/>
          <w:szCs w:val="24"/>
        </w:rPr>
        <w:t>18</w:t>
      </w:r>
      <w:r w:rsidR="00D14B95" w:rsidRPr="0013391B">
        <w:rPr>
          <w:rFonts w:asciiTheme="minorHAnsi" w:hAnsiTheme="minorHAnsi" w:cstheme="minorHAnsi"/>
          <w:sz w:val="24"/>
          <w:szCs w:val="24"/>
        </w:rPr>
        <w:t> </w:t>
      </w:r>
      <w:r w:rsidR="000A6585" w:rsidRPr="0013391B">
        <w:rPr>
          <w:rFonts w:asciiTheme="minorHAnsi" w:hAnsiTheme="minorHAnsi" w:cstheme="minorHAnsi"/>
          <w:sz w:val="24"/>
          <w:szCs w:val="24"/>
        </w:rPr>
        <w:t xml:space="preserve">No arquivo BALANCORR.XML, para cada campo “ESTRUTURA DA TABELA DE CONTA CORRENTE”,  informado em uma mesma </w:t>
      </w:r>
      <w:r w:rsidR="00661FEE" w:rsidRPr="0013391B">
        <w:rPr>
          <w:rFonts w:asciiTheme="minorHAnsi" w:hAnsiTheme="minorHAnsi" w:cstheme="minorHAnsi"/>
          <w:sz w:val="24"/>
          <w:szCs w:val="24"/>
        </w:rPr>
        <w:t>Conta Contábil</w:t>
      </w:r>
      <w:r w:rsidR="000A6585" w:rsidRPr="0013391B">
        <w:rPr>
          <w:rFonts w:asciiTheme="minorHAnsi" w:hAnsiTheme="minorHAnsi" w:cstheme="minorHAnsi"/>
          <w:sz w:val="24"/>
          <w:szCs w:val="24"/>
        </w:rPr>
        <w:t>, de mesmo indicador de superávit financeiro (F ou P), deverá ser informado apenas um conjunto de campos (estrutura completa), no mês de envio da prestação de contas.  (</w:t>
      </w:r>
      <w:r w:rsidR="000A6585" w:rsidRPr="0013391B">
        <w:rPr>
          <w:rFonts w:asciiTheme="minorHAnsi" w:hAnsiTheme="minorHAnsi" w:cstheme="minorHAnsi"/>
          <w:sz w:val="24"/>
          <w:szCs w:val="24"/>
          <w:u w:val="single"/>
        </w:rPr>
        <w:t>Consistência Impeditiva</w:t>
      </w:r>
      <w:r w:rsidR="000A6585" w:rsidRPr="0013391B">
        <w:rPr>
          <w:rFonts w:asciiTheme="minorHAnsi" w:hAnsiTheme="minorHAnsi" w:cstheme="minorHAnsi"/>
          <w:sz w:val="24"/>
          <w:szCs w:val="24"/>
        </w:rPr>
        <w:t>)</w:t>
      </w:r>
      <w:r w:rsidR="00D14B95" w:rsidRPr="0013391B">
        <w:rPr>
          <w:rFonts w:asciiTheme="minorHAnsi" w:hAnsiTheme="minorHAnsi" w:cstheme="minorHAnsi"/>
          <w:sz w:val="24"/>
          <w:szCs w:val="24"/>
        </w:rPr>
        <w:t xml:space="preserve"> </w:t>
      </w:r>
      <w:r w:rsidR="00D14B95" w:rsidRPr="0013391B">
        <w:rPr>
          <w:rFonts w:asciiTheme="minorHAnsi" w:hAnsiTheme="minorHAnsi" w:cstheme="minorHAnsi"/>
          <w:b/>
          <w:i/>
          <w:sz w:val="28"/>
          <w:szCs w:val="28"/>
        </w:rPr>
        <w:t xml:space="preserve"> </w:t>
      </w:r>
      <w:r w:rsidR="000F45F6" w:rsidRPr="0013391B">
        <w:rPr>
          <w:rFonts w:asciiTheme="minorHAnsi" w:hAnsiTheme="minorHAnsi" w:cstheme="minorHAnsi"/>
          <w:b/>
          <w:i/>
          <w:sz w:val="28"/>
          <w:szCs w:val="28"/>
        </w:rPr>
        <w:t>ERRO</w:t>
      </w:r>
      <w:r w:rsidR="00AF2588" w:rsidRPr="0013391B">
        <w:rPr>
          <w:rFonts w:asciiTheme="minorHAnsi" w:hAnsiTheme="minorHAnsi" w:cstheme="minorHAnsi"/>
          <w:b/>
          <w:i/>
          <w:color w:val="0070C0"/>
          <w:sz w:val="28"/>
          <w:szCs w:val="28"/>
        </w:rPr>
        <w:t xml:space="preserve"> </w:t>
      </w:r>
      <w:r w:rsidR="00A46156" w:rsidRPr="005A61BB">
        <w:rPr>
          <w:rFonts w:asciiTheme="minorHAnsi" w:hAnsiTheme="minorHAnsi" w:cstheme="minorHAnsi"/>
          <w:b/>
          <w:i/>
          <w:strike/>
          <w:color w:val="EE0000"/>
          <w:sz w:val="28"/>
          <w:szCs w:val="28"/>
        </w:rPr>
        <w:t>9330</w:t>
      </w:r>
      <w:r w:rsidR="005A61BB">
        <w:rPr>
          <w:rFonts w:asciiTheme="minorHAnsi" w:hAnsiTheme="minorHAnsi" w:cstheme="minorHAnsi"/>
          <w:b/>
          <w:i/>
          <w:color w:val="0070C0"/>
          <w:sz w:val="28"/>
          <w:szCs w:val="28"/>
        </w:rPr>
        <w:t xml:space="preserve"> </w:t>
      </w:r>
      <w:r w:rsidR="00F83DF2">
        <w:rPr>
          <w:rFonts w:asciiTheme="minorHAnsi" w:hAnsiTheme="minorHAnsi" w:cstheme="minorHAnsi"/>
          <w:b/>
          <w:i/>
          <w:color w:val="0070C0"/>
          <w:sz w:val="28"/>
          <w:szCs w:val="28"/>
        </w:rPr>
        <w:t>9917</w:t>
      </w:r>
    </w:p>
    <w:p w14:paraId="53D6EAB4" w14:textId="77777777" w:rsidR="00F47771" w:rsidRPr="0013391B" w:rsidRDefault="00F47771" w:rsidP="00F47771">
      <w:pPr>
        <w:widowControl w:val="0"/>
        <w:overflowPunct/>
        <w:autoSpaceDE/>
        <w:autoSpaceDN/>
        <w:adjustRightInd/>
        <w:spacing w:line="360" w:lineRule="auto"/>
        <w:jc w:val="both"/>
        <w:textAlignment w:val="auto"/>
        <w:rPr>
          <w:rFonts w:asciiTheme="minorHAnsi" w:hAnsiTheme="minorHAnsi" w:cstheme="minorHAnsi"/>
          <w:b/>
          <w:color w:val="0070C0"/>
          <w:sz w:val="24"/>
          <w:szCs w:val="24"/>
        </w:rPr>
      </w:pPr>
      <w:r>
        <w:rPr>
          <w:rFonts w:asciiTheme="minorHAnsi" w:hAnsiTheme="minorHAnsi" w:cstheme="minorHAnsi"/>
          <w:b/>
          <w:color w:val="0070C0"/>
          <w:sz w:val="24"/>
          <w:szCs w:val="24"/>
        </w:rPr>
        <w:t>Alteração</w:t>
      </w:r>
      <w:r w:rsidRPr="0013391B">
        <w:rPr>
          <w:rFonts w:asciiTheme="minorHAnsi" w:hAnsiTheme="minorHAnsi" w:cstheme="minorHAnsi"/>
          <w:b/>
          <w:color w:val="0070C0"/>
          <w:sz w:val="24"/>
          <w:szCs w:val="24"/>
        </w:rPr>
        <w:t xml:space="preserve"> do Conta Corrente </w:t>
      </w:r>
      <w:r>
        <w:rPr>
          <w:rFonts w:asciiTheme="minorHAnsi" w:hAnsiTheme="minorHAnsi" w:cstheme="minorHAnsi"/>
          <w:b/>
          <w:color w:val="0070C0"/>
          <w:sz w:val="24"/>
          <w:szCs w:val="24"/>
        </w:rPr>
        <w:t>02</w:t>
      </w:r>
      <w:r w:rsidRPr="0013391B">
        <w:rPr>
          <w:rFonts w:asciiTheme="minorHAnsi" w:hAnsiTheme="minorHAnsi" w:cstheme="minorHAnsi"/>
          <w:b/>
          <w:color w:val="0070C0"/>
          <w:sz w:val="24"/>
          <w:szCs w:val="24"/>
        </w:rPr>
        <w:t xml:space="preserve"> </w:t>
      </w:r>
      <w:r>
        <w:rPr>
          <w:rFonts w:asciiTheme="minorHAnsi" w:hAnsiTheme="minorHAnsi" w:cstheme="minorHAnsi"/>
          <w:b/>
          <w:color w:val="0070C0"/>
          <w:sz w:val="24"/>
          <w:szCs w:val="24"/>
        </w:rPr>
        <w:t>(Inclusão dos campos “</w:t>
      </w:r>
      <w:r w:rsidRPr="00400FFF">
        <w:rPr>
          <w:rFonts w:ascii="Arial" w:hAnsi="Arial" w:cs="Arial"/>
          <w:color w:val="0070C0"/>
        </w:rPr>
        <w:t>DigitoVerificadorAgencia</w:t>
      </w:r>
      <w:r>
        <w:rPr>
          <w:rFonts w:ascii="Arial" w:hAnsi="Arial" w:cs="Arial"/>
          <w:color w:val="0070C0"/>
        </w:rPr>
        <w:t>” e “DigitoVerificadorContaBancaria”</w:t>
      </w:r>
      <w:r>
        <w:rPr>
          <w:rFonts w:asciiTheme="minorHAnsi" w:hAnsiTheme="minorHAnsi" w:cstheme="minorHAnsi"/>
          <w:b/>
          <w:color w:val="0070C0"/>
          <w:sz w:val="24"/>
          <w:szCs w:val="24"/>
        </w:rPr>
        <w:t>)</w:t>
      </w:r>
    </w:p>
    <w:p w14:paraId="316343B4" w14:textId="4FE42078" w:rsidR="00F570B7" w:rsidRPr="0013391B" w:rsidRDefault="00F570B7" w:rsidP="00155330">
      <w:pPr>
        <w:widowControl w:val="0"/>
        <w:overflowPunct/>
        <w:autoSpaceDE/>
        <w:autoSpaceDN/>
        <w:adjustRightInd/>
        <w:spacing w:line="360" w:lineRule="auto"/>
        <w:jc w:val="both"/>
        <w:textAlignment w:val="auto"/>
        <w:rPr>
          <w:rFonts w:asciiTheme="minorHAnsi" w:hAnsiTheme="minorHAnsi" w:cstheme="minorHAnsi"/>
          <w:bCs/>
          <w:sz w:val="22"/>
          <w:szCs w:val="22"/>
        </w:rPr>
      </w:pPr>
      <w:r w:rsidRPr="0013391B">
        <w:rPr>
          <w:rFonts w:asciiTheme="minorHAnsi" w:hAnsiTheme="minorHAnsi" w:cstheme="minorHAnsi"/>
          <w:bCs/>
          <w:sz w:val="22"/>
          <w:szCs w:val="22"/>
        </w:rPr>
        <w:t xml:space="preserve">Observação: os campos EstornoMovimentoDebito e EstornoMovimentoCredito não entram na chave dos contas correntes 36. 38 </w:t>
      </w:r>
    </w:p>
    <w:p w14:paraId="076EB299" w14:textId="720A65E5" w:rsidR="000A6585" w:rsidRPr="0013391B" w:rsidRDefault="000A6585" w:rsidP="00195DF0">
      <w:pPr>
        <w:widowControl w:val="0"/>
        <w:overflowPunct/>
        <w:autoSpaceDE/>
        <w:autoSpaceDN/>
        <w:adjustRightInd/>
        <w:spacing w:line="360" w:lineRule="auto"/>
        <w:jc w:val="both"/>
        <w:textAlignment w:val="auto"/>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xml:space="preserve">: </w:t>
      </w:r>
      <w:r w:rsidR="00D14B95" w:rsidRPr="0013391B">
        <w:rPr>
          <w:rFonts w:asciiTheme="minorHAnsi" w:hAnsiTheme="minorHAnsi" w:cstheme="minorHAnsi"/>
          <w:i/>
          <w:sz w:val="22"/>
          <w:szCs w:val="22"/>
        </w:rPr>
        <w:t>“</w:t>
      </w:r>
      <w:r w:rsidRPr="0013391B">
        <w:rPr>
          <w:rFonts w:asciiTheme="minorHAnsi" w:hAnsiTheme="minorHAnsi" w:cstheme="minorHAnsi"/>
          <w:i/>
          <w:sz w:val="22"/>
          <w:szCs w:val="22"/>
        </w:rPr>
        <w:t xml:space="preserve">Deverá existir apenas uma estrutura da tabela de </w:t>
      </w:r>
      <w:r w:rsidR="00661FEE" w:rsidRPr="0013391B">
        <w:rPr>
          <w:rFonts w:asciiTheme="minorHAnsi" w:hAnsiTheme="minorHAnsi" w:cstheme="minorHAnsi"/>
          <w:i/>
          <w:sz w:val="22"/>
          <w:szCs w:val="22"/>
        </w:rPr>
        <w:t>Conta Corrente</w:t>
      </w:r>
      <w:r w:rsidRPr="0013391B">
        <w:rPr>
          <w:rFonts w:asciiTheme="minorHAnsi" w:hAnsiTheme="minorHAnsi" w:cstheme="minorHAnsi"/>
          <w:i/>
          <w:sz w:val="22"/>
          <w:szCs w:val="22"/>
        </w:rPr>
        <w:t xml:space="preserve">, no Balancorr, para uma mesma </w:t>
      </w:r>
      <w:r w:rsidR="00661FEE" w:rsidRPr="0013391B">
        <w:rPr>
          <w:rFonts w:asciiTheme="minorHAnsi" w:hAnsiTheme="minorHAnsi" w:cstheme="minorHAnsi"/>
          <w:i/>
          <w:sz w:val="22"/>
          <w:szCs w:val="22"/>
        </w:rPr>
        <w:t>Conta Contábil</w:t>
      </w:r>
      <w:r w:rsidRPr="0013391B">
        <w:rPr>
          <w:rFonts w:asciiTheme="minorHAnsi" w:hAnsiTheme="minorHAnsi" w:cstheme="minorHAnsi"/>
          <w:i/>
          <w:sz w:val="22"/>
          <w:szCs w:val="22"/>
        </w:rPr>
        <w:t>, de mesmo indicador de superávit financeiro (F ou P)</w:t>
      </w:r>
      <w:r w:rsidR="00D14B95" w:rsidRPr="0013391B">
        <w:rPr>
          <w:rFonts w:asciiTheme="minorHAnsi" w:hAnsiTheme="minorHAnsi" w:cstheme="minorHAnsi"/>
          <w:i/>
          <w:sz w:val="22"/>
          <w:szCs w:val="22"/>
        </w:rPr>
        <w:t>”</w:t>
      </w:r>
      <w:r w:rsidRPr="0013391B">
        <w:rPr>
          <w:rFonts w:asciiTheme="minorHAnsi" w:hAnsiTheme="minorHAnsi" w:cstheme="minorHAnsi"/>
          <w:i/>
          <w:sz w:val="22"/>
          <w:szCs w:val="22"/>
        </w:rPr>
        <w:t xml:space="preserve">.     </w:t>
      </w:r>
    </w:p>
    <w:bookmarkEnd w:id="54"/>
    <w:p w14:paraId="3CC64729" w14:textId="77777777" w:rsidR="00631A8D" w:rsidRPr="0013391B" w:rsidRDefault="00631A8D" w:rsidP="00195DF0">
      <w:pPr>
        <w:pStyle w:val="Default"/>
        <w:widowControl w:val="0"/>
        <w:tabs>
          <w:tab w:val="left" w:pos="3198"/>
        </w:tabs>
        <w:spacing w:line="360" w:lineRule="auto"/>
        <w:jc w:val="both"/>
        <w:rPr>
          <w:rFonts w:asciiTheme="minorHAnsi" w:hAnsiTheme="minorHAnsi" w:cstheme="minorHAnsi"/>
          <w:b/>
          <w:color w:val="auto"/>
          <w:sz w:val="22"/>
          <w:szCs w:val="22"/>
        </w:rPr>
      </w:pPr>
    </w:p>
    <w:p w14:paraId="1DA4D6D9" w14:textId="177F7831" w:rsidR="00631A8D" w:rsidRPr="0013391B" w:rsidRDefault="000E66C9"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19</w:t>
      </w:r>
      <w:r w:rsidR="00D14B95" w:rsidRPr="0013391B">
        <w:rPr>
          <w:rFonts w:asciiTheme="minorHAnsi" w:hAnsiTheme="minorHAnsi" w:cstheme="minorHAnsi"/>
          <w:sz w:val="24"/>
          <w:szCs w:val="24"/>
        </w:rPr>
        <w:t> </w:t>
      </w:r>
      <w:r w:rsidR="00631A8D" w:rsidRPr="0013391B">
        <w:rPr>
          <w:rFonts w:asciiTheme="minorHAnsi" w:hAnsiTheme="minorHAnsi" w:cstheme="minorHAnsi"/>
          <w:sz w:val="24"/>
          <w:szCs w:val="24"/>
        </w:rPr>
        <w:t xml:space="preserve">Mês de detalhamento obrigatório da </w:t>
      </w:r>
      <w:r w:rsidR="00661FEE" w:rsidRPr="0013391B">
        <w:rPr>
          <w:rFonts w:asciiTheme="minorHAnsi" w:hAnsiTheme="minorHAnsi" w:cstheme="minorHAnsi"/>
          <w:sz w:val="24"/>
          <w:szCs w:val="24"/>
        </w:rPr>
        <w:t>Conta Contábil</w:t>
      </w:r>
      <w:r w:rsidR="00631A8D" w:rsidRPr="0013391B">
        <w:rPr>
          <w:rFonts w:asciiTheme="minorHAnsi" w:hAnsiTheme="minorHAnsi" w:cstheme="minorHAnsi"/>
          <w:sz w:val="24"/>
          <w:szCs w:val="24"/>
        </w:rPr>
        <w:t xml:space="preserve"> – saldo inicial</w:t>
      </w:r>
    </w:p>
    <w:p w14:paraId="57D30C56" w14:textId="436D4A58" w:rsidR="00294201" w:rsidRPr="0013391B" w:rsidRDefault="00631A8D"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 xml:space="preserve">Exclusivamente no mês do detalhamento obrigatório da conta (ou seja, abertura, </w:t>
      </w:r>
      <w:r w:rsidR="005D5439" w:rsidRPr="0013391B">
        <w:rPr>
          <w:rFonts w:asciiTheme="minorHAnsi" w:hAnsiTheme="minorHAnsi" w:cstheme="minorHAnsi"/>
          <w:sz w:val="24"/>
          <w:szCs w:val="24"/>
        </w:rPr>
        <w:t xml:space="preserve">dezembro ou </w:t>
      </w:r>
      <w:r w:rsidRPr="0013391B">
        <w:rPr>
          <w:rFonts w:asciiTheme="minorHAnsi" w:hAnsiTheme="minorHAnsi" w:cstheme="minorHAnsi"/>
          <w:sz w:val="24"/>
          <w:szCs w:val="24"/>
        </w:rPr>
        <w:t xml:space="preserve">mês 13) o somatório do saldo inicial das contas correntes de determinada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do BALANCORR deverá ser igual ao valor constante do saldo inicial da mesma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informada no BALANCONT. (</w:t>
      </w:r>
      <w:r w:rsidRPr="0013391B">
        <w:rPr>
          <w:rFonts w:asciiTheme="minorHAnsi" w:hAnsiTheme="minorHAnsi" w:cstheme="minorHAnsi"/>
          <w:sz w:val="24"/>
          <w:szCs w:val="24"/>
          <w:u w:val="single"/>
        </w:rPr>
        <w:t>Consistência Impeditiva</w:t>
      </w:r>
      <w:r w:rsidR="00F60C09" w:rsidRPr="0013391B">
        <w:rPr>
          <w:rFonts w:asciiTheme="minorHAnsi" w:hAnsiTheme="minorHAnsi" w:cstheme="minorHAnsi"/>
          <w:sz w:val="24"/>
          <w:szCs w:val="24"/>
          <w:u w:val="single"/>
        </w:rPr>
        <w:t xml:space="preserve"> </w:t>
      </w:r>
      <w:r w:rsidR="00142260" w:rsidRPr="0013391B">
        <w:rPr>
          <w:rFonts w:asciiTheme="minorHAnsi" w:hAnsiTheme="minorHAnsi" w:cstheme="minorHAnsi"/>
          <w:b/>
          <w:i/>
          <w:sz w:val="28"/>
          <w:szCs w:val="28"/>
        </w:rPr>
        <w:t>ERRO 7886</w:t>
      </w:r>
    </w:p>
    <w:p w14:paraId="568D2059" w14:textId="77777777" w:rsidR="00631A8D" w:rsidRPr="0013391B" w:rsidRDefault="00631A8D"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Obs.: O somatório e o confronto deverá ocorrer separadamente entre o Indicador de Superávit Financeiro “F” e o “P”.</w:t>
      </w:r>
      <w:r w:rsidR="00522A74" w:rsidRPr="0013391B">
        <w:rPr>
          <w:rFonts w:asciiTheme="minorHAnsi" w:hAnsiTheme="minorHAnsi" w:cstheme="minorHAnsi"/>
          <w:sz w:val="24"/>
          <w:szCs w:val="24"/>
        </w:rPr>
        <w:t xml:space="preserve"> </w:t>
      </w:r>
      <w:r w:rsidRPr="0013391B">
        <w:rPr>
          <w:rFonts w:asciiTheme="minorHAnsi" w:hAnsiTheme="minorHAnsi" w:cstheme="minorHAnsi"/>
          <w:sz w:val="24"/>
          <w:szCs w:val="24"/>
        </w:rPr>
        <w:t xml:space="preserve">Ao somar o saldo inicial das contas correntes deverá subtrair o total das contas com saldo inicial com Natureza do Saldo Inicial “D” do total das contas com saldo inicial com Natureza do Saldo Inicial “C”. A natureza do saldo inicial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no BALANCONT deverá ser “C” se a totalização das contas correntes no BALANCORR resultarem em valor positivo. A natureza do saldo inicial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no BALANCONT deverá ser “D” se a totalização das contas correntes resultar em valor negativo. Se o resultado do saldo for igual a zero a natureza do saldo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deverá ser o valor da natureza do saldo do BALANCONT.</w:t>
      </w:r>
    </w:p>
    <w:p w14:paraId="7F1EDFC1" w14:textId="77777777" w:rsidR="00D14B95" w:rsidRPr="0013391B" w:rsidRDefault="00631A8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somatório do saldo inicial/natureza das contas correntes no BALANCORR não confere com saldo inicial/natureza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no BALANCONT”.</w:t>
      </w:r>
    </w:p>
    <w:p w14:paraId="2AC084D5" w14:textId="77777777" w:rsidR="00631A8D" w:rsidRPr="0013391B" w:rsidRDefault="00631A8D" w:rsidP="00195DF0">
      <w:pPr>
        <w:pStyle w:val="Default"/>
        <w:widowControl w:val="0"/>
        <w:tabs>
          <w:tab w:val="left" w:pos="3198"/>
        </w:tabs>
        <w:spacing w:line="360" w:lineRule="auto"/>
        <w:jc w:val="both"/>
        <w:rPr>
          <w:rFonts w:asciiTheme="minorHAnsi" w:hAnsiTheme="minorHAnsi" w:cstheme="minorHAnsi"/>
          <w:b/>
          <w:color w:val="auto"/>
          <w:sz w:val="22"/>
          <w:szCs w:val="20"/>
        </w:rPr>
      </w:pPr>
    </w:p>
    <w:p w14:paraId="36B49661" w14:textId="15082BAE" w:rsidR="00631A8D" w:rsidRPr="0013391B" w:rsidRDefault="000E66C9"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20</w:t>
      </w:r>
      <w:r w:rsidR="00D14B95" w:rsidRPr="0013391B">
        <w:rPr>
          <w:rFonts w:asciiTheme="minorHAnsi" w:hAnsiTheme="minorHAnsi" w:cstheme="minorHAnsi"/>
          <w:sz w:val="24"/>
          <w:szCs w:val="24"/>
        </w:rPr>
        <w:t> </w:t>
      </w:r>
      <w:r w:rsidR="00631A8D" w:rsidRPr="0013391B">
        <w:rPr>
          <w:rFonts w:asciiTheme="minorHAnsi" w:hAnsiTheme="minorHAnsi" w:cstheme="minorHAnsi"/>
          <w:sz w:val="24"/>
          <w:szCs w:val="24"/>
        </w:rPr>
        <w:t xml:space="preserve">Mês de detalhamento obrigatório da </w:t>
      </w:r>
      <w:r w:rsidR="00661FEE" w:rsidRPr="0013391B">
        <w:rPr>
          <w:rFonts w:asciiTheme="minorHAnsi" w:hAnsiTheme="minorHAnsi" w:cstheme="minorHAnsi"/>
          <w:sz w:val="24"/>
          <w:szCs w:val="24"/>
        </w:rPr>
        <w:t>Conta Contábil</w:t>
      </w:r>
      <w:r w:rsidR="00631A8D" w:rsidRPr="0013391B">
        <w:rPr>
          <w:rFonts w:asciiTheme="minorHAnsi" w:hAnsiTheme="minorHAnsi" w:cstheme="minorHAnsi"/>
          <w:sz w:val="24"/>
          <w:szCs w:val="24"/>
        </w:rPr>
        <w:t xml:space="preserve"> – saldo final</w:t>
      </w:r>
    </w:p>
    <w:p w14:paraId="48F9C727" w14:textId="122C143A" w:rsidR="00631A8D" w:rsidRPr="0013391B" w:rsidRDefault="00631A8D"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 xml:space="preserve">Exclusivamente no mês do detalhamento obrigatório da conta </w:t>
      </w:r>
      <w:r w:rsidR="000F45F6" w:rsidRPr="0013391B">
        <w:rPr>
          <w:rFonts w:asciiTheme="minorHAnsi" w:hAnsiTheme="minorHAnsi" w:cstheme="minorHAnsi"/>
          <w:sz w:val="24"/>
          <w:szCs w:val="24"/>
        </w:rPr>
        <w:t>(ou seja, abertura,</w:t>
      </w:r>
      <w:r w:rsidR="005D5439" w:rsidRPr="0013391B">
        <w:rPr>
          <w:rFonts w:asciiTheme="minorHAnsi" w:hAnsiTheme="minorHAnsi" w:cstheme="minorHAnsi"/>
          <w:sz w:val="24"/>
          <w:szCs w:val="24"/>
        </w:rPr>
        <w:t xml:space="preserve"> dezembro ou </w:t>
      </w:r>
      <w:r w:rsidR="000F45F6" w:rsidRPr="0013391B">
        <w:rPr>
          <w:rFonts w:asciiTheme="minorHAnsi" w:hAnsiTheme="minorHAnsi" w:cstheme="minorHAnsi"/>
          <w:sz w:val="24"/>
          <w:szCs w:val="24"/>
        </w:rPr>
        <w:t xml:space="preserve"> mês 13) </w:t>
      </w:r>
      <w:r w:rsidR="004E77DB" w:rsidRPr="0013391B">
        <w:rPr>
          <w:rFonts w:asciiTheme="minorHAnsi" w:hAnsiTheme="minorHAnsi" w:cstheme="minorHAnsi"/>
          <w:sz w:val="24"/>
          <w:szCs w:val="24"/>
        </w:rPr>
        <w:t>o</w:t>
      </w:r>
      <w:r w:rsidRPr="0013391B">
        <w:rPr>
          <w:rFonts w:asciiTheme="minorHAnsi" w:hAnsiTheme="minorHAnsi" w:cstheme="minorHAnsi"/>
          <w:sz w:val="24"/>
          <w:szCs w:val="24"/>
        </w:rPr>
        <w:t xml:space="preserve"> somatório do saldo final das contas correntes de determinada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do BALANCORR deverá ser igual ao valor constante do saldo final da mesma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informada no BALANCONT (Consistência Impeditiva</w:t>
      </w:r>
      <w:r w:rsidR="00F60C09" w:rsidRPr="0013391B">
        <w:rPr>
          <w:rFonts w:asciiTheme="minorHAnsi" w:hAnsiTheme="minorHAnsi" w:cstheme="minorHAnsi"/>
          <w:sz w:val="24"/>
          <w:szCs w:val="24"/>
        </w:rPr>
        <w:t xml:space="preserve"> </w:t>
      </w:r>
      <w:r w:rsidR="00142260" w:rsidRPr="0013391B">
        <w:rPr>
          <w:rFonts w:asciiTheme="minorHAnsi" w:hAnsiTheme="minorHAnsi" w:cstheme="minorHAnsi"/>
          <w:b/>
          <w:i/>
          <w:sz w:val="28"/>
          <w:szCs w:val="28"/>
        </w:rPr>
        <w:t>ERRO 7887</w:t>
      </w:r>
    </w:p>
    <w:p w14:paraId="3159FAAF" w14:textId="77777777" w:rsidR="00294201" w:rsidRPr="0013391B" w:rsidRDefault="00631A8D" w:rsidP="00195DF0">
      <w:pPr>
        <w:widowControl w:val="0"/>
        <w:overflowPunct/>
        <w:autoSpaceDE/>
        <w:autoSpaceDN/>
        <w:adjustRightInd/>
        <w:spacing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 xml:space="preserve">Obs.: O somatório e o confronto deverá ocorrer separadamente entre o Indicador de Superávit Financeiro “F” e o “P”.  Ao somar o saldo final das contas correntes deverá subtrair o total das contas com saldo final com Natureza do Saldo Inicial Final “D” do total das contas com saldo final com Natureza do Saldo final “C”. A natureza do saldo final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no BALANCONT deverá ser “C” se a totalização das contas correntes no BALANCORR resultarem em valor positivo. A natureza do saldo final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no BALANCONT deverá ser “D” se a totalização das contas correntes resultar em valor negativo. Se o resultado do saldo for igual a zero a natureza do saldo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deverá ser o valor da natureza do saldo do BALANCONT. </w:t>
      </w:r>
    </w:p>
    <w:p w14:paraId="63F2EB68" w14:textId="77777777" w:rsidR="00D14B95" w:rsidRPr="0013391B" w:rsidRDefault="00631A8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u w:val="single"/>
        </w:rPr>
        <w:t>Mensagem</w:t>
      </w:r>
      <w:r w:rsidRPr="0013391B">
        <w:rPr>
          <w:rFonts w:asciiTheme="minorHAnsi" w:hAnsiTheme="minorHAnsi" w:cstheme="minorHAnsi"/>
          <w:i/>
          <w:sz w:val="24"/>
          <w:szCs w:val="24"/>
        </w:rPr>
        <w:t xml:space="preserve">: “O somatório do saldo final/natureza das contas correntes no BALANCORR não confere com saldo final/natureza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no BALANCONT”. </w:t>
      </w:r>
    </w:p>
    <w:p w14:paraId="793DDAD5" w14:textId="77777777" w:rsidR="00631A8D" w:rsidRPr="0013391B" w:rsidRDefault="00631A8D" w:rsidP="00195DF0">
      <w:pPr>
        <w:pStyle w:val="Default"/>
        <w:widowControl w:val="0"/>
        <w:tabs>
          <w:tab w:val="left" w:pos="3198"/>
        </w:tabs>
        <w:spacing w:line="360" w:lineRule="auto"/>
        <w:jc w:val="both"/>
        <w:rPr>
          <w:rFonts w:asciiTheme="minorHAnsi" w:hAnsiTheme="minorHAnsi" w:cstheme="minorHAnsi"/>
          <w:b/>
          <w:color w:val="auto"/>
          <w:sz w:val="22"/>
          <w:szCs w:val="20"/>
        </w:rPr>
      </w:pPr>
    </w:p>
    <w:p w14:paraId="5501065A" w14:textId="44EFD1B5" w:rsidR="00DC7D00" w:rsidRPr="0013391B" w:rsidRDefault="000E66C9" w:rsidP="00195DF0">
      <w:pPr>
        <w:widowControl w:val="0"/>
        <w:overflowPunct/>
        <w:autoSpaceDE/>
        <w:autoSpaceDN/>
        <w:adjustRightInd/>
        <w:spacing w:after="200"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21</w:t>
      </w:r>
      <w:r w:rsidR="00D14B95" w:rsidRPr="0013391B">
        <w:rPr>
          <w:rFonts w:asciiTheme="minorHAnsi" w:hAnsiTheme="minorHAnsi" w:cstheme="minorHAnsi"/>
          <w:sz w:val="24"/>
          <w:szCs w:val="24"/>
        </w:rPr>
        <w:t> </w:t>
      </w:r>
      <w:r w:rsidR="00DC7D00" w:rsidRPr="0013391B">
        <w:rPr>
          <w:rFonts w:asciiTheme="minorHAnsi" w:hAnsiTheme="minorHAnsi" w:cstheme="minorHAnsi"/>
          <w:sz w:val="24"/>
          <w:szCs w:val="24"/>
        </w:rPr>
        <w:t>Verificar se a chave (Tipo de Identificação e CodigoCredorFornecedor), para TipoIdentificacao igual a 01, 02  03, 04, 05, 06, 07, 08 e 09 c</w:t>
      </w:r>
      <w:r w:rsidR="004E77DB" w:rsidRPr="0013391B">
        <w:rPr>
          <w:rFonts w:asciiTheme="minorHAnsi" w:hAnsiTheme="minorHAnsi" w:cstheme="minorHAnsi"/>
          <w:sz w:val="24"/>
          <w:szCs w:val="24"/>
        </w:rPr>
        <w:t xml:space="preserve">onsta </w:t>
      </w:r>
      <w:r w:rsidR="00FF08D8" w:rsidRPr="0013391B">
        <w:rPr>
          <w:rFonts w:asciiTheme="minorHAnsi" w:hAnsiTheme="minorHAnsi" w:cstheme="minorHAnsi"/>
          <w:sz w:val="24"/>
          <w:szCs w:val="24"/>
        </w:rPr>
        <w:t xml:space="preserve">dos arquivos CREDFOR.XML ou CIG.XML </w:t>
      </w:r>
      <w:r w:rsidR="00DC7D00" w:rsidRPr="0013391B">
        <w:rPr>
          <w:rFonts w:asciiTheme="minorHAnsi" w:hAnsiTheme="minorHAnsi" w:cstheme="minorHAnsi"/>
          <w:sz w:val="24"/>
          <w:szCs w:val="24"/>
        </w:rPr>
        <w:t>(</w:t>
      </w:r>
      <w:r w:rsidR="00DC7D00" w:rsidRPr="0013391B">
        <w:rPr>
          <w:rFonts w:asciiTheme="minorHAnsi" w:hAnsiTheme="minorHAnsi" w:cstheme="minorHAnsi"/>
          <w:sz w:val="24"/>
          <w:szCs w:val="24"/>
          <w:u w:val="single"/>
        </w:rPr>
        <w:t>Consistência Impeditiva</w:t>
      </w:r>
      <w:r w:rsidR="00DC7D00" w:rsidRPr="0013391B">
        <w:rPr>
          <w:rFonts w:asciiTheme="minorHAnsi" w:hAnsiTheme="minorHAnsi" w:cstheme="minorHAnsi"/>
          <w:sz w:val="24"/>
          <w:szCs w:val="24"/>
        </w:rPr>
        <w:t xml:space="preserve">) </w:t>
      </w:r>
      <w:r w:rsidR="00DC7D00" w:rsidRPr="0013391B">
        <w:rPr>
          <w:rFonts w:asciiTheme="minorHAnsi" w:hAnsiTheme="minorHAnsi" w:cstheme="minorHAnsi"/>
          <w:b/>
          <w:i/>
          <w:sz w:val="28"/>
          <w:szCs w:val="28"/>
        </w:rPr>
        <w:t xml:space="preserve">ERRO </w:t>
      </w:r>
      <w:r w:rsidR="00496E5D" w:rsidRPr="0013391B">
        <w:rPr>
          <w:rFonts w:asciiTheme="minorHAnsi" w:hAnsiTheme="minorHAnsi" w:cstheme="minorHAnsi"/>
          <w:b/>
          <w:i/>
          <w:sz w:val="28"/>
          <w:szCs w:val="28"/>
        </w:rPr>
        <w:t xml:space="preserve">1071 </w:t>
      </w:r>
    </w:p>
    <w:p w14:paraId="235D96F8" w14:textId="4FE3D717" w:rsidR="00DC7D00" w:rsidRPr="0013391B" w:rsidRDefault="00DC7D00"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“O Código do Credor/Fornecedor, para tipo de identificação '01', '02' '03' 04', '05', '06', '07, '08' ou '09',  no registro xx, não está cadastrado </w:t>
      </w:r>
      <w:r w:rsidR="00FF08D8" w:rsidRPr="0013391B">
        <w:rPr>
          <w:rFonts w:asciiTheme="minorHAnsi" w:hAnsiTheme="minorHAnsi" w:cstheme="minorHAnsi"/>
          <w:i/>
          <w:szCs w:val="24"/>
        </w:rPr>
        <w:t>nos arquivos CREDFOR.XML ou CIG.XML</w:t>
      </w:r>
      <w:r w:rsidR="00FF08D8" w:rsidRPr="0013391B">
        <w:rPr>
          <w:rFonts w:asciiTheme="minorHAnsi" w:hAnsiTheme="minorHAnsi" w:cstheme="minorHAnsi"/>
          <w:i/>
          <w:strike/>
          <w:szCs w:val="24"/>
        </w:rPr>
        <w:t xml:space="preserve"> </w:t>
      </w:r>
      <w:r w:rsidRPr="0013391B">
        <w:rPr>
          <w:rFonts w:asciiTheme="minorHAnsi" w:hAnsiTheme="minorHAnsi" w:cstheme="minorHAnsi"/>
          <w:i/>
          <w:szCs w:val="24"/>
        </w:rPr>
        <w:t>”.</w:t>
      </w:r>
    </w:p>
    <w:p w14:paraId="58756DA0" w14:textId="77777777" w:rsidR="00E50522" w:rsidRPr="0013391B" w:rsidRDefault="00E50522" w:rsidP="00195DF0">
      <w:pPr>
        <w:widowControl w:val="0"/>
        <w:overflowPunct/>
        <w:autoSpaceDE/>
        <w:autoSpaceDN/>
        <w:adjustRightInd/>
        <w:spacing w:after="200" w:line="360" w:lineRule="auto"/>
        <w:jc w:val="both"/>
        <w:textAlignment w:val="auto"/>
        <w:rPr>
          <w:rFonts w:asciiTheme="minorHAnsi" w:hAnsiTheme="minorHAnsi" w:cstheme="minorHAnsi"/>
          <w:sz w:val="24"/>
          <w:szCs w:val="24"/>
        </w:rPr>
      </w:pPr>
    </w:p>
    <w:p w14:paraId="2BFB828B" w14:textId="779F0257" w:rsidR="003901C3" w:rsidRPr="0013391B" w:rsidRDefault="000E66C9" w:rsidP="00195DF0">
      <w:pPr>
        <w:widowControl w:val="0"/>
        <w:overflowPunct/>
        <w:autoSpaceDE/>
        <w:autoSpaceDN/>
        <w:adjustRightInd/>
        <w:spacing w:after="200" w:line="360" w:lineRule="auto"/>
        <w:jc w:val="both"/>
        <w:textAlignment w:val="auto"/>
        <w:rPr>
          <w:rFonts w:asciiTheme="minorHAnsi" w:hAnsiTheme="minorHAnsi" w:cstheme="minorHAnsi"/>
          <w:color w:val="0070C0"/>
          <w:sz w:val="24"/>
          <w:szCs w:val="24"/>
        </w:rPr>
      </w:pPr>
      <w:bookmarkStart w:id="55" w:name="_Hlk118458887"/>
      <w:r w:rsidRPr="0013391B">
        <w:rPr>
          <w:rFonts w:asciiTheme="minorHAnsi" w:hAnsiTheme="minorHAnsi" w:cstheme="minorHAnsi"/>
          <w:sz w:val="24"/>
          <w:szCs w:val="24"/>
        </w:rPr>
        <w:t>22</w:t>
      </w:r>
      <w:r w:rsidR="00FD6D8A" w:rsidRPr="0013391B">
        <w:rPr>
          <w:rFonts w:asciiTheme="minorHAnsi" w:hAnsiTheme="minorHAnsi" w:cstheme="minorHAnsi"/>
          <w:sz w:val="24"/>
          <w:szCs w:val="24"/>
        </w:rPr>
        <w:t xml:space="preserve"> </w:t>
      </w:r>
      <w:r w:rsidR="00EB6865" w:rsidRPr="0013391B">
        <w:rPr>
          <w:rFonts w:asciiTheme="minorHAnsi" w:hAnsiTheme="minorHAnsi" w:cstheme="minorHAnsi"/>
          <w:sz w:val="24"/>
          <w:szCs w:val="24"/>
        </w:rPr>
        <w:t xml:space="preserve">Obrigatoriedade dos campos dos contas correntes </w:t>
      </w:r>
      <w:r w:rsidR="003901C3" w:rsidRPr="0013391B">
        <w:rPr>
          <w:rFonts w:asciiTheme="minorHAnsi" w:hAnsiTheme="minorHAnsi" w:cstheme="minorHAnsi"/>
          <w:sz w:val="24"/>
          <w:szCs w:val="24"/>
        </w:rPr>
        <w:t>(</w:t>
      </w:r>
      <w:r w:rsidR="003901C3" w:rsidRPr="0013391B">
        <w:rPr>
          <w:rFonts w:asciiTheme="minorHAnsi" w:hAnsiTheme="minorHAnsi" w:cstheme="minorHAnsi"/>
          <w:sz w:val="24"/>
          <w:szCs w:val="24"/>
          <w:u w:val="single"/>
        </w:rPr>
        <w:t>Consistência Impeditiva</w:t>
      </w:r>
      <w:r w:rsidR="003901C3" w:rsidRPr="0013391B">
        <w:rPr>
          <w:rFonts w:asciiTheme="minorHAnsi" w:hAnsiTheme="minorHAnsi" w:cstheme="minorHAnsi"/>
          <w:sz w:val="24"/>
          <w:szCs w:val="24"/>
        </w:rPr>
        <w:t xml:space="preserve">)  </w:t>
      </w:r>
      <w:r w:rsidR="0087277B" w:rsidRPr="0013391B">
        <w:rPr>
          <w:rFonts w:asciiTheme="minorHAnsi" w:hAnsiTheme="minorHAnsi" w:cstheme="minorHAnsi"/>
          <w:b/>
          <w:i/>
          <w:sz w:val="28"/>
          <w:szCs w:val="28"/>
        </w:rPr>
        <w:t xml:space="preserve">ERRO </w:t>
      </w:r>
      <w:r w:rsidR="001D2063" w:rsidRPr="0013391B">
        <w:rPr>
          <w:rFonts w:asciiTheme="minorHAnsi" w:hAnsiTheme="minorHAnsi" w:cstheme="minorHAnsi"/>
          <w:b/>
          <w:i/>
          <w:color w:val="0070C0"/>
          <w:sz w:val="28"/>
          <w:szCs w:val="28"/>
        </w:rPr>
        <w:t xml:space="preserve"> </w:t>
      </w:r>
      <w:r w:rsidR="00C500AE" w:rsidRPr="002021B7">
        <w:rPr>
          <w:rFonts w:asciiTheme="minorHAnsi" w:hAnsiTheme="minorHAnsi" w:cstheme="minorHAnsi"/>
          <w:b/>
          <w:i/>
          <w:strike/>
          <w:color w:val="EE0000"/>
          <w:sz w:val="28"/>
          <w:szCs w:val="28"/>
        </w:rPr>
        <w:t>9331</w:t>
      </w:r>
      <w:r w:rsidR="002021B7">
        <w:rPr>
          <w:rFonts w:asciiTheme="minorHAnsi" w:hAnsiTheme="minorHAnsi" w:cstheme="minorHAnsi"/>
          <w:b/>
          <w:i/>
          <w:color w:val="0070C0"/>
          <w:sz w:val="28"/>
          <w:szCs w:val="28"/>
        </w:rPr>
        <w:t xml:space="preserve"> </w:t>
      </w:r>
      <w:r w:rsidR="00864D5C">
        <w:rPr>
          <w:rFonts w:asciiTheme="minorHAnsi" w:hAnsiTheme="minorHAnsi" w:cstheme="minorHAnsi"/>
          <w:b/>
          <w:i/>
          <w:color w:val="0070C0"/>
          <w:sz w:val="28"/>
          <w:szCs w:val="28"/>
        </w:rPr>
        <w:t>9914</w:t>
      </w:r>
    </w:p>
    <w:p w14:paraId="2C2F9652" w14:textId="0A14E5D5" w:rsidR="002F4AA0" w:rsidRPr="0013391B" w:rsidRDefault="003901C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Informação em campo obrigatório ausente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{XX}</w:t>
      </w:r>
      <w:r w:rsidR="00FD6D8A" w:rsidRPr="0013391B">
        <w:rPr>
          <w:rFonts w:asciiTheme="minorHAnsi" w:hAnsiTheme="minorHAnsi" w:cstheme="minorHAnsi"/>
          <w:i/>
          <w:sz w:val="24"/>
          <w:szCs w:val="24"/>
        </w:rPr>
        <w:t>”</w:t>
      </w:r>
      <w:bookmarkEnd w:id="55"/>
    </w:p>
    <w:p w14:paraId="7969E210" w14:textId="77777777" w:rsidR="000E2BE8" w:rsidRPr="0013391B" w:rsidRDefault="000E2BE8" w:rsidP="00195DF0">
      <w:pPr>
        <w:widowControl w:val="0"/>
        <w:spacing w:line="360" w:lineRule="auto"/>
        <w:jc w:val="both"/>
        <w:rPr>
          <w:rFonts w:asciiTheme="minorHAnsi" w:hAnsiTheme="minorHAnsi" w:cstheme="minorHAnsi"/>
          <w:b/>
        </w:rPr>
      </w:pPr>
    </w:p>
    <w:p w14:paraId="38A68EE6" w14:textId="01F6F035" w:rsidR="00CE05D6" w:rsidRPr="0013391B" w:rsidRDefault="00CE05D6"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w:t>
      </w:r>
      <w:r w:rsidR="007A7DEF" w:rsidRPr="0013391B">
        <w:rPr>
          <w:rFonts w:asciiTheme="minorHAnsi" w:hAnsiTheme="minorHAnsi" w:cstheme="minorHAnsi"/>
          <w:b/>
        </w:rPr>
        <w:t xml:space="preserve"> 01: FONTE DE RECURSOS</w:t>
      </w:r>
    </w:p>
    <w:p w14:paraId="68C4CF7D" w14:textId="2F316A7B" w:rsidR="003901C3" w:rsidRPr="0013391B" w:rsidRDefault="00EB6865" w:rsidP="00195DF0">
      <w:pPr>
        <w:widowControl w:val="0"/>
        <w:spacing w:line="360" w:lineRule="auto"/>
        <w:ind w:firstLine="708"/>
        <w:jc w:val="both"/>
        <w:rPr>
          <w:rFonts w:asciiTheme="minorHAnsi" w:hAnsiTheme="minorHAnsi" w:cstheme="minorHAnsi"/>
          <w:b/>
        </w:rPr>
      </w:pPr>
      <w:r w:rsidRPr="0013391B">
        <w:rPr>
          <w:rFonts w:asciiTheme="minorHAnsi" w:hAnsiTheme="minorHAnsi" w:cstheme="minorHAnsi"/>
        </w:rPr>
        <w:t xml:space="preserve">Campos </w:t>
      </w:r>
      <w:r w:rsidR="003901C3" w:rsidRPr="0013391B">
        <w:rPr>
          <w:rFonts w:asciiTheme="minorHAnsi" w:hAnsiTheme="minorHAnsi" w:cstheme="minorHAnsi"/>
        </w:rPr>
        <w:t>obrigatórios</w:t>
      </w:r>
      <w:r w:rsidRPr="0013391B">
        <w:rPr>
          <w:rFonts w:asciiTheme="minorHAnsi" w:hAnsiTheme="minorHAnsi" w:cstheme="minorHAnsi"/>
        </w:rPr>
        <w:t>: CodigoGrupoFonteDestinacaoRecursos, CodigoEspecificacaoFontesDestinacoesRecursos, CodigoDetalhamentoFontesDestinacoesRecursos</w:t>
      </w:r>
      <w:r w:rsidR="00E20349" w:rsidRPr="0013391B">
        <w:rPr>
          <w:rFonts w:asciiTheme="minorHAnsi" w:hAnsiTheme="minorHAnsi" w:cstheme="minorHAnsi"/>
        </w:rPr>
        <w:t>, CodigoComplementoFontesDestinacoesRecursos</w:t>
      </w:r>
    </w:p>
    <w:p w14:paraId="6158E89E" w14:textId="77777777" w:rsidR="000C4FE2" w:rsidRPr="0013391B" w:rsidRDefault="000C4FE2" w:rsidP="00195DF0">
      <w:pPr>
        <w:widowControl w:val="0"/>
        <w:spacing w:line="360" w:lineRule="auto"/>
        <w:jc w:val="both"/>
        <w:rPr>
          <w:rFonts w:asciiTheme="minorHAnsi" w:hAnsiTheme="minorHAnsi" w:cstheme="minorHAnsi"/>
          <w:b/>
        </w:rPr>
      </w:pPr>
    </w:p>
    <w:p w14:paraId="2AE0D90E"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02: DOMICÍLIO BANCÁRIO</w:t>
      </w:r>
    </w:p>
    <w:p w14:paraId="0EF3B7E5" w14:textId="0CB23F3B" w:rsidR="00D2575A" w:rsidRPr="0013391B" w:rsidRDefault="00D2575A" w:rsidP="00195DF0">
      <w:pPr>
        <w:widowControl w:val="0"/>
        <w:overflowPunct/>
        <w:ind w:firstLine="708"/>
        <w:jc w:val="both"/>
        <w:textAlignment w:val="auto"/>
        <w:rPr>
          <w:rFonts w:asciiTheme="minorHAnsi" w:hAnsiTheme="minorHAnsi" w:cstheme="minorHAnsi"/>
        </w:rPr>
      </w:pPr>
      <w:r w:rsidRPr="0013391B">
        <w:rPr>
          <w:rFonts w:asciiTheme="minorHAnsi" w:hAnsiTheme="minorHAnsi" w:cstheme="minorHAnsi"/>
        </w:rPr>
        <w:t xml:space="preserve">Campos obrigatórios: </w:t>
      </w:r>
      <w:r w:rsidR="00907053" w:rsidRPr="0013391B">
        <w:rPr>
          <w:rFonts w:asciiTheme="minorHAnsi" w:hAnsiTheme="minorHAnsi" w:cstheme="minorHAnsi"/>
        </w:rPr>
        <w:t xml:space="preserve">CodigoCNPJ, </w:t>
      </w:r>
      <w:r w:rsidRPr="0013391B">
        <w:rPr>
          <w:rFonts w:asciiTheme="minorHAnsi" w:hAnsiTheme="minorHAnsi" w:cstheme="minorHAnsi"/>
        </w:rPr>
        <w:t>CodigoBanco, CodigoAgencia, NumeroContaBancaria,</w:t>
      </w:r>
      <w:r w:rsidR="002021B7">
        <w:rPr>
          <w:rFonts w:asciiTheme="minorHAnsi" w:hAnsiTheme="minorHAnsi" w:cstheme="minorHAnsi"/>
        </w:rPr>
        <w:t xml:space="preserve"> </w:t>
      </w:r>
      <w:r w:rsidR="002021B7" w:rsidRPr="002021B7">
        <w:rPr>
          <w:rFonts w:asciiTheme="minorHAnsi" w:hAnsiTheme="minorHAnsi" w:cstheme="minorHAnsi"/>
          <w:color w:val="0070C0"/>
        </w:rPr>
        <w:t>DigitoVerificadorContaBancaria,</w:t>
      </w:r>
      <w:r w:rsidRPr="0013391B">
        <w:rPr>
          <w:rFonts w:asciiTheme="minorHAnsi" w:hAnsiTheme="minorHAnsi" w:cstheme="minorHAnsi"/>
        </w:rPr>
        <w:t xml:space="preserve"> CodigoGrupoFonteDestinacaoRecursos, CodigoEspecificacaoFontesDestinacoesRecursos, CodigoDetalhamentoFontesDestinacoesRecursos</w:t>
      </w:r>
      <w:r w:rsidR="00E20349" w:rsidRPr="0013391B">
        <w:rPr>
          <w:rFonts w:asciiTheme="minorHAnsi" w:hAnsiTheme="minorHAnsi" w:cstheme="minorHAnsi"/>
        </w:rPr>
        <w:t>, CodigoComplementoFontesDestinacoesRecursos</w:t>
      </w:r>
    </w:p>
    <w:p w14:paraId="36E27C72" w14:textId="77777777" w:rsidR="00C33FCD" w:rsidRPr="0013391B" w:rsidRDefault="00C33FCD" w:rsidP="00195DF0">
      <w:pPr>
        <w:widowControl w:val="0"/>
        <w:spacing w:line="360" w:lineRule="auto"/>
        <w:ind w:firstLine="708"/>
        <w:jc w:val="both"/>
        <w:rPr>
          <w:rFonts w:asciiTheme="minorHAnsi" w:hAnsiTheme="minorHAnsi" w:cstheme="minorHAnsi"/>
          <w:b/>
        </w:rPr>
      </w:pPr>
    </w:p>
    <w:p w14:paraId="29CCFA5B"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03: CREDOR/FORNECEDOR</w:t>
      </w:r>
      <w:r w:rsidR="00C33FCD" w:rsidRPr="0013391B">
        <w:rPr>
          <w:rFonts w:asciiTheme="minorHAnsi" w:hAnsiTheme="minorHAnsi" w:cstheme="minorHAnsi"/>
          <w:b/>
        </w:rPr>
        <w:t>/FONTE DE RECURSOS</w:t>
      </w:r>
    </w:p>
    <w:p w14:paraId="37AD3FD6" w14:textId="6AB3F2C8" w:rsidR="00D2575A" w:rsidRPr="0013391B" w:rsidRDefault="00D2575A" w:rsidP="00195DF0">
      <w:pPr>
        <w:widowControl w:val="0"/>
        <w:overflowPunct/>
        <w:ind w:firstLine="708"/>
        <w:jc w:val="both"/>
        <w:textAlignment w:val="auto"/>
        <w:rPr>
          <w:rFonts w:asciiTheme="minorHAnsi" w:hAnsiTheme="minorHAnsi" w:cstheme="minorHAnsi"/>
        </w:rPr>
      </w:pPr>
      <w:r w:rsidRPr="0013391B">
        <w:rPr>
          <w:rFonts w:asciiTheme="minorHAnsi" w:hAnsiTheme="minorHAnsi" w:cstheme="minorHAnsi"/>
        </w:rPr>
        <w:t>C</w:t>
      </w:r>
      <w:r w:rsidR="003901C3" w:rsidRPr="0013391B">
        <w:rPr>
          <w:rFonts w:asciiTheme="minorHAnsi" w:hAnsiTheme="minorHAnsi" w:cstheme="minorHAnsi"/>
        </w:rPr>
        <w:t>ampos obrigatórios</w:t>
      </w:r>
      <w:r w:rsidRPr="0013391B">
        <w:rPr>
          <w:rFonts w:asciiTheme="minorHAnsi" w:hAnsiTheme="minorHAnsi" w:cstheme="minorHAnsi"/>
        </w:rPr>
        <w:t>: TipoIdentificacao, CodigoCredorFornecedor, CodigoGrupoFonteDestinacaoRecursos, CodigoEspecificacaoFontesDestinacoesRecursos, CodigoDetalhamentoFontesDestinacoesRecursos</w:t>
      </w:r>
      <w:r w:rsidR="00E20349" w:rsidRPr="0013391B">
        <w:rPr>
          <w:rFonts w:asciiTheme="minorHAnsi" w:hAnsiTheme="minorHAnsi" w:cstheme="minorHAnsi"/>
        </w:rPr>
        <w:t>, CodigoComplementoFontesDestinacoesRecursos</w:t>
      </w:r>
    </w:p>
    <w:p w14:paraId="0C76D939" w14:textId="77777777" w:rsidR="003901C3" w:rsidRPr="0013391B" w:rsidRDefault="003901C3" w:rsidP="00195DF0">
      <w:pPr>
        <w:widowControl w:val="0"/>
        <w:spacing w:line="360" w:lineRule="auto"/>
        <w:jc w:val="both"/>
        <w:rPr>
          <w:rFonts w:asciiTheme="minorHAnsi" w:hAnsiTheme="minorHAnsi" w:cstheme="minorHAnsi"/>
        </w:rPr>
      </w:pPr>
    </w:p>
    <w:p w14:paraId="46782970" w14:textId="77777777" w:rsidR="00E35A3B" w:rsidRPr="0013391B" w:rsidRDefault="00E35A3B" w:rsidP="00195DF0">
      <w:pPr>
        <w:widowControl w:val="0"/>
        <w:spacing w:line="360" w:lineRule="auto"/>
        <w:jc w:val="both"/>
        <w:rPr>
          <w:rFonts w:asciiTheme="minorHAnsi" w:hAnsiTheme="minorHAnsi" w:cstheme="minorHAnsi"/>
          <w:b/>
          <w:caps/>
          <w:sz w:val="24"/>
          <w:szCs w:val="24"/>
        </w:rPr>
      </w:pPr>
      <w:r w:rsidRPr="0013391B">
        <w:rPr>
          <w:rFonts w:asciiTheme="minorHAnsi" w:hAnsiTheme="minorHAnsi" w:cstheme="minorHAnsi"/>
          <w:b/>
        </w:rPr>
        <w:t>Conta Corrente 04</w:t>
      </w:r>
      <w:r w:rsidRPr="0013391B">
        <w:rPr>
          <w:rFonts w:asciiTheme="minorHAnsi" w:hAnsiTheme="minorHAnsi" w:cstheme="minorHAnsi"/>
          <w:b/>
          <w:sz w:val="24"/>
          <w:szCs w:val="24"/>
        </w:rPr>
        <w:t xml:space="preserve">: </w:t>
      </w:r>
      <w:r w:rsidRPr="0013391B">
        <w:rPr>
          <w:rFonts w:asciiTheme="minorHAnsi" w:hAnsiTheme="minorHAnsi" w:cstheme="minorHAnsi"/>
          <w:b/>
          <w:caps/>
        </w:rPr>
        <w:t>Identificador de Receitas</w:t>
      </w:r>
    </w:p>
    <w:p w14:paraId="0ADA7D57" w14:textId="77777777" w:rsidR="00D2575A" w:rsidRPr="0013391B" w:rsidRDefault="00D2575A"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w:t>
      </w:r>
      <w:r w:rsidR="00E35A3B" w:rsidRPr="0013391B">
        <w:rPr>
          <w:rFonts w:asciiTheme="minorHAnsi" w:hAnsiTheme="minorHAnsi" w:cstheme="minorHAnsi"/>
        </w:rPr>
        <w:t>ampos obrigatórios</w:t>
      </w:r>
      <w:r w:rsidRPr="0013391B">
        <w:rPr>
          <w:rFonts w:asciiTheme="minorHAnsi" w:hAnsiTheme="minorHAnsi" w:cstheme="minorHAnsi"/>
        </w:rPr>
        <w:t>: CodigoReceitaCategoriaEconomica, CodigoReceitaOrigem, CodigoReceitaEspecie, CodigoReceitaDetalhamento1, CodigoReceitaDetalhamento2, CodigoReceitaDetalhamento3, CodigoReceitaTipo</w:t>
      </w:r>
    </w:p>
    <w:p w14:paraId="7B07294D" w14:textId="77777777" w:rsidR="00E35A3B" w:rsidRPr="0013391B" w:rsidRDefault="00E35A3B" w:rsidP="00195DF0">
      <w:pPr>
        <w:widowControl w:val="0"/>
        <w:jc w:val="both"/>
        <w:rPr>
          <w:rFonts w:asciiTheme="minorHAnsi" w:hAnsiTheme="minorHAnsi" w:cstheme="minorHAnsi"/>
          <w:b/>
        </w:rPr>
      </w:pPr>
    </w:p>
    <w:p w14:paraId="5CC85FBD" w14:textId="77777777" w:rsidR="00E35A3B" w:rsidRPr="0013391B" w:rsidRDefault="00E35A3B" w:rsidP="00195DF0">
      <w:pPr>
        <w:widowControl w:val="0"/>
        <w:jc w:val="both"/>
        <w:rPr>
          <w:rFonts w:asciiTheme="minorHAnsi" w:hAnsiTheme="minorHAnsi" w:cstheme="minorHAnsi"/>
          <w:b/>
        </w:rPr>
      </w:pPr>
      <w:r w:rsidRPr="0013391B">
        <w:rPr>
          <w:rFonts w:asciiTheme="minorHAnsi" w:hAnsiTheme="minorHAnsi" w:cstheme="minorHAnsi"/>
          <w:b/>
        </w:rPr>
        <w:t xml:space="preserve">Conta Corrente 05: </w:t>
      </w:r>
      <w:r w:rsidRPr="0013391B">
        <w:rPr>
          <w:rFonts w:asciiTheme="minorHAnsi" w:hAnsiTheme="minorHAnsi" w:cstheme="minorHAnsi"/>
          <w:b/>
          <w:caps/>
        </w:rPr>
        <w:t>Previsão/Arrecadação da Receita</w:t>
      </w:r>
    </w:p>
    <w:p w14:paraId="0E0DBDBD" w14:textId="77777777" w:rsidR="00D2575A" w:rsidRPr="0013391B" w:rsidRDefault="00D2575A"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w:t>
      </w:r>
      <w:r w:rsidR="00E35A3B" w:rsidRPr="0013391B">
        <w:rPr>
          <w:rFonts w:asciiTheme="minorHAnsi" w:hAnsiTheme="minorHAnsi" w:cstheme="minorHAnsi"/>
        </w:rPr>
        <w:t>ampos obrigatórios</w:t>
      </w:r>
      <w:r w:rsidRPr="0013391B">
        <w:rPr>
          <w:rFonts w:asciiTheme="minorHAnsi" w:hAnsiTheme="minorHAnsi" w:cstheme="minorHAnsi"/>
        </w:rPr>
        <w:t xml:space="preserve">: CodigoReceitaCategoriaEconomica, CodigoReceitaOrigem, CodigoReceitaEspecie, CodigoReceitaDetalhamento1, CodigoReceitaDetalhamento2, CodigoReceitaDetalhamento3, CodigoReceitaTipo, CodigoGrupoFonteDestinacaoRecursos, CodigoEspecificacaoFontesDestinacoesRecursos, CodigoDetalhamentoFontesDestinacoesRecursos, </w:t>
      </w:r>
      <w:r w:rsidR="00C95E9B" w:rsidRPr="0013391B">
        <w:rPr>
          <w:rFonts w:asciiTheme="minorHAnsi" w:hAnsiTheme="minorHAnsi" w:cstheme="minorHAnsi"/>
        </w:rPr>
        <w:t>CodigoComplementoFontesDestinacoesRecursos ,</w:t>
      </w:r>
      <w:r w:rsidRPr="0013391B">
        <w:rPr>
          <w:rFonts w:asciiTheme="minorHAnsi" w:hAnsiTheme="minorHAnsi" w:cstheme="minorHAnsi"/>
        </w:rPr>
        <w:t>Mes</w:t>
      </w:r>
    </w:p>
    <w:p w14:paraId="4034BA9A" w14:textId="77777777" w:rsidR="00E35A3B" w:rsidRPr="0013391B" w:rsidRDefault="00E35A3B" w:rsidP="00195DF0">
      <w:pPr>
        <w:widowControl w:val="0"/>
        <w:jc w:val="both"/>
        <w:rPr>
          <w:rFonts w:asciiTheme="minorHAnsi" w:hAnsiTheme="minorHAnsi" w:cstheme="minorHAnsi"/>
          <w:b/>
        </w:rPr>
      </w:pPr>
    </w:p>
    <w:p w14:paraId="41E76F9A" w14:textId="77777777" w:rsidR="00E35A3B" w:rsidRPr="0013391B" w:rsidRDefault="00E35A3B" w:rsidP="00195DF0">
      <w:pPr>
        <w:widowControl w:val="0"/>
        <w:jc w:val="both"/>
        <w:rPr>
          <w:rFonts w:asciiTheme="minorHAnsi" w:hAnsiTheme="minorHAnsi" w:cstheme="minorHAnsi"/>
          <w:b/>
        </w:rPr>
      </w:pPr>
      <w:r w:rsidRPr="0013391B">
        <w:rPr>
          <w:rFonts w:asciiTheme="minorHAnsi" w:hAnsiTheme="minorHAnsi" w:cstheme="minorHAnsi"/>
          <w:b/>
        </w:rPr>
        <w:t xml:space="preserve">Conta Corrente 06: </w:t>
      </w:r>
      <w:r w:rsidRPr="0013391B">
        <w:rPr>
          <w:rFonts w:asciiTheme="minorHAnsi" w:hAnsiTheme="minorHAnsi" w:cstheme="minorHAnsi"/>
          <w:b/>
          <w:caps/>
        </w:rPr>
        <w:t>Receita a Realizar</w:t>
      </w:r>
    </w:p>
    <w:p w14:paraId="66B12FA0" w14:textId="77777777" w:rsidR="00012A66" w:rsidRPr="0013391B" w:rsidRDefault="00012A66" w:rsidP="00195DF0">
      <w:pPr>
        <w:widowControl w:val="0"/>
        <w:ind w:firstLine="708"/>
        <w:jc w:val="both"/>
        <w:rPr>
          <w:rFonts w:asciiTheme="minorHAnsi" w:hAnsiTheme="minorHAnsi" w:cstheme="minorHAnsi"/>
        </w:rPr>
      </w:pPr>
    </w:p>
    <w:p w14:paraId="367CEE4F" w14:textId="77777777" w:rsidR="003901C3" w:rsidRPr="0013391B" w:rsidRDefault="00D2575A"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CodigoReceitaCategoriaEconomica, CodigoReceitaOrigem, CodigoReceitaEspecie, CodigoReceitaDetalhamento1, CodigoReceitaDetalhamento2, CodigoReceitaDetalhamento3, CodigoReceitaTipo, CodigoGrupoFonteDestinacaoRecursos, CodigoEspecificacaoFontesDestinacoesRecursos, CodigoDetalhamentoFontesDestinacoesRecursos</w:t>
      </w:r>
      <w:r w:rsidR="00C95E9B" w:rsidRPr="0013391B">
        <w:rPr>
          <w:rFonts w:asciiTheme="minorHAnsi" w:hAnsiTheme="minorHAnsi" w:cstheme="minorHAnsi"/>
        </w:rPr>
        <w:t>, CodigoComplementoFontesDestinacoesRecursos</w:t>
      </w:r>
    </w:p>
    <w:p w14:paraId="71CF16BA" w14:textId="77777777" w:rsidR="00D2575A" w:rsidRPr="0013391B" w:rsidRDefault="00D2575A" w:rsidP="00195DF0">
      <w:pPr>
        <w:widowControl w:val="0"/>
        <w:spacing w:line="360" w:lineRule="auto"/>
        <w:ind w:firstLine="708"/>
        <w:jc w:val="both"/>
        <w:rPr>
          <w:rFonts w:asciiTheme="minorHAnsi" w:hAnsiTheme="minorHAnsi" w:cstheme="minorHAnsi"/>
          <w:b/>
        </w:rPr>
      </w:pPr>
    </w:p>
    <w:p w14:paraId="30A7C918"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07: </w:t>
      </w:r>
      <w:r w:rsidRPr="0013391B">
        <w:rPr>
          <w:rFonts w:asciiTheme="minorHAnsi" w:hAnsiTheme="minorHAnsi" w:cstheme="minorHAnsi"/>
          <w:b/>
          <w:caps/>
        </w:rPr>
        <w:t>Dotação Orçamentária</w:t>
      </w:r>
    </w:p>
    <w:p w14:paraId="2FDA6A5F" w14:textId="77777777" w:rsidR="00D2575A" w:rsidRPr="0013391B" w:rsidRDefault="00D2575A"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w:t>
      </w:r>
      <w:r w:rsidR="003901C3" w:rsidRPr="0013391B">
        <w:rPr>
          <w:rFonts w:asciiTheme="minorHAnsi" w:hAnsiTheme="minorHAnsi" w:cstheme="minorHAnsi"/>
        </w:rPr>
        <w:t>ampos obrigatórios</w:t>
      </w:r>
      <w:r w:rsidRPr="0013391B">
        <w:rPr>
          <w:rFonts w:asciiTheme="minorHAnsi" w:hAnsiTheme="minorHAnsi" w:cstheme="minorHAnsi"/>
        </w:rPr>
        <w:t>: CodigoUnidadeGestora, CodigoOrgao, CodigoUnidadeOrcamentaria, Funcao, SubFuncao, Programa, CodigoAcao, CategoriaEconomicaDespesa, GrupoNaturezaDespesa, ModalidadeAplicacao, ElementoDespesa,</w:t>
      </w:r>
      <w:r w:rsidR="00C95E9B" w:rsidRPr="0013391B">
        <w:rPr>
          <w:rFonts w:asciiTheme="minorHAnsi" w:hAnsiTheme="minorHAnsi" w:cstheme="minorHAnsi"/>
        </w:rPr>
        <w:t xml:space="preserve"> SubElementoDespesa,</w:t>
      </w:r>
      <w:r w:rsidRPr="0013391B">
        <w:rPr>
          <w:rFonts w:asciiTheme="minorHAnsi" w:hAnsiTheme="minorHAnsi" w:cstheme="minorHAnsi"/>
        </w:rPr>
        <w:t xml:space="preserve"> CodigoGrupoFonteDestinacaoRecursos, CodigoEspecificacaoFontesDestinacoesRecursos, CodigoDetalhamentoFontesDestinacoesRecursos</w:t>
      </w:r>
      <w:r w:rsidR="00C95E9B" w:rsidRPr="0013391B">
        <w:rPr>
          <w:rFonts w:asciiTheme="minorHAnsi" w:hAnsiTheme="minorHAnsi" w:cstheme="minorHAnsi"/>
        </w:rPr>
        <w:t>, CodigoComplementoFontesDestinacoesRecursos</w:t>
      </w:r>
    </w:p>
    <w:p w14:paraId="692F9161" w14:textId="77777777" w:rsidR="00012A66" w:rsidRPr="0013391B" w:rsidRDefault="00012A66" w:rsidP="00195DF0">
      <w:pPr>
        <w:widowControl w:val="0"/>
        <w:spacing w:line="360" w:lineRule="auto"/>
        <w:jc w:val="both"/>
        <w:rPr>
          <w:rFonts w:asciiTheme="minorHAnsi" w:hAnsiTheme="minorHAnsi" w:cstheme="minorHAnsi"/>
          <w:b/>
        </w:rPr>
      </w:pPr>
    </w:p>
    <w:p w14:paraId="60E93265"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08: </w:t>
      </w:r>
      <w:r w:rsidRPr="0013391B">
        <w:rPr>
          <w:rFonts w:asciiTheme="minorHAnsi" w:hAnsiTheme="minorHAnsi" w:cstheme="minorHAnsi"/>
          <w:b/>
          <w:caps/>
        </w:rPr>
        <w:t>Alteração da Dotação Orçamentária</w:t>
      </w:r>
    </w:p>
    <w:p w14:paraId="6D3F25B4" w14:textId="601FF1E9" w:rsidR="00454248" w:rsidRPr="0013391B" w:rsidRDefault="000D4FC5" w:rsidP="00195DF0">
      <w:pPr>
        <w:widowControl w:val="0"/>
        <w:spacing w:line="360" w:lineRule="auto"/>
        <w:ind w:firstLine="708"/>
        <w:jc w:val="both"/>
        <w:rPr>
          <w:rFonts w:asciiTheme="minorHAnsi" w:hAnsiTheme="minorHAnsi" w:cstheme="minorHAnsi"/>
          <w:strike/>
        </w:rPr>
      </w:pPr>
      <w:r w:rsidRPr="0013391B">
        <w:rPr>
          <w:rFonts w:asciiTheme="minorHAnsi" w:hAnsiTheme="minorHAnsi" w:cstheme="minorHAnsi"/>
        </w:rPr>
        <w:t>Campos obrigatórios: CodigoUnidadeGestora, CodigoOrgao, CodigoUnidadeOrcamentaria, Funcao, SubFuncao, Programa, CodigoAcao, CategoriaEconomicaDespesa, GrupoNaturezaDespesa, ModalidadeAplicacao, ElementoDespesa,</w:t>
      </w:r>
      <w:r w:rsidR="00652869" w:rsidRPr="0013391B">
        <w:rPr>
          <w:rFonts w:asciiTheme="minorHAnsi" w:hAnsiTheme="minorHAnsi" w:cstheme="minorHAnsi"/>
        </w:rPr>
        <w:t xml:space="preserve"> SubElementoDespesa,</w:t>
      </w:r>
      <w:r w:rsidRPr="0013391B">
        <w:rPr>
          <w:rFonts w:asciiTheme="minorHAnsi" w:hAnsiTheme="minorHAnsi" w:cstheme="minorHAnsi"/>
        </w:rPr>
        <w:t xml:space="preserve"> CodigoGrupoFonteDestinacaoRecursos, CodigoEspecificacaoFontesDestinacoesRecursos, CodigoDetalhamentoFontesDestinacoesRecursos, </w:t>
      </w:r>
      <w:r w:rsidR="00652869" w:rsidRPr="0013391B">
        <w:rPr>
          <w:rFonts w:asciiTheme="minorHAnsi" w:hAnsiTheme="minorHAnsi" w:cstheme="minorHAnsi"/>
        </w:rPr>
        <w:t>CodigoComplementoFontesDestinacoesRecursos,</w:t>
      </w:r>
      <w:r w:rsidR="00D40077" w:rsidRPr="0013391B">
        <w:rPr>
          <w:rFonts w:asciiTheme="minorHAnsi" w:hAnsiTheme="minorHAnsi" w:cstheme="minorHAnsi"/>
        </w:rPr>
        <w:t xml:space="preserve"> </w:t>
      </w:r>
      <w:r w:rsidR="003F1CE1" w:rsidRPr="0013391B">
        <w:rPr>
          <w:rFonts w:asciiTheme="minorHAnsi" w:hAnsiTheme="minorHAnsi" w:cstheme="minorHAnsi"/>
        </w:rPr>
        <w:t xml:space="preserve">TipoAlteracao, </w:t>
      </w:r>
      <w:r w:rsidR="005D3EDD" w:rsidRPr="0013391B">
        <w:rPr>
          <w:rFonts w:asciiTheme="minorHAnsi" w:hAnsiTheme="minorHAnsi" w:cstheme="minorHAnsi"/>
        </w:rPr>
        <w:t>N</w:t>
      </w:r>
      <w:r w:rsidR="00D40077" w:rsidRPr="0013391B">
        <w:rPr>
          <w:rFonts w:asciiTheme="minorHAnsi" w:hAnsiTheme="minorHAnsi" w:cstheme="minorHAnsi"/>
        </w:rPr>
        <w:t>AtoOficial, AnoAtoOficial, DataPublicacaoAtoOficial, TipoAtoOficial</w:t>
      </w:r>
    </w:p>
    <w:p w14:paraId="2A966281" w14:textId="77777777" w:rsidR="00012A66" w:rsidRPr="0013391B" w:rsidRDefault="00012A66" w:rsidP="00195DF0">
      <w:pPr>
        <w:widowControl w:val="0"/>
        <w:spacing w:line="360" w:lineRule="auto"/>
        <w:jc w:val="both"/>
        <w:rPr>
          <w:rFonts w:asciiTheme="minorHAnsi" w:hAnsiTheme="minorHAnsi" w:cstheme="minorHAnsi"/>
          <w:b/>
        </w:rPr>
      </w:pPr>
    </w:p>
    <w:p w14:paraId="664DA8EE" w14:textId="77777777" w:rsidR="00CE05D6" w:rsidRPr="0013391B" w:rsidRDefault="00CE05D6" w:rsidP="00195DF0">
      <w:pPr>
        <w:widowControl w:val="0"/>
        <w:spacing w:line="360" w:lineRule="auto"/>
        <w:jc w:val="both"/>
        <w:rPr>
          <w:rFonts w:asciiTheme="minorHAnsi" w:hAnsiTheme="minorHAnsi" w:cstheme="minorHAnsi"/>
          <w:b/>
        </w:rPr>
      </w:pPr>
      <w:bookmarkStart w:id="56" w:name="_Hlk118458914"/>
      <w:r w:rsidRPr="0013391B">
        <w:rPr>
          <w:rFonts w:asciiTheme="minorHAnsi" w:hAnsiTheme="minorHAnsi" w:cstheme="minorHAnsi"/>
          <w:b/>
        </w:rPr>
        <w:t xml:space="preserve">Conta Corrente 9 – </w:t>
      </w:r>
      <w:r w:rsidRPr="0013391B">
        <w:rPr>
          <w:rFonts w:asciiTheme="minorHAnsi" w:hAnsiTheme="minorHAnsi" w:cstheme="minorHAnsi"/>
          <w:b/>
          <w:caps/>
        </w:rPr>
        <w:t>Emissão de Empenhos</w:t>
      </w:r>
    </w:p>
    <w:p w14:paraId="4C56A9E5" w14:textId="4153AE48" w:rsidR="000D4FC5" w:rsidRPr="0013391B" w:rsidRDefault="000D4FC5"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AnoEmpenho, NumEmpenho, TipoEmpenho, CodigoOrgao, CodigoUnidadeOrcamentaria, Funcao, SubFuncao, Programa, CodigoAcao, CategoriaEconomicaDespesa, GrupoNaturezaDespesa, ModalidadeAplicacao, ElementoDespesa, SubElementoDespesa, CodigoGrupoFonteDestinacaoRecursos, CodigoEspecificacaoFontesDestinacoesRecursos, CodigoDetalhamentoFontesDestinacoesRecursos,</w:t>
      </w:r>
      <w:r w:rsidR="00652869" w:rsidRPr="0013391B">
        <w:rPr>
          <w:rFonts w:asciiTheme="minorHAnsi" w:hAnsiTheme="minorHAnsi" w:cstheme="minorHAnsi"/>
        </w:rPr>
        <w:t xml:space="preserve"> CodigoComplementoFontesDestinacoesRecursos, </w:t>
      </w:r>
      <w:r w:rsidRPr="0013391B">
        <w:rPr>
          <w:rFonts w:asciiTheme="minorHAnsi" w:hAnsiTheme="minorHAnsi" w:cstheme="minorHAnsi"/>
        </w:rPr>
        <w:t xml:space="preserve"> TipoIdentificacao, CodigoCredorFornecedor, TipoRegimeExecucaoDespesa, DataEmissao</w:t>
      </w:r>
    </w:p>
    <w:bookmarkEnd w:id="56"/>
    <w:p w14:paraId="33C0A490" w14:textId="77777777" w:rsidR="00012A66" w:rsidRPr="0013391B" w:rsidRDefault="00012A66" w:rsidP="00195DF0">
      <w:pPr>
        <w:widowControl w:val="0"/>
        <w:spacing w:line="360" w:lineRule="auto"/>
        <w:jc w:val="both"/>
        <w:rPr>
          <w:rFonts w:asciiTheme="minorHAnsi" w:hAnsiTheme="minorHAnsi" w:cstheme="minorHAnsi"/>
          <w:b/>
          <w:color w:val="FF0000"/>
        </w:rPr>
      </w:pPr>
    </w:p>
    <w:p w14:paraId="0075F126"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11: </w:t>
      </w:r>
      <w:r w:rsidRPr="0013391B">
        <w:rPr>
          <w:rFonts w:asciiTheme="minorHAnsi" w:hAnsiTheme="minorHAnsi" w:cstheme="minorHAnsi"/>
          <w:b/>
          <w:caps/>
        </w:rPr>
        <w:t>Anulação do Empenho</w:t>
      </w:r>
    </w:p>
    <w:p w14:paraId="47B0E132" w14:textId="77777777" w:rsidR="006B6D31"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w:t>
      </w:r>
      <w:r w:rsidR="003901C3" w:rsidRPr="0013391B">
        <w:rPr>
          <w:rFonts w:asciiTheme="minorHAnsi" w:hAnsiTheme="minorHAnsi" w:cstheme="minorHAnsi"/>
        </w:rPr>
        <w:t>ampos obrigatórios</w:t>
      </w:r>
      <w:r w:rsidRPr="0013391B">
        <w:rPr>
          <w:rFonts w:asciiTheme="minorHAnsi" w:hAnsiTheme="minorHAnsi" w:cstheme="minorHAnsi"/>
        </w:rPr>
        <w:t>: AnoEmpenho, NumEmpenho, DataEmissao</w:t>
      </w:r>
    </w:p>
    <w:p w14:paraId="67BC2350" w14:textId="77777777" w:rsidR="00012A66" w:rsidRPr="0013391B" w:rsidRDefault="00012A66" w:rsidP="00195DF0">
      <w:pPr>
        <w:widowControl w:val="0"/>
        <w:spacing w:line="360" w:lineRule="auto"/>
        <w:ind w:firstLine="708"/>
        <w:jc w:val="both"/>
        <w:rPr>
          <w:rFonts w:asciiTheme="minorHAnsi" w:hAnsiTheme="minorHAnsi" w:cstheme="minorHAnsi"/>
        </w:rPr>
      </w:pPr>
    </w:p>
    <w:p w14:paraId="37A3ABCC"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12: </w:t>
      </w:r>
      <w:r w:rsidRPr="0013391B">
        <w:rPr>
          <w:rFonts w:asciiTheme="minorHAnsi" w:hAnsiTheme="minorHAnsi" w:cstheme="minorHAnsi"/>
          <w:b/>
          <w:caps/>
        </w:rPr>
        <w:t>Pré-empenho</w:t>
      </w:r>
    </w:p>
    <w:p w14:paraId="1D0294FE" w14:textId="77777777" w:rsidR="003901C3"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AnoProcesso, NumProcesso, CodigoOrgao, CodigoUnidadeOrcamentaria, Funcao, SubFuncao, Programa, CodigoAcao, CategoriaEconomicaDespesa, GrupoNaturezaDespesa, ModalidadeAplicacao, ElementoDespesa, SubElementoDespesa, CodigoGrupoFonteDestinacaoRecursos, CodigoEspecificacaoFontesDestinacoesRecursos, CodigoDetalhamentoFontesDestinacoesRecursos, </w:t>
      </w:r>
      <w:r w:rsidR="00082981" w:rsidRPr="0013391B">
        <w:rPr>
          <w:rFonts w:asciiTheme="minorHAnsi" w:hAnsiTheme="minorHAnsi" w:cstheme="minorHAnsi"/>
        </w:rPr>
        <w:t xml:space="preserve">CodigoComplementoFontesDestinacoesRecursos, </w:t>
      </w:r>
      <w:r w:rsidRPr="0013391B">
        <w:rPr>
          <w:rFonts w:asciiTheme="minorHAnsi" w:hAnsiTheme="minorHAnsi" w:cstheme="minorHAnsi"/>
        </w:rPr>
        <w:t>DataEmisao</w:t>
      </w:r>
    </w:p>
    <w:p w14:paraId="071A8CA0" w14:textId="77777777" w:rsidR="00012A66" w:rsidRPr="0013391B" w:rsidRDefault="00012A66" w:rsidP="00195DF0">
      <w:pPr>
        <w:widowControl w:val="0"/>
        <w:spacing w:line="360" w:lineRule="auto"/>
        <w:ind w:firstLine="708"/>
        <w:jc w:val="both"/>
        <w:rPr>
          <w:rFonts w:asciiTheme="minorHAnsi" w:hAnsiTheme="minorHAnsi" w:cstheme="minorHAnsi"/>
        </w:rPr>
      </w:pPr>
    </w:p>
    <w:p w14:paraId="20917A05"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13: </w:t>
      </w:r>
      <w:r w:rsidRPr="0013391B">
        <w:rPr>
          <w:rFonts w:asciiTheme="minorHAnsi" w:hAnsiTheme="minorHAnsi" w:cstheme="minorHAnsi"/>
          <w:b/>
          <w:caps/>
        </w:rPr>
        <w:t>Dotação Utilizada</w:t>
      </w:r>
    </w:p>
    <w:p w14:paraId="0802C585" w14:textId="176922A3" w:rsidR="003901C3"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CodigoOrgao, CodigoUnidadeOrcamentaria, Funcao, SubFuncao, Programa, CodigoAcao, CategoriaEconomicaDespesa, GrupoNaturezaDespesa, ModalidadeAplicacao, ElementoDespesa, SubElementoDespesa, CodigoGrupoFonteDestinacaoRecursos, CodigoEspecificacaoFontesDestinacoesRecursos, CodigoDetalhamentoFontesDestinacoesRecursos, </w:t>
      </w:r>
      <w:r w:rsidR="00082981" w:rsidRPr="0013391B">
        <w:rPr>
          <w:rFonts w:asciiTheme="minorHAnsi" w:hAnsiTheme="minorHAnsi" w:cstheme="minorHAnsi"/>
        </w:rPr>
        <w:t>CodigoComplementoFontesDestinacoesRecursos</w:t>
      </w:r>
    </w:p>
    <w:p w14:paraId="6D603F87" w14:textId="77777777" w:rsidR="00012A66" w:rsidRPr="0013391B" w:rsidRDefault="00012A66" w:rsidP="00195DF0">
      <w:pPr>
        <w:widowControl w:val="0"/>
        <w:spacing w:line="360" w:lineRule="auto"/>
        <w:ind w:firstLine="708"/>
        <w:jc w:val="both"/>
        <w:rPr>
          <w:rFonts w:asciiTheme="minorHAnsi" w:hAnsiTheme="minorHAnsi" w:cstheme="minorHAnsi"/>
        </w:rPr>
      </w:pPr>
    </w:p>
    <w:p w14:paraId="2072116F"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14: </w:t>
      </w:r>
      <w:r w:rsidRPr="0013391B">
        <w:rPr>
          <w:rFonts w:asciiTheme="minorHAnsi" w:hAnsiTheme="minorHAnsi" w:cstheme="minorHAnsi"/>
          <w:b/>
          <w:caps/>
        </w:rPr>
        <w:t>Empenho Emitido</w:t>
      </w:r>
    </w:p>
    <w:p w14:paraId="53139EAC" w14:textId="77777777" w:rsidR="003901C3"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NumEmpenho, AnoEmpenho</w:t>
      </w:r>
    </w:p>
    <w:p w14:paraId="32BB1409" w14:textId="77777777" w:rsidR="00012A66" w:rsidRPr="0013391B" w:rsidRDefault="00012A66" w:rsidP="00195DF0">
      <w:pPr>
        <w:widowControl w:val="0"/>
        <w:spacing w:line="360" w:lineRule="auto"/>
        <w:ind w:firstLine="708"/>
        <w:jc w:val="both"/>
        <w:rPr>
          <w:rFonts w:asciiTheme="minorHAnsi" w:hAnsiTheme="minorHAnsi" w:cstheme="minorHAnsi"/>
        </w:rPr>
      </w:pPr>
    </w:p>
    <w:p w14:paraId="4DFC7828"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15: </w:t>
      </w:r>
      <w:r w:rsidRPr="0013391B">
        <w:rPr>
          <w:rFonts w:asciiTheme="minorHAnsi" w:hAnsiTheme="minorHAnsi" w:cstheme="minorHAnsi"/>
          <w:b/>
          <w:caps/>
        </w:rPr>
        <w:t>Liquidação de Empenho</w:t>
      </w:r>
    </w:p>
    <w:p w14:paraId="699A7D08" w14:textId="42A5E1C8" w:rsidR="006B6D31"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NumEmpenho, AnoEmpenho, NumLiquidacao, AnoLiquidacao, DataLiquidacao, DataVencimento</w:t>
      </w:r>
      <w:r w:rsidR="00505AF0" w:rsidRPr="0013391B">
        <w:rPr>
          <w:rFonts w:asciiTheme="minorHAnsi" w:hAnsiTheme="minorHAnsi" w:cstheme="minorHAnsi"/>
        </w:rPr>
        <w:t>, LiquidacaoDespesaModuloCidadesFolha</w:t>
      </w:r>
    </w:p>
    <w:p w14:paraId="66BB8853" w14:textId="77777777" w:rsidR="003901C3" w:rsidRPr="0013391B" w:rsidRDefault="003901C3" w:rsidP="00195DF0">
      <w:pPr>
        <w:widowControl w:val="0"/>
        <w:spacing w:line="360" w:lineRule="auto"/>
        <w:ind w:firstLine="708"/>
        <w:jc w:val="both"/>
        <w:rPr>
          <w:rFonts w:asciiTheme="minorHAnsi" w:hAnsiTheme="minorHAnsi" w:cstheme="minorHAnsi"/>
        </w:rPr>
      </w:pPr>
    </w:p>
    <w:p w14:paraId="4369D1FC" w14:textId="77777777" w:rsidR="00DD0834" w:rsidRPr="0013391B" w:rsidRDefault="002F4AA0" w:rsidP="00195DF0">
      <w:pPr>
        <w:pStyle w:val="Default"/>
        <w:widowControl w:val="0"/>
        <w:spacing w:line="360" w:lineRule="auto"/>
        <w:jc w:val="both"/>
        <w:rPr>
          <w:rFonts w:asciiTheme="minorHAnsi" w:hAnsiTheme="minorHAnsi" w:cstheme="minorHAnsi"/>
          <w:b/>
          <w:color w:val="auto"/>
          <w:sz w:val="20"/>
          <w:szCs w:val="20"/>
        </w:rPr>
      </w:pPr>
      <w:r w:rsidRPr="0013391B">
        <w:rPr>
          <w:rFonts w:asciiTheme="minorHAnsi" w:hAnsiTheme="minorHAnsi" w:cstheme="minorHAnsi"/>
          <w:b/>
          <w:color w:val="auto"/>
          <w:sz w:val="20"/>
          <w:szCs w:val="20"/>
        </w:rPr>
        <w:t>Conta Corrente 17</w:t>
      </w:r>
      <w:r w:rsidRPr="0013391B">
        <w:rPr>
          <w:rFonts w:asciiTheme="minorHAnsi" w:hAnsiTheme="minorHAnsi" w:cstheme="minorHAnsi"/>
          <w:b/>
          <w:color w:val="auto"/>
        </w:rPr>
        <w:t xml:space="preserve">: </w:t>
      </w:r>
      <w:r w:rsidR="00DD0834" w:rsidRPr="0013391B">
        <w:rPr>
          <w:rFonts w:asciiTheme="minorHAnsi" w:hAnsiTheme="minorHAnsi" w:cstheme="minorHAnsi"/>
          <w:b/>
          <w:color w:val="auto"/>
          <w:sz w:val="20"/>
          <w:szCs w:val="20"/>
        </w:rPr>
        <w:t>CONTROLE DE RP PROCESSADOS E NÃO PROCESSADOS LIQUIDADOS</w:t>
      </w:r>
    </w:p>
    <w:p w14:paraId="4DA997B9" w14:textId="5A0FE474" w:rsidR="006E1B8D"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CodigoUnidadeGestora, NumEmpenho, AnoEmpenho, </w:t>
      </w:r>
      <w:r w:rsidR="006964C5" w:rsidRPr="0013391B">
        <w:rPr>
          <w:rFonts w:asciiTheme="minorHAnsi" w:hAnsiTheme="minorHAnsi" w:cstheme="minorHAnsi"/>
        </w:rPr>
        <w:t>CodigoGrupoFonteDestinacaoRecursos, CodigoEspecificacaoFontesDestinacoesRecursos, CodigoDetalhamentoFontesDestinacoesRecursos,</w:t>
      </w:r>
      <w:r w:rsidR="000A2527" w:rsidRPr="0013391B">
        <w:rPr>
          <w:rFonts w:asciiTheme="minorHAnsi" w:hAnsiTheme="minorHAnsi" w:cstheme="minorHAnsi"/>
        </w:rPr>
        <w:t xml:space="preserve"> CodigoComplementoFontesDestinacoesRecursos,</w:t>
      </w:r>
      <w:r w:rsidR="000A2527" w:rsidRPr="0013391B">
        <w:rPr>
          <w:rFonts w:asciiTheme="minorHAnsi" w:hAnsiTheme="minorHAnsi" w:cstheme="minorHAnsi"/>
          <w:color w:val="0070C0"/>
        </w:rPr>
        <w:t xml:space="preserve"> </w:t>
      </w:r>
      <w:r w:rsidR="000A2527" w:rsidRPr="0013391B">
        <w:rPr>
          <w:rFonts w:asciiTheme="minorHAnsi" w:hAnsiTheme="minorHAnsi" w:cstheme="minorHAnsi"/>
        </w:rPr>
        <w:t xml:space="preserve"> </w:t>
      </w:r>
      <w:r w:rsidR="006964C5" w:rsidRPr="0013391B">
        <w:rPr>
          <w:rFonts w:asciiTheme="minorHAnsi" w:hAnsiTheme="minorHAnsi" w:cstheme="minorHAnsi"/>
        </w:rPr>
        <w:t xml:space="preserve"> </w:t>
      </w:r>
      <w:r w:rsidRPr="0013391B">
        <w:rPr>
          <w:rFonts w:asciiTheme="minorHAnsi" w:hAnsiTheme="minorHAnsi" w:cstheme="minorHAnsi"/>
        </w:rPr>
        <w:t>NumLiquidacao, AnoLiquidacao, DataLiquidacao, DataVencimento</w:t>
      </w:r>
      <w:r w:rsidR="00505AF0" w:rsidRPr="0013391B">
        <w:rPr>
          <w:rFonts w:asciiTheme="minorHAnsi" w:hAnsiTheme="minorHAnsi" w:cstheme="minorHAnsi"/>
        </w:rPr>
        <w:t>, LiquidacaoDespesaModuloCidadesFolha</w:t>
      </w:r>
    </w:p>
    <w:p w14:paraId="7E2E729D" w14:textId="77777777" w:rsidR="006E1B8D" w:rsidRPr="0013391B" w:rsidRDefault="006E1B8D" w:rsidP="00195DF0">
      <w:pPr>
        <w:widowControl w:val="0"/>
        <w:spacing w:line="360" w:lineRule="auto"/>
        <w:ind w:firstLine="708"/>
        <w:jc w:val="both"/>
        <w:rPr>
          <w:rFonts w:asciiTheme="minorHAnsi" w:hAnsiTheme="minorHAnsi" w:cstheme="minorHAnsi"/>
        </w:rPr>
      </w:pPr>
    </w:p>
    <w:p w14:paraId="56EFEC24"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18: </w:t>
      </w:r>
      <w:r w:rsidR="001566B7" w:rsidRPr="0013391B">
        <w:rPr>
          <w:rFonts w:asciiTheme="minorHAnsi" w:hAnsiTheme="minorHAnsi" w:cstheme="minorHAnsi"/>
          <w:b/>
          <w:caps/>
        </w:rPr>
        <w:t xml:space="preserve">CONTROLE </w:t>
      </w:r>
      <w:r w:rsidRPr="0013391B">
        <w:rPr>
          <w:rFonts w:asciiTheme="minorHAnsi" w:hAnsiTheme="minorHAnsi" w:cstheme="minorHAnsi"/>
          <w:b/>
          <w:caps/>
        </w:rPr>
        <w:t>de RP Não Processado</w:t>
      </w:r>
    </w:p>
    <w:p w14:paraId="4D430BB3" w14:textId="77777777" w:rsidR="003901C3"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CodigoUnidadeGestora, NumEmpenho, AnoEmpenho, </w:t>
      </w:r>
      <w:r w:rsidR="006964C5" w:rsidRPr="0013391B">
        <w:rPr>
          <w:rFonts w:asciiTheme="minorHAnsi" w:hAnsiTheme="minorHAnsi" w:cstheme="minorHAnsi"/>
        </w:rPr>
        <w:t xml:space="preserve">CodigoGrupoFonteDestinacaoRecursos, CodigoEspecificacaoFontesDestinacoesRecursos, CodigoDetalhamentoFontesDestinacoesRecursos, </w:t>
      </w:r>
      <w:r w:rsidR="000A2527" w:rsidRPr="0013391B">
        <w:rPr>
          <w:rFonts w:asciiTheme="minorHAnsi" w:hAnsiTheme="minorHAnsi" w:cstheme="minorHAnsi"/>
        </w:rPr>
        <w:t xml:space="preserve">CodigoComplementoFontesDestinacoesRecursos, </w:t>
      </w:r>
      <w:r w:rsidRPr="0013391B">
        <w:rPr>
          <w:rFonts w:asciiTheme="minorHAnsi" w:hAnsiTheme="minorHAnsi" w:cstheme="minorHAnsi"/>
        </w:rPr>
        <w:t>DataInscricao</w:t>
      </w:r>
    </w:p>
    <w:p w14:paraId="2024BE14" w14:textId="77777777" w:rsidR="00DB4FDE" w:rsidRPr="0013391B" w:rsidRDefault="00DB4FDE" w:rsidP="00195DF0">
      <w:pPr>
        <w:widowControl w:val="0"/>
        <w:spacing w:line="360" w:lineRule="auto"/>
        <w:jc w:val="both"/>
        <w:rPr>
          <w:rFonts w:asciiTheme="minorHAnsi" w:hAnsiTheme="minorHAnsi" w:cstheme="minorHAnsi"/>
          <w:b/>
        </w:rPr>
      </w:pPr>
    </w:p>
    <w:p w14:paraId="3C9CB5E5"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19: </w:t>
      </w:r>
      <w:r w:rsidRPr="0013391B">
        <w:rPr>
          <w:rFonts w:asciiTheme="minorHAnsi" w:hAnsiTheme="minorHAnsi" w:cstheme="minorHAnsi"/>
          <w:b/>
          <w:caps/>
        </w:rPr>
        <w:t>Pagamento de Empenho</w:t>
      </w:r>
    </w:p>
    <w:p w14:paraId="62FAE79C" w14:textId="4018CD64" w:rsidR="003901C3" w:rsidRPr="0013391B" w:rsidRDefault="006B6D31"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NumEmpenho, AnoEmpenho, NumLiquidacao, AnoLiquidacao, DataLiquidacao, DataVencimento, DataPagamento</w:t>
      </w:r>
      <w:r w:rsidR="0012652E" w:rsidRPr="0013391B">
        <w:rPr>
          <w:rFonts w:asciiTheme="minorHAnsi" w:hAnsiTheme="minorHAnsi" w:cstheme="minorHAnsi"/>
        </w:rPr>
        <w:t>, LiquidacaoDespesaModuloCidadesFolha</w:t>
      </w:r>
    </w:p>
    <w:p w14:paraId="4E942835" w14:textId="77777777" w:rsidR="00BD6A72" w:rsidRPr="0013391B" w:rsidRDefault="00BD6A72" w:rsidP="00195DF0">
      <w:pPr>
        <w:widowControl w:val="0"/>
        <w:spacing w:line="360" w:lineRule="auto"/>
        <w:jc w:val="both"/>
        <w:rPr>
          <w:rFonts w:asciiTheme="minorHAnsi" w:hAnsiTheme="minorHAnsi" w:cstheme="minorHAnsi"/>
        </w:rPr>
      </w:pPr>
    </w:p>
    <w:p w14:paraId="24D75F9C"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20: </w:t>
      </w:r>
      <w:r w:rsidRPr="0013391B">
        <w:rPr>
          <w:rFonts w:asciiTheme="minorHAnsi" w:hAnsiTheme="minorHAnsi" w:cstheme="minorHAnsi"/>
          <w:b/>
          <w:caps/>
        </w:rPr>
        <w:t>Cancelamento de RP</w:t>
      </w:r>
    </w:p>
    <w:p w14:paraId="757B9BCA" w14:textId="77777777" w:rsidR="003901C3" w:rsidRPr="0013391B" w:rsidRDefault="00D1157E"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CodigoUnidadeGestora, NumEmpenho, AnoEmpenho,</w:t>
      </w:r>
      <w:r w:rsidR="006964C5" w:rsidRPr="0013391B">
        <w:rPr>
          <w:rFonts w:asciiTheme="minorHAnsi" w:hAnsiTheme="minorHAnsi" w:cstheme="minorHAnsi"/>
        </w:rPr>
        <w:t xml:space="preserve"> CodigoGrupoFonteDestinacaoRecursos, CodigoEspecificacaoFontesDestinacoesRecursos, CodigoDetalhamentoFontesDestinacoesRecursos,</w:t>
      </w:r>
      <w:r w:rsidRPr="0013391B">
        <w:rPr>
          <w:rFonts w:asciiTheme="minorHAnsi" w:hAnsiTheme="minorHAnsi" w:cstheme="minorHAnsi"/>
        </w:rPr>
        <w:t xml:space="preserve"> </w:t>
      </w:r>
      <w:r w:rsidR="00554072" w:rsidRPr="0013391B">
        <w:rPr>
          <w:rFonts w:asciiTheme="minorHAnsi" w:hAnsiTheme="minorHAnsi" w:cstheme="minorHAnsi"/>
        </w:rPr>
        <w:t>CodigoComplementoFontesDestinacoesRecursos</w:t>
      </w:r>
      <w:r w:rsidR="00554072" w:rsidRPr="0013391B">
        <w:rPr>
          <w:rFonts w:asciiTheme="minorHAnsi" w:hAnsiTheme="minorHAnsi" w:cstheme="minorHAnsi"/>
          <w:color w:val="0070C0"/>
        </w:rPr>
        <w:t>,</w:t>
      </w:r>
      <w:r w:rsidR="00554072" w:rsidRPr="0013391B">
        <w:rPr>
          <w:rFonts w:asciiTheme="minorHAnsi" w:hAnsiTheme="minorHAnsi" w:cstheme="minorHAnsi"/>
        </w:rPr>
        <w:t xml:space="preserve"> </w:t>
      </w:r>
      <w:r w:rsidRPr="0013391B">
        <w:rPr>
          <w:rFonts w:asciiTheme="minorHAnsi" w:hAnsiTheme="minorHAnsi" w:cstheme="minorHAnsi"/>
        </w:rPr>
        <w:t>Data</w:t>
      </w:r>
    </w:p>
    <w:p w14:paraId="22149676" w14:textId="77777777" w:rsidR="00DB4FDE" w:rsidRPr="0013391B" w:rsidRDefault="00DB4FDE" w:rsidP="00195DF0">
      <w:pPr>
        <w:widowControl w:val="0"/>
        <w:spacing w:line="360" w:lineRule="auto"/>
        <w:jc w:val="both"/>
        <w:rPr>
          <w:rFonts w:asciiTheme="minorHAnsi" w:hAnsiTheme="minorHAnsi" w:cstheme="minorHAnsi"/>
          <w:b/>
        </w:rPr>
      </w:pPr>
    </w:p>
    <w:p w14:paraId="0ADCECEF"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21: </w:t>
      </w:r>
      <w:r w:rsidRPr="0013391B">
        <w:rPr>
          <w:rFonts w:asciiTheme="minorHAnsi" w:hAnsiTheme="minorHAnsi" w:cstheme="minorHAnsi"/>
          <w:b/>
          <w:caps/>
        </w:rPr>
        <w:t>Adiantamentos Concessão</w:t>
      </w:r>
    </w:p>
    <w:p w14:paraId="587A4BEA" w14:textId="77777777" w:rsidR="003901C3" w:rsidRPr="0013391B" w:rsidRDefault="00D1157E"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NumEmpenho, AnoEmpenho, PeriodoAplicacao, Data</w:t>
      </w:r>
    </w:p>
    <w:p w14:paraId="66BF2799" w14:textId="77777777" w:rsidR="00DB4FDE" w:rsidRPr="0013391B" w:rsidRDefault="00DB4FDE" w:rsidP="00195DF0">
      <w:pPr>
        <w:widowControl w:val="0"/>
        <w:spacing w:line="360" w:lineRule="auto"/>
        <w:jc w:val="both"/>
        <w:rPr>
          <w:rFonts w:asciiTheme="minorHAnsi" w:hAnsiTheme="minorHAnsi" w:cstheme="minorHAnsi"/>
          <w:b/>
        </w:rPr>
      </w:pPr>
    </w:p>
    <w:p w14:paraId="4E5EFF62"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22: ADIANTAMENTOS-UTILIZADO</w:t>
      </w:r>
    </w:p>
    <w:p w14:paraId="2D783489" w14:textId="77777777" w:rsidR="003901C3" w:rsidRPr="0013391B" w:rsidRDefault="00D1157E"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NumEmpenho, AnoEmpenho, Data</w:t>
      </w:r>
    </w:p>
    <w:p w14:paraId="77842EC1" w14:textId="77777777" w:rsidR="00DB4FDE" w:rsidRPr="0013391B" w:rsidRDefault="00DB4FDE" w:rsidP="00195DF0">
      <w:pPr>
        <w:widowControl w:val="0"/>
        <w:spacing w:line="360" w:lineRule="auto"/>
        <w:jc w:val="both"/>
        <w:rPr>
          <w:rFonts w:asciiTheme="minorHAnsi" w:hAnsiTheme="minorHAnsi" w:cstheme="minorHAnsi"/>
          <w:b/>
        </w:rPr>
      </w:pPr>
    </w:p>
    <w:p w14:paraId="25028ACA"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23: ADIANTAMENTOS-DEVOLUÇÃO</w:t>
      </w:r>
    </w:p>
    <w:p w14:paraId="6D9337C7" w14:textId="77777777" w:rsidR="003901C3" w:rsidRPr="0013391B" w:rsidRDefault="00096939"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NumEmpenho, AnoEmpenho, Data</w:t>
      </w:r>
    </w:p>
    <w:p w14:paraId="43CFC9AD" w14:textId="77777777" w:rsidR="00DB4FDE" w:rsidRPr="0013391B" w:rsidRDefault="00DB4FDE" w:rsidP="00195DF0">
      <w:pPr>
        <w:widowControl w:val="0"/>
        <w:spacing w:line="360" w:lineRule="auto"/>
        <w:jc w:val="both"/>
        <w:rPr>
          <w:rFonts w:asciiTheme="minorHAnsi" w:hAnsiTheme="minorHAnsi" w:cstheme="minorHAnsi"/>
          <w:b/>
        </w:rPr>
      </w:pPr>
    </w:p>
    <w:p w14:paraId="1578B968"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24: CONVÊNIOS A RECEBER / A CONCEDER</w:t>
      </w:r>
    </w:p>
    <w:p w14:paraId="536D902A" w14:textId="77777777" w:rsidR="003901C3" w:rsidRPr="0013391B" w:rsidRDefault="00096939"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AnoProcesso, NumProcesso, AnoConvenio, NumConvenio, DataCelebracao</w:t>
      </w:r>
    </w:p>
    <w:p w14:paraId="2D407CBE" w14:textId="77777777" w:rsidR="00111114" w:rsidRPr="0013391B" w:rsidRDefault="00111114" w:rsidP="00195DF0">
      <w:pPr>
        <w:widowControl w:val="0"/>
        <w:spacing w:line="360" w:lineRule="auto"/>
        <w:jc w:val="both"/>
        <w:rPr>
          <w:rFonts w:asciiTheme="minorHAnsi" w:hAnsiTheme="minorHAnsi" w:cstheme="minorHAnsi"/>
          <w:b/>
        </w:rPr>
      </w:pPr>
    </w:p>
    <w:p w14:paraId="1DFE4491"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25: CONVÊNIOS-CONCESSÃO</w:t>
      </w:r>
    </w:p>
    <w:p w14:paraId="3E99235A" w14:textId="77777777" w:rsidR="003901C3" w:rsidRPr="0013391B" w:rsidRDefault="00096939"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AnoProcesso, NumProcesso, NumConvenio, AnoConvenio, DataConcessao</w:t>
      </w:r>
    </w:p>
    <w:p w14:paraId="13EE01C6" w14:textId="77777777" w:rsidR="00DB4FDE" w:rsidRPr="0013391B" w:rsidRDefault="00DB4FDE" w:rsidP="00195DF0">
      <w:pPr>
        <w:widowControl w:val="0"/>
        <w:spacing w:line="360" w:lineRule="auto"/>
        <w:jc w:val="both"/>
        <w:rPr>
          <w:rFonts w:asciiTheme="minorHAnsi" w:hAnsiTheme="minorHAnsi" w:cstheme="minorHAnsi"/>
          <w:b/>
        </w:rPr>
      </w:pPr>
    </w:p>
    <w:p w14:paraId="2CC6C6BF"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26: CONVÊNIOS-RECEBIMENTO</w:t>
      </w:r>
    </w:p>
    <w:p w14:paraId="60C3619B" w14:textId="77777777" w:rsidR="003901C3" w:rsidRPr="0013391B" w:rsidRDefault="00096939"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AnoProcesso, NumProcesso, AnoConvenio, NumConvenio, DataRecebimento</w:t>
      </w:r>
    </w:p>
    <w:p w14:paraId="42845771" w14:textId="77777777" w:rsidR="00DB4FDE" w:rsidRPr="0013391B" w:rsidRDefault="00DB4FDE" w:rsidP="00195DF0">
      <w:pPr>
        <w:widowControl w:val="0"/>
        <w:spacing w:line="360" w:lineRule="auto"/>
        <w:jc w:val="both"/>
        <w:rPr>
          <w:rFonts w:asciiTheme="minorHAnsi" w:hAnsiTheme="minorHAnsi" w:cstheme="minorHAnsi"/>
          <w:b/>
        </w:rPr>
      </w:pPr>
    </w:p>
    <w:p w14:paraId="6A1B659C" w14:textId="77777777"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27: CONVÊNIOS-QUITAÇÃO</w:t>
      </w:r>
    </w:p>
    <w:p w14:paraId="38161087" w14:textId="77777777" w:rsidR="003901C3" w:rsidRPr="0013391B" w:rsidRDefault="00E44452"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AnoProcesso, NumProcesso, AnoConvenio, NumConvenio, DataPrestacao</w:t>
      </w:r>
    </w:p>
    <w:p w14:paraId="4184D260" w14:textId="77777777" w:rsidR="00DB4FDE" w:rsidRPr="0013391B" w:rsidRDefault="00DB4FDE" w:rsidP="00195DF0">
      <w:pPr>
        <w:widowControl w:val="0"/>
        <w:spacing w:line="360" w:lineRule="auto"/>
        <w:jc w:val="both"/>
        <w:rPr>
          <w:rFonts w:asciiTheme="minorHAnsi" w:hAnsiTheme="minorHAnsi" w:cstheme="minorHAnsi"/>
          <w:b/>
        </w:rPr>
      </w:pPr>
    </w:p>
    <w:p w14:paraId="1F8783B8" w14:textId="453A3B85" w:rsidR="002F4AA0" w:rsidRPr="0013391B" w:rsidRDefault="002F4AA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28: </w:t>
      </w:r>
      <w:r w:rsidR="006A708B" w:rsidRPr="0013391B">
        <w:rPr>
          <w:rFonts w:asciiTheme="minorHAnsi" w:hAnsiTheme="minorHAnsi" w:cstheme="minorHAnsi"/>
          <w:b/>
        </w:rPr>
        <w:t>INSTRUMENTOS DE CONTRATAÇÃO</w:t>
      </w:r>
    </w:p>
    <w:p w14:paraId="2CD4F154" w14:textId="322B9D71" w:rsidR="003901C3" w:rsidRPr="0013391B" w:rsidRDefault="009C5D73"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w:t>
      </w:r>
      <w:r w:rsidR="000E2BE8" w:rsidRPr="0013391B">
        <w:rPr>
          <w:rFonts w:asciiTheme="minorHAnsi" w:hAnsiTheme="minorHAnsi" w:cstheme="minorHAnsi"/>
        </w:rPr>
        <w:t xml:space="preserve">TipoContratacao, NumeroInstrumentoContratacao, AnoInstrumentoContratacao, </w:t>
      </w:r>
      <w:r w:rsidRPr="0013391B">
        <w:rPr>
          <w:rFonts w:asciiTheme="minorHAnsi" w:hAnsiTheme="minorHAnsi" w:cstheme="minorHAnsi"/>
        </w:rPr>
        <w:t xml:space="preserve">AnoProcesso, NumProcesso, </w:t>
      </w:r>
      <w:r w:rsidR="009F4E0D" w:rsidRPr="0013391B">
        <w:rPr>
          <w:rFonts w:asciiTheme="minorHAnsi" w:hAnsiTheme="minorHAnsi" w:cstheme="minorHAnsi"/>
        </w:rPr>
        <w:t>TipoIdentificacao, CodigoCrredorFornecedor</w:t>
      </w:r>
    </w:p>
    <w:p w14:paraId="2E65FD29" w14:textId="19ADE078" w:rsidR="000E2BE8" w:rsidRPr="0013391B" w:rsidRDefault="000E2BE8" w:rsidP="00195DF0">
      <w:pPr>
        <w:widowControl w:val="0"/>
        <w:spacing w:line="360" w:lineRule="auto"/>
        <w:ind w:firstLine="708"/>
        <w:jc w:val="both"/>
        <w:rPr>
          <w:rFonts w:asciiTheme="minorHAnsi" w:hAnsiTheme="minorHAnsi" w:cstheme="minorHAnsi"/>
          <w:color w:val="0070C0"/>
        </w:rPr>
      </w:pPr>
    </w:p>
    <w:p w14:paraId="6DFA4D10" w14:textId="77777777" w:rsidR="00CE05D6" w:rsidRPr="0013391B" w:rsidRDefault="00CE05D6"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29: </w:t>
      </w:r>
      <w:r w:rsidRPr="0013391B">
        <w:rPr>
          <w:rFonts w:asciiTheme="minorHAnsi" w:hAnsiTheme="minorHAnsi" w:cstheme="minorHAnsi"/>
          <w:b/>
          <w:caps/>
        </w:rPr>
        <w:t>Órgão Recebedor</w:t>
      </w:r>
      <w:r w:rsidRPr="0013391B">
        <w:rPr>
          <w:rFonts w:asciiTheme="minorHAnsi" w:hAnsiTheme="minorHAnsi" w:cstheme="minorHAnsi"/>
          <w:b/>
        </w:rPr>
        <w:t xml:space="preserve"> </w:t>
      </w:r>
    </w:p>
    <w:p w14:paraId="366B4458" w14:textId="64CF9D31" w:rsidR="003901C3" w:rsidRPr="0013391B" w:rsidRDefault="00A50612"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Todos c</w:t>
      </w:r>
      <w:r w:rsidR="00CE05D6" w:rsidRPr="0013391B">
        <w:rPr>
          <w:rFonts w:asciiTheme="minorHAnsi" w:hAnsiTheme="minorHAnsi" w:cstheme="minorHAnsi"/>
        </w:rPr>
        <w:t>ampos obrigatórios</w:t>
      </w:r>
      <w:r w:rsidRPr="0013391B">
        <w:rPr>
          <w:rFonts w:asciiTheme="minorHAnsi" w:hAnsiTheme="minorHAnsi" w:cstheme="minorHAnsi"/>
        </w:rPr>
        <w:t xml:space="preserve"> (CodigoUnidadeGestoraFavorecida</w:t>
      </w:r>
      <w:r w:rsidR="007F64B3" w:rsidRPr="0013391B">
        <w:rPr>
          <w:rFonts w:asciiTheme="minorHAnsi" w:hAnsiTheme="minorHAnsi" w:cstheme="minorHAnsi"/>
        </w:rPr>
        <w:t xml:space="preserve">, </w:t>
      </w:r>
      <w:r w:rsidRPr="0013391B">
        <w:rPr>
          <w:rFonts w:asciiTheme="minorHAnsi" w:hAnsiTheme="minorHAnsi" w:cstheme="minorHAnsi"/>
        </w:rPr>
        <w:t>CodigoOrgaoFavorecido</w:t>
      </w:r>
      <w:r w:rsidR="007F64B3" w:rsidRPr="0013391B">
        <w:rPr>
          <w:rFonts w:asciiTheme="minorHAnsi" w:hAnsiTheme="minorHAnsi" w:cstheme="minorHAnsi"/>
        </w:rPr>
        <w:t xml:space="preserve">, </w:t>
      </w:r>
      <w:r w:rsidRPr="0013391B">
        <w:rPr>
          <w:rFonts w:asciiTheme="minorHAnsi" w:hAnsiTheme="minorHAnsi" w:cstheme="minorHAnsi"/>
        </w:rPr>
        <w:t>CodigoUnidadeOrcamentariaFavorecida</w:t>
      </w:r>
      <w:r w:rsidR="007F64B3" w:rsidRPr="0013391B">
        <w:rPr>
          <w:rFonts w:asciiTheme="minorHAnsi" w:hAnsiTheme="minorHAnsi" w:cstheme="minorHAnsi"/>
        </w:rPr>
        <w:t>)</w:t>
      </w:r>
      <w:r w:rsidR="00CE05D6" w:rsidRPr="0013391B">
        <w:rPr>
          <w:rFonts w:asciiTheme="minorHAnsi" w:hAnsiTheme="minorHAnsi" w:cstheme="minorHAnsi"/>
        </w:rPr>
        <w:t xml:space="preserve"> apenas para as contas contábeis </w:t>
      </w:r>
      <w:r w:rsidR="0099609D" w:rsidRPr="0013391B">
        <w:rPr>
          <w:rFonts w:asciiTheme="minorHAnsi" w:hAnsiTheme="minorHAnsi" w:cstheme="minorHAnsi"/>
        </w:rPr>
        <w:t xml:space="preserve">3.5.1.1.2.01.00, 3.5.1.1.2.02.00, 3.5.1.1.2.03.00, </w:t>
      </w:r>
      <w:r w:rsidR="004E2195" w:rsidRPr="0013391B">
        <w:rPr>
          <w:rFonts w:asciiTheme="minorHAnsi" w:hAnsiTheme="minorHAnsi" w:cstheme="minorHAnsi"/>
        </w:rPr>
        <w:t xml:space="preserve">3.5.1.1.2.04.00, 3.5.1.1.2.05.00, 3.5.1.1.2.08.00, 3.5.1.1.2.09.00, 3.5.1.1.2.99.00, </w:t>
      </w:r>
      <w:r w:rsidR="0099609D" w:rsidRPr="0013391B">
        <w:rPr>
          <w:rFonts w:asciiTheme="minorHAnsi" w:hAnsiTheme="minorHAnsi" w:cstheme="minorHAnsi"/>
        </w:rPr>
        <w:t xml:space="preserve">3.5.1.2.2.01.01, </w:t>
      </w:r>
      <w:r w:rsidR="004E2195" w:rsidRPr="0013391B">
        <w:rPr>
          <w:rFonts w:asciiTheme="minorHAnsi" w:hAnsiTheme="minorHAnsi" w:cstheme="minorHAnsi"/>
        </w:rPr>
        <w:t xml:space="preserve">3.5.1.2.2.01.99, </w:t>
      </w:r>
      <w:r w:rsidR="0099609D" w:rsidRPr="0013391B">
        <w:rPr>
          <w:rFonts w:asciiTheme="minorHAnsi" w:hAnsiTheme="minorHAnsi" w:cstheme="minorHAnsi"/>
        </w:rPr>
        <w:t xml:space="preserve">3.5.1.3.2.01.01, 3.5.1.3.2.01.02, 3.5.1.3.2.01.99, 3.5.1.3.2.02.01, 3.5.1.3.2.02.02, </w:t>
      </w:r>
      <w:r w:rsidR="004C2221" w:rsidRPr="0013391B">
        <w:rPr>
          <w:rFonts w:asciiTheme="minorHAnsi" w:hAnsiTheme="minorHAnsi" w:cstheme="minorHAnsi"/>
        </w:rPr>
        <w:t xml:space="preserve">3.5.1.3.2.02.03, </w:t>
      </w:r>
      <w:r w:rsidR="0099609D" w:rsidRPr="0013391B">
        <w:rPr>
          <w:rFonts w:asciiTheme="minorHAnsi" w:hAnsiTheme="minorHAnsi" w:cstheme="minorHAnsi"/>
        </w:rPr>
        <w:t>3.5.1.3.2.02.99</w:t>
      </w:r>
    </w:p>
    <w:p w14:paraId="4C29AAA0" w14:textId="77777777" w:rsidR="004C2221" w:rsidRPr="0013391B" w:rsidRDefault="004C2221" w:rsidP="00195DF0">
      <w:pPr>
        <w:widowControl w:val="0"/>
        <w:spacing w:line="360" w:lineRule="auto"/>
        <w:ind w:firstLine="708"/>
        <w:jc w:val="both"/>
        <w:rPr>
          <w:rFonts w:asciiTheme="minorHAnsi" w:hAnsiTheme="minorHAnsi" w:cstheme="minorHAnsi"/>
        </w:rPr>
      </w:pPr>
    </w:p>
    <w:p w14:paraId="7583A0FA" w14:textId="77777777" w:rsidR="00CE05D6" w:rsidRPr="0013391B" w:rsidRDefault="00CE05D6"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30: </w:t>
      </w:r>
      <w:r w:rsidRPr="0013391B">
        <w:rPr>
          <w:rFonts w:asciiTheme="minorHAnsi" w:hAnsiTheme="minorHAnsi" w:cstheme="minorHAnsi"/>
          <w:b/>
          <w:caps/>
        </w:rPr>
        <w:t>Órgão Concessor</w:t>
      </w:r>
      <w:r w:rsidRPr="0013391B">
        <w:rPr>
          <w:rFonts w:asciiTheme="minorHAnsi" w:hAnsiTheme="minorHAnsi" w:cstheme="minorHAnsi"/>
          <w:b/>
        </w:rPr>
        <w:t xml:space="preserve"> </w:t>
      </w:r>
    </w:p>
    <w:p w14:paraId="55C38364" w14:textId="0BCE4B6D" w:rsidR="003901C3" w:rsidRPr="0013391B" w:rsidRDefault="00CE05D6"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Todos os campos são obrigatórios </w:t>
      </w:r>
      <w:r w:rsidR="007F64B3" w:rsidRPr="0013391B">
        <w:rPr>
          <w:rFonts w:asciiTheme="minorHAnsi" w:hAnsiTheme="minorHAnsi" w:cstheme="minorHAnsi"/>
        </w:rPr>
        <w:t>(CodigoUnidadeGestoraConcessora, CodigoOrgaoConcessor, CodigoUnidadeOrcamentariaConcessora)</w:t>
      </w:r>
      <w:r w:rsidRPr="0013391B">
        <w:rPr>
          <w:rFonts w:asciiTheme="minorHAnsi" w:hAnsiTheme="minorHAnsi" w:cstheme="minorHAnsi"/>
        </w:rPr>
        <w:t xml:space="preserve"> apenas para as contas contábeis </w:t>
      </w:r>
      <w:r w:rsidR="00BC1CED" w:rsidRPr="0013391B">
        <w:rPr>
          <w:rFonts w:asciiTheme="minorHAnsi" w:hAnsiTheme="minorHAnsi" w:cstheme="minorHAnsi"/>
        </w:rPr>
        <w:t xml:space="preserve">4.2.1.1.2.01.02, 4.5.1.1.2.01.00, 4.5.1.1.2.02.00, 4.5.1.1.2.03.00, 4.5.1.1.2.04.00, 4.5.1.1.2.05.00, 4.5.1.1.2.08.00, 4.5.1.1.2.09.00, </w:t>
      </w:r>
      <w:r w:rsidR="00C43C8A" w:rsidRPr="0013391B">
        <w:rPr>
          <w:rFonts w:asciiTheme="minorHAnsi" w:hAnsiTheme="minorHAnsi" w:cstheme="minorHAnsi"/>
        </w:rPr>
        <w:t xml:space="preserve">4.5.1.1.2.99.00, </w:t>
      </w:r>
      <w:r w:rsidR="004E2195" w:rsidRPr="0013391B">
        <w:rPr>
          <w:rFonts w:asciiTheme="minorHAnsi" w:hAnsiTheme="minorHAnsi" w:cstheme="minorHAnsi"/>
        </w:rPr>
        <w:t xml:space="preserve">4.5.1.2.2.01.01, 4.5.1.2.2.01.99, </w:t>
      </w:r>
      <w:r w:rsidR="00B4760F" w:rsidRPr="0013391B">
        <w:rPr>
          <w:rFonts w:asciiTheme="minorHAnsi" w:hAnsiTheme="minorHAnsi" w:cstheme="minorHAnsi"/>
        </w:rPr>
        <w:t xml:space="preserve">4.5.1.2.2.02.07, 4.5.1.2.2.09.00, </w:t>
      </w:r>
      <w:r w:rsidR="00BC1CED" w:rsidRPr="0013391B">
        <w:rPr>
          <w:rFonts w:asciiTheme="minorHAnsi" w:hAnsiTheme="minorHAnsi" w:cstheme="minorHAnsi"/>
        </w:rPr>
        <w:t>4.5.1.3.2.01.02, 4.5.1.3.2.01.99, 4.5.1.3.2.02.99</w:t>
      </w:r>
      <w:r w:rsidR="00AB6D32" w:rsidRPr="0013391B">
        <w:rPr>
          <w:rFonts w:asciiTheme="minorHAnsi" w:hAnsiTheme="minorHAnsi" w:cstheme="minorHAnsi"/>
        </w:rPr>
        <w:t>, 4.5.1.3.2.99.00</w:t>
      </w:r>
    </w:p>
    <w:p w14:paraId="489474CF" w14:textId="77777777" w:rsidR="00711B57" w:rsidRPr="0013391B" w:rsidRDefault="00711B57" w:rsidP="00195DF0">
      <w:pPr>
        <w:widowControl w:val="0"/>
        <w:spacing w:line="360" w:lineRule="auto"/>
        <w:jc w:val="both"/>
        <w:rPr>
          <w:rFonts w:asciiTheme="minorHAnsi" w:hAnsiTheme="minorHAnsi" w:cstheme="minorHAnsi"/>
          <w:b/>
        </w:rPr>
      </w:pPr>
    </w:p>
    <w:p w14:paraId="02520F1B" w14:textId="77777777" w:rsidR="00CE05D6" w:rsidRPr="0013391B" w:rsidRDefault="00CE05D6"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32: ANTECIPAÇÃO DE RECEITA ORÇAMENTÁRIA</w:t>
      </w:r>
    </w:p>
    <w:p w14:paraId="211A337C" w14:textId="4E43C1A1" w:rsidR="003901C3" w:rsidRPr="0013391B" w:rsidRDefault="007F64B3"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TipoIdentificacao, CodigoCredorFornecedor, CodigoGrupoFonteDestinacaoRecursos, CodigoEspecificacaoFontesDestinacoesRecursos, CodigoDetalhamentoFontesDestinacoesRecursos,</w:t>
      </w:r>
      <w:r w:rsidR="00E20349" w:rsidRPr="0013391B">
        <w:rPr>
          <w:rFonts w:asciiTheme="minorHAnsi" w:hAnsiTheme="minorHAnsi" w:cstheme="minorHAnsi"/>
        </w:rPr>
        <w:t xml:space="preserve"> CodigoComplementoFontesDestinacoesRecursos,</w:t>
      </w:r>
      <w:r w:rsidRPr="0013391B">
        <w:rPr>
          <w:rFonts w:asciiTheme="minorHAnsi" w:hAnsiTheme="minorHAnsi" w:cstheme="minorHAnsi"/>
        </w:rPr>
        <w:t xml:space="preserve"> AnoProcesso, NumProcesso, </w:t>
      </w:r>
      <w:r w:rsidR="006A708B" w:rsidRPr="0013391B">
        <w:rPr>
          <w:rFonts w:asciiTheme="minorHAnsi" w:hAnsiTheme="minorHAnsi" w:cstheme="minorHAnsi"/>
        </w:rPr>
        <w:t>TipoContratacao , NumeroInstrumentoContratacao, AnoInstrumentoContratacao</w:t>
      </w:r>
      <w:r w:rsidRPr="0013391B">
        <w:rPr>
          <w:rFonts w:asciiTheme="minorHAnsi" w:hAnsiTheme="minorHAnsi" w:cstheme="minorHAnsi"/>
        </w:rPr>
        <w:t>, Data</w:t>
      </w:r>
    </w:p>
    <w:p w14:paraId="1F112DA3" w14:textId="77777777" w:rsidR="002E2D98" w:rsidRPr="0013391B" w:rsidRDefault="002E2D98" w:rsidP="00195DF0">
      <w:pPr>
        <w:widowControl w:val="0"/>
        <w:spacing w:line="360" w:lineRule="auto"/>
        <w:jc w:val="both"/>
        <w:rPr>
          <w:rFonts w:asciiTheme="minorHAnsi" w:hAnsiTheme="minorHAnsi" w:cstheme="minorHAnsi"/>
          <w:b/>
        </w:rPr>
      </w:pPr>
    </w:p>
    <w:p w14:paraId="711089B7" w14:textId="77777777" w:rsidR="0047292A" w:rsidRPr="0013391B" w:rsidRDefault="0047292A"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34 : EXECUÇÃO DOS CONSÓRCIOS</w:t>
      </w:r>
    </w:p>
    <w:p w14:paraId="22801553" w14:textId="77777777" w:rsidR="002E2D98" w:rsidRPr="0013391B" w:rsidRDefault="007F64B3"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w:t>
      </w:r>
      <w:r w:rsidR="0047292A" w:rsidRPr="0013391B">
        <w:rPr>
          <w:rFonts w:asciiTheme="minorHAnsi" w:hAnsiTheme="minorHAnsi" w:cstheme="minorHAnsi"/>
        </w:rPr>
        <w:t>ampos obrigatórios</w:t>
      </w:r>
      <w:r w:rsidRPr="0013391B">
        <w:rPr>
          <w:rFonts w:asciiTheme="minorHAnsi" w:hAnsiTheme="minorHAnsi" w:cstheme="minorHAnsi"/>
        </w:rPr>
        <w:t xml:space="preserve">: CodigoCNPJConsorcio, TipoRecursoConsorcio, Funcao, SubFuncao, CategoriaEconomicaDespesa, GrupoNaturezaDespesa, ModalidadeAplicacao, ElementoDespesa, SubElementoDespesa, CodigoGrupoFonteDestinacaoRecursos, CodigoEspecificacaoFontesDestinacoesRecursos, CodigoDetalhamentoFontesDestinacoesRecursos, </w:t>
      </w:r>
      <w:r w:rsidR="00B17E5D" w:rsidRPr="0013391B">
        <w:rPr>
          <w:rFonts w:asciiTheme="minorHAnsi" w:hAnsiTheme="minorHAnsi" w:cstheme="minorHAnsi"/>
        </w:rPr>
        <w:t xml:space="preserve">CodigoComplementoFontesDestinacoesRecursos, </w:t>
      </w:r>
      <w:r w:rsidRPr="0013391B">
        <w:rPr>
          <w:rFonts w:asciiTheme="minorHAnsi" w:hAnsiTheme="minorHAnsi" w:cstheme="minorHAnsi"/>
        </w:rPr>
        <w:t>AnoDotacao</w:t>
      </w:r>
    </w:p>
    <w:p w14:paraId="26BED94F" w14:textId="77777777" w:rsidR="002E2D98" w:rsidRPr="0013391B" w:rsidRDefault="002E2D98" w:rsidP="00195DF0">
      <w:pPr>
        <w:widowControl w:val="0"/>
        <w:spacing w:line="360" w:lineRule="auto"/>
        <w:ind w:firstLine="708"/>
        <w:jc w:val="both"/>
        <w:rPr>
          <w:rFonts w:asciiTheme="minorHAnsi" w:hAnsiTheme="minorHAnsi" w:cstheme="minorHAnsi"/>
        </w:rPr>
      </w:pPr>
    </w:p>
    <w:p w14:paraId="02A38278" w14:textId="77777777" w:rsidR="0047292A" w:rsidRPr="0013391B" w:rsidRDefault="0047292A"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 xml:space="preserve">Conta Corrente 35 : </w:t>
      </w:r>
      <w:r w:rsidR="008A66DB" w:rsidRPr="0013391B">
        <w:rPr>
          <w:rFonts w:asciiTheme="minorHAnsi" w:hAnsiTheme="minorHAnsi" w:cstheme="minorHAnsi"/>
          <w:b/>
        </w:rPr>
        <w:t>INDICADOR DOS CONSÓRCIOS PÚBLICOS</w:t>
      </w:r>
    </w:p>
    <w:p w14:paraId="55D0F61B" w14:textId="5D93E4C4" w:rsidR="003901C3" w:rsidRPr="0013391B" w:rsidRDefault="00DB5DB4"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CodigoCNPJConsorcio, CodigoGrupoFonteDestinacaoRecursos, CodigoEspecificacaoFontesDestinacoesRecursos, CodigoDetalhamentoFontesDestinacoesRecursos</w:t>
      </w:r>
      <w:r w:rsidR="00810B2C" w:rsidRPr="0013391B">
        <w:rPr>
          <w:rFonts w:asciiTheme="minorHAnsi" w:hAnsiTheme="minorHAnsi" w:cstheme="minorHAnsi"/>
        </w:rPr>
        <w:t>, CodigoComplementoFontesDestinacoesRecursos</w:t>
      </w:r>
    </w:p>
    <w:p w14:paraId="4C7E52B6" w14:textId="77777777" w:rsidR="00BD62F0" w:rsidRPr="0013391B" w:rsidRDefault="00BD62F0" w:rsidP="00195DF0">
      <w:pPr>
        <w:widowControl w:val="0"/>
        <w:spacing w:line="360" w:lineRule="auto"/>
        <w:ind w:firstLine="708"/>
        <w:jc w:val="both"/>
        <w:rPr>
          <w:rFonts w:asciiTheme="minorHAnsi" w:hAnsiTheme="minorHAnsi" w:cstheme="minorHAnsi"/>
        </w:rPr>
      </w:pPr>
    </w:p>
    <w:p w14:paraId="2537E5FD" w14:textId="77777777" w:rsidR="00BD62F0" w:rsidRPr="0013391B" w:rsidRDefault="00BD62F0" w:rsidP="00195DF0">
      <w:pPr>
        <w:widowControl w:val="0"/>
        <w:spacing w:line="360" w:lineRule="auto"/>
        <w:jc w:val="both"/>
        <w:rPr>
          <w:rFonts w:asciiTheme="minorHAnsi" w:hAnsiTheme="minorHAnsi" w:cstheme="minorHAnsi"/>
          <w:b/>
        </w:rPr>
      </w:pPr>
      <w:r w:rsidRPr="0013391B">
        <w:rPr>
          <w:rFonts w:asciiTheme="minorHAnsi" w:hAnsiTheme="minorHAnsi" w:cstheme="minorHAnsi"/>
          <w:b/>
        </w:rPr>
        <w:t>Conta Corrente 36 : CONTRIBUIÇÕES PREVIDENCIÁRIAS DEVIDAS</w:t>
      </w:r>
    </w:p>
    <w:p w14:paraId="6C7ED487" w14:textId="18682591" w:rsidR="00BD62F0" w:rsidRPr="0013391B" w:rsidRDefault="00BD62F0"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CodigoUnidadeGestora, RegimePrevidenciario, AnoCompetencia, MesCompetencia,</w:t>
      </w:r>
      <w:r w:rsidR="009F4E0D" w:rsidRPr="0013391B">
        <w:rPr>
          <w:rFonts w:asciiTheme="minorHAnsi" w:hAnsiTheme="minorHAnsi" w:cstheme="minorHAnsi"/>
        </w:rPr>
        <w:t xml:space="preserve"> </w:t>
      </w:r>
      <w:r w:rsidR="006866CE" w:rsidRPr="0013391B">
        <w:rPr>
          <w:rFonts w:asciiTheme="minorHAnsi" w:hAnsiTheme="minorHAnsi" w:cstheme="minorHAnsi"/>
        </w:rPr>
        <w:t>EstornoMovimentoDebito, EstornoMovimentoCredito,</w:t>
      </w:r>
      <w:r w:rsidRPr="0013391B">
        <w:rPr>
          <w:rFonts w:asciiTheme="minorHAnsi" w:hAnsiTheme="minorHAnsi" w:cstheme="minorHAnsi"/>
        </w:rPr>
        <w:t xml:space="preserve"> CodigoGrupoFonteDestinacaoRecursos, CodigoEspecificacaoFontesDestinacoesRecursos, CodigoDetalhamentoFontesDestinacoesRecursos</w:t>
      </w:r>
      <w:r w:rsidR="00E20349" w:rsidRPr="0013391B">
        <w:rPr>
          <w:rFonts w:asciiTheme="minorHAnsi" w:hAnsiTheme="minorHAnsi" w:cstheme="minorHAnsi"/>
        </w:rPr>
        <w:t>, CodigoComplementoFontesDestinacoesRecursos</w:t>
      </w:r>
    </w:p>
    <w:p w14:paraId="58AC3308" w14:textId="77777777" w:rsidR="003F1151" w:rsidRPr="0013391B" w:rsidRDefault="003F1151" w:rsidP="00195DF0">
      <w:pPr>
        <w:widowControl w:val="0"/>
        <w:spacing w:line="360" w:lineRule="auto"/>
        <w:ind w:firstLine="708"/>
        <w:jc w:val="both"/>
        <w:rPr>
          <w:rFonts w:asciiTheme="minorHAnsi" w:hAnsiTheme="minorHAnsi" w:cstheme="minorHAnsi"/>
        </w:rPr>
      </w:pPr>
    </w:p>
    <w:p w14:paraId="612E9AA3" w14:textId="77777777" w:rsidR="00A2429D" w:rsidRPr="0013391B" w:rsidRDefault="00A2429D" w:rsidP="00195DF0">
      <w:pPr>
        <w:widowControl w:val="0"/>
        <w:spacing w:line="360" w:lineRule="auto"/>
        <w:jc w:val="both"/>
        <w:rPr>
          <w:rFonts w:asciiTheme="minorHAnsi" w:eastAsia="Arial" w:hAnsiTheme="minorHAnsi" w:cstheme="minorHAnsi"/>
        </w:rPr>
      </w:pPr>
      <w:r w:rsidRPr="0013391B">
        <w:rPr>
          <w:rFonts w:asciiTheme="minorHAnsi" w:hAnsiTheme="minorHAnsi" w:cstheme="minorHAnsi"/>
          <w:b/>
          <w:bCs/>
        </w:rPr>
        <w:t>Conta Corrente 38: IDENTIFICADOR DE CONTRIBUIÇÕES - RPPS</w:t>
      </w:r>
    </w:p>
    <w:p w14:paraId="53EF4C29" w14:textId="13565853" w:rsidR="00A2429D" w:rsidRPr="0013391B" w:rsidRDefault="001E1726" w:rsidP="000A2A3D">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CodigoUnidadeGestora, AnoCompetencia, MesCompetencia, </w:t>
      </w:r>
      <w:r w:rsidR="006866CE" w:rsidRPr="0013391B">
        <w:rPr>
          <w:rFonts w:asciiTheme="minorHAnsi" w:hAnsiTheme="minorHAnsi" w:cstheme="minorHAnsi"/>
        </w:rPr>
        <w:t>EstornoMovimentoDebito, EstornoMovimentoCredito,</w:t>
      </w:r>
      <w:r w:rsidR="000A2A3D" w:rsidRPr="0013391B">
        <w:rPr>
          <w:rFonts w:asciiTheme="minorHAnsi" w:hAnsiTheme="minorHAnsi" w:cstheme="minorHAnsi"/>
        </w:rPr>
        <w:t xml:space="preserve"> </w:t>
      </w:r>
      <w:r w:rsidRPr="0013391B">
        <w:rPr>
          <w:rFonts w:asciiTheme="minorHAnsi" w:hAnsiTheme="minorHAnsi" w:cstheme="minorHAnsi"/>
        </w:rPr>
        <w:t xml:space="preserve">FundoRecebedor, </w:t>
      </w:r>
      <w:r w:rsidR="00810B2C" w:rsidRPr="0013391B">
        <w:rPr>
          <w:rFonts w:asciiTheme="minorHAnsi" w:hAnsiTheme="minorHAnsi" w:cstheme="minorHAnsi"/>
        </w:rPr>
        <w:t xml:space="preserve">TipoContribuicao, </w:t>
      </w:r>
      <w:r w:rsidRPr="0013391B">
        <w:rPr>
          <w:rFonts w:asciiTheme="minorHAnsi" w:hAnsiTheme="minorHAnsi" w:cstheme="minorHAnsi"/>
        </w:rPr>
        <w:t>CodigoReceitaCategoriaEconomica, CodigoReceitaOrigem, CodigoReceitaEspecie, CodigoReceitaDetalhamento1, CodigoReceitaDetalhamento2, CodigoReceitaDetalhamento3, CodigoReceitaTipo</w:t>
      </w:r>
    </w:p>
    <w:p w14:paraId="1E499EC8" w14:textId="77777777" w:rsidR="00A2429D" w:rsidRPr="0013391B" w:rsidRDefault="00A2429D" w:rsidP="00195DF0">
      <w:pPr>
        <w:widowControl w:val="0"/>
        <w:spacing w:line="360" w:lineRule="auto"/>
        <w:ind w:firstLine="708"/>
        <w:jc w:val="both"/>
        <w:rPr>
          <w:rFonts w:asciiTheme="minorHAnsi" w:hAnsiTheme="minorHAnsi" w:cstheme="minorHAnsi"/>
        </w:rPr>
      </w:pPr>
    </w:p>
    <w:p w14:paraId="095D28FD" w14:textId="77777777" w:rsidR="00DD0FCA" w:rsidRPr="0013391B" w:rsidRDefault="00DD0FCA" w:rsidP="00195DF0">
      <w:pPr>
        <w:pStyle w:val="Default"/>
        <w:widowControl w:val="0"/>
        <w:spacing w:line="360" w:lineRule="auto"/>
        <w:jc w:val="both"/>
        <w:rPr>
          <w:rFonts w:asciiTheme="minorHAnsi" w:hAnsiTheme="minorHAnsi" w:cstheme="minorHAnsi"/>
          <w:b/>
          <w:color w:val="auto"/>
          <w:sz w:val="20"/>
          <w:szCs w:val="20"/>
        </w:rPr>
      </w:pPr>
      <w:r w:rsidRPr="0013391B">
        <w:rPr>
          <w:rFonts w:asciiTheme="minorHAnsi" w:hAnsiTheme="minorHAnsi" w:cstheme="minorHAnsi"/>
          <w:b/>
          <w:color w:val="auto"/>
          <w:sz w:val="20"/>
          <w:szCs w:val="20"/>
        </w:rPr>
        <w:t>Conta Corrente 39: PAGAMENTO DE RP PROCESSADOS E NÃO PROCESSADOS LIQUIDADOS</w:t>
      </w:r>
    </w:p>
    <w:p w14:paraId="55FA2C94" w14:textId="5D6BCE01" w:rsidR="00DD0FCA" w:rsidRPr="0013391B" w:rsidRDefault="001E1726"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CodigoUnidadeGestora, NumEmpenho, AnoEmpenho, </w:t>
      </w:r>
      <w:r w:rsidR="006964C5" w:rsidRPr="0013391B">
        <w:rPr>
          <w:rFonts w:asciiTheme="minorHAnsi" w:hAnsiTheme="minorHAnsi" w:cstheme="minorHAnsi"/>
        </w:rPr>
        <w:t>CodigoGrupoFonteDestinacaoRecursos, CodigoEspecificacaoFontesDestinacoesRecursos, CodigoDetalhamentoFontesDestinacoesRecursos,</w:t>
      </w:r>
      <w:r w:rsidR="00E876C2" w:rsidRPr="0013391B">
        <w:rPr>
          <w:rFonts w:asciiTheme="minorHAnsi" w:hAnsiTheme="minorHAnsi" w:cstheme="minorHAnsi"/>
        </w:rPr>
        <w:t xml:space="preserve"> CodigoComplementoFontesDestinacoesRecursos, </w:t>
      </w:r>
      <w:r w:rsidRPr="0013391B">
        <w:rPr>
          <w:rFonts w:asciiTheme="minorHAnsi" w:hAnsiTheme="minorHAnsi" w:cstheme="minorHAnsi"/>
        </w:rPr>
        <w:t>NumLiquidacao, AnoLiquidacao, DataLiquidacao, DataVencimento, DataPagamento</w:t>
      </w:r>
      <w:r w:rsidR="0012652E" w:rsidRPr="0013391B">
        <w:rPr>
          <w:rFonts w:asciiTheme="minorHAnsi" w:hAnsiTheme="minorHAnsi" w:cstheme="minorHAnsi"/>
        </w:rPr>
        <w:t>, LiquidacaoDespesaModuloCidadesFolha</w:t>
      </w:r>
    </w:p>
    <w:p w14:paraId="798D0C38" w14:textId="77777777" w:rsidR="00DD0FCA" w:rsidRPr="0013391B" w:rsidRDefault="00DD0FCA" w:rsidP="00195DF0">
      <w:pPr>
        <w:widowControl w:val="0"/>
        <w:spacing w:line="360" w:lineRule="auto"/>
        <w:jc w:val="both"/>
        <w:rPr>
          <w:rFonts w:asciiTheme="minorHAnsi" w:hAnsiTheme="minorHAnsi" w:cstheme="minorHAnsi"/>
          <w:color w:val="0070C0"/>
        </w:rPr>
      </w:pPr>
    </w:p>
    <w:p w14:paraId="331AB41C" w14:textId="77777777" w:rsidR="00B82FEE" w:rsidRPr="0013391B" w:rsidRDefault="00B82FEE" w:rsidP="00195DF0">
      <w:pPr>
        <w:pStyle w:val="Default"/>
        <w:widowControl w:val="0"/>
        <w:spacing w:line="360" w:lineRule="auto"/>
        <w:jc w:val="both"/>
        <w:rPr>
          <w:rFonts w:asciiTheme="minorHAnsi" w:hAnsiTheme="minorHAnsi" w:cstheme="minorHAnsi"/>
          <w:b/>
          <w:color w:val="auto"/>
          <w:sz w:val="20"/>
          <w:szCs w:val="20"/>
        </w:rPr>
      </w:pPr>
      <w:r w:rsidRPr="0013391B">
        <w:rPr>
          <w:rFonts w:asciiTheme="minorHAnsi" w:hAnsiTheme="minorHAnsi" w:cstheme="minorHAnsi"/>
          <w:b/>
          <w:color w:val="auto"/>
          <w:sz w:val="20"/>
          <w:szCs w:val="20"/>
        </w:rPr>
        <w:t xml:space="preserve">Conta Corrente 40: </w:t>
      </w:r>
      <w:r w:rsidRPr="0013391B">
        <w:rPr>
          <w:rFonts w:asciiTheme="minorHAnsi" w:hAnsiTheme="minorHAnsi" w:cstheme="minorHAnsi"/>
          <w:b/>
          <w:color w:val="auto"/>
          <w:sz w:val="22"/>
          <w:szCs w:val="22"/>
        </w:rPr>
        <w:t>FONTE DE RECURSOS/DÍVIDA CONSOLIDADA</w:t>
      </w:r>
    </w:p>
    <w:p w14:paraId="227C6214" w14:textId="07FFBF4A" w:rsidR="00B82FEE" w:rsidRPr="0013391B" w:rsidRDefault="001E1726"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CodigoGrupoFonteDestinacaoRecursos, CodigoEspecificacaoFontesDestinacoesRecursos, CodigoDetalhamentoFontesDestinacoesRecursos, </w:t>
      </w:r>
      <w:r w:rsidR="00E20349" w:rsidRPr="0013391B">
        <w:rPr>
          <w:rFonts w:asciiTheme="minorHAnsi" w:hAnsiTheme="minorHAnsi" w:cstheme="minorHAnsi"/>
        </w:rPr>
        <w:t xml:space="preserve">CodigoComplementoFontesDestinacoesRecursos, </w:t>
      </w:r>
      <w:r w:rsidRPr="0013391B">
        <w:rPr>
          <w:rFonts w:asciiTheme="minorHAnsi" w:hAnsiTheme="minorHAnsi" w:cstheme="minorHAnsi"/>
        </w:rPr>
        <w:t>DividaConsolidada</w:t>
      </w:r>
    </w:p>
    <w:p w14:paraId="18CB4CD2" w14:textId="77777777" w:rsidR="00DD0FCA" w:rsidRPr="0013391B" w:rsidRDefault="00DD0FCA" w:rsidP="00195DF0">
      <w:pPr>
        <w:widowControl w:val="0"/>
        <w:spacing w:line="360" w:lineRule="auto"/>
        <w:jc w:val="both"/>
        <w:rPr>
          <w:rFonts w:asciiTheme="minorHAnsi" w:hAnsiTheme="minorHAnsi" w:cstheme="minorHAnsi"/>
          <w:color w:val="0070C0"/>
        </w:rPr>
      </w:pPr>
    </w:p>
    <w:p w14:paraId="4A4EC691" w14:textId="77777777" w:rsidR="00B82FEE" w:rsidRPr="0013391B" w:rsidRDefault="00B82FEE" w:rsidP="00195DF0">
      <w:pPr>
        <w:pStyle w:val="Default"/>
        <w:widowControl w:val="0"/>
        <w:spacing w:line="360" w:lineRule="auto"/>
        <w:jc w:val="both"/>
        <w:rPr>
          <w:rFonts w:asciiTheme="minorHAnsi" w:hAnsiTheme="minorHAnsi" w:cstheme="minorHAnsi"/>
          <w:b/>
          <w:color w:val="auto"/>
          <w:sz w:val="20"/>
          <w:szCs w:val="20"/>
        </w:rPr>
      </w:pPr>
      <w:r w:rsidRPr="0013391B">
        <w:rPr>
          <w:rFonts w:asciiTheme="minorHAnsi" w:hAnsiTheme="minorHAnsi" w:cstheme="minorHAnsi"/>
          <w:b/>
          <w:color w:val="auto"/>
          <w:sz w:val="20"/>
          <w:szCs w:val="20"/>
        </w:rPr>
        <w:t xml:space="preserve">Conta Corrente 41: </w:t>
      </w:r>
      <w:r w:rsidRPr="0013391B">
        <w:rPr>
          <w:rFonts w:asciiTheme="minorHAnsi" w:hAnsiTheme="minorHAnsi" w:cstheme="minorHAnsi"/>
          <w:b/>
          <w:color w:val="auto"/>
          <w:sz w:val="22"/>
          <w:szCs w:val="22"/>
        </w:rPr>
        <w:t>CREDOR/FORNECEDOR/FONTE DE RECURSOS/DÍVIDA CONSOLIDADA</w:t>
      </w:r>
    </w:p>
    <w:p w14:paraId="4B247DF2" w14:textId="394EC871" w:rsidR="00B82FEE" w:rsidRPr="0013391B" w:rsidRDefault="001E1726"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 xml:space="preserve">Campos obrigatórios: TipoIdentificacao, CodigoCredorFornecedor, CodigoGrupoFonteDestinacaoRecursos, CodigoEspecificacaoFontesDestinacoesRecursos, CodigoDetalhamentoFontesDestinacoesRecursos, </w:t>
      </w:r>
      <w:r w:rsidR="00E20349" w:rsidRPr="0013391B">
        <w:rPr>
          <w:rFonts w:asciiTheme="minorHAnsi" w:hAnsiTheme="minorHAnsi" w:cstheme="minorHAnsi"/>
        </w:rPr>
        <w:t xml:space="preserve">CodigoComplementoFontesDestinacoesRecursos, </w:t>
      </w:r>
      <w:r w:rsidRPr="0013391B">
        <w:rPr>
          <w:rFonts w:asciiTheme="minorHAnsi" w:hAnsiTheme="minorHAnsi" w:cstheme="minorHAnsi"/>
        </w:rPr>
        <w:t>DividaConsolidada</w:t>
      </w:r>
    </w:p>
    <w:p w14:paraId="52007B83" w14:textId="77777777" w:rsidR="00B82FEE" w:rsidRPr="0013391B" w:rsidRDefault="00B82FEE" w:rsidP="00195DF0">
      <w:pPr>
        <w:widowControl w:val="0"/>
        <w:spacing w:line="360" w:lineRule="auto"/>
        <w:jc w:val="both"/>
        <w:rPr>
          <w:rFonts w:asciiTheme="minorHAnsi" w:hAnsiTheme="minorHAnsi" w:cstheme="minorHAnsi"/>
        </w:rPr>
      </w:pPr>
    </w:p>
    <w:p w14:paraId="778F3F2E" w14:textId="77777777" w:rsidR="0093527C" w:rsidRPr="0013391B" w:rsidRDefault="0093527C" w:rsidP="00195DF0">
      <w:pPr>
        <w:widowControl w:val="0"/>
        <w:spacing w:line="360" w:lineRule="auto"/>
        <w:jc w:val="both"/>
        <w:rPr>
          <w:rFonts w:asciiTheme="minorHAnsi" w:hAnsiTheme="minorHAnsi" w:cstheme="minorHAnsi"/>
          <w:b/>
          <w:caps/>
          <w:sz w:val="24"/>
          <w:szCs w:val="24"/>
        </w:rPr>
      </w:pPr>
      <w:r w:rsidRPr="0013391B">
        <w:rPr>
          <w:rFonts w:asciiTheme="minorHAnsi" w:hAnsiTheme="minorHAnsi" w:cstheme="minorHAnsi"/>
          <w:b/>
        </w:rPr>
        <w:t>Conta Corrente 42</w:t>
      </w:r>
      <w:r w:rsidRPr="0013391B">
        <w:rPr>
          <w:rFonts w:asciiTheme="minorHAnsi" w:hAnsiTheme="minorHAnsi" w:cstheme="minorHAnsi"/>
          <w:b/>
          <w:sz w:val="24"/>
          <w:szCs w:val="24"/>
        </w:rPr>
        <w:t xml:space="preserve">: </w:t>
      </w:r>
      <w:r w:rsidRPr="0013391B">
        <w:rPr>
          <w:rFonts w:asciiTheme="minorHAnsi" w:hAnsiTheme="minorHAnsi" w:cstheme="minorHAnsi"/>
          <w:b/>
          <w:caps/>
        </w:rPr>
        <w:t>Identificador de Receitas/fonte de recursos</w:t>
      </w:r>
    </w:p>
    <w:p w14:paraId="4D77CBCF" w14:textId="71702CF6" w:rsidR="0093527C" w:rsidRPr="0013391B" w:rsidRDefault="0093527C" w:rsidP="00195DF0">
      <w:pPr>
        <w:widowControl w:val="0"/>
        <w:spacing w:line="360" w:lineRule="auto"/>
        <w:ind w:firstLine="708"/>
        <w:jc w:val="both"/>
        <w:rPr>
          <w:rFonts w:asciiTheme="minorHAnsi" w:hAnsiTheme="minorHAnsi" w:cstheme="minorHAnsi"/>
        </w:rPr>
      </w:pPr>
      <w:r w:rsidRPr="0013391B">
        <w:rPr>
          <w:rFonts w:asciiTheme="minorHAnsi" w:hAnsiTheme="minorHAnsi" w:cstheme="minorHAnsi"/>
        </w:rPr>
        <w:t>Campos obrigatórios: CodigoReceitaCategoriaEconomica, CodigoReceitaOrigem, CodigoReceitaEspecie, CodigoReceitaDetalhamento1, CodigoReceitaDetalhamento2, CodigoReceitaDetalhamento3, CodigoReceitaTipo, CodigoGrupoFonteDestinacaoRecursos, CodigoEspecificacaoFontesDestinacoesRecursos, CodigoDetalh</w:t>
      </w:r>
      <w:r w:rsidR="00E20349" w:rsidRPr="0013391B">
        <w:rPr>
          <w:rFonts w:asciiTheme="minorHAnsi" w:hAnsiTheme="minorHAnsi" w:cstheme="minorHAnsi"/>
        </w:rPr>
        <w:t>amentoFontesDestinacoesRecursos, CodigoComplementoFontesDestinacoesRecursos</w:t>
      </w:r>
    </w:p>
    <w:p w14:paraId="07D2A709" w14:textId="77777777" w:rsidR="001E1726" w:rsidRPr="0013391B" w:rsidRDefault="001E1726" w:rsidP="00195DF0">
      <w:pPr>
        <w:widowControl w:val="0"/>
        <w:spacing w:line="360" w:lineRule="auto"/>
        <w:jc w:val="both"/>
        <w:rPr>
          <w:rFonts w:asciiTheme="minorHAnsi" w:hAnsiTheme="minorHAnsi" w:cstheme="minorHAnsi"/>
        </w:rPr>
      </w:pPr>
    </w:p>
    <w:p w14:paraId="4EC5BA20" w14:textId="77777777" w:rsidR="0093527C" w:rsidRPr="0013391B" w:rsidRDefault="0093527C" w:rsidP="00195DF0">
      <w:pPr>
        <w:widowControl w:val="0"/>
        <w:spacing w:line="360" w:lineRule="auto"/>
        <w:jc w:val="both"/>
        <w:rPr>
          <w:rFonts w:asciiTheme="minorHAnsi" w:hAnsiTheme="minorHAnsi" w:cstheme="minorHAnsi"/>
        </w:rPr>
      </w:pPr>
    </w:p>
    <w:p w14:paraId="5A0B53AD" w14:textId="36F45C1D" w:rsidR="003157D5" w:rsidRPr="00E90C86" w:rsidRDefault="000E66C9" w:rsidP="00195DF0">
      <w:pPr>
        <w:pStyle w:val="Default"/>
        <w:overflowPunct w:val="0"/>
        <w:spacing w:line="360" w:lineRule="auto"/>
        <w:jc w:val="both"/>
        <w:rPr>
          <w:rFonts w:asciiTheme="minorHAnsi" w:hAnsiTheme="minorHAnsi" w:cstheme="minorHAnsi"/>
          <w:b/>
          <w:iCs/>
          <w:color w:val="auto"/>
        </w:rPr>
      </w:pPr>
      <w:r w:rsidRPr="0013391B">
        <w:rPr>
          <w:rFonts w:asciiTheme="minorHAnsi" w:hAnsiTheme="minorHAnsi" w:cstheme="minorHAnsi"/>
          <w:iCs/>
        </w:rPr>
        <w:t>2</w:t>
      </w:r>
      <w:r w:rsidR="00EA1B97">
        <w:rPr>
          <w:rFonts w:asciiTheme="minorHAnsi" w:hAnsiTheme="minorHAnsi" w:cstheme="minorHAnsi"/>
          <w:iCs/>
        </w:rPr>
        <w:t>3</w:t>
      </w:r>
      <w:r w:rsidR="00BD62F0" w:rsidRPr="0013391B">
        <w:rPr>
          <w:rFonts w:asciiTheme="minorHAnsi" w:hAnsiTheme="minorHAnsi" w:cstheme="minorHAnsi"/>
          <w:iCs/>
        </w:rPr>
        <w:t xml:space="preserve"> </w:t>
      </w:r>
      <w:r w:rsidR="002836CA" w:rsidRPr="0013391B">
        <w:rPr>
          <w:rFonts w:asciiTheme="minorHAnsi" w:hAnsiTheme="minorHAnsi" w:cstheme="minorHAnsi"/>
          <w:iCs/>
        </w:rPr>
        <w:t xml:space="preserve">Para o conta corrente 09, </w:t>
      </w:r>
      <w:r w:rsidR="003F1151" w:rsidRPr="0013391B">
        <w:rPr>
          <w:rFonts w:asciiTheme="minorHAnsi" w:hAnsiTheme="minorHAnsi" w:cstheme="minorHAnsi"/>
          <w:iCs/>
        </w:rPr>
        <w:t>o</w:t>
      </w:r>
      <w:r w:rsidR="00BD62F0" w:rsidRPr="0013391B">
        <w:rPr>
          <w:rFonts w:asciiTheme="minorHAnsi" w:hAnsiTheme="minorHAnsi" w:cstheme="minorHAnsi"/>
          <w:iCs/>
        </w:rPr>
        <w:t xml:space="preserve">s campos &lt;AnoCompetencia&gt; e &lt;MesCompetencia&gt; são obrigatórios quando a chave formada pelos campos &lt;CategoriaEconomicaDespesa&gt;, &lt;GrupoNaturezaDespesa&gt;, &lt;ModalidadeAplicacao&gt;, &lt;ElementoDespesa&gt; e </w:t>
      </w:r>
      <w:r w:rsidR="00BD62F0" w:rsidRPr="0013391B">
        <w:rPr>
          <w:rFonts w:asciiTheme="minorHAnsi" w:hAnsiTheme="minorHAnsi" w:cstheme="minorHAnsi"/>
          <w:iCs/>
          <w:color w:val="auto"/>
        </w:rPr>
        <w:t xml:space="preserve">&lt;SubElementoDespesa&gt; for igual a 3.1.XX.91.XX; </w:t>
      </w:r>
      <w:r w:rsidR="00BD62F0" w:rsidRPr="00525D9D">
        <w:rPr>
          <w:rFonts w:asciiTheme="minorHAnsi" w:hAnsiTheme="minorHAnsi" w:cstheme="minorHAnsi"/>
          <w:strike/>
          <w:color w:val="FF0000"/>
        </w:rPr>
        <w:t>ou 3.1.XX.92.XX;</w:t>
      </w:r>
      <w:r w:rsidR="00BD62F0" w:rsidRPr="0013391B">
        <w:rPr>
          <w:rFonts w:asciiTheme="minorHAnsi" w:hAnsiTheme="minorHAnsi" w:cstheme="minorHAnsi"/>
          <w:iCs/>
          <w:color w:val="auto"/>
        </w:rPr>
        <w:t xml:space="preserve"> ou </w:t>
      </w:r>
      <w:r w:rsidR="0090772B" w:rsidRPr="0013391B">
        <w:rPr>
          <w:rFonts w:asciiTheme="minorHAnsi" w:hAnsiTheme="minorHAnsi" w:cstheme="minorHAnsi"/>
          <w:iCs/>
          <w:color w:val="auto"/>
        </w:rPr>
        <w:t>3.3.90.91.34;</w:t>
      </w:r>
      <w:r w:rsidR="0090772B" w:rsidRPr="00525D9D">
        <w:rPr>
          <w:rFonts w:asciiTheme="minorHAnsi" w:hAnsiTheme="minorHAnsi" w:cstheme="minorHAnsi"/>
          <w:b/>
          <w:strike/>
          <w:color w:val="FF0000"/>
        </w:rPr>
        <w:t xml:space="preserve"> </w:t>
      </w:r>
      <w:r w:rsidR="0090772B" w:rsidRPr="00525D9D">
        <w:rPr>
          <w:rFonts w:asciiTheme="minorHAnsi" w:hAnsiTheme="minorHAnsi" w:cstheme="minorHAnsi"/>
          <w:strike/>
          <w:color w:val="FF0000"/>
        </w:rPr>
        <w:t xml:space="preserve">ou </w:t>
      </w:r>
      <w:r w:rsidR="00BD62F0" w:rsidRPr="00525D9D">
        <w:rPr>
          <w:rFonts w:asciiTheme="minorHAnsi" w:hAnsiTheme="minorHAnsi" w:cstheme="minorHAnsi"/>
          <w:strike/>
          <w:color w:val="FF0000"/>
        </w:rPr>
        <w:t>3.3.90.92.34</w:t>
      </w:r>
      <w:r w:rsidR="00810B2C" w:rsidRPr="00525D9D">
        <w:rPr>
          <w:rFonts w:asciiTheme="minorHAnsi" w:hAnsiTheme="minorHAnsi" w:cstheme="minorHAnsi"/>
          <w:strike/>
          <w:color w:val="FF0000"/>
        </w:rPr>
        <w:t>;</w:t>
      </w:r>
      <w:r w:rsidR="00810B2C" w:rsidRPr="0013391B">
        <w:rPr>
          <w:rFonts w:asciiTheme="minorHAnsi" w:hAnsiTheme="minorHAnsi" w:cstheme="minorHAnsi"/>
          <w:iCs/>
          <w:color w:val="auto"/>
        </w:rPr>
        <w:t xml:space="preserve"> </w:t>
      </w:r>
      <w:r w:rsidR="00810B2C" w:rsidRPr="0013391B">
        <w:rPr>
          <w:rFonts w:asciiTheme="minorHAnsi" w:hAnsiTheme="minorHAnsi" w:cstheme="minorHAnsi"/>
          <w:color w:val="auto"/>
        </w:rPr>
        <w:t xml:space="preserve">ou 3.3.91.97.00; ou 3.1.91.13.20; ou 3.1.91.13.21; ou </w:t>
      </w:r>
      <w:r w:rsidR="00525D9D" w:rsidRPr="00525D9D">
        <w:rPr>
          <w:rFonts w:asciiTheme="minorHAnsi" w:hAnsiTheme="minorHAnsi" w:cstheme="minorHAnsi"/>
          <w:color w:val="0070C0"/>
        </w:rPr>
        <w:t>X</w:t>
      </w:r>
      <w:r w:rsidR="00525D9D" w:rsidRPr="00525D9D">
        <w:rPr>
          <w:rFonts w:ascii="Arial" w:hAnsi="Arial" w:cs="Arial"/>
          <w:color w:val="0070C0"/>
          <w:sz w:val="20"/>
          <w:szCs w:val="20"/>
        </w:rPr>
        <w:t>.</w:t>
      </w:r>
      <w:r w:rsidR="00525D9D">
        <w:rPr>
          <w:rFonts w:ascii="Arial" w:hAnsi="Arial" w:cs="Arial"/>
          <w:color w:val="0070C0"/>
          <w:sz w:val="20"/>
          <w:szCs w:val="20"/>
        </w:rPr>
        <w:t>X</w:t>
      </w:r>
      <w:r w:rsidR="00525D9D" w:rsidRPr="00525D9D">
        <w:rPr>
          <w:rFonts w:ascii="Arial" w:hAnsi="Arial" w:cs="Arial"/>
          <w:color w:val="0070C0"/>
          <w:sz w:val="20"/>
          <w:szCs w:val="20"/>
        </w:rPr>
        <w:t>.XX.92.XX</w:t>
      </w:r>
      <w:r w:rsidR="00525D9D">
        <w:rPr>
          <w:rFonts w:ascii="Arial" w:hAnsi="Arial" w:cs="Arial"/>
          <w:color w:val="auto"/>
          <w:sz w:val="20"/>
          <w:szCs w:val="20"/>
        </w:rPr>
        <w:t>.</w:t>
      </w:r>
      <w:r w:rsidR="004A3063" w:rsidRPr="0013391B">
        <w:rPr>
          <w:rFonts w:asciiTheme="minorHAnsi" w:hAnsiTheme="minorHAnsi" w:cstheme="minorHAnsi"/>
          <w:iCs/>
          <w:color w:val="auto"/>
        </w:rPr>
        <w:t xml:space="preserve"> </w:t>
      </w:r>
      <w:r w:rsidR="003157D5" w:rsidRPr="0013391B">
        <w:rPr>
          <w:rFonts w:asciiTheme="minorHAnsi" w:hAnsiTheme="minorHAnsi" w:cstheme="minorHAnsi"/>
          <w:iCs/>
          <w:color w:val="auto"/>
        </w:rPr>
        <w:t>(</w:t>
      </w:r>
      <w:r w:rsidR="003157D5" w:rsidRPr="0013391B">
        <w:rPr>
          <w:rFonts w:asciiTheme="minorHAnsi" w:hAnsiTheme="minorHAnsi" w:cstheme="minorHAnsi"/>
          <w:iCs/>
          <w:color w:val="auto"/>
          <w:u w:val="single"/>
        </w:rPr>
        <w:t>Consistência Impeditiva</w:t>
      </w:r>
      <w:r w:rsidR="003157D5" w:rsidRPr="0013391B">
        <w:rPr>
          <w:rFonts w:asciiTheme="minorHAnsi" w:hAnsiTheme="minorHAnsi" w:cstheme="minorHAnsi"/>
          <w:iCs/>
          <w:color w:val="auto"/>
        </w:rPr>
        <w:t xml:space="preserve">) </w:t>
      </w:r>
      <w:r w:rsidR="003157D5" w:rsidRPr="0013391B">
        <w:rPr>
          <w:rFonts w:asciiTheme="minorHAnsi" w:hAnsiTheme="minorHAnsi" w:cstheme="minorHAnsi"/>
          <w:b/>
          <w:iCs/>
          <w:color w:val="auto"/>
        </w:rPr>
        <w:t xml:space="preserve">ERRO </w:t>
      </w:r>
      <w:r w:rsidR="00177D63" w:rsidRPr="0013391B">
        <w:rPr>
          <w:rFonts w:asciiTheme="minorHAnsi" w:hAnsiTheme="minorHAnsi" w:cstheme="minorHAnsi"/>
          <w:b/>
          <w:iCs/>
          <w:color w:val="auto"/>
        </w:rPr>
        <w:t xml:space="preserve"> </w:t>
      </w:r>
      <w:r w:rsidR="00E26A47" w:rsidRPr="00525D9D">
        <w:rPr>
          <w:rFonts w:asciiTheme="minorHAnsi" w:hAnsiTheme="minorHAnsi" w:cstheme="minorHAnsi"/>
          <w:b/>
          <w:strike/>
          <w:color w:val="FF0000"/>
        </w:rPr>
        <w:t>9332</w:t>
      </w:r>
      <w:r w:rsidR="00525D9D" w:rsidRPr="00525D9D">
        <w:rPr>
          <w:rFonts w:asciiTheme="minorHAnsi" w:hAnsiTheme="minorHAnsi" w:cstheme="minorHAnsi"/>
          <w:b/>
          <w:iCs/>
          <w:color w:val="FF0000"/>
        </w:rPr>
        <w:t xml:space="preserve"> </w:t>
      </w:r>
      <w:r w:rsidR="004339E7">
        <w:rPr>
          <w:rFonts w:asciiTheme="minorHAnsi" w:hAnsiTheme="minorHAnsi" w:cstheme="minorHAnsi"/>
          <w:b/>
          <w:i/>
          <w:iCs/>
          <w:color w:val="0070C0"/>
        </w:rPr>
        <w:t>9918</w:t>
      </w:r>
    </w:p>
    <w:p w14:paraId="2A5A3449" w14:textId="24B6FD58" w:rsidR="00810B2C" w:rsidRPr="0013391B" w:rsidRDefault="00810B2C" w:rsidP="00195DF0">
      <w:pPr>
        <w:widowControl w:val="0"/>
        <w:overflowPunct/>
        <w:autoSpaceDE/>
        <w:autoSpaceDN/>
        <w:adjustRightInd/>
        <w:spacing w:line="360" w:lineRule="auto"/>
        <w:jc w:val="both"/>
        <w:textAlignment w:val="auto"/>
        <w:rPr>
          <w:rFonts w:asciiTheme="minorHAnsi" w:hAnsiTheme="minorHAnsi" w:cstheme="minorHAnsi"/>
          <w:b/>
          <w:i/>
          <w:iCs/>
          <w:color w:val="0070C0"/>
          <w:sz w:val="24"/>
          <w:szCs w:val="24"/>
        </w:rPr>
      </w:pPr>
    </w:p>
    <w:p w14:paraId="7F95E6DD" w14:textId="77777777" w:rsidR="00BD62F0" w:rsidRPr="0013391B" w:rsidRDefault="00BD62F0" w:rsidP="00195DF0">
      <w:pPr>
        <w:widowControl w:val="0"/>
        <w:spacing w:line="360" w:lineRule="auto"/>
        <w:jc w:val="both"/>
        <w:rPr>
          <w:rFonts w:asciiTheme="minorHAnsi" w:hAnsiTheme="minorHAnsi" w:cstheme="minorHAnsi"/>
          <w:i/>
          <w:iCs/>
          <w:sz w:val="24"/>
          <w:szCs w:val="24"/>
        </w:rPr>
      </w:pPr>
      <w:r w:rsidRPr="0013391B">
        <w:rPr>
          <w:rFonts w:asciiTheme="minorHAnsi" w:hAnsiTheme="minorHAnsi" w:cstheme="minorHAnsi"/>
          <w:b/>
          <w:bCs/>
          <w:i/>
          <w:iCs/>
          <w:sz w:val="24"/>
          <w:szCs w:val="24"/>
        </w:rPr>
        <w:t>Mensagem</w:t>
      </w:r>
      <w:r w:rsidRPr="0013391B">
        <w:rPr>
          <w:rFonts w:asciiTheme="minorHAnsi" w:hAnsiTheme="minorHAnsi" w:cstheme="minorHAnsi"/>
          <w:i/>
          <w:iCs/>
          <w:sz w:val="24"/>
          <w:szCs w:val="24"/>
        </w:rPr>
        <w:t>: “Para classificação de despesa orçamentária &lt;CategoriaEconomicaDespesa&gt;.&lt;GrupoNaturezaDespesa&gt;.&lt;ModalidadeAplicacao&gt;.&lt;ElementoDespesa&gt;.&lt;SubElementoDespesa&gt;, os campos ano de competência e mês de competência devem ser enviados”.</w:t>
      </w:r>
    </w:p>
    <w:p w14:paraId="34C6B661" w14:textId="77777777" w:rsidR="003F1151" w:rsidRPr="0013391B" w:rsidRDefault="003F1151" w:rsidP="00195DF0">
      <w:pPr>
        <w:widowControl w:val="0"/>
        <w:spacing w:line="360" w:lineRule="auto"/>
        <w:jc w:val="both"/>
        <w:rPr>
          <w:rFonts w:asciiTheme="minorHAnsi" w:hAnsiTheme="minorHAnsi" w:cstheme="minorHAnsi"/>
          <w:i/>
          <w:iCs/>
          <w:color w:val="0070C0"/>
          <w:sz w:val="24"/>
          <w:szCs w:val="24"/>
        </w:rPr>
      </w:pPr>
    </w:p>
    <w:p w14:paraId="464F7816" w14:textId="1731F52C" w:rsidR="003F1151" w:rsidRPr="0013391B" w:rsidRDefault="000E66C9" w:rsidP="00195DF0">
      <w:pPr>
        <w:pStyle w:val="Default"/>
        <w:widowControl w:val="0"/>
        <w:overflowPunct w:val="0"/>
        <w:spacing w:line="360" w:lineRule="auto"/>
        <w:jc w:val="both"/>
        <w:rPr>
          <w:rFonts w:asciiTheme="minorHAnsi" w:hAnsiTheme="minorHAnsi" w:cstheme="minorHAnsi"/>
          <w:strike/>
          <w:color w:val="FF0000"/>
        </w:rPr>
      </w:pPr>
      <w:r w:rsidRPr="0013391B">
        <w:rPr>
          <w:rFonts w:asciiTheme="minorHAnsi" w:hAnsiTheme="minorHAnsi" w:cstheme="minorHAnsi"/>
          <w:color w:val="auto"/>
        </w:rPr>
        <w:t>2</w:t>
      </w:r>
      <w:r w:rsidR="00EA1B97">
        <w:rPr>
          <w:rFonts w:asciiTheme="minorHAnsi" w:hAnsiTheme="minorHAnsi" w:cstheme="minorHAnsi"/>
          <w:color w:val="auto"/>
        </w:rPr>
        <w:t>4</w:t>
      </w:r>
      <w:r w:rsidRPr="0013391B">
        <w:rPr>
          <w:rFonts w:asciiTheme="minorHAnsi" w:hAnsiTheme="minorHAnsi" w:cstheme="minorHAnsi"/>
          <w:color w:val="auto"/>
        </w:rPr>
        <w:t xml:space="preserve"> </w:t>
      </w:r>
      <w:r w:rsidR="003F1151" w:rsidRPr="0013391B">
        <w:rPr>
          <w:rFonts w:asciiTheme="minorHAnsi" w:hAnsiTheme="minorHAnsi" w:cstheme="minorHAnsi"/>
          <w:color w:val="auto"/>
        </w:rPr>
        <w:t xml:space="preserve">Para o conta corrente 09, os campos &lt;AnoCompetencia&gt; e &lt;MesCompetencia&gt; </w:t>
      </w:r>
      <w:r w:rsidR="003F1151" w:rsidRPr="0013391B">
        <w:rPr>
          <w:rFonts w:asciiTheme="minorHAnsi" w:hAnsiTheme="minorHAnsi" w:cstheme="minorHAnsi"/>
          <w:color w:val="auto"/>
          <w:u w:val="single"/>
        </w:rPr>
        <w:t>não</w:t>
      </w:r>
      <w:r w:rsidR="003F1151" w:rsidRPr="0013391B">
        <w:rPr>
          <w:rFonts w:asciiTheme="minorHAnsi" w:hAnsiTheme="minorHAnsi" w:cstheme="minorHAnsi"/>
          <w:color w:val="auto"/>
        </w:rPr>
        <w:t xml:space="preserve"> devem ser enviados quando a chave formada pelos campos &lt;CategoriaEconomicaDespesa&gt;, &lt;GrupoNaturezaDespesa&gt;, &lt;ModalidadeAplicacao&gt;, &lt;ElementoDespesa&gt; e &lt;SubElementoDespesa&gt; </w:t>
      </w:r>
      <w:r w:rsidR="003F1151" w:rsidRPr="0013391B">
        <w:rPr>
          <w:rFonts w:asciiTheme="minorHAnsi" w:hAnsiTheme="minorHAnsi" w:cstheme="minorHAnsi"/>
          <w:color w:val="auto"/>
          <w:u w:val="single"/>
        </w:rPr>
        <w:t>for diferente</w:t>
      </w:r>
      <w:r w:rsidR="003F1151" w:rsidRPr="0013391B">
        <w:rPr>
          <w:rFonts w:asciiTheme="minorHAnsi" w:hAnsiTheme="minorHAnsi" w:cstheme="minorHAnsi"/>
          <w:color w:val="auto"/>
        </w:rPr>
        <w:t xml:space="preserve"> de 3.1.XX.91.XX; </w:t>
      </w:r>
      <w:r w:rsidR="003F1151" w:rsidRPr="00525D9D">
        <w:rPr>
          <w:rFonts w:asciiTheme="minorHAnsi" w:hAnsiTheme="minorHAnsi" w:cstheme="minorHAnsi"/>
          <w:strike/>
          <w:color w:val="FF0000"/>
        </w:rPr>
        <w:t>ou 3.1.XX.92.XX</w:t>
      </w:r>
      <w:r w:rsidR="003F1151" w:rsidRPr="0013391B">
        <w:rPr>
          <w:rFonts w:asciiTheme="minorHAnsi" w:hAnsiTheme="minorHAnsi" w:cstheme="minorHAnsi"/>
          <w:color w:val="auto"/>
        </w:rPr>
        <w:t xml:space="preserve">; </w:t>
      </w:r>
      <w:r w:rsidR="0090772B" w:rsidRPr="0013391B">
        <w:rPr>
          <w:rFonts w:asciiTheme="minorHAnsi" w:hAnsiTheme="minorHAnsi" w:cstheme="minorHAnsi"/>
          <w:iCs/>
          <w:color w:val="auto"/>
        </w:rPr>
        <w:t>ou 3.3.90.91.34;</w:t>
      </w:r>
      <w:r w:rsidR="0090772B" w:rsidRPr="0013391B">
        <w:rPr>
          <w:rFonts w:asciiTheme="minorHAnsi" w:hAnsiTheme="minorHAnsi" w:cstheme="minorHAnsi"/>
          <w:b/>
          <w:bCs/>
          <w:iCs/>
          <w:color w:val="auto"/>
        </w:rPr>
        <w:t xml:space="preserve"> </w:t>
      </w:r>
      <w:r w:rsidR="003F1151" w:rsidRPr="00525D9D">
        <w:rPr>
          <w:rFonts w:asciiTheme="minorHAnsi" w:hAnsiTheme="minorHAnsi" w:cstheme="minorHAnsi"/>
          <w:strike/>
          <w:color w:val="FF0000"/>
        </w:rPr>
        <w:t>ou 3.3.90.92.34</w:t>
      </w:r>
      <w:r w:rsidR="00A15ED6" w:rsidRPr="0013391B">
        <w:rPr>
          <w:rFonts w:asciiTheme="minorHAnsi" w:hAnsiTheme="minorHAnsi" w:cstheme="minorHAnsi"/>
          <w:color w:val="auto"/>
        </w:rPr>
        <w:t>; ou 3.3.91.97.00; ou 3.1.91.13.20; ou 3.1.91.13.21</w:t>
      </w:r>
      <w:r w:rsidR="00525D9D">
        <w:rPr>
          <w:rFonts w:asciiTheme="minorHAnsi" w:hAnsiTheme="minorHAnsi" w:cstheme="minorHAnsi"/>
          <w:color w:val="auto"/>
        </w:rPr>
        <w:t xml:space="preserve">: ou </w:t>
      </w:r>
      <w:r w:rsidR="00525D9D" w:rsidRPr="00525D9D">
        <w:rPr>
          <w:rFonts w:asciiTheme="minorHAnsi" w:hAnsiTheme="minorHAnsi" w:cstheme="minorHAnsi"/>
          <w:color w:val="0070C0"/>
        </w:rPr>
        <w:t>X</w:t>
      </w:r>
      <w:r w:rsidR="00525D9D" w:rsidRPr="00525D9D">
        <w:rPr>
          <w:rFonts w:ascii="Arial" w:hAnsi="Arial" w:cs="Arial"/>
          <w:color w:val="0070C0"/>
          <w:sz w:val="20"/>
          <w:szCs w:val="20"/>
        </w:rPr>
        <w:t>.</w:t>
      </w:r>
      <w:r w:rsidR="00525D9D">
        <w:rPr>
          <w:rFonts w:ascii="Arial" w:hAnsi="Arial" w:cs="Arial"/>
          <w:color w:val="0070C0"/>
          <w:sz w:val="20"/>
          <w:szCs w:val="20"/>
        </w:rPr>
        <w:t>X</w:t>
      </w:r>
      <w:r w:rsidR="00525D9D" w:rsidRPr="00525D9D">
        <w:rPr>
          <w:rFonts w:ascii="Arial" w:hAnsi="Arial" w:cs="Arial"/>
          <w:color w:val="0070C0"/>
          <w:sz w:val="20"/>
          <w:szCs w:val="20"/>
        </w:rPr>
        <w:t>.XX.92.XX</w:t>
      </w:r>
      <w:r w:rsidR="00E90C86">
        <w:rPr>
          <w:rFonts w:asciiTheme="minorHAnsi" w:hAnsiTheme="minorHAnsi" w:cstheme="minorHAnsi"/>
          <w:color w:val="auto"/>
        </w:rPr>
        <w:t>.</w:t>
      </w:r>
    </w:p>
    <w:p w14:paraId="71BEBD74" w14:textId="66E8E058" w:rsidR="00A739BF" w:rsidRDefault="00A739BF" w:rsidP="00195DF0">
      <w:pPr>
        <w:pStyle w:val="Default"/>
        <w:widowControl w:val="0"/>
        <w:overflowPunct w:val="0"/>
        <w:spacing w:line="360" w:lineRule="auto"/>
        <w:jc w:val="both"/>
        <w:rPr>
          <w:rFonts w:asciiTheme="minorHAnsi" w:hAnsiTheme="minorHAnsi" w:cstheme="minorHAnsi"/>
          <w:b/>
          <w:i/>
          <w:color w:val="0070C0"/>
        </w:rPr>
      </w:pPr>
      <w:r w:rsidRPr="0013391B">
        <w:rPr>
          <w:rFonts w:asciiTheme="minorHAnsi" w:hAnsiTheme="minorHAnsi" w:cstheme="minorHAnsi"/>
          <w:i/>
          <w:iCs/>
          <w:color w:val="auto"/>
        </w:rPr>
        <w:t xml:space="preserve">(Consistência Impeditiva) </w:t>
      </w:r>
      <w:r w:rsidRPr="0013391B">
        <w:rPr>
          <w:rFonts w:asciiTheme="minorHAnsi" w:hAnsiTheme="minorHAnsi" w:cstheme="minorHAnsi"/>
          <w:b/>
          <w:i/>
          <w:iCs/>
          <w:color w:val="auto"/>
        </w:rPr>
        <w:t xml:space="preserve">ERRO </w:t>
      </w:r>
      <w:r w:rsidR="00177D63" w:rsidRPr="00E90C86">
        <w:rPr>
          <w:rFonts w:asciiTheme="minorHAnsi" w:hAnsiTheme="minorHAnsi" w:cstheme="minorHAnsi"/>
          <w:b/>
          <w:i/>
          <w:iCs/>
          <w:color w:val="auto"/>
        </w:rPr>
        <w:t xml:space="preserve"> </w:t>
      </w:r>
      <w:r w:rsidR="009175BE" w:rsidRPr="00525D9D">
        <w:rPr>
          <w:rFonts w:asciiTheme="minorHAnsi" w:hAnsiTheme="minorHAnsi" w:cstheme="minorHAnsi"/>
          <w:b/>
          <w:i/>
          <w:strike/>
          <w:color w:val="FF0000"/>
        </w:rPr>
        <w:t>9333</w:t>
      </w:r>
      <w:r w:rsidR="00525D9D" w:rsidRPr="00525D9D">
        <w:rPr>
          <w:rFonts w:asciiTheme="minorHAnsi" w:hAnsiTheme="minorHAnsi" w:cstheme="minorHAnsi"/>
          <w:b/>
          <w:i/>
          <w:iCs/>
          <w:color w:val="FF0000"/>
        </w:rPr>
        <w:t xml:space="preserve"> </w:t>
      </w:r>
      <w:r w:rsidR="00950847">
        <w:rPr>
          <w:rFonts w:asciiTheme="minorHAnsi" w:hAnsiTheme="minorHAnsi" w:cstheme="minorHAnsi"/>
          <w:b/>
          <w:i/>
          <w:iCs/>
          <w:color w:val="0070C0"/>
        </w:rPr>
        <w:t>9919</w:t>
      </w:r>
    </w:p>
    <w:p w14:paraId="7BD15FD1" w14:textId="77777777" w:rsidR="005C0790" w:rsidRPr="00E90C86" w:rsidRDefault="005C0790" w:rsidP="00195DF0">
      <w:pPr>
        <w:pStyle w:val="Default"/>
        <w:widowControl w:val="0"/>
        <w:overflowPunct w:val="0"/>
        <w:spacing w:line="360" w:lineRule="auto"/>
        <w:jc w:val="both"/>
        <w:rPr>
          <w:rFonts w:asciiTheme="minorHAnsi" w:hAnsiTheme="minorHAnsi" w:cstheme="minorHAnsi"/>
          <w:b/>
          <w:i/>
          <w:iCs/>
          <w:color w:val="auto"/>
        </w:rPr>
      </w:pPr>
    </w:p>
    <w:p w14:paraId="3D7706B3" w14:textId="62C9690A" w:rsidR="003F1151" w:rsidRPr="0013391B" w:rsidRDefault="003F1151" w:rsidP="00195DF0">
      <w:pPr>
        <w:widowControl w:val="0"/>
        <w:spacing w:line="360" w:lineRule="auto"/>
        <w:jc w:val="both"/>
        <w:rPr>
          <w:rFonts w:asciiTheme="minorHAnsi" w:hAnsiTheme="minorHAnsi" w:cstheme="minorHAnsi"/>
          <w:i/>
          <w:iCs/>
          <w:sz w:val="24"/>
          <w:szCs w:val="24"/>
        </w:rPr>
      </w:pPr>
      <w:r w:rsidRPr="0013391B">
        <w:rPr>
          <w:rFonts w:asciiTheme="minorHAnsi" w:hAnsiTheme="minorHAnsi" w:cstheme="minorHAnsi"/>
          <w:b/>
          <w:bCs/>
          <w:i/>
          <w:iCs/>
          <w:sz w:val="24"/>
          <w:szCs w:val="24"/>
        </w:rPr>
        <w:t>Mensagem</w:t>
      </w:r>
      <w:r w:rsidRPr="0013391B">
        <w:rPr>
          <w:rFonts w:asciiTheme="minorHAnsi" w:hAnsiTheme="minorHAnsi" w:cstheme="minorHAnsi"/>
          <w:i/>
          <w:iCs/>
          <w:sz w:val="24"/>
          <w:szCs w:val="24"/>
        </w:rPr>
        <w:t xml:space="preserve">: “Para classificação de despesa orçamentária &lt;CategoriaEconomicaDespesa&gt;.&lt;GrupoNaturezaDespesa&gt;.&lt;ModalidadeAplicacao&gt;.&lt;ElementoDespesa&gt;.&lt;SubElementoDespesa&gt;, os campos ano de competência e mês de competência </w:t>
      </w:r>
      <w:r w:rsidRPr="0013391B">
        <w:rPr>
          <w:rFonts w:asciiTheme="minorHAnsi" w:hAnsiTheme="minorHAnsi" w:cstheme="minorHAnsi"/>
          <w:i/>
          <w:iCs/>
          <w:sz w:val="24"/>
          <w:szCs w:val="24"/>
          <w:u w:val="single"/>
        </w:rPr>
        <w:t>não</w:t>
      </w:r>
      <w:r w:rsidRPr="0013391B">
        <w:rPr>
          <w:rFonts w:asciiTheme="minorHAnsi" w:hAnsiTheme="minorHAnsi" w:cstheme="minorHAnsi"/>
          <w:i/>
          <w:iCs/>
          <w:sz w:val="24"/>
          <w:szCs w:val="24"/>
        </w:rPr>
        <w:t xml:space="preserve"> devem ser enviados”.</w:t>
      </w:r>
    </w:p>
    <w:p w14:paraId="63CF800B" w14:textId="161366D5" w:rsidR="00C272EB" w:rsidRPr="0013391B" w:rsidRDefault="00C272EB" w:rsidP="00195DF0">
      <w:pPr>
        <w:widowControl w:val="0"/>
        <w:spacing w:line="360" w:lineRule="auto"/>
        <w:jc w:val="both"/>
        <w:rPr>
          <w:rFonts w:asciiTheme="minorHAnsi" w:hAnsiTheme="minorHAnsi" w:cstheme="minorHAnsi"/>
          <w:i/>
          <w:iCs/>
          <w:sz w:val="24"/>
          <w:szCs w:val="24"/>
        </w:rPr>
      </w:pPr>
    </w:p>
    <w:p w14:paraId="04E293E9" w14:textId="1AFAB150" w:rsidR="00C272EB" w:rsidRPr="0013391B" w:rsidRDefault="00E90C86" w:rsidP="00195DF0">
      <w:pPr>
        <w:widowControl w:val="0"/>
        <w:spacing w:line="360" w:lineRule="auto"/>
        <w:jc w:val="both"/>
        <w:rPr>
          <w:rFonts w:asciiTheme="minorHAnsi" w:hAnsiTheme="minorHAnsi" w:cstheme="minorHAnsi"/>
          <w:b/>
          <w:i/>
          <w:sz w:val="28"/>
          <w:szCs w:val="28"/>
        </w:rPr>
      </w:pPr>
      <w:r>
        <w:rPr>
          <w:rFonts w:asciiTheme="minorHAnsi" w:hAnsiTheme="minorHAnsi" w:cstheme="minorHAnsi"/>
          <w:bCs/>
          <w:sz w:val="24"/>
          <w:szCs w:val="24"/>
        </w:rPr>
        <w:t>25</w:t>
      </w:r>
      <w:r w:rsidR="00C272EB" w:rsidRPr="0013391B">
        <w:rPr>
          <w:rFonts w:asciiTheme="minorHAnsi" w:hAnsiTheme="minorHAnsi" w:cstheme="minorHAnsi"/>
          <w:bCs/>
          <w:sz w:val="24"/>
          <w:szCs w:val="24"/>
        </w:rPr>
        <w:t xml:space="preserve"> Para os contas correntes 15</w:t>
      </w:r>
      <w:r w:rsidR="00900320" w:rsidRPr="0013391B">
        <w:rPr>
          <w:rFonts w:asciiTheme="minorHAnsi" w:hAnsiTheme="minorHAnsi" w:cstheme="minorHAnsi"/>
          <w:bCs/>
          <w:sz w:val="24"/>
          <w:szCs w:val="24"/>
        </w:rPr>
        <w:t>,</w:t>
      </w:r>
      <w:r w:rsidR="00C272EB" w:rsidRPr="0013391B">
        <w:rPr>
          <w:rFonts w:asciiTheme="minorHAnsi" w:hAnsiTheme="minorHAnsi" w:cstheme="minorHAnsi"/>
          <w:bCs/>
          <w:sz w:val="24"/>
          <w:szCs w:val="24"/>
        </w:rPr>
        <w:t xml:space="preserve"> 17,</w:t>
      </w:r>
      <w:r w:rsidR="00900320" w:rsidRPr="0013391B">
        <w:rPr>
          <w:rFonts w:asciiTheme="minorHAnsi" w:hAnsiTheme="minorHAnsi" w:cstheme="minorHAnsi"/>
          <w:bCs/>
          <w:sz w:val="24"/>
          <w:szCs w:val="24"/>
        </w:rPr>
        <w:t xml:space="preserve"> 19 e 39,</w:t>
      </w:r>
      <w:r w:rsidR="00C272EB" w:rsidRPr="0013391B">
        <w:rPr>
          <w:rFonts w:asciiTheme="minorHAnsi" w:hAnsiTheme="minorHAnsi" w:cstheme="minorHAnsi"/>
          <w:bCs/>
          <w:sz w:val="24"/>
          <w:szCs w:val="24"/>
        </w:rPr>
        <w:t xml:space="preserve"> quando campo “LiquidacaoDespesaModuloCidadesFolha” for </w:t>
      </w:r>
      <w:r w:rsidR="00C272EB" w:rsidRPr="0013391B">
        <w:rPr>
          <w:rFonts w:asciiTheme="minorHAnsi" w:hAnsiTheme="minorHAnsi" w:cstheme="minorHAnsi"/>
          <w:bCs/>
          <w:sz w:val="24"/>
          <w:szCs w:val="24"/>
          <w:u w:val="single"/>
        </w:rPr>
        <w:t>igual a 1 (sim)</w:t>
      </w:r>
      <w:r w:rsidR="00C272EB" w:rsidRPr="0013391B">
        <w:rPr>
          <w:rFonts w:asciiTheme="minorHAnsi" w:hAnsiTheme="minorHAnsi" w:cstheme="minorHAnsi"/>
          <w:bCs/>
          <w:sz w:val="24"/>
          <w:szCs w:val="24"/>
        </w:rPr>
        <w:t xml:space="preserve">, então os campos “TipoFolha” e “CodigoFolha” são </w:t>
      </w:r>
      <w:r w:rsidR="00C272EB" w:rsidRPr="0013391B">
        <w:rPr>
          <w:rFonts w:asciiTheme="minorHAnsi" w:hAnsiTheme="minorHAnsi" w:cstheme="minorHAnsi"/>
          <w:bCs/>
          <w:sz w:val="24"/>
          <w:szCs w:val="24"/>
          <w:u w:val="single"/>
        </w:rPr>
        <w:t>obrigatórios</w:t>
      </w:r>
      <w:r w:rsidR="00C272EB" w:rsidRPr="0013391B">
        <w:rPr>
          <w:rFonts w:asciiTheme="minorHAnsi" w:hAnsiTheme="minorHAnsi" w:cstheme="minorHAnsi"/>
          <w:bCs/>
          <w:sz w:val="24"/>
          <w:szCs w:val="24"/>
        </w:rPr>
        <w:t>. (</w:t>
      </w:r>
      <w:r w:rsidR="00C272EB" w:rsidRPr="0013391B">
        <w:rPr>
          <w:rFonts w:asciiTheme="minorHAnsi" w:hAnsiTheme="minorHAnsi" w:cstheme="minorHAnsi"/>
          <w:bCs/>
          <w:sz w:val="24"/>
          <w:szCs w:val="24"/>
          <w:u w:val="single"/>
        </w:rPr>
        <w:t>Consistência Impeditiva</w:t>
      </w:r>
      <w:r w:rsidR="00C272EB" w:rsidRPr="0013391B">
        <w:rPr>
          <w:rFonts w:asciiTheme="minorHAnsi" w:hAnsiTheme="minorHAnsi" w:cstheme="minorHAnsi"/>
          <w:bCs/>
          <w:sz w:val="24"/>
          <w:szCs w:val="24"/>
        </w:rPr>
        <w:t xml:space="preserve">)  </w:t>
      </w:r>
      <w:r w:rsidR="00C272EB" w:rsidRPr="0013391B">
        <w:rPr>
          <w:rFonts w:asciiTheme="minorHAnsi" w:hAnsiTheme="minorHAnsi" w:cstheme="minorHAnsi"/>
          <w:b/>
          <w:i/>
          <w:sz w:val="28"/>
          <w:szCs w:val="28"/>
        </w:rPr>
        <w:t xml:space="preserve">ERRO </w:t>
      </w:r>
      <w:r w:rsidR="00900320" w:rsidRPr="0013391B">
        <w:rPr>
          <w:rFonts w:asciiTheme="minorHAnsi" w:hAnsiTheme="minorHAnsi" w:cstheme="minorHAnsi"/>
          <w:b/>
          <w:i/>
          <w:sz w:val="28"/>
          <w:szCs w:val="28"/>
        </w:rPr>
        <w:t xml:space="preserve"> </w:t>
      </w:r>
      <w:r w:rsidR="00721AF6" w:rsidRPr="0013391B">
        <w:rPr>
          <w:rFonts w:asciiTheme="minorHAnsi" w:hAnsiTheme="minorHAnsi" w:cstheme="minorHAnsi"/>
          <w:b/>
          <w:i/>
          <w:sz w:val="28"/>
          <w:szCs w:val="28"/>
        </w:rPr>
        <w:t>9027</w:t>
      </w:r>
    </w:p>
    <w:p w14:paraId="6E56FE59" w14:textId="31B5E6C5" w:rsidR="00C272EB" w:rsidRPr="0013391B" w:rsidRDefault="00C272E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liquidação de despesa informada no Módulo Folha (campo “</w:t>
      </w:r>
      <w:r w:rsidRPr="0013391B">
        <w:rPr>
          <w:rFonts w:asciiTheme="minorHAnsi" w:hAnsiTheme="minorHAnsi" w:cstheme="minorHAnsi"/>
          <w:bCs/>
          <w:i/>
          <w:sz w:val="24"/>
          <w:szCs w:val="24"/>
        </w:rPr>
        <w:t>LiquidacaoDespesaModuloCidadesFolha</w:t>
      </w:r>
      <w:r w:rsidRPr="0013391B">
        <w:rPr>
          <w:rFonts w:asciiTheme="minorHAnsi" w:hAnsiTheme="minorHAnsi" w:cstheme="minorHAnsi"/>
          <w:i/>
          <w:sz w:val="24"/>
          <w:szCs w:val="24"/>
        </w:rPr>
        <w:t>” = 1), os campos “</w:t>
      </w:r>
      <w:r w:rsidRPr="0013391B">
        <w:rPr>
          <w:rFonts w:asciiTheme="minorHAnsi" w:hAnsiTheme="minorHAnsi" w:cstheme="minorHAnsi"/>
          <w:bCs/>
          <w:i/>
          <w:sz w:val="24"/>
          <w:szCs w:val="24"/>
        </w:rPr>
        <w:t>TipoFolha</w:t>
      </w:r>
      <w:r w:rsidRPr="0013391B">
        <w:rPr>
          <w:rFonts w:asciiTheme="minorHAnsi" w:hAnsiTheme="minorHAnsi" w:cstheme="minorHAnsi"/>
          <w:i/>
          <w:sz w:val="24"/>
          <w:szCs w:val="24"/>
        </w:rPr>
        <w:t xml:space="preserve">” e </w:t>
      </w:r>
      <w:r w:rsidRPr="0013391B">
        <w:rPr>
          <w:rFonts w:asciiTheme="minorHAnsi" w:hAnsiTheme="minorHAnsi" w:cstheme="minorHAnsi"/>
          <w:bCs/>
          <w:i/>
          <w:sz w:val="24"/>
          <w:szCs w:val="24"/>
        </w:rPr>
        <w:t xml:space="preserve">“CodigoFolha” </w:t>
      </w:r>
      <w:r w:rsidRPr="0013391B">
        <w:rPr>
          <w:rFonts w:asciiTheme="minorHAnsi" w:hAnsiTheme="minorHAnsi" w:cstheme="minorHAnsi"/>
          <w:i/>
          <w:sz w:val="24"/>
          <w:szCs w:val="24"/>
        </w:rPr>
        <w:t>devem ser enviados”.</w:t>
      </w:r>
    </w:p>
    <w:p w14:paraId="1A688F59" w14:textId="77777777" w:rsidR="00C272EB" w:rsidRPr="0013391B" w:rsidRDefault="00C272EB" w:rsidP="00195DF0">
      <w:pPr>
        <w:widowControl w:val="0"/>
        <w:spacing w:line="360" w:lineRule="auto"/>
        <w:jc w:val="both"/>
        <w:rPr>
          <w:rFonts w:asciiTheme="minorHAnsi" w:hAnsiTheme="minorHAnsi" w:cstheme="minorHAnsi"/>
          <w:bCs/>
          <w:color w:val="0070C0"/>
          <w:sz w:val="24"/>
          <w:szCs w:val="24"/>
        </w:rPr>
      </w:pPr>
    </w:p>
    <w:p w14:paraId="3DF20BD1" w14:textId="70062571" w:rsidR="0081531A" w:rsidRPr="0013391B" w:rsidRDefault="00EA1B97" w:rsidP="00195DF0">
      <w:pPr>
        <w:widowControl w:val="0"/>
        <w:spacing w:line="360" w:lineRule="auto"/>
        <w:jc w:val="both"/>
        <w:rPr>
          <w:rFonts w:asciiTheme="minorHAnsi" w:hAnsiTheme="minorHAnsi" w:cstheme="minorHAnsi"/>
          <w:b/>
          <w:i/>
          <w:sz w:val="28"/>
          <w:szCs w:val="28"/>
        </w:rPr>
      </w:pPr>
      <w:r>
        <w:rPr>
          <w:rFonts w:asciiTheme="minorHAnsi" w:hAnsiTheme="minorHAnsi" w:cstheme="minorHAnsi"/>
          <w:bCs/>
          <w:sz w:val="24"/>
          <w:szCs w:val="24"/>
        </w:rPr>
        <w:t>2</w:t>
      </w:r>
      <w:r w:rsidR="00E90C86">
        <w:rPr>
          <w:rFonts w:asciiTheme="minorHAnsi" w:hAnsiTheme="minorHAnsi" w:cstheme="minorHAnsi"/>
          <w:bCs/>
          <w:sz w:val="24"/>
          <w:szCs w:val="24"/>
        </w:rPr>
        <w:t>6</w:t>
      </w:r>
      <w:r w:rsidR="0081531A" w:rsidRPr="0013391B">
        <w:rPr>
          <w:rFonts w:asciiTheme="minorHAnsi" w:hAnsiTheme="minorHAnsi" w:cstheme="minorHAnsi"/>
          <w:bCs/>
          <w:sz w:val="24"/>
          <w:szCs w:val="24"/>
        </w:rPr>
        <w:t xml:space="preserve"> Para os contas correntes </w:t>
      </w:r>
      <w:r w:rsidR="00900320" w:rsidRPr="0013391B">
        <w:rPr>
          <w:rFonts w:asciiTheme="minorHAnsi" w:hAnsiTheme="minorHAnsi" w:cstheme="minorHAnsi"/>
          <w:bCs/>
          <w:sz w:val="24"/>
          <w:szCs w:val="24"/>
        </w:rPr>
        <w:t xml:space="preserve">15, 17, 19 e 39, </w:t>
      </w:r>
      <w:r w:rsidR="0081531A" w:rsidRPr="0013391B">
        <w:rPr>
          <w:rFonts w:asciiTheme="minorHAnsi" w:hAnsiTheme="minorHAnsi" w:cstheme="minorHAnsi"/>
          <w:bCs/>
          <w:sz w:val="24"/>
          <w:szCs w:val="24"/>
        </w:rPr>
        <w:t xml:space="preserve">quando campo “LiquidacaoDespesaModuloCidadesFolha” for </w:t>
      </w:r>
      <w:r w:rsidR="0081531A" w:rsidRPr="0013391B">
        <w:rPr>
          <w:rFonts w:asciiTheme="minorHAnsi" w:hAnsiTheme="minorHAnsi" w:cstheme="minorHAnsi"/>
          <w:bCs/>
          <w:sz w:val="24"/>
          <w:szCs w:val="24"/>
          <w:u w:val="single"/>
        </w:rPr>
        <w:t>igual a 2 (não)</w:t>
      </w:r>
      <w:r w:rsidR="0081531A" w:rsidRPr="0013391B">
        <w:rPr>
          <w:rFonts w:asciiTheme="minorHAnsi" w:hAnsiTheme="minorHAnsi" w:cstheme="minorHAnsi"/>
          <w:bCs/>
          <w:sz w:val="24"/>
          <w:szCs w:val="24"/>
        </w:rPr>
        <w:t>, então os campos “TipoFolha” e “CodigoFolha” não devem ser enviados. (</w:t>
      </w:r>
      <w:r w:rsidR="0081531A" w:rsidRPr="0013391B">
        <w:rPr>
          <w:rFonts w:asciiTheme="minorHAnsi" w:hAnsiTheme="minorHAnsi" w:cstheme="minorHAnsi"/>
          <w:bCs/>
          <w:sz w:val="24"/>
          <w:szCs w:val="24"/>
          <w:u w:val="single"/>
        </w:rPr>
        <w:t>Consistência Impeditiva</w:t>
      </w:r>
      <w:r w:rsidR="0081531A" w:rsidRPr="0013391B">
        <w:rPr>
          <w:rFonts w:asciiTheme="minorHAnsi" w:hAnsiTheme="minorHAnsi" w:cstheme="minorHAnsi"/>
          <w:bCs/>
          <w:sz w:val="24"/>
          <w:szCs w:val="24"/>
        </w:rPr>
        <w:t xml:space="preserve">)  </w:t>
      </w:r>
      <w:r w:rsidR="0081531A" w:rsidRPr="0013391B">
        <w:rPr>
          <w:rFonts w:asciiTheme="minorHAnsi" w:hAnsiTheme="minorHAnsi" w:cstheme="minorHAnsi"/>
          <w:b/>
          <w:i/>
          <w:sz w:val="28"/>
          <w:szCs w:val="28"/>
        </w:rPr>
        <w:t xml:space="preserve">ERRO </w:t>
      </w:r>
      <w:r w:rsidR="00900320" w:rsidRPr="0013391B">
        <w:rPr>
          <w:rFonts w:asciiTheme="minorHAnsi" w:hAnsiTheme="minorHAnsi" w:cstheme="minorHAnsi"/>
          <w:b/>
          <w:i/>
          <w:sz w:val="28"/>
          <w:szCs w:val="28"/>
        </w:rPr>
        <w:t xml:space="preserve"> </w:t>
      </w:r>
      <w:r w:rsidR="00721AF6" w:rsidRPr="0013391B">
        <w:rPr>
          <w:rFonts w:asciiTheme="minorHAnsi" w:hAnsiTheme="minorHAnsi" w:cstheme="minorHAnsi"/>
          <w:b/>
          <w:i/>
          <w:sz w:val="28"/>
          <w:szCs w:val="28"/>
        </w:rPr>
        <w:t>9028</w:t>
      </w:r>
    </w:p>
    <w:p w14:paraId="09BC34E2" w14:textId="6E729E39" w:rsidR="0081531A" w:rsidRPr="0013391B" w:rsidRDefault="0081531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liquidação de despesa informada no Módulo Folha (campo “</w:t>
      </w:r>
      <w:r w:rsidRPr="0013391B">
        <w:rPr>
          <w:rFonts w:asciiTheme="minorHAnsi" w:hAnsiTheme="minorHAnsi" w:cstheme="minorHAnsi"/>
          <w:bCs/>
          <w:i/>
          <w:sz w:val="24"/>
          <w:szCs w:val="24"/>
        </w:rPr>
        <w:t>LiquidacaoDespesaModuloCidadesFolha</w:t>
      </w:r>
      <w:r w:rsidRPr="0013391B">
        <w:rPr>
          <w:rFonts w:asciiTheme="minorHAnsi" w:hAnsiTheme="minorHAnsi" w:cstheme="minorHAnsi"/>
          <w:i/>
          <w:sz w:val="24"/>
          <w:szCs w:val="24"/>
        </w:rPr>
        <w:t>” = 2), os campos “</w:t>
      </w:r>
      <w:r w:rsidRPr="0013391B">
        <w:rPr>
          <w:rFonts w:asciiTheme="minorHAnsi" w:hAnsiTheme="minorHAnsi" w:cstheme="minorHAnsi"/>
          <w:bCs/>
          <w:i/>
          <w:sz w:val="24"/>
          <w:szCs w:val="24"/>
        </w:rPr>
        <w:t>TipoFolha</w:t>
      </w:r>
      <w:r w:rsidRPr="0013391B">
        <w:rPr>
          <w:rFonts w:asciiTheme="minorHAnsi" w:hAnsiTheme="minorHAnsi" w:cstheme="minorHAnsi"/>
          <w:i/>
          <w:sz w:val="24"/>
          <w:szCs w:val="24"/>
        </w:rPr>
        <w:t xml:space="preserve">” e </w:t>
      </w:r>
      <w:r w:rsidRPr="0013391B">
        <w:rPr>
          <w:rFonts w:asciiTheme="minorHAnsi" w:hAnsiTheme="minorHAnsi" w:cstheme="minorHAnsi"/>
          <w:bCs/>
          <w:i/>
          <w:sz w:val="24"/>
          <w:szCs w:val="24"/>
        </w:rPr>
        <w:t xml:space="preserve">“CodigoFolha” não </w:t>
      </w:r>
      <w:r w:rsidRPr="0013391B">
        <w:rPr>
          <w:rFonts w:asciiTheme="minorHAnsi" w:hAnsiTheme="minorHAnsi" w:cstheme="minorHAnsi"/>
          <w:i/>
          <w:sz w:val="24"/>
          <w:szCs w:val="24"/>
        </w:rPr>
        <w:t>devem ser enviados”.</w:t>
      </w:r>
    </w:p>
    <w:p w14:paraId="1A48C8BD" w14:textId="77777777" w:rsidR="00BD62F0" w:rsidRPr="0013391B" w:rsidRDefault="00BD62F0" w:rsidP="00195DF0">
      <w:pPr>
        <w:widowControl w:val="0"/>
        <w:spacing w:line="360" w:lineRule="auto"/>
        <w:jc w:val="both"/>
        <w:rPr>
          <w:rFonts w:asciiTheme="minorHAnsi" w:hAnsiTheme="minorHAnsi" w:cstheme="minorHAnsi"/>
        </w:rPr>
      </w:pPr>
    </w:p>
    <w:p w14:paraId="25B031A4" w14:textId="7AF424A4" w:rsidR="003F1151" w:rsidRPr="0013391B" w:rsidRDefault="000E66C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Cs/>
          <w:sz w:val="24"/>
          <w:szCs w:val="24"/>
        </w:rPr>
        <w:t>2</w:t>
      </w:r>
      <w:r w:rsidR="00E90C86">
        <w:rPr>
          <w:rFonts w:asciiTheme="minorHAnsi" w:hAnsiTheme="minorHAnsi" w:cstheme="minorHAnsi"/>
          <w:bCs/>
          <w:sz w:val="24"/>
          <w:szCs w:val="24"/>
        </w:rPr>
        <w:t>7</w:t>
      </w:r>
      <w:r w:rsidR="003F1151" w:rsidRPr="0013391B">
        <w:rPr>
          <w:rFonts w:asciiTheme="minorHAnsi" w:hAnsiTheme="minorHAnsi" w:cstheme="minorHAnsi"/>
          <w:bCs/>
          <w:sz w:val="24"/>
          <w:szCs w:val="24"/>
        </w:rPr>
        <w:t xml:space="preserve"> Para o conta corrente 36, quando campo “RegimePrevidenciario” for </w:t>
      </w:r>
      <w:r w:rsidR="003F1151" w:rsidRPr="0013391B">
        <w:rPr>
          <w:rFonts w:asciiTheme="minorHAnsi" w:hAnsiTheme="minorHAnsi" w:cstheme="minorHAnsi"/>
          <w:bCs/>
          <w:sz w:val="24"/>
          <w:szCs w:val="24"/>
          <w:u w:val="single"/>
        </w:rPr>
        <w:t>diferente de</w:t>
      </w:r>
      <w:r w:rsidR="003F1151" w:rsidRPr="0013391B">
        <w:rPr>
          <w:rFonts w:asciiTheme="minorHAnsi" w:hAnsiTheme="minorHAnsi" w:cstheme="minorHAnsi"/>
          <w:bCs/>
          <w:sz w:val="24"/>
          <w:szCs w:val="24"/>
        </w:rPr>
        <w:t xml:space="preserve"> 5, então o campo “TipoContribuicao”</w:t>
      </w:r>
      <w:r w:rsidR="00904D09" w:rsidRPr="0013391B">
        <w:rPr>
          <w:rFonts w:asciiTheme="minorHAnsi" w:hAnsiTheme="minorHAnsi" w:cstheme="minorHAnsi"/>
          <w:bCs/>
          <w:sz w:val="24"/>
          <w:szCs w:val="24"/>
        </w:rPr>
        <w:t xml:space="preserve"> </w:t>
      </w:r>
      <w:r w:rsidR="00CD7EDF" w:rsidRPr="0013391B">
        <w:rPr>
          <w:rFonts w:asciiTheme="minorHAnsi" w:hAnsiTheme="minorHAnsi" w:cstheme="minorHAnsi"/>
          <w:bCs/>
          <w:sz w:val="24"/>
          <w:szCs w:val="24"/>
        </w:rPr>
        <w:t xml:space="preserve"> é</w:t>
      </w:r>
      <w:r w:rsidR="003F1151" w:rsidRPr="0013391B">
        <w:rPr>
          <w:rFonts w:asciiTheme="minorHAnsi" w:hAnsiTheme="minorHAnsi" w:cstheme="minorHAnsi"/>
          <w:bCs/>
          <w:sz w:val="24"/>
          <w:szCs w:val="24"/>
        </w:rPr>
        <w:t xml:space="preserve"> </w:t>
      </w:r>
      <w:r w:rsidR="003F1151" w:rsidRPr="0013391B">
        <w:rPr>
          <w:rFonts w:asciiTheme="minorHAnsi" w:hAnsiTheme="minorHAnsi" w:cstheme="minorHAnsi"/>
          <w:bCs/>
          <w:sz w:val="24"/>
          <w:szCs w:val="24"/>
          <w:u w:val="single"/>
        </w:rPr>
        <w:t>obrigatório</w:t>
      </w:r>
      <w:r w:rsidR="003F1151" w:rsidRPr="0013391B">
        <w:rPr>
          <w:rFonts w:asciiTheme="minorHAnsi" w:hAnsiTheme="minorHAnsi" w:cstheme="minorHAnsi"/>
          <w:bCs/>
          <w:sz w:val="24"/>
          <w:szCs w:val="24"/>
        </w:rPr>
        <w:t>. (</w:t>
      </w:r>
      <w:r w:rsidR="003F1151" w:rsidRPr="0013391B">
        <w:rPr>
          <w:rFonts w:asciiTheme="minorHAnsi" w:hAnsiTheme="minorHAnsi" w:cstheme="minorHAnsi"/>
          <w:bCs/>
          <w:sz w:val="24"/>
          <w:szCs w:val="24"/>
          <w:u w:val="single"/>
        </w:rPr>
        <w:t>Consistência Impeditiva</w:t>
      </w:r>
      <w:r w:rsidR="003F1151" w:rsidRPr="0013391B">
        <w:rPr>
          <w:rFonts w:asciiTheme="minorHAnsi" w:hAnsiTheme="minorHAnsi" w:cstheme="minorHAnsi"/>
          <w:bCs/>
          <w:sz w:val="24"/>
          <w:szCs w:val="24"/>
        </w:rPr>
        <w:t xml:space="preserve">)  </w:t>
      </w:r>
      <w:r w:rsidR="003F1151" w:rsidRPr="0013391B">
        <w:rPr>
          <w:rFonts w:asciiTheme="minorHAnsi" w:hAnsiTheme="minorHAnsi" w:cstheme="minorHAnsi"/>
          <w:b/>
          <w:i/>
          <w:sz w:val="28"/>
          <w:szCs w:val="28"/>
        </w:rPr>
        <w:t xml:space="preserve">ERRO </w:t>
      </w:r>
      <w:r w:rsidR="000F05C3" w:rsidRPr="0013391B">
        <w:rPr>
          <w:rFonts w:asciiTheme="minorHAnsi" w:hAnsiTheme="minorHAnsi" w:cstheme="minorHAnsi"/>
          <w:b/>
          <w:i/>
          <w:sz w:val="28"/>
          <w:szCs w:val="28"/>
        </w:rPr>
        <w:t xml:space="preserve">4551 </w:t>
      </w:r>
      <w:r w:rsidR="003F1151" w:rsidRPr="0013391B">
        <w:rPr>
          <w:rFonts w:asciiTheme="minorHAnsi" w:hAnsiTheme="minorHAnsi" w:cstheme="minorHAnsi"/>
          <w:b/>
          <w:i/>
          <w:sz w:val="24"/>
          <w:szCs w:val="24"/>
        </w:rPr>
        <w:t>Mensagem:</w:t>
      </w:r>
      <w:r w:rsidR="003F1151" w:rsidRPr="0013391B">
        <w:rPr>
          <w:rFonts w:asciiTheme="minorHAnsi" w:hAnsiTheme="minorHAnsi" w:cstheme="minorHAnsi"/>
          <w:i/>
          <w:sz w:val="24"/>
          <w:szCs w:val="24"/>
        </w:rPr>
        <w:t xml:space="preserve"> “Para regime previdenciário diferente de ‘RGPS </w:t>
      </w:r>
      <w:r w:rsidR="003F1151" w:rsidRPr="0013391B">
        <w:rPr>
          <w:rFonts w:asciiTheme="minorHAnsi" w:hAnsiTheme="minorHAnsi" w:cstheme="minorHAnsi"/>
          <w:i/>
          <w:sz w:val="24"/>
          <w:szCs w:val="24"/>
        </w:rPr>
        <w:noBreakHyphen/>
        <w:t> Serviços de Terceiros’ (campo “RegimePrevidenciario” &lt;&gt; 5), o campo “TipoContribuicao” deve</w:t>
      </w:r>
      <w:r w:rsidR="00904D09" w:rsidRPr="0013391B">
        <w:rPr>
          <w:rFonts w:asciiTheme="minorHAnsi" w:hAnsiTheme="minorHAnsi" w:cstheme="minorHAnsi"/>
          <w:i/>
          <w:sz w:val="24"/>
          <w:szCs w:val="24"/>
        </w:rPr>
        <w:t xml:space="preserve"> </w:t>
      </w:r>
      <w:r w:rsidR="003F1151" w:rsidRPr="0013391B">
        <w:rPr>
          <w:rFonts w:asciiTheme="minorHAnsi" w:hAnsiTheme="minorHAnsi" w:cstheme="minorHAnsi"/>
          <w:i/>
          <w:sz w:val="24"/>
          <w:szCs w:val="24"/>
        </w:rPr>
        <w:t>ser enviado”.</w:t>
      </w:r>
    </w:p>
    <w:p w14:paraId="736D20F0" w14:textId="77777777" w:rsidR="003F1151" w:rsidRPr="0013391B" w:rsidRDefault="003F1151" w:rsidP="00195DF0">
      <w:pPr>
        <w:widowControl w:val="0"/>
        <w:spacing w:line="360" w:lineRule="auto"/>
        <w:jc w:val="both"/>
        <w:rPr>
          <w:rFonts w:asciiTheme="minorHAnsi" w:hAnsiTheme="minorHAnsi" w:cstheme="minorHAnsi"/>
          <w:bCs/>
          <w:sz w:val="24"/>
          <w:szCs w:val="24"/>
        </w:rPr>
      </w:pPr>
    </w:p>
    <w:p w14:paraId="3C959884" w14:textId="2C9D3B5F" w:rsidR="003F1151" w:rsidRPr="0013391B" w:rsidRDefault="000E66C9"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E90C86">
        <w:rPr>
          <w:rFonts w:asciiTheme="minorHAnsi" w:hAnsiTheme="minorHAnsi" w:cstheme="minorHAnsi"/>
          <w:bCs/>
          <w:sz w:val="24"/>
          <w:szCs w:val="24"/>
        </w:rPr>
        <w:t>8</w:t>
      </w:r>
      <w:r w:rsidR="003F1151" w:rsidRPr="0013391B">
        <w:rPr>
          <w:rFonts w:asciiTheme="minorHAnsi" w:hAnsiTheme="minorHAnsi" w:cstheme="minorHAnsi"/>
          <w:bCs/>
          <w:sz w:val="24"/>
          <w:szCs w:val="24"/>
        </w:rPr>
        <w:t xml:space="preserve"> Para o conta corrente 36, quando campo “RegimePrevidenciario” for igual a 5, então o campo “TipoContribuicao” não deve ser enviado. (</w:t>
      </w:r>
      <w:r w:rsidR="003F1151" w:rsidRPr="0013391B">
        <w:rPr>
          <w:rFonts w:asciiTheme="minorHAnsi" w:hAnsiTheme="minorHAnsi" w:cstheme="minorHAnsi"/>
          <w:bCs/>
          <w:sz w:val="24"/>
          <w:szCs w:val="24"/>
          <w:u w:val="single"/>
        </w:rPr>
        <w:t>Consistência Impeditiva</w:t>
      </w:r>
      <w:r w:rsidR="003F1151" w:rsidRPr="0013391B">
        <w:rPr>
          <w:rFonts w:asciiTheme="minorHAnsi" w:hAnsiTheme="minorHAnsi" w:cstheme="minorHAnsi"/>
          <w:bCs/>
          <w:sz w:val="24"/>
          <w:szCs w:val="24"/>
        </w:rPr>
        <w:t xml:space="preserve">)  </w:t>
      </w:r>
      <w:r w:rsidR="003F1151" w:rsidRPr="0013391B">
        <w:rPr>
          <w:rFonts w:asciiTheme="minorHAnsi" w:hAnsiTheme="minorHAnsi" w:cstheme="minorHAnsi"/>
          <w:b/>
          <w:i/>
          <w:sz w:val="28"/>
          <w:szCs w:val="28"/>
        </w:rPr>
        <w:t xml:space="preserve">ERRO </w:t>
      </w:r>
      <w:r w:rsidR="00B4488D" w:rsidRPr="0013391B">
        <w:rPr>
          <w:rFonts w:asciiTheme="minorHAnsi" w:hAnsiTheme="minorHAnsi" w:cstheme="minorHAnsi"/>
          <w:b/>
          <w:i/>
          <w:sz w:val="28"/>
          <w:szCs w:val="28"/>
        </w:rPr>
        <w:t xml:space="preserve">4552 </w:t>
      </w:r>
    </w:p>
    <w:p w14:paraId="5208C736" w14:textId="227F2AC6" w:rsidR="003F1151" w:rsidRPr="0013391B" w:rsidRDefault="003F115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RGPS </w:t>
      </w:r>
      <w:r w:rsidRPr="0013391B">
        <w:rPr>
          <w:rFonts w:asciiTheme="minorHAnsi" w:hAnsiTheme="minorHAnsi" w:cstheme="minorHAnsi"/>
          <w:i/>
          <w:sz w:val="24"/>
          <w:szCs w:val="24"/>
        </w:rPr>
        <w:noBreakHyphen/>
        <w:t> Serviços de Terceiros (campo “RegimePrevidenciario” = 5), o campo “TipoContribuicao” não deve</w:t>
      </w:r>
      <w:r w:rsidR="00904D0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ser enviado”.</w:t>
      </w:r>
    </w:p>
    <w:p w14:paraId="35CF327E" w14:textId="77777777" w:rsidR="003F1151" w:rsidRPr="0013391B" w:rsidRDefault="003F1151" w:rsidP="00195DF0">
      <w:pPr>
        <w:widowControl w:val="0"/>
        <w:spacing w:line="360" w:lineRule="auto"/>
        <w:jc w:val="both"/>
        <w:rPr>
          <w:rFonts w:asciiTheme="minorHAnsi" w:hAnsiTheme="minorHAnsi" w:cstheme="minorHAnsi"/>
          <w:i/>
          <w:color w:val="0070C0"/>
          <w:sz w:val="24"/>
          <w:szCs w:val="24"/>
        </w:rPr>
      </w:pPr>
    </w:p>
    <w:p w14:paraId="2FF3673B" w14:textId="0FE15A92" w:rsidR="009A288E" w:rsidRPr="0013391B" w:rsidRDefault="00F748C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2</w:t>
      </w:r>
      <w:r w:rsidR="00E90C86">
        <w:rPr>
          <w:rFonts w:asciiTheme="minorHAnsi" w:hAnsiTheme="minorHAnsi" w:cstheme="minorHAnsi"/>
          <w:bCs/>
          <w:sz w:val="24"/>
          <w:szCs w:val="24"/>
        </w:rPr>
        <w:t xml:space="preserve">9 </w:t>
      </w:r>
      <w:r w:rsidR="009A288E" w:rsidRPr="0013391B">
        <w:rPr>
          <w:rFonts w:asciiTheme="minorHAnsi" w:hAnsiTheme="minorHAnsi" w:cstheme="minorHAnsi"/>
          <w:bCs/>
          <w:sz w:val="24"/>
          <w:szCs w:val="24"/>
        </w:rPr>
        <w:t>Para o conta corrente 36, o</w:t>
      </w:r>
      <w:r w:rsidR="009A288E" w:rsidRPr="0013391B">
        <w:rPr>
          <w:rFonts w:asciiTheme="minorHAnsi" w:hAnsiTheme="minorHAnsi" w:cstheme="minorHAnsi"/>
          <w:sz w:val="24"/>
          <w:szCs w:val="24"/>
        </w:rPr>
        <w:t xml:space="preserve"> campo </w:t>
      </w:r>
      <w:r w:rsidR="009A288E" w:rsidRPr="0013391B">
        <w:rPr>
          <w:rFonts w:asciiTheme="minorHAnsi" w:hAnsiTheme="minorHAnsi" w:cstheme="minorHAnsi"/>
        </w:rPr>
        <w:t xml:space="preserve"> </w:t>
      </w:r>
      <w:r w:rsidR="009A288E" w:rsidRPr="0013391B">
        <w:rPr>
          <w:rFonts w:asciiTheme="minorHAnsi" w:hAnsiTheme="minorHAnsi" w:cstheme="minorHAnsi"/>
          <w:sz w:val="24"/>
          <w:szCs w:val="24"/>
        </w:rPr>
        <w:t>&lt;DividaConsolidada&gt;</w:t>
      </w:r>
      <w:r w:rsidR="009A288E" w:rsidRPr="0013391B">
        <w:rPr>
          <w:rFonts w:asciiTheme="minorHAnsi" w:hAnsiTheme="minorHAnsi" w:cstheme="minorHAnsi"/>
        </w:rPr>
        <w:t xml:space="preserve"> </w:t>
      </w:r>
      <w:r w:rsidR="009A288E" w:rsidRPr="0013391B">
        <w:rPr>
          <w:rFonts w:asciiTheme="minorHAnsi" w:hAnsiTheme="minorHAnsi" w:cstheme="minorHAnsi"/>
          <w:sz w:val="24"/>
          <w:szCs w:val="24"/>
        </w:rPr>
        <w:t xml:space="preserve">é obrigatório para as seguintes contas contábeis: 2.1.1.4.1.01.02, 2.1.1.4.1.06.00, </w:t>
      </w:r>
      <w:r w:rsidR="00A845B3" w:rsidRPr="0013391B">
        <w:rPr>
          <w:rFonts w:asciiTheme="minorHAnsi" w:hAnsiTheme="minorHAnsi" w:cstheme="minorHAnsi"/>
          <w:sz w:val="24"/>
          <w:szCs w:val="24"/>
        </w:rPr>
        <w:t>2.1.1.4.2.02.01, 2.1.1.4.2.02.02</w:t>
      </w:r>
      <w:r w:rsidR="00A845B3" w:rsidRPr="0013391B">
        <w:rPr>
          <w:rFonts w:asciiTheme="minorHAnsi" w:hAnsiTheme="minorHAnsi" w:cstheme="minorHAnsi"/>
          <w:bCs/>
        </w:rPr>
        <w:t xml:space="preserve">, </w:t>
      </w:r>
      <w:r w:rsidR="009A288E" w:rsidRPr="0013391B">
        <w:rPr>
          <w:rFonts w:asciiTheme="minorHAnsi" w:hAnsiTheme="minorHAnsi" w:cstheme="minorHAnsi"/>
          <w:sz w:val="24"/>
          <w:szCs w:val="24"/>
        </w:rPr>
        <w:t>2.1.1.4.3.01.02, 2.1.1.4.3.06.00, 2.1.1.4.4.06.00, 2.1.1.4.5.06.00, 2.2.1.4.1.01.00,</w:t>
      </w:r>
      <w:r w:rsidR="009A4169" w:rsidRPr="0013391B">
        <w:rPr>
          <w:rFonts w:asciiTheme="minorHAnsi" w:hAnsiTheme="minorHAnsi" w:cstheme="minorHAnsi"/>
          <w:sz w:val="24"/>
          <w:szCs w:val="24"/>
        </w:rPr>
        <w:t xml:space="preserve"> </w:t>
      </w:r>
      <w:r w:rsidR="009A288E" w:rsidRPr="0013391B">
        <w:rPr>
          <w:rFonts w:asciiTheme="minorHAnsi" w:hAnsiTheme="minorHAnsi" w:cstheme="minorHAnsi"/>
          <w:sz w:val="24"/>
          <w:szCs w:val="24"/>
        </w:rPr>
        <w:t xml:space="preserve"> 2.2.1.4.3.01.01. (</w:t>
      </w:r>
      <w:r w:rsidR="009A288E" w:rsidRPr="0013391B">
        <w:rPr>
          <w:rFonts w:asciiTheme="minorHAnsi" w:hAnsiTheme="minorHAnsi" w:cstheme="minorHAnsi"/>
          <w:sz w:val="24"/>
          <w:szCs w:val="24"/>
          <w:u w:val="single"/>
        </w:rPr>
        <w:t>Consistência Impeditiva</w:t>
      </w:r>
      <w:r w:rsidR="009A288E" w:rsidRPr="0013391B">
        <w:rPr>
          <w:rFonts w:asciiTheme="minorHAnsi" w:hAnsiTheme="minorHAnsi" w:cstheme="minorHAnsi"/>
          <w:sz w:val="24"/>
          <w:szCs w:val="24"/>
        </w:rPr>
        <w:t xml:space="preserve">) </w:t>
      </w:r>
      <w:r w:rsidR="00A845B3" w:rsidRPr="0013391B">
        <w:rPr>
          <w:rFonts w:asciiTheme="minorHAnsi" w:hAnsiTheme="minorHAnsi" w:cstheme="minorHAnsi"/>
          <w:b/>
          <w:i/>
          <w:sz w:val="28"/>
          <w:szCs w:val="28"/>
        </w:rPr>
        <w:t xml:space="preserve">ERRO </w:t>
      </w:r>
      <w:r w:rsidR="009B0A80" w:rsidRPr="0013391B">
        <w:rPr>
          <w:rFonts w:asciiTheme="minorHAnsi" w:hAnsiTheme="minorHAnsi" w:cstheme="minorHAnsi"/>
          <w:b/>
          <w:i/>
          <w:sz w:val="28"/>
          <w:szCs w:val="28"/>
        </w:rPr>
        <w:t>3257</w:t>
      </w:r>
    </w:p>
    <w:p w14:paraId="27CC1EE6" w14:textId="77777777" w:rsidR="009A288E" w:rsidRPr="0013391B" w:rsidRDefault="009A288E"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color w:val="auto"/>
        </w:rPr>
        <w:t>: “</w:t>
      </w:r>
      <w:r w:rsidRPr="0013391B">
        <w:rPr>
          <w:rFonts w:asciiTheme="minorHAnsi" w:hAnsiTheme="minorHAnsi" w:cstheme="minorHAnsi"/>
          <w:i/>
          <w:color w:val="auto"/>
        </w:rPr>
        <w:t>Para a conta contábil x.x.x.x.x.xx.xx, o campo Dívida Consolidada deve ser informado.”</w:t>
      </w:r>
    </w:p>
    <w:p w14:paraId="5CCA2213" w14:textId="77777777" w:rsidR="00A845B3" w:rsidRPr="0013391B" w:rsidRDefault="00A845B3" w:rsidP="00195DF0">
      <w:pPr>
        <w:widowControl w:val="0"/>
        <w:jc w:val="both"/>
        <w:rPr>
          <w:rFonts w:asciiTheme="minorHAnsi" w:hAnsiTheme="minorHAnsi" w:cstheme="minorHAnsi"/>
          <w:bCs/>
          <w:color w:val="0070C0"/>
          <w:sz w:val="24"/>
          <w:szCs w:val="24"/>
          <w:highlight w:val="yellow"/>
        </w:rPr>
      </w:pPr>
    </w:p>
    <w:p w14:paraId="518A2428" w14:textId="77777777" w:rsidR="00A845B3" w:rsidRPr="0013391B" w:rsidRDefault="00A845B3" w:rsidP="00195DF0">
      <w:pPr>
        <w:widowControl w:val="0"/>
        <w:jc w:val="both"/>
        <w:rPr>
          <w:rFonts w:asciiTheme="minorHAnsi" w:hAnsiTheme="minorHAnsi" w:cstheme="minorHAnsi"/>
          <w:bCs/>
          <w:color w:val="0070C0"/>
          <w:sz w:val="24"/>
          <w:szCs w:val="24"/>
          <w:highlight w:val="yellow"/>
        </w:rPr>
      </w:pPr>
    </w:p>
    <w:p w14:paraId="3B99EE3E" w14:textId="04BDC923" w:rsidR="009A288E" w:rsidRPr="0013391B" w:rsidRDefault="00E90C86" w:rsidP="00195DF0">
      <w:pPr>
        <w:widowControl w:val="0"/>
        <w:spacing w:line="360" w:lineRule="auto"/>
        <w:jc w:val="both"/>
        <w:rPr>
          <w:rFonts w:asciiTheme="minorHAnsi" w:hAnsiTheme="minorHAnsi" w:cstheme="minorHAnsi"/>
          <w:sz w:val="24"/>
          <w:szCs w:val="24"/>
        </w:rPr>
      </w:pPr>
      <w:r>
        <w:rPr>
          <w:rFonts w:asciiTheme="minorHAnsi" w:hAnsiTheme="minorHAnsi" w:cstheme="minorHAnsi"/>
          <w:sz w:val="24"/>
          <w:szCs w:val="24"/>
        </w:rPr>
        <w:t>30</w:t>
      </w:r>
      <w:r w:rsidR="009A288E" w:rsidRPr="0013391B">
        <w:rPr>
          <w:rFonts w:asciiTheme="minorHAnsi" w:hAnsiTheme="minorHAnsi" w:cstheme="minorHAnsi"/>
          <w:sz w:val="24"/>
          <w:szCs w:val="24"/>
        </w:rPr>
        <w:t xml:space="preserve"> </w:t>
      </w:r>
      <w:r w:rsidR="009A288E" w:rsidRPr="0013391B">
        <w:rPr>
          <w:rFonts w:asciiTheme="minorHAnsi" w:hAnsiTheme="minorHAnsi" w:cstheme="minorHAnsi"/>
          <w:bCs/>
          <w:sz w:val="24"/>
          <w:szCs w:val="24"/>
        </w:rPr>
        <w:t>Para o conta corrente 36, o</w:t>
      </w:r>
      <w:r w:rsidR="009A288E" w:rsidRPr="0013391B">
        <w:rPr>
          <w:rFonts w:asciiTheme="minorHAnsi" w:hAnsiTheme="minorHAnsi" w:cstheme="minorHAnsi"/>
          <w:sz w:val="24"/>
          <w:szCs w:val="24"/>
        </w:rPr>
        <w:t xml:space="preserve"> campo </w:t>
      </w:r>
      <w:r w:rsidR="009A288E" w:rsidRPr="0013391B">
        <w:rPr>
          <w:rFonts w:asciiTheme="minorHAnsi" w:hAnsiTheme="minorHAnsi" w:cstheme="minorHAnsi"/>
        </w:rPr>
        <w:t xml:space="preserve"> </w:t>
      </w:r>
      <w:r w:rsidR="009A288E" w:rsidRPr="0013391B">
        <w:rPr>
          <w:rFonts w:asciiTheme="minorHAnsi" w:hAnsiTheme="minorHAnsi" w:cstheme="minorHAnsi"/>
          <w:sz w:val="24"/>
          <w:szCs w:val="24"/>
        </w:rPr>
        <w:t>&lt;DividaConsolidada&gt;</w:t>
      </w:r>
      <w:r w:rsidR="009A288E" w:rsidRPr="0013391B">
        <w:rPr>
          <w:rFonts w:asciiTheme="minorHAnsi" w:hAnsiTheme="minorHAnsi" w:cstheme="minorHAnsi"/>
        </w:rPr>
        <w:t xml:space="preserve"> </w:t>
      </w:r>
      <w:r w:rsidR="009A288E" w:rsidRPr="0013391B">
        <w:rPr>
          <w:rFonts w:asciiTheme="minorHAnsi" w:hAnsiTheme="minorHAnsi" w:cstheme="minorHAnsi"/>
          <w:sz w:val="24"/>
          <w:szCs w:val="24"/>
        </w:rPr>
        <w:t>não deve ser enviada para as contas contábeis diferentes de:</w:t>
      </w:r>
      <w:r w:rsidR="00EE3E96" w:rsidRPr="0013391B">
        <w:rPr>
          <w:rFonts w:asciiTheme="minorHAnsi" w:hAnsiTheme="minorHAnsi" w:cstheme="minorHAnsi"/>
          <w:sz w:val="24"/>
          <w:szCs w:val="24"/>
        </w:rPr>
        <w:t xml:space="preserve"> </w:t>
      </w:r>
      <w:r w:rsidR="009A288E" w:rsidRPr="0013391B">
        <w:rPr>
          <w:rFonts w:asciiTheme="minorHAnsi" w:hAnsiTheme="minorHAnsi" w:cstheme="minorHAnsi"/>
          <w:sz w:val="24"/>
          <w:szCs w:val="24"/>
        </w:rPr>
        <w:t>2.1.1.4.1.01.02, 2.1.1.4.1.06.00,</w:t>
      </w:r>
      <w:r w:rsidR="00EE3E96" w:rsidRPr="0013391B">
        <w:rPr>
          <w:rFonts w:asciiTheme="minorHAnsi" w:hAnsiTheme="minorHAnsi" w:cstheme="minorHAnsi"/>
          <w:sz w:val="24"/>
          <w:szCs w:val="24"/>
        </w:rPr>
        <w:t xml:space="preserve"> </w:t>
      </w:r>
      <w:r w:rsidR="00A845B3" w:rsidRPr="0013391B">
        <w:rPr>
          <w:rFonts w:asciiTheme="minorHAnsi" w:hAnsiTheme="minorHAnsi" w:cstheme="minorHAnsi"/>
          <w:sz w:val="24"/>
          <w:szCs w:val="24"/>
        </w:rPr>
        <w:t xml:space="preserve">2.1.1.4.2.02.01, 2.1.1.4.2.02.02, </w:t>
      </w:r>
      <w:r w:rsidR="009A288E" w:rsidRPr="0013391B">
        <w:rPr>
          <w:rFonts w:asciiTheme="minorHAnsi" w:hAnsiTheme="minorHAnsi" w:cstheme="minorHAnsi"/>
          <w:sz w:val="24"/>
          <w:szCs w:val="24"/>
        </w:rPr>
        <w:t>2.1.1.4.3.01.02, 2.1.1.4.3.06.00, 2.1.1.4.4.06.00, 2.1.1.4.5.06.00, 2.2.1.4.1.01.00,</w:t>
      </w:r>
      <w:r w:rsidR="00B61686" w:rsidRPr="0013391B">
        <w:rPr>
          <w:rFonts w:asciiTheme="minorHAnsi" w:hAnsiTheme="minorHAnsi" w:cstheme="minorHAnsi"/>
          <w:sz w:val="24"/>
          <w:szCs w:val="24"/>
        </w:rPr>
        <w:t xml:space="preserve"> </w:t>
      </w:r>
      <w:r w:rsidR="009A288E" w:rsidRPr="0013391B">
        <w:rPr>
          <w:rFonts w:asciiTheme="minorHAnsi" w:hAnsiTheme="minorHAnsi" w:cstheme="minorHAnsi"/>
          <w:sz w:val="24"/>
          <w:szCs w:val="24"/>
        </w:rPr>
        <w:t>2.2.1.4.3.01.01. (</w:t>
      </w:r>
      <w:r w:rsidR="009A288E" w:rsidRPr="0013391B">
        <w:rPr>
          <w:rFonts w:asciiTheme="minorHAnsi" w:hAnsiTheme="minorHAnsi" w:cstheme="minorHAnsi"/>
          <w:sz w:val="24"/>
          <w:szCs w:val="24"/>
          <w:u w:val="single"/>
        </w:rPr>
        <w:t>Consistência Impeditiva</w:t>
      </w:r>
      <w:r w:rsidR="009A288E" w:rsidRPr="0013391B">
        <w:rPr>
          <w:rFonts w:asciiTheme="minorHAnsi" w:hAnsiTheme="minorHAnsi" w:cstheme="minorHAnsi"/>
          <w:sz w:val="24"/>
          <w:szCs w:val="24"/>
        </w:rPr>
        <w:t xml:space="preserve">) </w:t>
      </w:r>
      <w:r w:rsidR="00A845B3" w:rsidRPr="0013391B">
        <w:rPr>
          <w:rFonts w:asciiTheme="minorHAnsi" w:hAnsiTheme="minorHAnsi" w:cstheme="minorHAnsi"/>
          <w:b/>
          <w:i/>
          <w:sz w:val="28"/>
          <w:szCs w:val="28"/>
        </w:rPr>
        <w:t xml:space="preserve">ERRO </w:t>
      </w:r>
      <w:r w:rsidR="009B0A80" w:rsidRPr="0013391B">
        <w:rPr>
          <w:rFonts w:asciiTheme="minorHAnsi" w:hAnsiTheme="minorHAnsi" w:cstheme="minorHAnsi"/>
          <w:b/>
          <w:i/>
          <w:sz w:val="28"/>
          <w:szCs w:val="28"/>
        </w:rPr>
        <w:t>3258</w:t>
      </w:r>
    </w:p>
    <w:p w14:paraId="1B55A6F4" w14:textId="0B7EB028" w:rsidR="009A288E" w:rsidRPr="0013391B" w:rsidRDefault="009A288E"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color w:val="auto"/>
        </w:rPr>
        <w:t>: “</w:t>
      </w:r>
      <w:r w:rsidRPr="0013391B">
        <w:rPr>
          <w:rFonts w:asciiTheme="minorHAnsi" w:hAnsiTheme="minorHAnsi" w:cstheme="minorHAnsi"/>
          <w:i/>
          <w:color w:val="auto"/>
        </w:rPr>
        <w:t>Para a conta contábil x.x.x.x.x.xx.xx, o campo Dívida Consolidada não deve ser informado.”</w:t>
      </w:r>
    </w:p>
    <w:p w14:paraId="16389293" w14:textId="0B622299" w:rsidR="00DC12C5" w:rsidRPr="0013391B" w:rsidRDefault="00DC12C5" w:rsidP="00195DF0">
      <w:pPr>
        <w:pStyle w:val="Default"/>
        <w:widowControl w:val="0"/>
        <w:spacing w:line="360" w:lineRule="auto"/>
        <w:jc w:val="both"/>
        <w:rPr>
          <w:rFonts w:asciiTheme="minorHAnsi" w:hAnsiTheme="minorHAnsi" w:cstheme="minorHAnsi"/>
          <w:i/>
          <w:color w:val="auto"/>
        </w:rPr>
      </w:pPr>
    </w:p>
    <w:p w14:paraId="30693139" w14:textId="6929163F" w:rsidR="00A0709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b/>
          <w: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1</w:t>
      </w:r>
      <w:r w:rsidR="00DC12C5" w:rsidRPr="0013391B">
        <w:rPr>
          <w:rFonts w:asciiTheme="minorHAnsi" w:hAnsiTheme="minorHAnsi" w:cstheme="minorHAnsi"/>
          <w:sz w:val="24"/>
          <w:szCs w:val="24"/>
        </w:rPr>
        <w:t xml:space="preserve"> Para o conta corrente 08, os campos NLeiAutorizativa, AnoLeiAutorizativa, DataPublicacaoLeiAutorizativa e TipoLeiAutorizativa são obrigatórios </w:t>
      </w:r>
      <w:r w:rsidR="00B61C01" w:rsidRPr="0013391B">
        <w:rPr>
          <w:rFonts w:asciiTheme="minorHAnsi" w:hAnsiTheme="minorHAnsi" w:cstheme="minorHAnsi"/>
          <w:sz w:val="24"/>
          <w:szCs w:val="24"/>
        </w:rPr>
        <w:t>quando o campo “TipoAlteracao” for diferente de 3 (Abertura de Crédito Extraordinário) e 4 (Alteração de QDD)</w:t>
      </w:r>
      <w:r w:rsidR="00A0709E" w:rsidRPr="0013391B">
        <w:rPr>
          <w:rFonts w:asciiTheme="minorHAnsi" w:hAnsiTheme="minorHAnsi" w:cstheme="minorHAnsi"/>
          <w:sz w:val="24"/>
          <w:szCs w:val="24"/>
        </w:rPr>
        <w:t xml:space="preserve"> (</w:t>
      </w:r>
      <w:r w:rsidR="00A0709E" w:rsidRPr="0013391B">
        <w:rPr>
          <w:rFonts w:asciiTheme="minorHAnsi" w:hAnsiTheme="minorHAnsi" w:cstheme="minorHAnsi"/>
          <w:sz w:val="24"/>
          <w:szCs w:val="24"/>
          <w:u w:val="single"/>
        </w:rPr>
        <w:t>Consistência Impeditiva</w:t>
      </w:r>
      <w:r w:rsidR="00A0709E" w:rsidRPr="0013391B">
        <w:rPr>
          <w:rFonts w:asciiTheme="minorHAnsi" w:hAnsiTheme="minorHAnsi" w:cstheme="minorHAnsi"/>
          <w:sz w:val="24"/>
          <w:szCs w:val="24"/>
        </w:rPr>
        <w:t xml:space="preserve">) </w:t>
      </w:r>
      <w:r w:rsidR="00A0709E" w:rsidRPr="0013391B">
        <w:rPr>
          <w:rFonts w:asciiTheme="minorHAnsi" w:hAnsiTheme="minorHAnsi" w:cstheme="minorHAnsi"/>
          <w:b/>
          <w:i/>
          <w:sz w:val="24"/>
          <w:szCs w:val="24"/>
        </w:rPr>
        <w:t>ERRO 6730</w:t>
      </w:r>
    </w:p>
    <w:p w14:paraId="43C7B6F6" w14:textId="4D176EED" w:rsidR="00DC12C5" w:rsidRPr="0013391B" w:rsidRDefault="00DC12C5" w:rsidP="00195DF0">
      <w:pPr>
        <w:pStyle w:val="Default"/>
        <w:widowControl w:val="0"/>
        <w:overflowPunct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00B61C01" w:rsidRPr="0013391B">
        <w:rPr>
          <w:rFonts w:asciiTheme="minorHAnsi" w:hAnsiTheme="minorHAnsi" w:cstheme="minorHAnsi"/>
          <w:i/>
          <w:color w:val="auto"/>
        </w:rPr>
        <w:t xml:space="preserve">: </w:t>
      </w:r>
      <w:r w:rsidR="00EF42AD" w:rsidRPr="0013391B">
        <w:rPr>
          <w:rFonts w:asciiTheme="minorHAnsi" w:hAnsiTheme="minorHAnsi" w:cstheme="minorHAnsi"/>
          <w:color w:val="auto"/>
        </w:rPr>
        <w:t>NLeiAutorizativa, AnoLeiAutorizativa, DataPublicacaoLeiAutorizativa e TipoLeiAutorizativa são obrigatórios, exceto para abertura de créditos extraordinários e alteração de QDD.</w:t>
      </w:r>
      <w:r w:rsidR="00A0709E" w:rsidRPr="0013391B">
        <w:rPr>
          <w:rFonts w:asciiTheme="minorHAnsi" w:hAnsiTheme="minorHAnsi" w:cstheme="minorHAnsi"/>
          <w:color w:val="auto"/>
        </w:rPr>
        <w:t xml:space="preserve"> </w:t>
      </w:r>
    </w:p>
    <w:p w14:paraId="1356BA7F" w14:textId="4382A81A" w:rsidR="00DC12C5" w:rsidRPr="0013391B" w:rsidRDefault="00DC12C5" w:rsidP="00195DF0">
      <w:pPr>
        <w:pStyle w:val="Default"/>
        <w:widowControl w:val="0"/>
        <w:spacing w:line="360" w:lineRule="auto"/>
        <w:jc w:val="both"/>
        <w:rPr>
          <w:rFonts w:asciiTheme="minorHAnsi" w:hAnsiTheme="minorHAnsi" w:cstheme="minorHAnsi"/>
          <w:i/>
          <w:color w:val="auto"/>
        </w:rPr>
      </w:pPr>
    </w:p>
    <w:p w14:paraId="5999E686" w14:textId="12BACDDD"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2</w:t>
      </w:r>
      <w:r w:rsidR="00F748CA" w:rsidRPr="0013391B">
        <w:rPr>
          <w:rFonts w:asciiTheme="minorHAnsi" w:hAnsiTheme="minorHAnsi" w:cstheme="minorHAnsi"/>
          <w:sz w:val="24"/>
          <w:szCs w:val="24"/>
        </w:rPr>
        <w:t xml:space="preserve"> </w:t>
      </w:r>
      <w:r w:rsidR="006A12FE" w:rsidRPr="0013391B">
        <w:rPr>
          <w:rFonts w:asciiTheme="minorHAnsi" w:hAnsiTheme="minorHAnsi" w:cstheme="minorHAnsi"/>
          <w:sz w:val="24"/>
          <w:szCs w:val="24"/>
        </w:rPr>
        <w:t>Para Unidade Gestora Referência diferente de Prefeitura, verificar nos contas corrente 07, 08, 09 e 12 se a chave [Código do Órgão, Código da Unidade Orçamentária] consta da tabela de unidades orçamentárias (UOR.XML ou UNIEXTRA.XML) no exercício da prestação de contas. (</w:t>
      </w:r>
      <w:r w:rsidR="006A12FE" w:rsidRPr="0013391B">
        <w:rPr>
          <w:rFonts w:asciiTheme="minorHAnsi" w:hAnsiTheme="minorHAnsi" w:cstheme="minorHAnsi"/>
          <w:sz w:val="24"/>
          <w:szCs w:val="24"/>
          <w:u w:val="single"/>
        </w:rPr>
        <w:t>Consistência Impeditiva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 1228</w:t>
      </w:r>
    </w:p>
    <w:p w14:paraId="002D897C" w14:textId="77777777" w:rsidR="006A12FE" w:rsidRPr="0013391B" w:rsidRDefault="006A12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Chave [Código do Órgão {0}, Código da Unidade Orçamentária {1}] inexistente no arquivo UOR.XML ou UNIEXTRA.XML no exercício da prestação de contas</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E00159D" w14:textId="77777777" w:rsidR="006A12FE" w:rsidRPr="0013391B" w:rsidRDefault="006A12FE" w:rsidP="00195DF0">
      <w:pPr>
        <w:widowControl w:val="0"/>
        <w:spacing w:line="360" w:lineRule="auto"/>
        <w:jc w:val="both"/>
        <w:rPr>
          <w:rFonts w:asciiTheme="minorHAnsi" w:hAnsiTheme="minorHAnsi" w:cstheme="minorHAnsi"/>
        </w:rPr>
      </w:pPr>
    </w:p>
    <w:p w14:paraId="144A1164" w14:textId="1C538D06"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 xml:space="preserve">3 </w:t>
      </w:r>
      <w:r w:rsidR="006A12FE" w:rsidRPr="0013391B">
        <w:rPr>
          <w:rFonts w:asciiTheme="minorHAnsi" w:hAnsiTheme="minorHAnsi" w:cstheme="minorHAnsi"/>
          <w:sz w:val="24"/>
          <w:szCs w:val="24"/>
        </w:rPr>
        <w:t>Para Unidade Gestora Referência do tipo Prefeitura, verificar nos contas corrente 07, 08, 09 e 12 se a chave [Código do Órgão, Código da Unidade Orçamentária] consta da tabela de unidades orçamentárias (UORCONS.XML ou UNIEXTRACONS.XML) para a Prefeitura no exercício da prestação de contas. (</w:t>
      </w:r>
      <w:r w:rsidR="006A12FE" w:rsidRPr="0013391B">
        <w:rPr>
          <w:rFonts w:asciiTheme="minorHAnsi" w:hAnsiTheme="minorHAnsi" w:cstheme="minorHAnsi"/>
          <w:sz w:val="24"/>
          <w:szCs w:val="24"/>
          <w:u w:val="single"/>
        </w:rPr>
        <w:t>Consistência Impeditiva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 1229</w:t>
      </w:r>
    </w:p>
    <w:p w14:paraId="7889D3A9" w14:textId="77777777" w:rsidR="006A12FE" w:rsidRPr="0013391B" w:rsidRDefault="006A12FE" w:rsidP="00195DF0">
      <w:pPr>
        <w:pStyle w:val="Default"/>
        <w:widowControl w:val="0"/>
        <w:tabs>
          <w:tab w:val="left" w:pos="3198"/>
        </w:tabs>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w:t>
      </w:r>
      <w:r w:rsidR="00FD6D8A" w:rsidRPr="0013391B">
        <w:rPr>
          <w:rFonts w:asciiTheme="minorHAnsi" w:hAnsiTheme="minorHAnsi" w:cstheme="minorHAnsi"/>
          <w:i/>
          <w:color w:val="auto"/>
        </w:rPr>
        <w:t>“</w:t>
      </w:r>
      <w:r w:rsidRPr="0013391B">
        <w:rPr>
          <w:rFonts w:asciiTheme="minorHAnsi" w:hAnsiTheme="minorHAnsi" w:cstheme="minorHAnsi"/>
          <w:i/>
          <w:color w:val="auto"/>
        </w:rPr>
        <w:t>Chave [Código do Órgão {0}, Código da Unidade Orçamentária {1}] inexistente para a Prefeitura no arquivo UORCONS.XML ou UNIEXTRACONS.XML no exercício da prestação de contas</w:t>
      </w:r>
      <w:r w:rsidR="00FD6D8A" w:rsidRPr="0013391B">
        <w:rPr>
          <w:rFonts w:asciiTheme="minorHAnsi" w:hAnsiTheme="minorHAnsi" w:cstheme="minorHAnsi"/>
          <w:i/>
          <w:color w:val="auto"/>
        </w:rPr>
        <w:t>”</w:t>
      </w:r>
      <w:r w:rsidRPr="0013391B">
        <w:rPr>
          <w:rFonts w:asciiTheme="minorHAnsi" w:hAnsiTheme="minorHAnsi" w:cstheme="minorHAnsi"/>
          <w:i/>
          <w:color w:val="auto"/>
        </w:rPr>
        <w:t>.</w:t>
      </w:r>
    </w:p>
    <w:p w14:paraId="5A89EC49" w14:textId="77777777" w:rsidR="00FD4F80" w:rsidRPr="0013391B" w:rsidRDefault="00FD4F80" w:rsidP="00195DF0">
      <w:pPr>
        <w:widowControl w:val="0"/>
        <w:overflowPunct/>
        <w:autoSpaceDE/>
        <w:autoSpaceDN/>
        <w:adjustRightInd/>
        <w:spacing w:line="360" w:lineRule="auto"/>
        <w:jc w:val="both"/>
        <w:textAlignment w:val="auto"/>
        <w:rPr>
          <w:rFonts w:asciiTheme="minorHAnsi" w:hAnsiTheme="minorHAnsi" w:cstheme="minorHAnsi"/>
          <w:sz w:val="24"/>
          <w:szCs w:val="24"/>
        </w:rPr>
      </w:pPr>
    </w:p>
    <w:p w14:paraId="783A89F4" w14:textId="15A45001"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4</w:t>
      </w:r>
      <w:r w:rsidR="00FD6D8A" w:rsidRPr="0013391B">
        <w:rPr>
          <w:rFonts w:asciiTheme="minorHAnsi" w:hAnsiTheme="minorHAnsi" w:cstheme="minorHAnsi"/>
          <w:sz w:val="24"/>
          <w:szCs w:val="24"/>
        </w:rPr>
        <w:t> </w:t>
      </w:r>
      <w:r w:rsidR="006A12FE" w:rsidRPr="0013391B">
        <w:rPr>
          <w:rFonts w:asciiTheme="minorHAnsi" w:hAnsiTheme="minorHAnsi" w:cstheme="minorHAnsi"/>
          <w:sz w:val="24"/>
          <w:szCs w:val="24"/>
        </w:rPr>
        <w:t>Para Unidade Gestora Referência diferente de Prefeitura, verificar nos contas corrente 07, 08, 09 e 12 se o código do programa consta da tabela de programas (LOAPROG.XML ou PROGEXT.XML) no exercício da prestação de contas. (</w:t>
      </w:r>
      <w:r w:rsidR="006F2CB0" w:rsidRPr="0013391B">
        <w:rPr>
          <w:rFonts w:asciiTheme="minorHAnsi" w:hAnsiTheme="minorHAnsi" w:cstheme="minorHAnsi"/>
          <w:sz w:val="24"/>
          <w:szCs w:val="24"/>
          <w:u w:val="single"/>
        </w:rPr>
        <w:t>C</w:t>
      </w:r>
      <w:r w:rsidR="006A12FE" w:rsidRPr="0013391B">
        <w:rPr>
          <w:rFonts w:asciiTheme="minorHAnsi" w:hAnsiTheme="minorHAnsi" w:cstheme="minorHAnsi"/>
          <w:sz w:val="24"/>
          <w:szCs w:val="24"/>
          <w:u w:val="single"/>
        </w:rPr>
        <w:t xml:space="preserve">onsistência </w:t>
      </w:r>
      <w:r w:rsidR="006F2CB0" w:rsidRPr="0013391B">
        <w:rPr>
          <w:rFonts w:asciiTheme="minorHAnsi" w:hAnsiTheme="minorHAnsi" w:cstheme="minorHAnsi"/>
          <w:sz w:val="24"/>
          <w:szCs w:val="24"/>
          <w:u w:val="single"/>
        </w:rPr>
        <w:t>I</w:t>
      </w:r>
      <w:r w:rsidR="006A12FE" w:rsidRPr="0013391B">
        <w:rPr>
          <w:rFonts w:asciiTheme="minorHAnsi" w:hAnsiTheme="minorHAnsi" w:cstheme="minorHAnsi"/>
          <w:sz w:val="24"/>
          <w:szCs w:val="24"/>
          <w:u w:val="single"/>
        </w:rPr>
        <w:t>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w:t>
      </w:r>
      <w:r w:rsidR="005D70BC" w:rsidRPr="0013391B">
        <w:rPr>
          <w:rFonts w:asciiTheme="minorHAnsi" w:hAnsiTheme="minorHAnsi" w:cstheme="minorHAnsi"/>
          <w:b/>
          <w:i/>
          <w:sz w:val="28"/>
          <w:szCs w:val="28"/>
        </w:rPr>
        <w:t> </w:t>
      </w:r>
      <w:r w:rsidR="006A12FE" w:rsidRPr="0013391B">
        <w:rPr>
          <w:rFonts w:asciiTheme="minorHAnsi" w:hAnsiTheme="minorHAnsi" w:cstheme="minorHAnsi"/>
          <w:b/>
          <w:i/>
          <w:sz w:val="28"/>
          <w:szCs w:val="28"/>
        </w:rPr>
        <w:t>1230</w:t>
      </w:r>
    </w:p>
    <w:p w14:paraId="78CB42E2" w14:textId="77777777" w:rsidR="006A12FE" w:rsidRPr="0013391B" w:rsidRDefault="006A12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Programa {0} inexistente no arquivo LOAPROG.XML ou PROGEXT.XML no exercício da prestação de contas.</w:t>
      </w:r>
    </w:p>
    <w:p w14:paraId="28D1D203" w14:textId="77777777" w:rsidR="006A12FE" w:rsidRPr="0013391B" w:rsidRDefault="006A12FE" w:rsidP="00195DF0">
      <w:pPr>
        <w:widowControl w:val="0"/>
        <w:spacing w:line="360" w:lineRule="auto"/>
        <w:jc w:val="both"/>
        <w:rPr>
          <w:rFonts w:asciiTheme="minorHAnsi" w:hAnsiTheme="minorHAnsi" w:cstheme="minorHAnsi"/>
        </w:rPr>
      </w:pPr>
    </w:p>
    <w:p w14:paraId="147284F3" w14:textId="56D56F9C"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5</w:t>
      </w:r>
      <w:r w:rsidR="00FD6D8A" w:rsidRPr="0013391B">
        <w:rPr>
          <w:rFonts w:asciiTheme="minorHAnsi" w:hAnsiTheme="minorHAnsi" w:cstheme="minorHAnsi"/>
          <w:sz w:val="24"/>
          <w:szCs w:val="24"/>
        </w:rPr>
        <w:t> </w:t>
      </w:r>
      <w:r w:rsidR="006A12FE" w:rsidRPr="0013391B">
        <w:rPr>
          <w:rFonts w:asciiTheme="minorHAnsi" w:hAnsiTheme="minorHAnsi" w:cstheme="minorHAnsi"/>
          <w:sz w:val="24"/>
          <w:szCs w:val="24"/>
        </w:rPr>
        <w:t>Para Unidade Gestora Referência do tipo Prefeitura, verificar nos contas corrente 07, 08, 09 e 12 se o código do programa consta da tabela de programas (LOAPROGCONS.XML ou PROGEXTCONS.XML) da Prefeitura no exercício da prestação de contas. (</w:t>
      </w:r>
      <w:r w:rsidR="006F2CB0" w:rsidRPr="0013391B">
        <w:rPr>
          <w:rFonts w:asciiTheme="minorHAnsi" w:hAnsiTheme="minorHAnsi" w:cstheme="minorHAnsi"/>
          <w:sz w:val="24"/>
          <w:szCs w:val="24"/>
          <w:u w:val="single"/>
        </w:rPr>
        <w:t>C</w:t>
      </w:r>
      <w:r w:rsidR="006A12FE" w:rsidRPr="0013391B">
        <w:rPr>
          <w:rFonts w:asciiTheme="minorHAnsi" w:hAnsiTheme="minorHAnsi" w:cstheme="minorHAnsi"/>
          <w:sz w:val="24"/>
          <w:szCs w:val="24"/>
          <w:u w:val="single"/>
        </w:rPr>
        <w:t xml:space="preserve">onsistência </w:t>
      </w:r>
      <w:r w:rsidR="006F2CB0" w:rsidRPr="0013391B">
        <w:rPr>
          <w:rFonts w:asciiTheme="minorHAnsi" w:hAnsiTheme="minorHAnsi" w:cstheme="minorHAnsi"/>
          <w:sz w:val="24"/>
          <w:szCs w:val="24"/>
          <w:u w:val="single"/>
        </w:rPr>
        <w:t>I</w:t>
      </w:r>
      <w:r w:rsidR="006A12FE" w:rsidRPr="0013391B">
        <w:rPr>
          <w:rFonts w:asciiTheme="minorHAnsi" w:hAnsiTheme="minorHAnsi" w:cstheme="minorHAnsi"/>
          <w:sz w:val="24"/>
          <w:szCs w:val="24"/>
          <w:u w:val="single"/>
        </w:rPr>
        <w:t>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 1231</w:t>
      </w:r>
    </w:p>
    <w:p w14:paraId="0863192D" w14:textId="77777777" w:rsidR="006A12FE" w:rsidRPr="0013391B" w:rsidRDefault="006A12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Programa {0} inexistente para a Prefeitura no arquivo LOAPROGCONS.XML ou PROGEXTCONS.XML no exercício da prestação de contas.</w:t>
      </w:r>
    </w:p>
    <w:p w14:paraId="5CC97DFB" w14:textId="77777777" w:rsidR="006A12FE" w:rsidRPr="0013391B" w:rsidRDefault="006A12FE" w:rsidP="00195DF0">
      <w:pPr>
        <w:pStyle w:val="Default"/>
        <w:widowControl w:val="0"/>
        <w:tabs>
          <w:tab w:val="left" w:pos="3198"/>
        </w:tabs>
        <w:spacing w:line="360" w:lineRule="auto"/>
        <w:jc w:val="both"/>
        <w:rPr>
          <w:rFonts w:asciiTheme="minorHAnsi" w:hAnsiTheme="minorHAnsi" w:cstheme="minorHAnsi"/>
          <w:b/>
          <w:color w:val="auto"/>
          <w:sz w:val="22"/>
          <w:szCs w:val="20"/>
        </w:rPr>
      </w:pPr>
    </w:p>
    <w:p w14:paraId="38F2ED96" w14:textId="69FF45AA"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6</w:t>
      </w:r>
      <w:r w:rsidR="00FD6D8A" w:rsidRPr="0013391B">
        <w:rPr>
          <w:rFonts w:asciiTheme="minorHAnsi" w:hAnsiTheme="minorHAnsi" w:cstheme="minorHAnsi"/>
          <w:sz w:val="24"/>
          <w:szCs w:val="24"/>
        </w:rPr>
        <w:t> </w:t>
      </w:r>
      <w:r w:rsidR="006A12FE" w:rsidRPr="0013391B">
        <w:rPr>
          <w:rFonts w:asciiTheme="minorHAnsi" w:hAnsiTheme="minorHAnsi" w:cstheme="minorHAnsi"/>
          <w:sz w:val="24"/>
          <w:szCs w:val="24"/>
        </w:rPr>
        <w:t>Para Unidade Gestora Referência diferente de Prefeitura, verificar nos contas corrente 07, 08, 09 e 12 se o código da ação consta da tabela de ações (PRATIVOE.XML ou PROJEXT.XML) no exercício da prestação de contas. (</w:t>
      </w:r>
      <w:r w:rsidR="006A12FE" w:rsidRPr="0013391B">
        <w:rPr>
          <w:rFonts w:asciiTheme="minorHAnsi" w:hAnsiTheme="minorHAnsi" w:cstheme="minorHAnsi"/>
          <w:sz w:val="24"/>
          <w:szCs w:val="24"/>
          <w:u w:val="single"/>
        </w:rPr>
        <w:t>Consistência Impeditiva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w:t>
      </w:r>
      <w:r w:rsidR="005D70BC" w:rsidRPr="0013391B">
        <w:rPr>
          <w:rFonts w:asciiTheme="minorHAnsi" w:hAnsiTheme="minorHAnsi" w:cstheme="minorHAnsi"/>
          <w:b/>
          <w:i/>
          <w:sz w:val="28"/>
          <w:szCs w:val="28"/>
        </w:rPr>
        <w:t> </w:t>
      </w:r>
      <w:r w:rsidR="006A12FE" w:rsidRPr="0013391B">
        <w:rPr>
          <w:rFonts w:asciiTheme="minorHAnsi" w:hAnsiTheme="minorHAnsi" w:cstheme="minorHAnsi"/>
          <w:b/>
          <w:i/>
          <w:sz w:val="28"/>
          <w:szCs w:val="28"/>
        </w:rPr>
        <w:t>1232</w:t>
      </w:r>
    </w:p>
    <w:p w14:paraId="5A916071" w14:textId="77777777" w:rsidR="006A12FE" w:rsidRPr="0013391B" w:rsidRDefault="006A12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Ação {0} inexistente no arquivo PRATIVOE.XML ou PROJEXT.XML no exercício da prestação de contas</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62DBDCC" w14:textId="77777777" w:rsidR="006A12FE" w:rsidRPr="0013391B" w:rsidRDefault="006A12FE" w:rsidP="00195DF0">
      <w:pPr>
        <w:widowControl w:val="0"/>
        <w:spacing w:line="360" w:lineRule="auto"/>
        <w:jc w:val="both"/>
        <w:rPr>
          <w:rFonts w:asciiTheme="minorHAnsi" w:hAnsiTheme="minorHAnsi" w:cstheme="minorHAnsi"/>
        </w:rPr>
      </w:pPr>
    </w:p>
    <w:p w14:paraId="73D7006A" w14:textId="1B797378" w:rsidR="006A12FE" w:rsidRPr="0013391B" w:rsidRDefault="000E66C9"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 xml:space="preserve">7 </w:t>
      </w:r>
      <w:r w:rsidR="006A12FE" w:rsidRPr="0013391B">
        <w:rPr>
          <w:rFonts w:asciiTheme="minorHAnsi" w:hAnsiTheme="minorHAnsi" w:cstheme="minorHAnsi"/>
          <w:sz w:val="24"/>
          <w:szCs w:val="24"/>
        </w:rPr>
        <w:t>Para Unidade Gestora Referência do tipo Prefeitura, verificar nos contas corrente 07, 08, 09 e 12 se o código da ação consta da tabela de ações (PRATIVOECONS.XML ou PROJEXTCONS.XML) da Prefeitura no exercício da prestação de contas. (</w:t>
      </w:r>
      <w:r w:rsidR="006A12FE" w:rsidRPr="0013391B">
        <w:rPr>
          <w:rFonts w:asciiTheme="minorHAnsi" w:hAnsiTheme="minorHAnsi" w:cstheme="minorHAnsi"/>
          <w:sz w:val="24"/>
          <w:szCs w:val="24"/>
          <w:u w:val="single"/>
        </w:rPr>
        <w:t>Consistência Impeditiva</w:t>
      </w:r>
      <w:r w:rsidR="006A12FE" w:rsidRPr="0013391B">
        <w:rPr>
          <w:rFonts w:asciiTheme="minorHAnsi" w:hAnsiTheme="minorHAnsi" w:cstheme="minorHAnsi"/>
          <w:sz w:val="24"/>
          <w:szCs w:val="24"/>
        </w:rPr>
        <w:t xml:space="preserve">) </w:t>
      </w:r>
      <w:r w:rsidR="006A12FE" w:rsidRPr="0013391B">
        <w:rPr>
          <w:rFonts w:asciiTheme="minorHAnsi" w:hAnsiTheme="minorHAnsi" w:cstheme="minorHAnsi"/>
          <w:b/>
          <w:i/>
          <w:sz w:val="28"/>
          <w:szCs w:val="28"/>
        </w:rPr>
        <w:t>ERRO 1233</w:t>
      </w:r>
    </w:p>
    <w:p w14:paraId="1A37E363" w14:textId="77777777" w:rsidR="006A12FE" w:rsidRPr="0013391B" w:rsidRDefault="006A12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Ação {0} inexistente no arquivo PRATIVOECONS.XML ou PROJEXTCONS.XML no exercício da prestação de contas</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D1B109F" w14:textId="77777777" w:rsidR="006A12FE" w:rsidRPr="0013391B" w:rsidRDefault="006A12FE" w:rsidP="00195DF0">
      <w:pPr>
        <w:pStyle w:val="Default"/>
        <w:widowControl w:val="0"/>
        <w:tabs>
          <w:tab w:val="left" w:pos="3198"/>
        </w:tabs>
        <w:spacing w:line="360" w:lineRule="auto"/>
        <w:jc w:val="both"/>
        <w:rPr>
          <w:rFonts w:asciiTheme="minorHAnsi" w:hAnsiTheme="minorHAnsi" w:cstheme="minorHAnsi"/>
          <w:b/>
          <w:color w:val="auto"/>
          <w:sz w:val="22"/>
          <w:szCs w:val="20"/>
        </w:rPr>
      </w:pPr>
    </w:p>
    <w:p w14:paraId="4259A4CA" w14:textId="0F935E22" w:rsidR="00EB7B6D" w:rsidRPr="0013391B" w:rsidRDefault="00F748CA" w:rsidP="00195DF0">
      <w:pPr>
        <w:widowControl w:val="0"/>
        <w:overflowPunct/>
        <w:autoSpaceDE/>
        <w:autoSpaceDN/>
        <w:adjustRightInd/>
        <w:spacing w:line="360" w:lineRule="auto"/>
        <w:jc w:val="both"/>
        <w:textAlignment w:val="auto"/>
        <w:rPr>
          <w:rFonts w:asciiTheme="minorHAnsi" w:hAnsiTheme="minorHAnsi" w:cstheme="minorHAnsi"/>
          <w:sz w:val="24"/>
          <w:szCs w:val="24"/>
        </w:rPr>
      </w:pPr>
      <w:r w:rsidRPr="0013391B">
        <w:rPr>
          <w:rFonts w:asciiTheme="minorHAnsi" w:hAnsiTheme="minorHAnsi" w:cstheme="minorHAnsi"/>
          <w:sz w:val="24"/>
          <w:szCs w:val="24"/>
        </w:rPr>
        <w:t>3</w:t>
      </w:r>
      <w:r w:rsidR="00E90C86">
        <w:rPr>
          <w:rFonts w:asciiTheme="minorHAnsi" w:hAnsiTheme="minorHAnsi" w:cstheme="minorHAnsi"/>
          <w:sz w:val="24"/>
          <w:szCs w:val="24"/>
        </w:rPr>
        <w:t>8</w:t>
      </w:r>
      <w:r w:rsidR="00FD6D8A" w:rsidRPr="0013391B">
        <w:rPr>
          <w:rFonts w:asciiTheme="minorHAnsi" w:hAnsiTheme="minorHAnsi" w:cstheme="minorHAnsi"/>
          <w:sz w:val="24"/>
          <w:szCs w:val="24"/>
        </w:rPr>
        <w:t> </w:t>
      </w:r>
      <w:r w:rsidR="00EB7B6D" w:rsidRPr="0013391B">
        <w:rPr>
          <w:rFonts w:asciiTheme="minorHAnsi" w:hAnsiTheme="minorHAnsi" w:cstheme="minorHAnsi"/>
          <w:sz w:val="24"/>
          <w:szCs w:val="24"/>
        </w:rPr>
        <w:t xml:space="preserve">No mês 01 o saldo inicial deverá ser zero para as Contas Contábeis que encerram o saldo no exercício anterior (contas do </w:t>
      </w:r>
      <w:r w:rsidR="002B6F4C" w:rsidRPr="0013391B">
        <w:rPr>
          <w:rFonts w:asciiTheme="minorHAnsi" w:hAnsiTheme="minorHAnsi" w:cstheme="minorHAnsi"/>
          <w:sz w:val="24"/>
          <w:szCs w:val="24"/>
        </w:rPr>
        <w:t>P</w:t>
      </w:r>
      <w:r w:rsidR="00EB7B6D" w:rsidRPr="0013391B">
        <w:rPr>
          <w:rFonts w:asciiTheme="minorHAnsi" w:hAnsiTheme="minorHAnsi" w:cstheme="minorHAnsi"/>
          <w:sz w:val="24"/>
          <w:szCs w:val="24"/>
        </w:rPr>
        <w:t xml:space="preserve">lano de </w:t>
      </w:r>
      <w:r w:rsidR="002B6F4C" w:rsidRPr="0013391B">
        <w:rPr>
          <w:rFonts w:asciiTheme="minorHAnsi" w:hAnsiTheme="minorHAnsi" w:cstheme="minorHAnsi"/>
          <w:sz w:val="24"/>
          <w:szCs w:val="24"/>
        </w:rPr>
        <w:t>C</w:t>
      </w:r>
      <w:r w:rsidR="00EB7B6D" w:rsidRPr="0013391B">
        <w:rPr>
          <w:rFonts w:asciiTheme="minorHAnsi" w:hAnsiTheme="minorHAnsi" w:cstheme="minorHAnsi"/>
          <w:sz w:val="24"/>
          <w:szCs w:val="24"/>
        </w:rPr>
        <w:t xml:space="preserve">ontas </w:t>
      </w:r>
      <w:r w:rsidR="002B6F4C" w:rsidRPr="0013391B">
        <w:rPr>
          <w:rFonts w:asciiTheme="minorHAnsi" w:hAnsiTheme="minorHAnsi" w:cstheme="minorHAnsi"/>
          <w:sz w:val="24"/>
          <w:szCs w:val="24"/>
        </w:rPr>
        <w:t>Cidades -</w:t>
      </w:r>
      <w:r w:rsidR="00EB7B6D" w:rsidRPr="0013391B">
        <w:rPr>
          <w:rFonts w:asciiTheme="minorHAnsi" w:hAnsiTheme="minorHAnsi" w:cstheme="minorHAnsi"/>
          <w:sz w:val="24"/>
          <w:szCs w:val="24"/>
        </w:rPr>
        <w:t xml:space="preserve"> PCASP com atributo de encerramento “M13”). (</w:t>
      </w:r>
      <w:r w:rsidR="00EB7B6D" w:rsidRPr="0013391B">
        <w:rPr>
          <w:rFonts w:asciiTheme="minorHAnsi" w:hAnsiTheme="minorHAnsi" w:cstheme="minorHAnsi"/>
          <w:sz w:val="24"/>
          <w:szCs w:val="24"/>
          <w:u w:val="single"/>
        </w:rPr>
        <w:t>Consistência Impeditiva</w:t>
      </w:r>
      <w:r w:rsidR="00EB7B6D" w:rsidRPr="0013391B">
        <w:rPr>
          <w:rFonts w:asciiTheme="minorHAnsi" w:hAnsiTheme="minorHAnsi" w:cstheme="minorHAnsi"/>
          <w:sz w:val="24"/>
          <w:szCs w:val="24"/>
        </w:rPr>
        <w:t xml:space="preserve">) </w:t>
      </w:r>
      <w:r w:rsidR="00D81E35" w:rsidRPr="0013391B">
        <w:rPr>
          <w:rFonts w:asciiTheme="minorHAnsi" w:hAnsiTheme="minorHAnsi" w:cstheme="minorHAnsi"/>
          <w:b/>
          <w:i/>
          <w:sz w:val="28"/>
          <w:szCs w:val="28"/>
        </w:rPr>
        <w:t xml:space="preserve">ERRO </w:t>
      </w:r>
      <w:r w:rsidR="00142260" w:rsidRPr="0013391B">
        <w:rPr>
          <w:rFonts w:asciiTheme="minorHAnsi" w:hAnsiTheme="minorHAnsi" w:cstheme="minorHAnsi"/>
          <w:b/>
          <w:i/>
          <w:sz w:val="28"/>
          <w:szCs w:val="28"/>
        </w:rPr>
        <w:t xml:space="preserve"> 7883</w:t>
      </w:r>
    </w:p>
    <w:p w14:paraId="0413AB22" w14:textId="77777777" w:rsidR="00EB7B6D" w:rsidRPr="0013391B" w:rsidRDefault="00EB7B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Contas Contábeis  que encerram o saldo no exercício anterior devem ter saldo inicial igual a zero</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198F15A" w14:textId="77777777" w:rsidR="000A6491" w:rsidRPr="0013391B" w:rsidRDefault="000A6491" w:rsidP="00195DF0">
      <w:pPr>
        <w:widowControl w:val="0"/>
        <w:spacing w:line="360" w:lineRule="auto"/>
        <w:jc w:val="both"/>
        <w:rPr>
          <w:rFonts w:asciiTheme="minorHAnsi" w:hAnsiTheme="minorHAnsi" w:cstheme="minorHAnsi"/>
          <w:i/>
        </w:rPr>
      </w:pPr>
    </w:p>
    <w:p w14:paraId="636FAD6F" w14:textId="3DFA0286" w:rsidR="000A6491" w:rsidRPr="0013391B" w:rsidRDefault="00F748CA" w:rsidP="00195DF0">
      <w:pPr>
        <w:widowControl w:val="0"/>
        <w:overflowPunct/>
        <w:autoSpaceDE/>
        <w:autoSpaceDN/>
        <w:adjustRightInd/>
        <w:spacing w:after="200" w:line="360" w:lineRule="auto"/>
        <w:jc w:val="both"/>
        <w:textAlignment w:val="auto"/>
        <w:rPr>
          <w:rFonts w:asciiTheme="minorHAnsi" w:hAnsiTheme="minorHAnsi" w:cstheme="minorHAnsi"/>
          <w:b/>
          <w:i/>
          <w:sz w:val="28"/>
          <w:szCs w:val="28"/>
        </w:rPr>
      </w:pPr>
      <w:r w:rsidRPr="0013391B">
        <w:rPr>
          <w:rFonts w:asciiTheme="minorHAnsi" w:hAnsiTheme="minorHAnsi" w:cstheme="minorHAnsi"/>
          <w:sz w:val="24"/>
          <w:szCs w:val="24"/>
        </w:rPr>
        <w:t>3</w:t>
      </w:r>
      <w:r w:rsidR="00E90C86">
        <w:rPr>
          <w:rFonts w:asciiTheme="minorHAnsi" w:hAnsiTheme="minorHAnsi" w:cstheme="minorHAnsi"/>
          <w:sz w:val="24"/>
          <w:szCs w:val="24"/>
        </w:rPr>
        <w:t>9</w:t>
      </w:r>
      <w:r w:rsidR="00FD6D8A" w:rsidRPr="0013391B">
        <w:rPr>
          <w:rFonts w:asciiTheme="minorHAnsi" w:hAnsiTheme="minorHAnsi" w:cstheme="minorHAnsi"/>
          <w:sz w:val="24"/>
          <w:szCs w:val="24"/>
        </w:rPr>
        <w:t> </w:t>
      </w:r>
      <w:r w:rsidR="000A6491" w:rsidRPr="0013391B">
        <w:rPr>
          <w:rFonts w:asciiTheme="minorHAnsi" w:hAnsiTheme="minorHAnsi" w:cstheme="minorHAnsi"/>
          <w:sz w:val="24"/>
          <w:szCs w:val="24"/>
        </w:rPr>
        <w:t xml:space="preserve">Para UG Prefeitura, se o prefeito não ordenar despesa (campo OrdenaDespesa=’N’), não deve ser enviado registros no arquivo BALANCORR.XML (Balancete Isolado por </w:t>
      </w:r>
      <w:r w:rsidR="00661FEE" w:rsidRPr="0013391B">
        <w:rPr>
          <w:rFonts w:asciiTheme="minorHAnsi" w:hAnsiTheme="minorHAnsi" w:cstheme="minorHAnsi"/>
          <w:sz w:val="24"/>
          <w:szCs w:val="24"/>
        </w:rPr>
        <w:t>Conta Corrente</w:t>
      </w:r>
      <w:r w:rsidR="000A6491" w:rsidRPr="0013391B">
        <w:rPr>
          <w:rFonts w:asciiTheme="minorHAnsi" w:hAnsiTheme="minorHAnsi" w:cstheme="minorHAnsi"/>
          <w:sz w:val="24"/>
          <w:szCs w:val="24"/>
        </w:rPr>
        <w:t>). (</w:t>
      </w:r>
      <w:r w:rsidR="000A6491" w:rsidRPr="0013391B">
        <w:rPr>
          <w:rFonts w:asciiTheme="minorHAnsi" w:hAnsiTheme="minorHAnsi" w:cstheme="minorHAnsi"/>
          <w:sz w:val="24"/>
          <w:szCs w:val="24"/>
          <w:u w:val="single"/>
        </w:rPr>
        <w:t>Consistência Impeditiva</w:t>
      </w:r>
      <w:r w:rsidR="000A6491" w:rsidRPr="0013391B">
        <w:rPr>
          <w:rFonts w:asciiTheme="minorHAnsi" w:hAnsiTheme="minorHAnsi" w:cstheme="minorHAnsi"/>
          <w:sz w:val="24"/>
          <w:szCs w:val="24"/>
        </w:rPr>
        <w:t xml:space="preserve">) </w:t>
      </w:r>
      <w:r w:rsidR="000A6491" w:rsidRPr="0013391B">
        <w:rPr>
          <w:rFonts w:asciiTheme="minorHAnsi" w:hAnsiTheme="minorHAnsi" w:cstheme="minorHAnsi"/>
          <w:b/>
          <w:i/>
          <w:sz w:val="28"/>
          <w:szCs w:val="28"/>
        </w:rPr>
        <w:t xml:space="preserve">ERRO </w:t>
      </w:r>
      <w:r w:rsidR="009B565A" w:rsidRPr="0013391B">
        <w:rPr>
          <w:rFonts w:asciiTheme="minorHAnsi" w:hAnsiTheme="minorHAnsi" w:cstheme="minorHAnsi"/>
          <w:b/>
          <w:i/>
          <w:sz w:val="28"/>
          <w:szCs w:val="28"/>
        </w:rPr>
        <w:t>1279</w:t>
      </w:r>
    </w:p>
    <w:p w14:paraId="4E5D6DD1" w14:textId="77777777" w:rsidR="000A6491" w:rsidRPr="0013391B" w:rsidRDefault="000A6491" w:rsidP="00195DF0">
      <w:pPr>
        <w:widowControl w:val="0"/>
        <w:spacing w:line="360" w:lineRule="auto"/>
        <w:jc w:val="both"/>
        <w:rPr>
          <w:rFonts w:asciiTheme="minorHAnsi" w:hAnsiTheme="minorHAnsi" w:cstheme="minorHAnsi"/>
          <w:i/>
          <w:sz w:val="24"/>
          <w:szCs w:val="24"/>
          <w:highlight w:val="yellow"/>
        </w:rPr>
      </w:pPr>
      <w:r w:rsidRPr="0013391B">
        <w:rPr>
          <w:rFonts w:asciiTheme="minorHAnsi" w:hAnsiTheme="minorHAnsi" w:cstheme="minorHAnsi"/>
          <w:b/>
          <w:i/>
          <w:sz w:val="24"/>
          <w:szCs w:val="24"/>
        </w:rPr>
        <w:t xml:space="preserve">Mensagem: </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BALANCO</w:t>
      </w:r>
      <w:r w:rsidR="00AC35C5" w:rsidRPr="0013391B">
        <w:rPr>
          <w:rFonts w:asciiTheme="minorHAnsi" w:hAnsiTheme="minorHAnsi" w:cstheme="minorHAnsi"/>
          <w:i/>
          <w:sz w:val="24"/>
          <w:szCs w:val="24"/>
        </w:rPr>
        <w:t>RR</w:t>
      </w:r>
      <w:r w:rsidRPr="0013391B">
        <w:rPr>
          <w:rFonts w:asciiTheme="minorHAnsi" w:hAnsiTheme="minorHAnsi" w:cstheme="minorHAnsi"/>
          <w:i/>
          <w:sz w:val="24"/>
          <w:szCs w:val="24"/>
        </w:rPr>
        <w:t xml:space="preserve"> não deve ser enviado para prefeituras que o prefeito não ordena despesa</w:t>
      </w:r>
      <w:r w:rsidR="00FD6D8A"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3120C14" w14:textId="77777777" w:rsidR="0065290E" w:rsidRPr="0013391B" w:rsidRDefault="0065290E" w:rsidP="00195DF0">
      <w:pPr>
        <w:widowControl w:val="0"/>
        <w:spacing w:line="360" w:lineRule="auto"/>
        <w:jc w:val="both"/>
        <w:rPr>
          <w:rFonts w:asciiTheme="minorHAnsi" w:hAnsiTheme="minorHAnsi" w:cstheme="minorHAnsi"/>
          <w:i/>
          <w:sz w:val="24"/>
          <w:szCs w:val="24"/>
        </w:rPr>
      </w:pPr>
    </w:p>
    <w:p w14:paraId="5B884F17" w14:textId="6B7B9B18" w:rsidR="00EA12CB" w:rsidRPr="0013391B" w:rsidRDefault="00E90C86" w:rsidP="00195DF0">
      <w:pPr>
        <w:pStyle w:val="Default"/>
        <w:widowControl w:val="0"/>
        <w:spacing w:line="360" w:lineRule="auto"/>
        <w:jc w:val="both"/>
        <w:rPr>
          <w:rFonts w:asciiTheme="minorHAnsi" w:hAnsiTheme="minorHAnsi" w:cstheme="minorHAnsi"/>
          <w:b/>
          <w:color w:val="auto"/>
        </w:rPr>
      </w:pPr>
      <w:r>
        <w:rPr>
          <w:rFonts w:asciiTheme="minorHAnsi" w:hAnsiTheme="minorHAnsi" w:cstheme="minorHAnsi"/>
          <w:color w:val="auto"/>
        </w:rPr>
        <w:t>40</w:t>
      </w:r>
      <w:r w:rsidR="00EA12CB" w:rsidRPr="0013391B">
        <w:rPr>
          <w:rFonts w:asciiTheme="minorHAnsi" w:hAnsiTheme="minorHAnsi" w:cstheme="minorHAnsi"/>
          <w:color w:val="auto"/>
        </w:rPr>
        <w:t xml:space="preserve"> Verificar se o código do grupo de fonte/destinação  de recursos, quando enviado (diferente de NULL), pertence à Tabela Auxiliar </w:t>
      </w:r>
      <w:r w:rsidR="00AE4272" w:rsidRPr="0013391B">
        <w:rPr>
          <w:rFonts w:asciiTheme="minorHAnsi" w:hAnsiTheme="minorHAnsi" w:cstheme="minorHAnsi"/>
          <w:color w:val="auto"/>
        </w:rPr>
        <w:t>‘</w:t>
      </w:r>
      <w:r w:rsidR="003428D3" w:rsidRPr="0013391B">
        <w:rPr>
          <w:rFonts w:asciiTheme="minorHAnsi" w:hAnsiTheme="minorHAnsi" w:cstheme="minorHAnsi"/>
          <w:color w:val="auto"/>
        </w:rPr>
        <w:t>Grupo de Fonte/</w:t>
      </w:r>
      <w:r w:rsidR="00AE4272" w:rsidRPr="0013391B">
        <w:rPr>
          <w:rFonts w:asciiTheme="minorHAnsi" w:hAnsiTheme="minorHAnsi" w:cstheme="minorHAnsi"/>
          <w:color w:val="auto"/>
        </w:rPr>
        <w:t>Destinação de Recursos’</w:t>
      </w:r>
      <w:r w:rsidR="00EA12CB" w:rsidRPr="0013391B">
        <w:rPr>
          <w:rFonts w:asciiTheme="minorHAnsi" w:hAnsiTheme="minorHAnsi" w:cstheme="minorHAnsi"/>
          <w:color w:val="auto"/>
        </w:rPr>
        <w:t>,</w:t>
      </w:r>
      <w:r w:rsidR="00AE4272" w:rsidRPr="0013391B">
        <w:rPr>
          <w:rFonts w:asciiTheme="minorHAnsi" w:hAnsiTheme="minorHAnsi" w:cstheme="minorHAnsi"/>
          <w:color w:val="auto"/>
        </w:rPr>
        <w:t xml:space="preserve"> </w:t>
      </w:r>
      <w:r w:rsidR="00EA12CB" w:rsidRPr="0013391B">
        <w:rPr>
          <w:rFonts w:asciiTheme="minorHAnsi" w:hAnsiTheme="minorHAnsi" w:cstheme="minorHAnsi"/>
          <w:color w:val="auto"/>
        </w:rPr>
        <w:t xml:space="preserve"> considerando as fontes vigentes no exercício de </w:t>
      </w:r>
      <w:r w:rsidR="00EA12CB" w:rsidRPr="0013391B">
        <w:rPr>
          <w:rFonts w:asciiTheme="minorHAnsi" w:hAnsiTheme="minorHAnsi" w:cstheme="minorHAnsi"/>
          <w:bCs/>
          <w:color w:val="auto"/>
        </w:rPr>
        <w:t>referência.</w:t>
      </w:r>
      <w:r w:rsidR="00EA12CB" w:rsidRPr="0013391B">
        <w:rPr>
          <w:rFonts w:asciiTheme="minorHAnsi" w:hAnsiTheme="minorHAnsi" w:cstheme="minorHAnsi"/>
          <w:color w:val="auto"/>
        </w:rPr>
        <w:t xml:space="preserve"> (</w:t>
      </w:r>
      <w:r w:rsidR="00EA12CB" w:rsidRPr="0013391B">
        <w:rPr>
          <w:rFonts w:asciiTheme="minorHAnsi" w:hAnsiTheme="minorHAnsi" w:cstheme="minorHAnsi"/>
          <w:color w:val="auto"/>
          <w:u w:val="single"/>
        </w:rPr>
        <w:t>Consistência Impeditiva</w:t>
      </w:r>
      <w:r w:rsidR="00EA12CB" w:rsidRPr="0013391B">
        <w:rPr>
          <w:rFonts w:asciiTheme="minorHAnsi" w:hAnsiTheme="minorHAnsi" w:cstheme="minorHAnsi"/>
          <w:color w:val="auto"/>
        </w:rPr>
        <w:t>)</w:t>
      </w:r>
      <w:r w:rsidR="00EA12CB" w:rsidRPr="0013391B">
        <w:rPr>
          <w:rFonts w:asciiTheme="minorHAnsi" w:hAnsiTheme="minorHAnsi" w:cstheme="minorHAnsi"/>
          <w:b/>
          <w:color w:val="auto"/>
        </w:rPr>
        <w:t xml:space="preserve">   </w:t>
      </w:r>
      <w:r w:rsidR="00EA12CB" w:rsidRPr="0013391B">
        <w:rPr>
          <w:rFonts w:asciiTheme="minorHAnsi" w:hAnsiTheme="minorHAnsi" w:cstheme="minorHAnsi"/>
          <w:b/>
          <w:i/>
          <w:color w:val="auto"/>
          <w:sz w:val="28"/>
          <w:szCs w:val="28"/>
        </w:rPr>
        <w:t xml:space="preserve">ERRO </w:t>
      </w:r>
      <w:r w:rsidR="007970EE" w:rsidRPr="0013391B">
        <w:rPr>
          <w:rFonts w:asciiTheme="minorHAnsi" w:hAnsiTheme="minorHAnsi" w:cstheme="minorHAnsi"/>
          <w:b/>
          <w:i/>
          <w:color w:val="auto"/>
          <w:sz w:val="28"/>
          <w:szCs w:val="28"/>
        </w:rPr>
        <w:t>3323</w:t>
      </w:r>
      <w:r w:rsidR="00EA12CB" w:rsidRPr="0013391B">
        <w:rPr>
          <w:rFonts w:asciiTheme="minorHAnsi" w:hAnsiTheme="minorHAnsi" w:cstheme="minorHAnsi"/>
          <w:b/>
          <w:i/>
          <w:color w:val="auto"/>
          <w:sz w:val="28"/>
          <w:szCs w:val="28"/>
        </w:rPr>
        <w:t xml:space="preserve">  </w:t>
      </w:r>
    </w:p>
    <w:p w14:paraId="174F117B" w14:textId="1A9B903B" w:rsidR="00EA12CB" w:rsidRPr="0013391B" w:rsidRDefault="00EA12C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código do grupo de fonte/destinação de recursos (CodigoGrupoFonteDestinacaoRecursos=&lt;CodigoGrupoFonteDestinacaoRecursos&gt;) não consta na Tabela Auxiliar Grupo de Fonte/Destinação de Recursos”</w:t>
      </w:r>
    </w:p>
    <w:p w14:paraId="4F5E5348" w14:textId="77777777" w:rsidR="00EA12CB" w:rsidRPr="0013391B" w:rsidRDefault="00EA12CB" w:rsidP="00195DF0">
      <w:pPr>
        <w:widowControl w:val="0"/>
        <w:spacing w:line="360" w:lineRule="auto"/>
        <w:jc w:val="both"/>
        <w:rPr>
          <w:rFonts w:asciiTheme="minorHAnsi" w:hAnsiTheme="minorHAnsi" w:cstheme="minorHAnsi"/>
          <w:color w:val="0070C0"/>
          <w:sz w:val="24"/>
          <w:szCs w:val="24"/>
        </w:rPr>
      </w:pPr>
    </w:p>
    <w:p w14:paraId="70ADC273" w14:textId="3023A76A" w:rsidR="007473FA" w:rsidRPr="0013391B" w:rsidRDefault="004832F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E90C86">
        <w:rPr>
          <w:rFonts w:asciiTheme="minorHAnsi" w:hAnsiTheme="minorHAnsi" w:cstheme="minorHAnsi"/>
          <w:sz w:val="24"/>
          <w:szCs w:val="24"/>
        </w:rPr>
        <w:t>1</w:t>
      </w:r>
      <w:r w:rsidR="007473FA" w:rsidRPr="0013391B">
        <w:rPr>
          <w:rFonts w:asciiTheme="minorHAnsi" w:hAnsiTheme="minorHAnsi" w:cstheme="minorHAnsi"/>
          <w:sz w:val="24"/>
          <w:szCs w:val="24"/>
        </w:rPr>
        <w:t xml:space="preserve"> Verificar se campo CodigoEspecificacaoFontesDestinacoesRecursos (Parte Fixa) e o campo CodigoDetalhamentoFontesDestinacoesRecursos (Parte Variável), quando enviados (diferente de NULL), constam na Tabela Auxiliar </w:t>
      </w:r>
      <w:r w:rsidR="003428D3" w:rsidRPr="0013391B">
        <w:rPr>
          <w:rFonts w:asciiTheme="minorHAnsi" w:hAnsiTheme="minorHAnsi" w:cstheme="minorHAnsi"/>
          <w:sz w:val="24"/>
          <w:szCs w:val="24"/>
        </w:rPr>
        <w:t>Especificação da</w:t>
      </w:r>
      <w:r w:rsidR="00387B79" w:rsidRPr="0013391B">
        <w:rPr>
          <w:rFonts w:asciiTheme="minorHAnsi" w:hAnsiTheme="minorHAnsi" w:cstheme="minorHAnsi"/>
          <w:sz w:val="24"/>
          <w:szCs w:val="24"/>
        </w:rPr>
        <w:t xml:space="preserve">s Fontes/Destinação de Recursos – Ente que utiliza = </w:t>
      </w:r>
      <w:r w:rsidR="00874C67" w:rsidRPr="0013391B">
        <w:rPr>
          <w:rFonts w:asciiTheme="minorHAnsi" w:hAnsiTheme="minorHAnsi" w:cstheme="minorHAnsi"/>
          <w:sz w:val="24"/>
          <w:szCs w:val="24"/>
        </w:rPr>
        <w:t xml:space="preserve">M, </w:t>
      </w:r>
      <w:r w:rsidR="00387B79" w:rsidRPr="0013391B">
        <w:rPr>
          <w:rFonts w:asciiTheme="minorHAnsi" w:hAnsiTheme="minorHAnsi" w:cstheme="minorHAnsi"/>
          <w:sz w:val="24"/>
          <w:szCs w:val="24"/>
        </w:rPr>
        <w:t>M</w:t>
      </w:r>
      <w:r w:rsidR="000E174C" w:rsidRPr="0013391B">
        <w:rPr>
          <w:rFonts w:asciiTheme="minorHAnsi" w:hAnsiTheme="minorHAnsi" w:cstheme="minorHAnsi"/>
          <w:sz w:val="24"/>
          <w:szCs w:val="24"/>
        </w:rPr>
        <w:t>/C</w:t>
      </w:r>
      <w:r w:rsidR="00387B79" w:rsidRPr="0013391B">
        <w:rPr>
          <w:rFonts w:asciiTheme="minorHAnsi" w:hAnsiTheme="minorHAnsi" w:cstheme="minorHAnsi"/>
          <w:sz w:val="24"/>
          <w:szCs w:val="24"/>
        </w:rPr>
        <w:t xml:space="preserve"> ou E/M</w:t>
      </w:r>
      <w:r w:rsidR="000E174C" w:rsidRPr="0013391B">
        <w:rPr>
          <w:rFonts w:asciiTheme="minorHAnsi" w:hAnsiTheme="minorHAnsi" w:cstheme="minorHAnsi"/>
          <w:sz w:val="24"/>
          <w:szCs w:val="24"/>
        </w:rPr>
        <w:t>/C</w:t>
      </w:r>
      <w:r w:rsidR="00387B79" w:rsidRPr="0013391B">
        <w:rPr>
          <w:rFonts w:asciiTheme="minorHAnsi" w:hAnsiTheme="minorHAnsi" w:cstheme="minorHAnsi"/>
          <w:sz w:val="24"/>
          <w:szCs w:val="24"/>
        </w:rPr>
        <w:t xml:space="preserve"> </w:t>
      </w:r>
      <w:r w:rsidR="007473FA" w:rsidRPr="0013391B">
        <w:rPr>
          <w:rFonts w:asciiTheme="minorHAnsi" w:hAnsiTheme="minorHAnsi" w:cstheme="minorHAnsi"/>
          <w:sz w:val="24"/>
          <w:szCs w:val="24"/>
        </w:rPr>
        <w:t xml:space="preserve">(quando Parte Variável = 0000) ou </w:t>
      </w:r>
      <w:r w:rsidR="003428D3" w:rsidRPr="0013391B">
        <w:rPr>
          <w:rFonts w:asciiTheme="minorHAnsi" w:hAnsiTheme="minorHAnsi" w:cstheme="minorHAnsi"/>
          <w:sz w:val="24"/>
          <w:szCs w:val="24"/>
        </w:rPr>
        <w:t xml:space="preserve">no arquivo </w:t>
      </w:r>
      <w:r w:rsidR="007473FA" w:rsidRPr="0013391B">
        <w:rPr>
          <w:rFonts w:asciiTheme="minorHAnsi" w:hAnsiTheme="minorHAnsi" w:cstheme="minorHAnsi"/>
          <w:sz w:val="24"/>
          <w:szCs w:val="24"/>
        </w:rPr>
        <w:t>CDDR.XML (</w:t>
      </w:r>
      <w:r w:rsidR="007473FA" w:rsidRPr="0013391B">
        <w:rPr>
          <w:rFonts w:asciiTheme="minorHAnsi" w:hAnsiTheme="minorHAnsi" w:cstheme="minorHAnsi"/>
          <w:bCs/>
          <w:i/>
          <w:sz w:val="24"/>
          <w:szCs w:val="24"/>
          <w:u w:val="single"/>
        </w:rPr>
        <w:t>Consistência Impeditiva</w:t>
      </w:r>
      <w:r w:rsidR="007473FA" w:rsidRPr="0013391B">
        <w:rPr>
          <w:rFonts w:asciiTheme="minorHAnsi" w:hAnsiTheme="minorHAnsi" w:cstheme="minorHAnsi"/>
          <w:sz w:val="24"/>
          <w:szCs w:val="24"/>
        </w:rPr>
        <w:t xml:space="preserve">)  </w:t>
      </w:r>
      <w:r w:rsidR="007473FA" w:rsidRPr="0013391B">
        <w:rPr>
          <w:rFonts w:asciiTheme="minorHAnsi" w:hAnsiTheme="minorHAnsi" w:cstheme="minorHAnsi"/>
          <w:b/>
          <w:i/>
          <w:sz w:val="28"/>
          <w:szCs w:val="28"/>
        </w:rPr>
        <w:t xml:space="preserve">ERRO  </w:t>
      </w:r>
      <w:r w:rsidR="00A505B5" w:rsidRPr="0013391B">
        <w:rPr>
          <w:rFonts w:asciiTheme="minorHAnsi" w:hAnsiTheme="minorHAnsi" w:cstheme="minorHAnsi"/>
          <w:b/>
          <w:i/>
          <w:sz w:val="28"/>
          <w:szCs w:val="28"/>
        </w:rPr>
        <w:t>8213</w:t>
      </w:r>
    </w:p>
    <w:p w14:paraId="537435BF" w14:textId="2E5AC38E" w:rsidR="003428D3" w:rsidRPr="0013391B" w:rsidRDefault="007473F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 xml:space="preserve">No conta corrente &lt;IdentificacaoTabelaContaCorrente&gt;, a chave CodigoEspecificacaoFontesDestinacoesRecursos = &lt;CodigoEspecificacaoFontesDestinacoesRecursos&gt; e CodigoDetalhamentoFontesDestinacoesRecursos = &lt;CodigoDetalhamentoFontesDestinacoesRecursos&gt; não consta na Tabela Auxiliar </w:t>
      </w:r>
      <w:r w:rsidR="001C46DE" w:rsidRPr="0013391B">
        <w:rPr>
          <w:rFonts w:asciiTheme="minorHAnsi" w:hAnsiTheme="minorHAnsi" w:cstheme="minorHAnsi"/>
          <w:i/>
          <w:sz w:val="24"/>
          <w:szCs w:val="24"/>
        </w:rPr>
        <w:t>ESPECIFICAÇÃO DAS FONTES/DESTINAÇÃO DE RECURSOS</w:t>
      </w:r>
      <w:r w:rsidR="003428D3" w:rsidRPr="0013391B">
        <w:rPr>
          <w:rFonts w:asciiTheme="minorHAnsi" w:hAnsiTheme="minorHAnsi" w:cstheme="minorHAnsi"/>
          <w:i/>
          <w:sz w:val="24"/>
          <w:szCs w:val="24"/>
        </w:rPr>
        <w:t xml:space="preserve"> ou no arquivo CDDR.XML</w:t>
      </w:r>
      <w:r w:rsidR="00387B79" w:rsidRPr="0013391B">
        <w:rPr>
          <w:rFonts w:asciiTheme="minorHAnsi" w:hAnsiTheme="minorHAnsi" w:cstheme="minorHAnsi"/>
          <w:i/>
          <w:sz w:val="24"/>
          <w:szCs w:val="24"/>
        </w:rPr>
        <w:t xml:space="preserve"> ou não deve ser utilizada por Municípios</w:t>
      </w:r>
    </w:p>
    <w:p w14:paraId="710D0A8D" w14:textId="77777777" w:rsidR="0071467E" w:rsidRPr="0013391B" w:rsidRDefault="0071467E" w:rsidP="00195DF0">
      <w:pPr>
        <w:widowControl w:val="0"/>
        <w:spacing w:line="360" w:lineRule="auto"/>
        <w:jc w:val="both"/>
        <w:rPr>
          <w:rFonts w:asciiTheme="minorHAnsi" w:hAnsiTheme="minorHAnsi" w:cstheme="minorHAnsi"/>
          <w:color w:val="0070C0"/>
        </w:rPr>
      </w:pPr>
    </w:p>
    <w:p w14:paraId="5E3DCEA0" w14:textId="6F3D18B1" w:rsidR="000E174C" w:rsidRPr="0013391B" w:rsidRDefault="004832F8" w:rsidP="000E174C">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4</w:t>
      </w:r>
      <w:r w:rsidR="00E90C86">
        <w:rPr>
          <w:rFonts w:asciiTheme="minorHAnsi" w:hAnsiTheme="minorHAnsi" w:cstheme="minorHAnsi"/>
          <w:sz w:val="24"/>
          <w:szCs w:val="24"/>
        </w:rPr>
        <w:t>2</w:t>
      </w:r>
      <w:r w:rsidR="00C27261" w:rsidRPr="0013391B">
        <w:rPr>
          <w:rFonts w:asciiTheme="minorHAnsi" w:hAnsiTheme="minorHAnsi" w:cstheme="minorHAnsi"/>
          <w:sz w:val="24"/>
          <w:szCs w:val="24"/>
        </w:rPr>
        <w:t xml:space="preserve"> Verificar se campo CodigoComplementoFontesDestinacoesRecursos, quando enviado (diferente de NULL), consta na Tabela Auxiliar Complemento das Fontes/Destinação de Recursos</w:t>
      </w:r>
      <w:r w:rsidR="00197F19" w:rsidRPr="0013391B">
        <w:rPr>
          <w:rFonts w:asciiTheme="minorHAnsi" w:hAnsiTheme="minorHAnsi" w:cstheme="minorHAnsi"/>
          <w:sz w:val="24"/>
          <w:szCs w:val="24"/>
        </w:rPr>
        <w:t xml:space="preserve"> – Ente que utiliza </w:t>
      </w:r>
      <w:r w:rsidR="00883F04" w:rsidRPr="0013391B">
        <w:rPr>
          <w:rFonts w:asciiTheme="minorHAnsi" w:hAnsiTheme="minorHAnsi" w:cstheme="minorHAnsi"/>
          <w:sz w:val="24"/>
          <w:szCs w:val="24"/>
        </w:rPr>
        <w:t xml:space="preserve">consta M </w:t>
      </w:r>
      <w:r w:rsidR="00C27261" w:rsidRPr="0013391B">
        <w:rPr>
          <w:rFonts w:asciiTheme="minorHAnsi" w:hAnsiTheme="minorHAnsi" w:cstheme="minorHAnsi"/>
          <w:sz w:val="24"/>
          <w:szCs w:val="24"/>
        </w:rPr>
        <w:t>. (</w:t>
      </w:r>
      <w:r w:rsidR="00C27261" w:rsidRPr="0013391B">
        <w:rPr>
          <w:rFonts w:asciiTheme="minorHAnsi" w:hAnsiTheme="minorHAnsi" w:cstheme="minorHAnsi"/>
          <w:bCs/>
          <w:i/>
          <w:sz w:val="24"/>
          <w:szCs w:val="24"/>
          <w:u w:val="single"/>
        </w:rPr>
        <w:t>Consistência Impeditiva</w:t>
      </w:r>
      <w:r w:rsidR="00C27261" w:rsidRPr="0013391B">
        <w:rPr>
          <w:rFonts w:asciiTheme="minorHAnsi" w:hAnsiTheme="minorHAnsi" w:cstheme="minorHAnsi"/>
          <w:sz w:val="24"/>
          <w:szCs w:val="24"/>
        </w:rPr>
        <w:t xml:space="preserve">)  </w:t>
      </w:r>
      <w:r w:rsidR="00C27261" w:rsidRPr="0013391B">
        <w:rPr>
          <w:rFonts w:asciiTheme="minorHAnsi" w:hAnsiTheme="minorHAnsi" w:cstheme="minorHAnsi"/>
          <w:b/>
          <w:i/>
          <w:sz w:val="24"/>
          <w:szCs w:val="24"/>
        </w:rPr>
        <w:t xml:space="preserve">ERRO </w:t>
      </w:r>
      <w:r w:rsidR="00F5274E" w:rsidRPr="0013391B">
        <w:rPr>
          <w:rFonts w:asciiTheme="minorHAnsi" w:hAnsiTheme="minorHAnsi" w:cstheme="minorHAnsi"/>
          <w:b/>
          <w:i/>
          <w:sz w:val="24"/>
          <w:szCs w:val="24"/>
        </w:rPr>
        <w:t>8214</w:t>
      </w:r>
    </w:p>
    <w:p w14:paraId="1C5AB378" w14:textId="1DF210D3" w:rsidR="00C27261" w:rsidRPr="0013391B" w:rsidRDefault="00C27261" w:rsidP="00195DF0">
      <w:pPr>
        <w:widowControl w:val="0"/>
        <w:spacing w:line="360" w:lineRule="auto"/>
        <w:jc w:val="both"/>
        <w:rPr>
          <w:rFonts w:asciiTheme="minorHAnsi" w:hAnsiTheme="minorHAnsi" w:cstheme="minorHAnsi"/>
          <w:sz w:val="24"/>
          <w:szCs w:val="24"/>
        </w:rPr>
      </w:pPr>
    </w:p>
    <w:p w14:paraId="5EA3B9F7" w14:textId="34165EAB" w:rsidR="00B2420E" w:rsidRPr="0013391B" w:rsidRDefault="00B2420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No conta corrente &lt;IdentificacaoTabelaContaCorrente&gt;, o código Complemento das Fontes/Destinação de Recursos não consta na Tabela Auxiliar </w:t>
      </w:r>
      <w:r w:rsidR="001C46DE" w:rsidRPr="0013391B">
        <w:rPr>
          <w:rFonts w:asciiTheme="minorHAnsi" w:hAnsiTheme="minorHAnsi" w:cstheme="minorHAnsi"/>
          <w:i/>
          <w:sz w:val="24"/>
          <w:szCs w:val="24"/>
        </w:rPr>
        <w:t>COMPLEMENTO DAS FONTES/DESTINAÇÃO DE RECURSOS</w:t>
      </w:r>
      <w:r w:rsidR="00197F19"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197F19" w:rsidRPr="0013391B">
        <w:rPr>
          <w:rFonts w:asciiTheme="minorHAnsi" w:hAnsiTheme="minorHAnsi" w:cstheme="minorHAnsi"/>
          <w:i/>
          <w:sz w:val="24"/>
          <w:szCs w:val="24"/>
        </w:rPr>
        <w:t>unicípios</w:t>
      </w:r>
    </w:p>
    <w:p w14:paraId="4A221B7C" w14:textId="6BB1E2FB" w:rsidR="00C27261" w:rsidRPr="0013391B" w:rsidRDefault="00C27261" w:rsidP="00195DF0">
      <w:pPr>
        <w:widowControl w:val="0"/>
        <w:spacing w:line="360" w:lineRule="auto"/>
        <w:jc w:val="both"/>
        <w:rPr>
          <w:rFonts w:asciiTheme="minorHAnsi" w:hAnsiTheme="minorHAnsi" w:cstheme="minorHAnsi"/>
          <w:i/>
          <w:color w:val="0070C0"/>
          <w:sz w:val="24"/>
          <w:szCs w:val="24"/>
        </w:rPr>
      </w:pPr>
    </w:p>
    <w:p w14:paraId="5964BC32" w14:textId="2E6BFF7E" w:rsidR="00A575AA" w:rsidRPr="0013391B" w:rsidRDefault="004832F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E90C86">
        <w:rPr>
          <w:rFonts w:asciiTheme="minorHAnsi" w:hAnsiTheme="minorHAnsi" w:cstheme="minorHAnsi"/>
          <w:sz w:val="24"/>
          <w:szCs w:val="24"/>
        </w:rPr>
        <w:t>3</w:t>
      </w:r>
      <w:r w:rsidR="00A575AA" w:rsidRPr="0013391B">
        <w:rPr>
          <w:rFonts w:asciiTheme="minorHAnsi" w:hAnsiTheme="minorHAnsi" w:cstheme="minorHAnsi"/>
          <w:sz w:val="24"/>
          <w:szCs w:val="24"/>
        </w:rPr>
        <w:t xml:space="preserve"> Verificar se campo CodigoEspecificacaoFontesDestinacoesRecursos (Parte Fixa), quando enviado (diferente de NULL), consta na Tabela Auxiliar </w:t>
      </w:r>
      <w:r w:rsidR="0008414E" w:rsidRPr="0013391B">
        <w:rPr>
          <w:rFonts w:asciiTheme="minorHAnsi" w:hAnsiTheme="minorHAnsi" w:cstheme="minorHAnsi"/>
          <w:sz w:val="24"/>
          <w:szCs w:val="24"/>
        </w:rPr>
        <w:t>‘’Especificação das Fontes/Destinação de Recursos’</w:t>
      </w:r>
      <w:r w:rsidR="00A575AA" w:rsidRPr="0013391B">
        <w:rPr>
          <w:rFonts w:asciiTheme="minorHAnsi" w:hAnsiTheme="minorHAnsi" w:cstheme="minorHAnsi"/>
          <w:sz w:val="24"/>
          <w:szCs w:val="24"/>
        </w:rPr>
        <w:t>. (</w:t>
      </w:r>
      <w:r w:rsidR="00A575AA" w:rsidRPr="0013391B">
        <w:rPr>
          <w:rFonts w:asciiTheme="minorHAnsi" w:hAnsiTheme="minorHAnsi" w:cstheme="minorHAnsi"/>
          <w:bCs/>
          <w:i/>
          <w:sz w:val="24"/>
          <w:szCs w:val="24"/>
          <w:u w:val="single"/>
        </w:rPr>
        <w:t>Consistência Impeditiva</w:t>
      </w:r>
      <w:r w:rsidR="00A575AA" w:rsidRPr="0013391B">
        <w:rPr>
          <w:rFonts w:asciiTheme="minorHAnsi" w:hAnsiTheme="minorHAnsi" w:cstheme="minorHAnsi"/>
          <w:sz w:val="24"/>
          <w:szCs w:val="24"/>
        </w:rPr>
        <w:t xml:space="preserve">)  </w:t>
      </w:r>
      <w:r w:rsidR="00A575AA" w:rsidRPr="0013391B">
        <w:rPr>
          <w:rFonts w:asciiTheme="minorHAnsi" w:hAnsiTheme="minorHAnsi" w:cstheme="minorHAnsi"/>
          <w:b/>
          <w:i/>
          <w:sz w:val="28"/>
          <w:szCs w:val="28"/>
        </w:rPr>
        <w:t xml:space="preserve">ERRO </w:t>
      </w:r>
      <w:r w:rsidR="00595771" w:rsidRPr="0013391B">
        <w:rPr>
          <w:rFonts w:asciiTheme="minorHAnsi" w:hAnsiTheme="minorHAnsi" w:cstheme="minorHAnsi"/>
          <w:b/>
          <w:i/>
          <w:sz w:val="28"/>
          <w:szCs w:val="28"/>
        </w:rPr>
        <w:t>4668</w:t>
      </w:r>
      <w:r w:rsidR="00A575AA" w:rsidRPr="0013391B">
        <w:rPr>
          <w:rFonts w:asciiTheme="minorHAnsi" w:hAnsiTheme="minorHAnsi" w:cstheme="minorHAnsi"/>
          <w:b/>
          <w:i/>
          <w:sz w:val="28"/>
          <w:szCs w:val="28"/>
        </w:rPr>
        <w:t xml:space="preserve">  </w:t>
      </w:r>
    </w:p>
    <w:p w14:paraId="0894A056" w14:textId="7D533A56" w:rsidR="00A575AA" w:rsidRPr="0013391B" w:rsidRDefault="00A575A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bCs/>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No conta corrente &lt;IdentificacaoTabelaContaCorrente&gt;, o código de especificação das fontes/destinação de recursos &lt;CodigoEspecificacaoFontesDestinacoesRecursos&gt; não consta na Tabela Auxiliar</w:t>
      </w:r>
      <w:r w:rsidR="0008414E" w:rsidRPr="0013391B">
        <w:rPr>
          <w:rFonts w:asciiTheme="minorHAnsi" w:hAnsiTheme="minorHAnsi" w:cstheme="minorHAnsi"/>
          <w:i/>
          <w:sz w:val="24"/>
          <w:szCs w:val="24"/>
        </w:rPr>
        <w:t xml:space="preserve"> </w:t>
      </w:r>
      <w:r w:rsidR="001C46DE" w:rsidRPr="0013391B">
        <w:rPr>
          <w:rFonts w:asciiTheme="minorHAnsi" w:hAnsiTheme="minorHAnsi" w:cstheme="minorHAnsi"/>
          <w:i/>
          <w:sz w:val="24"/>
          <w:szCs w:val="24"/>
        </w:rPr>
        <w:t>ESPECIFICAÇÃO DAS FONTES/DESTINAÇÃO DE RECURSOS</w:t>
      </w:r>
      <w:r w:rsidR="0031511D"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225D9D2A" w14:textId="53E9ADB7" w:rsidR="00A575AA" w:rsidRPr="0013391B" w:rsidRDefault="00A575AA" w:rsidP="00195DF0">
      <w:pPr>
        <w:widowControl w:val="0"/>
        <w:spacing w:line="360" w:lineRule="auto"/>
        <w:jc w:val="both"/>
        <w:rPr>
          <w:rFonts w:asciiTheme="minorHAnsi" w:hAnsiTheme="minorHAnsi" w:cstheme="minorHAnsi"/>
          <w:i/>
          <w:color w:val="0070C0"/>
          <w:sz w:val="24"/>
          <w:szCs w:val="24"/>
        </w:rPr>
      </w:pPr>
    </w:p>
    <w:p w14:paraId="19854D53" w14:textId="19A3E869" w:rsidR="00857911" w:rsidRPr="0013391B" w:rsidRDefault="004832F8"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4</w:t>
      </w:r>
      <w:r w:rsidR="00E90C86">
        <w:rPr>
          <w:rFonts w:asciiTheme="minorHAnsi" w:hAnsiTheme="minorHAnsi" w:cstheme="minorHAnsi"/>
          <w:bCs/>
          <w:sz w:val="24"/>
          <w:szCs w:val="24"/>
        </w:rPr>
        <w:t>4</w:t>
      </w:r>
      <w:r w:rsidR="0071467E" w:rsidRPr="0013391B">
        <w:rPr>
          <w:rFonts w:asciiTheme="minorHAnsi" w:hAnsiTheme="minorHAnsi" w:cstheme="minorHAnsi"/>
          <w:bCs/>
          <w:sz w:val="24"/>
          <w:szCs w:val="24"/>
        </w:rPr>
        <w:t> Verificar se a chave formada pelo conjunto dos campos “</w:t>
      </w:r>
      <w:r w:rsidR="0071467E" w:rsidRPr="0013391B">
        <w:rPr>
          <w:rFonts w:asciiTheme="minorHAnsi" w:hAnsiTheme="minorHAnsi" w:cstheme="minorHAnsi"/>
          <w:bCs/>
          <w:i/>
          <w:sz w:val="24"/>
          <w:szCs w:val="24"/>
        </w:rPr>
        <w:t>CategoriaEconomica</w:t>
      </w:r>
      <w:r w:rsidR="0071467E" w:rsidRPr="0013391B">
        <w:rPr>
          <w:rFonts w:asciiTheme="minorHAnsi" w:hAnsiTheme="minorHAnsi" w:cstheme="minorHAnsi"/>
          <w:bCs/>
          <w:sz w:val="24"/>
          <w:szCs w:val="24"/>
        </w:rPr>
        <w:t>, Origem, Espécie, Detalhamento1, Detalhamento2, Detalhamento3, Tipo”, quando enviados (diferente de NULL), constam no Ementário da Receita (</w:t>
      </w:r>
      <w:r w:rsidR="0071467E" w:rsidRPr="0013391B">
        <w:rPr>
          <w:rFonts w:asciiTheme="minorHAnsi" w:hAnsiTheme="minorHAnsi" w:cstheme="minorHAnsi"/>
          <w:i/>
          <w:sz w:val="24"/>
          <w:szCs w:val="24"/>
        </w:rPr>
        <w:t xml:space="preserve">Tabela Auxiliar </w:t>
      </w:r>
      <w:r w:rsidR="009774D6" w:rsidRPr="0013391B">
        <w:rPr>
          <w:rFonts w:asciiTheme="minorHAnsi" w:hAnsiTheme="minorHAnsi" w:cstheme="minorHAnsi"/>
          <w:i/>
          <w:sz w:val="24"/>
          <w:szCs w:val="24"/>
        </w:rPr>
        <w:t>‘Ementário da Receita’</w:t>
      </w:r>
      <w:r w:rsidR="0071467E" w:rsidRPr="0013391B">
        <w:rPr>
          <w:rFonts w:asciiTheme="minorHAnsi" w:hAnsiTheme="minorHAnsi" w:cstheme="minorHAnsi"/>
          <w:i/>
          <w:sz w:val="24"/>
          <w:szCs w:val="24"/>
        </w:rPr>
        <w:t xml:space="preserve"> c/c Tabela Auxiliar </w:t>
      </w:r>
      <w:r w:rsidR="009774D6" w:rsidRPr="0013391B">
        <w:rPr>
          <w:rFonts w:asciiTheme="minorHAnsi" w:hAnsiTheme="minorHAnsi" w:cstheme="minorHAnsi"/>
          <w:i/>
          <w:sz w:val="24"/>
          <w:szCs w:val="24"/>
        </w:rPr>
        <w:t>‘Tipos da Receita’</w:t>
      </w:r>
      <w:r w:rsidR="00F87057" w:rsidRPr="0013391B">
        <w:rPr>
          <w:rFonts w:asciiTheme="minorHAnsi" w:hAnsiTheme="minorHAnsi" w:cstheme="minorHAnsi"/>
          <w:i/>
          <w:sz w:val="24"/>
          <w:szCs w:val="24"/>
        </w:rPr>
        <w:t xml:space="preserve"> – Ente que utiliza = M</w:t>
      </w:r>
      <w:r w:rsidR="000E174C" w:rsidRPr="0013391B">
        <w:rPr>
          <w:rFonts w:asciiTheme="minorHAnsi" w:hAnsiTheme="minorHAnsi" w:cstheme="minorHAnsi"/>
          <w:i/>
          <w:sz w:val="24"/>
          <w:szCs w:val="24"/>
        </w:rPr>
        <w:t>/C</w:t>
      </w:r>
      <w:r w:rsidR="00F87057" w:rsidRPr="0013391B">
        <w:rPr>
          <w:rFonts w:asciiTheme="minorHAnsi" w:hAnsiTheme="minorHAnsi" w:cstheme="minorHAnsi"/>
          <w:i/>
          <w:sz w:val="24"/>
          <w:szCs w:val="24"/>
        </w:rPr>
        <w:t xml:space="preserve"> ou E/M</w:t>
      </w:r>
      <w:r w:rsidR="000E174C" w:rsidRPr="0013391B">
        <w:rPr>
          <w:rFonts w:asciiTheme="minorHAnsi" w:hAnsiTheme="minorHAnsi" w:cstheme="minorHAnsi"/>
          <w:i/>
          <w:sz w:val="24"/>
          <w:szCs w:val="24"/>
        </w:rPr>
        <w:t>/C</w:t>
      </w:r>
      <w:r w:rsidR="009774D6" w:rsidRPr="0013391B">
        <w:rPr>
          <w:rFonts w:asciiTheme="minorHAnsi" w:hAnsiTheme="minorHAnsi" w:cstheme="minorHAnsi"/>
          <w:i/>
          <w:sz w:val="24"/>
          <w:szCs w:val="24"/>
        </w:rPr>
        <w:t xml:space="preserve"> </w:t>
      </w:r>
      <w:r w:rsidR="0071467E" w:rsidRPr="0013391B">
        <w:rPr>
          <w:rFonts w:asciiTheme="minorHAnsi" w:hAnsiTheme="minorHAnsi" w:cstheme="minorHAnsi"/>
          <w:i/>
          <w:sz w:val="24"/>
          <w:szCs w:val="24"/>
        </w:rPr>
        <w:t>)</w:t>
      </w:r>
      <w:r w:rsidR="0071467E" w:rsidRPr="0013391B">
        <w:rPr>
          <w:rFonts w:asciiTheme="minorHAnsi" w:hAnsiTheme="minorHAnsi" w:cstheme="minorHAnsi"/>
          <w:bCs/>
          <w:sz w:val="24"/>
          <w:szCs w:val="24"/>
        </w:rPr>
        <w:t xml:space="preserve">. </w:t>
      </w:r>
      <w:r w:rsidR="00700C95" w:rsidRPr="0013391B">
        <w:rPr>
          <w:rFonts w:asciiTheme="minorHAnsi" w:hAnsiTheme="minorHAnsi" w:cstheme="minorHAnsi"/>
          <w:bCs/>
          <w:sz w:val="24"/>
          <w:szCs w:val="24"/>
          <w:u w:val="single"/>
        </w:rPr>
        <w:t>Exceção:</w:t>
      </w:r>
      <w:r w:rsidR="00700C95" w:rsidRPr="0013391B">
        <w:rPr>
          <w:rFonts w:asciiTheme="minorHAnsi" w:hAnsiTheme="minorHAnsi" w:cstheme="minorHAnsi"/>
          <w:bCs/>
          <w:sz w:val="24"/>
          <w:szCs w:val="24"/>
        </w:rPr>
        <w:t xml:space="preserve"> para o Conta Corrente 38, permitir 0.0.0.0.00.0.0 </w:t>
      </w:r>
      <w:r w:rsidR="0071467E" w:rsidRPr="0013391B">
        <w:rPr>
          <w:rFonts w:asciiTheme="minorHAnsi" w:hAnsiTheme="minorHAnsi" w:cstheme="minorHAnsi"/>
          <w:bCs/>
          <w:sz w:val="24"/>
          <w:szCs w:val="24"/>
        </w:rPr>
        <w:t>(</w:t>
      </w:r>
      <w:r w:rsidR="0071467E" w:rsidRPr="0013391B">
        <w:rPr>
          <w:rFonts w:asciiTheme="minorHAnsi" w:hAnsiTheme="minorHAnsi" w:cstheme="minorHAnsi"/>
          <w:bCs/>
          <w:sz w:val="24"/>
          <w:szCs w:val="24"/>
          <w:u w:val="single"/>
        </w:rPr>
        <w:t>Consistência Impeditiva</w:t>
      </w:r>
      <w:r w:rsidR="0071467E" w:rsidRPr="0013391B">
        <w:rPr>
          <w:rFonts w:asciiTheme="minorHAnsi" w:hAnsiTheme="minorHAnsi" w:cstheme="minorHAnsi"/>
          <w:bCs/>
          <w:sz w:val="24"/>
          <w:szCs w:val="24"/>
        </w:rPr>
        <w:t xml:space="preserve">)  </w:t>
      </w:r>
      <w:r w:rsidR="0071467E" w:rsidRPr="0013391B">
        <w:rPr>
          <w:rFonts w:asciiTheme="minorHAnsi" w:hAnsiTheme="minorHAnsi" w:cstheme="minorHAnsi"/>
          <w:b/>
          <w:i/>
          <w:sz w:val="28"/>
          <w:szCs w:val="28"/>
        </w:rPr>
        <w:t xml:space="preserve">ERRO </w:t>
      </w:r>
      <w:r w:rsidR="009774D6" w:rsidRPr="0013391B">
        <w:rPr>
          <w:rFonts w:asciiTheme="minorHAnsi" w:hAnsiTheme="minorHAnsi" w:cstheme="minorHAnsi"/>
          <w:b/>
          <w:i/>
          <w:sz w:val="28"/>
          <w:szCs w:val="28"/>
        </w:rPr>
        <w:t xml:space="preserve"> </w:t>
      </w:r>
      <w:r w:rsidR="00A505B5" w:rsidRPr="0013391B">
        <w:rPr>
          <w:rFonts w:asciiTheme="minorHAnsi" w:hAnsiTheme="minorHAnsi" w:cstheme="minorHAnsi"/>
          <w:b/>
          <w:i/>
          <w:sz w:val="28"/>
          <w:szCs w:val="28"/>
        </w:rPr>
        <w:t>8215</w:t>
      </w:r>
    </w:p>
    <w:p w14:paraId="29F4247F" w14:textId="5F61FF87" w:rsidR="0071467E" w:rsidRPr="0013391B" w:rsidRDefault="0071467E" w:rsidP="00195DF0">
      <w:pPr>
        <w:widowControl w:val="0"/>
        <w:spacing w:line="360" w:lineRule="auto"/>
        <w:jc w:val="both"/>
        <w:rPr>
          <w:rFonts w:asciiTheme="minorHAnsi" w:hAnsiTheme="minorHAnsi" w:cstheme="minorHAnsi"/>
          <w:i/>
          <w:color w:val="0070C0"/>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classificação da receita orçamentária &lt;CategoriaEconomica&gt;.&lt;Origem&gt;.&lt;Especie&gt;.&lt;Detalhamento1&gt;&lt;Detalhamento2&gt;.&lt;Det</w:t>
      </w:r>
      <w:r w:rsidR="009774D6" w:rsidRPr="0013391B">
        <w:rPr>
          <w:rFonts w:asciiTheme="minorHAnsi" w:hAnsiTheme="minorHAnsi" w:cstheme="minorHAnsi"/>
          <w:i/>
          <w:sz w:val="24"/>
          <w:szCs w:val="24"/>
        </w:rPr>
        <w:t xml:space="preserve">alhamento3&gt;.&lt;Tipo&gt; não pertence </w:t>
      </w:r>
      <w:r w:rsidRPr="0013391B">
        <w:rPr>
          <w:rFonts w:asciiTheme="minorHAnsi" w:hAnsiTheme="minorHAnsi" w:cstheme="minorHAnsi"/>
          <w:i/>
          <w:sz w:val="24"/>
          <w:szCs w:val="24"/>
        </w:rPr>
        <w:t>ao Ementário da Receita (</w:t>
      </w:r>
      <w:r w:rsidR="009774D6" w:rsidRPr="0013391B">
        <w:rPr>
          <w:rFonts w:asciiTheme="minorHAnsi" w:hAnsiTheme="minorHAnsi" w:cstheme="minorHAnsi"/>
          <w:i/>
          <w:sz w:val="24"/>
          <w:szCs w:val="24"/>
        </w:rPr>
        <w:t xml:space="preserve">Tabela Auxiliar </w:t>
      </w:r>
      <w:r w:rsidR="001C46DE" w:rsidRPr="0013391B">
        <w:rPr>
          <w:rFonts w:asciiTheme="minorHAnsi" w:hAnsiTheme="minorHAnsi" w:cstheme="minorHAnsi"/>
          <w:i/>
          <w:sz w:val="24"/>
          <w:szCs w:val="24"/>
        </w:rPr>
        <w:t>EMENTÁRIO DA RECEITA</w:t>
      </w:r>
      <w:r w:rsidR="009774D6" w:rsidRPr="0013391B">
        <w:rPr>
          <w:rFonts w:asciiTheme="minorHAnsi" w:hAnsiTheme="minorHAnsi" w:cstheme="minorHAnsi"/>
          <w:i/>
          <w:sz w:val="24"/>
          <w:szCs w:val="24"/>
        </w:rPr>
        <w:t xml:space="preserve"> c/c Tabela Auxiliar </w:t>
      </w:r>
      <w:r w:rsidR="001C46DE" w:rsidRPr="0013391B">
        <w:rPr>
          <w:rFonts w:asciiTheme="minorHAnsi" w:hAnsiTheme="minorHAnsi" w:cstheme="minorHAnsi"/>
          <w:i/>
          <w:sz w:val="24"/>
          <w:szCs w:val="24"/>
        </w:rPr>
        <w:t>TIPOS DA RECEITA</w:t>
      </w:r>
      <w:r w:rsidR="006E4FDC"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6E4FDC" w:rsidRPr="0013391B">
        <w:rPr>
          <w:rFonts w:asciiTheme="minorHAnsi" w:hAnsiTheme="minorHAnsi" w:cstheme="minorHAnsi"/>
          <w:i/>
          <w:sz w:val="24"/>
          <w:szCs w:val="24"/>
        </w:rPr>
        <w:t>unicípios</w:t>
      </w:r>
      <w:r w:rsidR="006E4FDC" w:rsidRPr="0013391B">
        <w:rPr>
          <w:rFonts w:asciiTheme="minorHAnsi" w:hAnsiTheme="minorHAnsi" w:cstheme="minorHAnsi"/>
          <w:i/>
          <w:color w:val="0070C0"/>
          <w:sz w:val="24"/>
          <w:szCs w:val="24"/>
        </w:rPr>
        <w:t>.</w:t>
      </w:r>
    </w:p>
    <w:p w14:paraId="1628F095" w14:textId="77777777" w:rsidR="009F7900" w:rsidRPr="0013391B" w:rsidRDefault="009F7900" w:rsidP="00195DF0">
      <w:pPr>
        <w:widowControl w:val="0"/>
        <w:spacing w:line="360" w:lineRule="auto"/>
        <w:jc w:val="both"/>
        <w:rPr>
          <w:rFonts w:asciiTheme="minorHAnsi" w:hAnsiTheme="minorHAnsi" w:cstheme="minorHAnsi"/>
          <w:i/>
          <w:sz w:val="24"/>
          <w:szCs w:val="24"/>
        </w:rPr>
      </w:pPr>
    </w:p>
    <w:p w14:paraId="3BA252CE" w14:textId="692E4BD3" w:rsidR="009F7900" w:rsidRPr="0013391B" w:rsidRDefault="004832F8" w:rsidP="00195DF0">
      <w:pPr>
        <w:widowControl w:val="0"/>
        <w:spacing w:line="360" w:lineRule="auto"/>
        <w:jc w:val="both"/>
        <w:rPr>
          <w:rFonts w:asciiTheme="minorHAnsi" w:hAnsiTheme="minorHAnsi" w:cstheme="minorHAnsi"/>
          <w:b/>
          <w:bCs/>
          <w:sz w:val="24"/>
          <w:szCs w:val="24"/>
        </w:rPr>
      </w:pPr>
      <w:r w:rsidRPr="0013391B">
        <w:rPr>
          <w:rFonts w:asciiTheme="minorHAnsi" w:hAnsiTheme="minorHAnsi" w:cstheme="minorHAnsi"/>
          <w:bCs/>
          <w:sz w:val="24"/>
          <w:szCs w:val="24"/>
        </w:rPr>
        <w:t>4</w:t>
      </w:r>
      <w:r w:rsidR="00E90C86">
        <w:rPr>
          <w:rFonts w:asciiTheme="minorHAnsi" w:hAnsiTheme="minorHAnsi" w:cstheme="minorHAnsi"/>
          <w:bCs/>
          <w:sz w:val="24"/>
          <w:szCs w:val="24"/>
        </w:rPr>
        <w:t>5</w:t>
      </w:r>
      <w:r w:rsidR="009F7900" w:rsidRPr="0013391B">
        <w:rPr>
          <w:rFonts w:asciiTheme="minorHAnsi" w:hAnsiTheme="minorHAnsi" w:cstheme="minorHAnsi"/>
          <w:bCs/>
          <w:sz w:val="24"/>
          <w:szCs w:val="24"/>
        </w:rPr>
        <w:t xml:space="preserve"> Verificar se o código da receita (</w:t>
      </w:r>
      <w:r w:rsidR="009F7900" w:rsidRPr="0013391B">
        <w:rPr>
          <w:rFonts w:asciiTheme="minorHAnsi" w:hAnsiTheme="minorHAnsi" w:cstheme="minorHAnsi"/>
          <w:bCs/>
          <w:i/>
          <w:sz w:val="24"/>
          <w:szCs w:val="24"/>
        </w:rPr>
        <w:t>CategoriaEconomica</w:t>
      </w:r>
      <w:r w:rsidR="009F7900" w:rsidRPr="0013391B">
        <w:rPr>
          <w:rFonts w:asciiTheme="minorHAnsi" w:hAnsiTheme="minorHAnsi" w:cstheme="minorHAnsi"/>
          <w:bCs/>
          <w:sz w:val="24"/>
          <w:szCs w:val="24"/>
        </w:rPr>
        <w:t>, Origem, Espécie, Detalhamento1, Detalhamento2, Detalhamento3, Tipo)</w:t>
      </w:r>
      <w:r w:rsidR="009E58F9" w:rsidRPr="0013391B">
        <w:rPr>
          <w:rFonts w:asciiTheme="minorHAnsi" w:hAnsiTheme="minorHAnsi" w:cstheme="minorHAnsi"/>
          <w:bCs/>
          <w:sz w:val="24"/>
          <w:szCs w:val="24"/>
        </w:rPr>
        <w:t>, quando enviados (diferente de NULL)</w:t>
      </w:r>
      <w:r w:rsidR="00700C95" w:rsidRPr="0013391B">
        <w:rPr>
          <w:rFonts w:asciiTheme="minorHAnsi" w:hAnsiTheme="minorHAnsi" w:cstheme="minorHAnsi"/>
          <w:bCs/>
          <w:sz w:val="24"/>
          <w:szCs w:val="24"/>
        </w:rPr>
        <w:t xml:space="preserve"> e diferente de 0.0.0.0.00.0.0</w:t>
      </w:r>
      <w:r w:rsidR="009E58F9" w:rsidRPr="0013391B">
        <w:rPr>
          <w:rFonts w:asciiTheme="minorHAnsi" w:hAnsiTheme="minorHAnsi" w:cstheme="minorHAnsi"/>
          <w:bCs/>
          <w:sz w:val="24"/>
          <w:szCs w:val="24"/>
        </w:rPr>
        <w:t xml:space="preserve">, </w:t>
      </w:r>
      <w:r w:rsidR="009F7900" w:rsidRPr="0013391B">
        <w:rPr>
          <w:rFonts w:asciiTheme="minorHAnsi" w:hAnsiTheme="minorHAnsi" w:cstheme="minorHAnsi"/>
          <w:bCs/>
          <w:sz w:val="24"/>
          <w:szCs w:val="24"/>
        </w:rPr>
        <w:t xml:space="preserve">é valorizável (campo </w:t>
      </w:r>
      <w:r w:rsidR="009F7900" w:rsidRPr="0013391B">
        <w:rPr>
          <w:rFonts w:asciiTheme="minorHAnsi" w:hAnsiTheme="minorHAnsi" w:cstheme="minorHAnsi"/>
          <w:bCs/>
          <w:i/>
          <w:sz w:val="24"/>
          <w:szCs w:val="24"/>
        </w:rPr>
        <w:t>valorizavel</w:t>
      </w:r>
      <w:r w:rsidR="009F7900" w:rsidRPr="0013391B">
        <w:rPr>
          <w:rFonts w:asciiTheme="minorHAnsi" w:hAnsiTheme="minorHAnsi" w:cstheme="minorHAnsi"/>
          <w:bCs/>
          <w:sz w:val="24"/>
          <w:szCs w:val="24"/>
        </w:rPr>
        <w:t xml:space="preserve"> = ‘S’). (</w:t>
      </w:r>
      <w:r w:rsidR="009F7900" w:rsidRPr="0013391B">
        <w:rPr>
          <w:rFonts w:asciiTheme="minorHAnsi" w:hAnsiTheme="minorHAnsi" w:cstheme="minorHAnsi"/>
          <w:bCs/>
          <w:sz w:val="24"/>
          <w:szCs w:val="24"/>
          <w:u w:val="single"/>
        </w:rPr>
        <w:t>Consistência impeditiva</w:t>
      </w:r>
      <w:r w:rsidR="009F7900" w:rsidRPr="0013391B">
        <w:rPr>
          <w:rFonts w:asciiTheme="minorHAnsi" w:hAnsiTheme="minorHAnsi" w:cstheme="minorHAnsi"/>
          <w:bCs/>
          <w:sz w:val="24"/>
          <w:szCs w:val="24"/>
        </w:rPr>
        <w:t xml:space="preserve">) </w:t>
      </w:r>
      <w:r w:rsidR="009F7900" w:rsidRPr="0013391B">
        <w:rPr>
          <w:rFonts w:asciiTheme="minorHAnsi" w:hAnsiTheme="minorHAnsi" w:cstheme="minorHAnsi"/>
          <w:b/>
          <w:i/>
          <w:sz w:val="28"/>
          <w:szCs w:val="28"/>
        </w:rPr>
        <w:t xml:space="preserve">ERRO </w:t>
      </w:r>
      <w:r w:rsidR="00EB3E3C" w:rsidRPr="0013391B">
        <w:rPr>
          <w:rFonts w:asciiTheme="minorHAnsi" w:hAnsiTheme="minorHAnsi" w:cstheme="minorHAnsi"/>
          <w:b/>
          <w:i/>
          <w:sz w:val="28"/>
          <w:szCs w:val="28"/>
        </w:rPr>
        <w:t>3350</w:t>
      </w:r>
    </w:p>
    <w:p w14:paraId="5D4F7809" w14:textId="77777777" w:rsidR="009F7900" w:rsidRPr="0013391B" w:rsidRDefault="009F790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Código de receita &lt;CategoriaEconomica&gt;.&lt;Origem&gt;.&lt;Especie&gt;.&lt;Detalhamento1&gt;&lt;Detalhamento2&gt;.&lt;Detalhamento3&gt;.&lt;Tipo&gt; não valorizável.</w:t>
      </w:r>
    </w:p>
    <w:p w14:paraId="4CBCCAE2" w14:textId="77777777" w:rsidR="003C66D5" w:rsidRPr="0013391B" w:rsidRDefault="003C66D5" w:rsidP="00195DF0">
      <w:pPr>
        <w:widowControl w:val="0"/>
        <w:spacing w:line="360" w:lineRule="auto"/>
        <w:jc w:val="both"/>
        <w:rPr>
          <w:rFonts w:asciiTheme="minorHAnsi" w:hAnsiTheme="minorHAnsi" w:cstheme="minorHAnsi"/>
          <w:color w:val="0070C0"/>
          <w:sz w:val="24"/>
          <w:szCs w:val="24"/>
        </w:rPr>
      </w:pPr>
    </w:p>
    <w:p w14:paraId="39CBF574" w14:textId="4F3EC6DF" w:rsidR="00800829" w:rsidRPr="0013391B" w:rsidRDefault="004832F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E90C86">
        <w:rPr>
          <w:rFonts w:asciiTheme="minorHAnsi" w:hAnsiTheme="minorHAnsi" w:cstheme="minorHAnsi"/>
          <w:sz w:val="24"/>
          <w:szCs w:val="24"/>
        </w:rPr>
        <w:t>6</w:t>
      </w:r>
      <w:r w:rsidR="00800829" w:rsidRPr="0013391B">
        <w:rPr>
          <w:rFonts w:asciiTheme="minorHAnsi" w:hAnsiTheme="minorHAnsi" w:cstheme="minorHAnsi"/>
          <w:sz w:val="24"/>
          <w:szCs w:val="24"/>
        </w:rPr>
        <w:t xml:space="preserve"> Para as contas contábeis do grupo 5 (5xxxxxxxx), com contas correntes iguais a 17 e 18, a chave </w:t>
      </w:r>
      <w:r w:rsidR="00207F64" w:rsidRPr="0013391B">
        <w:rPr>
          <w:rFonts w:asciiTheme="minorHAnsi" w:hAnsiTheme="minorHAnsi" w:cstheme="minorHAnsi"/>
          <w:sz w:val="24"/>
          <w:szCs w:val="24"/>
        </w:rPr>
        <w:t>[CodigoUnidadeGestora, NumeroEmpenho, AnoEmpenho]</w:t>
      </w:r>
      <w:r w:rsidR="004C05A1" w:rsidRPr="0013391B">
        <w:rPr>
          <w:rFonts w:asciiTheme="minorHAnsi" w:hAnsiTheme="minorHAnsi" w:cstheme="minorHAnsi"/>
          <w:sz w:val="24"/>
          <w:szCs w:val="24"/>
        </w:rPr>
        <w:t xml:space="preserve"> somente poderá estar associada a uma única fonte de recurso </w:t>
      </w:r>
      <w:r w:rsidR="00207F64" w:rsidRPr="0013391B">
        <w:rPr>
          <w:rFonts w:asciiTheme="minorHAnsi" w:hAnsiTheme="minorHAnsi" w:cstheme="minorHAnsi"/>
          <w:sz w:val="24"/>
          <w:szCs w:val="24"/>
        </w:rPr>
        <w:t>[</w:t>
      </w:r>
      <w:r w:rsidR="004C05A1" w:rsidRPr="0013391B">
        <w:rPr>
          <w:rFonts w:asciiTheme="minorHAnsi" w:hAnsiTheme="minorHAnsi" w:cstheme="minorHAnsi"/>
          <w:sz w:val="24"/>
          <w:szCs w:val="24"/>
        </w:rPr>
        <w:t>CodigoGrupoFonteDestinacaoRecursos, CodigoEspecificacaoFontesDestinacoesRecursos,</w:t>
      </w:r>
      <w:r w:rsidR="00A0159B" w:rsidRPr="0013391B">
        <w:rPr>
          <w:rFonts w:asciiTheme="minorHAnsi" w:hAnsiTheme="minorHAnsi" w:cstheme="minorHAnsi"/>
          <w:sz w:val="24"/>
          <w:szCs w:val="24"/>
        </w:rPr>
        <w:t>C</w:t>
      </w:r>
      <w:r w:rsidR="004C05A1" w:rsidRPr="0013391B">
        <w:rPr>
          <w:rFonts w:asciiTheme="minorHAnsi" w:hAnsiTheme="minorHAnsi" w:cstheme="minorHAnsi"/>
          <w:sz w:val="24"/>
          <w:szCs w:val="24"/>
        </w:rPr>
        <w:t>odigoDetalhamentoFontesDestinacoesRecursos</w:t>
      </w:r>
      <w:r w:rsidR="00A0159B" w:rsidRPr="0013391B">
        <w:rPr>
          <w:rFonts w:asciiTheme="minorHAnsi" w:hAnsiTheme="minorHAnsi" w:cstheme="minorHAnsi"/>
          <w:sz w:val="24"/>
          <w:szCs w:val="24"/>
        </w:rPr>
        <w:t>, CodigoComplementoFontesDestinacoesRecursos</w:t>
      </w:r>
      <w:r w:rsidR="00207F64" w:rsidRPr="0013391B">
        <w:rPr>
          <w:rFonts w:asciiTheme="minorHAnsi" w:hAnsiTheme="minorHAnsi" w:cstheme="minorHAnsi"/>
          <w:sz w:val="24"/>
          <w:szCs w:val="24"/>
        </w:rPr>
        <w:t>]</w:t>
      </w:r>
      <w:r w:rsidR="004C05A1" w:rsidRPr="0013391B">
        <w:rPr>
          <w:rFonts w:asciiTheme="minorHAnsi" w:hAnsiTheme="minorHAnsi" w:cstheme="minorHAnsi"/>
          <w:sz w:val="24"/>
          <w:szCs w:val="24"/>
        </w:rPr>
        <w:t xml:space="preserve"> </w:t>
      </w:r>
      <w:r w:rsidR="00207F64" w:rsidRPr="0013391B">
        <w:rPr>
          <w:rFonts w:asciiTheme="minorHAnsi" w:hAnsiTheme="minorHAnsi" w:cstheme="minorHAnsi"/>
          <w:sz w:val="24"/>
          <w:szCs w:val="24"/>
        </w:rPr>
        <w:t>n</w:t>
      </w:r>
      <w:r w:rsidR="004C05A1" w:rsidRPr="0013391B">
        <w:rPr>
          <w:rFonts w:asciiTheme="minorHAnsi" w:hAnsiTheme="minorHAnsi" w:cstheme="minorHAnsi"/>
          <w:sz w:val="24"/>
          <w:szCs w:val="24"/>
        </w:rPr>
        <w:t xml:space="preserve">o exercício (mês de referência e </w:t>
      </w:r>
      <w:r w:rsidR="003877CC" w:rsidRPr="0013391B">
        <w:rPr>
          <w:rFonts w:asciiTheme="minorHAnsi" w:hAnsiTheme="minorHAnsi" w:cstheme="minorHAnsi"/>
          <w:sz w:val="24"/>
          <w:szCs w:val="24"/>
        </w:rPr>
        <w:t>anteriores</w:t>
      </w:r>
      <w:r w:rsidR="004C05A1" w:rsidRPr="0013391B">
        <w:rPr>
          <w:rFonts w:asciiTheme="minorHAnsi" w:hAnsiTheme="minorHAnsi" w:cstheme="minorHAnsi"/>
          <w:sz w:val="24"/>
          <w:szCs w:val="24"/>
        </w:rPr>
        <w:t>).</w:t>
      </w:r>
      <w:r w:rsidR="00800829" w:rsidRPr="0013391B">
        <w:rPr>
          <w:rFonts w:asciiTheme="minorHAnsi" w:hAnsiTheme="minorHAnsi" w:cstheme="minorHAnsi"/>
          <w:sz w:val="24"/>
          <w:szCs w:val="24"/>
        </w:rPr>
        <w:t xml:space="preserve"> (</w:t>
      </w:r>
      <w:r w:rsidR="00800829" w:rsidRPr="0013391B">
        <w:rPr>
          <w:rFonts w:asciiTheme="minorHAnsi" w:hAnsiTheme="minorHAnsi" w:cstheme="minorHAnsi"/>
          <w:sz w:val="24"/>
          <w:szCs w:val="24"/>
          <w:u w:val="single"/>
        </w:rPr>
        <w:t>Consistência impeditiva</w:t>
      </w:r>
      <w:r w:rsidR="00800829" w:rsidRPr="0013391B">
        <w:rPr>
          <w:rFonts w:asciiTheme="minorHAnsi" w:hAnsiTheme="minorHAnsi" w:cstheme="minorHAnsi"/>
          <w:sz w:val="24"/>
          <w:szCs w:val="24"/>
        </w:rPr>
        <w:t xml:space="preserve">) </w:t>
      </w:r>
      <w:r w:rsidR="00800829" w:rsidRPr="0013391B">
        <w:rPr>
          <w:rFonts w:asciiTheme="minorHAnsi" w:hAnsiTheme="minorHAnsi" w:cstheme="minorHAnsi"/>
          <w:b/>
          <w:i/>
          <w:sz w:val="24"/>
          <w:szCs w:val="24"/>
        </w:rPr>
        <w:t xml:space="preserve">ERRO </w:t>
      </w:r>
      <w:r w:rsidR="008911D8" w:rsidRPr="0013391B">
        <w:rPr>
          <w:rFonts w:asciiTheme="minorHAnsi" w:hAnsiTheme="minorHAnsi" w:cstheme="minorHAnsi"/>
          <w:b/>
          <w:i/>
          <w:sz w:val="24"/>
          <w:szCs w:val="24"/>
        </w:rPr>
        <w:t xml:space="preserve">4202  </w:t>
      </w:r>
    </w:p>
    <w:p w14:paraId="60943D81" w14:textId="77777777" w:rsidR="003877CC" w:rsidRPr="0013391B" w:rsidRDefault="0080082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3877CC" w:rsidRPr="0013391B">
        <w:rPr>
          <w:rFonts w:asciiTheme="minorHAnsi" w:hAnsiTheme="minorHAnsi" w:cstheme="minorHAnsi"/>
          <w:i/>
          <w:sz w:val="24"/>
          <w:szCs w:val="24"/>
        </w:rPr>
        <w:t xml:space="preserve">Restos a Pagar com chave [CodigoUnidadeGestora, NumeroEmpenho, AnoEmpenho] = [&lt;CodigoUnidadeGestora&gt;, &lt;NumeroEmpenho&gt;, &lt;AnoEmpenho&gt;] possui </w:t>
      </w:r>
    </w:p>
    <w:p w14:paraId="320870F4" w14:textId="77777777" w:rsidR="00800829" w:rsidRPr="0013391B" w:rsidRDefault="004C05A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 xml:space="preserve">fonte de recursos </w:t>
      </w:r>
      <w:r w:rsidR="000235C8" w:rsidRPr="0013391B">
        <w:rPr>
          <w:rFonts w:asciiTheme="minorHAnsi" w:hAnsiTheme="minorHAnsi" w:cstheme="minorHAnsi"/>
          <w:i/>
          <w:sz w:val="24"/>
          <w:szCs w:val="24"/>
        </w:rPr>
        <w:t xml:space="preserve">em </w:t>
      </w:r>
      <w:r w:rsidRPr="0013391B">
        <w:rPr>
          <w:rFonts w:asciiTheme="minorHAnsi" w:hAnsiTheme="minorHAnsi" w:cstheme="minorHAnsi"/>
          <w:i/>
          <w:sz w:val="24"/>
          <w:szCs w:val="24"/>
        </w:rPr>
        <w:t>duplic</w:t>
      </w:r>
      <w:r w:rsidR="000235C8" w:rsidRPr="0013391B">
        <w:rPr>
          <w:rFonts w:asciiTheme="minorHAnsi" w:hAnsiTheme="minorHAnsi" w:cstheme="minorHAnsi"/>
          <w:i/>
          <w:sz w:val="24"/>
          <w:szCs w:val="24"/>
        </w:rPr>
        <w:t>idade.</w:t>
      </w:r>
      <w:r w:rsidR="00800829" w:rsidRPr="0013391B">
        <w:rPr>
          <w:rFonts w:asciiTheme="minorHAnsi" w:hAnsiTheme="minorHAnsi" w:cstheme="minorHAnsi"/>
          <w:i/>
          <w:sz w:val="24"/>
          <w:szCs w:val="24"/>
        </w:rPr>
        <w:t>”</w:t>
      </w:r>
    </w:p>
    <w:p w14:paraId="08E21A7C" w14:textId="77777777" w:rsidR="00800829" w:rsidRPr="0013391B" w:rsidRDefault="00800829" w:rsidP="00195DF0">
      <w:pPr>
        <w:widowControl w:val="0"/>
        <w:spacing w:line="360" w:lineRule="auto"/>
        <w:jc w:val="both"/>
        <w:rPr>
          <w:rFonts w:asciiTheme="minorHAnsi" w:hAnsiTheme="minorHAnsi" w:cstheme="minorHAnsi"/>
          <w:color w:val="0070C0"/>
        </w:rPr>
      </w:pPr>
    </w:p>
    <w:p w14:paraId="651EB25A" w14:textId="24381F1C" w:rsidR="003877CC" w:rsidRPr="0013391B" w:rsidRDefault="004832F8"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4</w:t>
      </w:r>
      <w:r w:rsidR="00E90C86">
        <w:rPr>
          <w:rFonts w:asciiTheme="minorHAnsi" w:hAnsiTheme="minorHAnsi" w:cstheme="minorHAnsi"/>
          <w:sz w:val="24"/>
          <w:szCs w:val="24"/>
        </w:rPr>
        <w:t>7</w:t>
      </w:r>
      <w:r w:rsidR="003877CC" w:rsidRPr="0013391B">
        <w:rPr>
          <w:rFonts w:asciiTheme="minorHAnsi" w:hAnsiTheme="minorHAnsi" w:cstheme="minorHAnsi"/>
          <w:sz w:val="24"/>
          <w:szCs w:val="24"/>
        </w:rPr>
        <w:t xml:space="preserve"> Para as contas contábeis do grupo 6 (6xxxxxxxx), com contas correntes iguais a 17, 18, 20 e 39, a chave [CodigoUnidadeGestora, NumeroEmpenho, AnoEmpenho, CodigoGrupoFonteDestinacaoRecursos, CodigoEspecificacaoFontesDestinacoesRecursos, CodigoDetalhamentoFontesDestinacoesRecursos</w:t>
      </w:r>
      <w:r w:rsidR="0062233C" w:rsidRPr="0013391B">
        <w:rPr>
          <w:rFonts w:asciiTheme="minorHAnsi" w:hAnsiTheme="minorHAnsi" w:cstheme="minorHAnsi"/>
          <w:sz w:val="24"/>
          <w:szCs w:val="24"/>
        </w:rPr>
        <w:t>,CodigoComplementoFontesDestinacoesRecursos</w:t>
      </w:r>
      <w:r w:rsidR="003877CC" w:rsidRPr="0013391B">
        <w:rPr>
          <w:rFonts w:asciiTheme="minorHAnsi" w:hAnsiTheme="minorHAnsi" w:cstheme="minorHAnsi"/>
          <w:sz w:val="24"/>
          <w:szCs w:val="24"/>
        </w:rPr>
        <w:t>], no mês de referência, deverá estar contida nas contas contábeis do grupo 5 (5xxxxxxxx), com contas correntes iguais a 17 e 18 para o exercício (mês de referencia e anteriores). (</w:t>
      </w:r>
      <w:r w:rsidR="003877CC" w:rsidRPr="0013391B">
        <w:rPr>
          <w:rFonts w:asciiTheme="minorHAnsi" w:hAnsiTheme="minorHAnsi" w:cstheme="minorHAnsi"/>
          <w:sz w:val="24"/>
          <w:szCs w:val="24"/>
          <w:u w:val="single"/>
        </w:rPr>
        <w:t>Consistência impeditiva</w:t>
      </w:r>
      <w:r w:rsidR="003877CC" w:rsidRPr="0013391B">
        <w:rPr>
          <w:rFonts w:asciiTheme="minorHAnsi" w:hAnsiTheme="minorHAnsi" w:cstheme="minorHAnsi"/>
          <w:sz w:val="24"/>
          <w:szCs w:val="24"/>
        </w:rPr>
        <w:t xml:space="preserve">) </w:t>
      </w:r>
      <w:r w:rsidR="003877CC" w:rsidRPr="0013391B">
        <w:rPr>
          <w:rFonts w:asciiTheme="minorHAnsi" w:hAnsiTheme="minorHAnsi" w:cstheme="minorHAnsi"/>
          <w:b/>
          <w:i/>
          <w:sz w:val="24"/>
          <w:szCs w:val="24"/>
        </w:rPr>
        <w:t xml:space="preserve">ERRO </w:t>
      </w:r>
      <w:r w:rsidR="001375AD" w:rsidRPr="0013391B">
        <w:rPr>
          <w:rFonts w:asciiTheme="minorHAnsi" w:hAnsiTheme="minorHAnsi" w:cstheme="minorHAnsi"/>
          <w:b/>
          <w:i/>
          <w:sz w:val="24"/>
          <w:szCs w:val="24"/>
        </w:rPr>
        <w:t xml:space="preserve">4203 </w:t>
      </w:r>
    </w:p>
    <w:p w14:paraId="65AD2672" w14:textId="77777777" w:rsidR="000235C8" w:rsidRPr="0013391B" w:rsidRDefault="000235C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“Execução de Restos a Pagar</w:t>
      </w:r>
      <w:r w:rsidR="00E46AA7" w:rsidRPr="0013391B">
        <w:rPr>
          <w:rFonts w:asciiTheme="minorHAnsi" w:hAnsiTheme="minorHAnsi" w:cstheme="minorHAnsi"/>
          <w:i/>
          <w:sz w:val="24"/>
          <w:szCs w:val="24"/>
        </w:rPr>
        <w:t xml:space="preserve"> no Grupo 6 (6xxxxxxxx)</w:t>
      </w:r>
      <w:r w:rsidRPr="0013391B">
        <w:rPr>
          <w:rFonts w:asciiTheme="minorHAnsi" w:hAnsiTheme="minorHAnsi" w:cstheme="minorHAnsi"/>
          <w:i/>
          <w:sz w:val="24"/>
          <w:szCs w:val="24"/>
        </w:rPr>
        <w:t xml:space="preserve"> </w:t>
      </w:r>
      <w:r w:rsidR="003877CC" w:rsidRPr="0013391B">
        <w:rPr>
          <w:rFonts w:asciiTheme="minorHAnsi" w:hAnsiTheme="minorHAnsi" w:cstheme="minorHAnsi"/>
          <w:i/>
          <w:sz w:val="24"/>
          <w:szCs w:val="24"/>
        </w:rPr>
        <w:t xml:space="preserve">com chave [CodigoUnidadeGestora, NumeroEmpenho, AnoEmpenho] = [&lt;CodigoUnidadeGestora&gt;, &lt;NumeroEmpenho&gt;, &lt;AnoEmpenho&gt;] </w:t>
      </w:r>
      <w:r w:rsidRPr="0013391B">
        <w:rPr>
          <w:rFonts w:asciiTheme="minorHAnsi" w:hAnsiTheme="minorHAnsi" w:cstheme="minorHAnsi"/>
          <w:i/>
          <w:sz w:val="24"/>
          <w:szCs w:val="24"/>
        </w:rPr>
        <w:t xml:space="preserve">sem a devida </w:t>
      </w:r>
      <w:r w:rsidR="00E46AA7" w:rsidRPr="0013391B">
        <w:rPr>
          <w:rFonts w:asciiTheme="minorHAnsi" w:hAnsiTheme="minorHAnsi" w:cstheme="minorHAnsi"/>
          <w:i/>
          <w:sz w:val="24"/>
          <w:szCs w:val="24"/>
        </w:rPr>
        <w:t>correspondência no Grupo 5 (5xxxxxxxx)</w:t>
      </w:r>
      <w:r w:rsidRPr="0013391B">
        <w:rPr>
          <w:rFonts w:asciiTheme="minorHAnsi" w:hAnsiTheme="minorHAnsi" w:cstheme="minorHAnsi"/>
          <w:i/>
          <w:sz w:val="24"/>
          <w:szCs w:val="24"/>
        </w:rPr>
        <w:t>.”</w:t>
      </w:r>
    </w:p>
    <w:p w14:paraId="3EA8D801" w14:textId="77777777" w:rsidR="000235C8" w:rsidRPr="0013391B" w:rsidRDefault="000235C8" w:rsidP="00195DF0">
      <w:pPr>
        <w:widowControl w:val="0"/>
        <w:spacing w:line="360" w:lineRule="auto"/>
        <w:jc w:val="both"/>
        <w:rPr>
          <w:rFonts w:asciiTheme="minorHAnsi" w:hAnsiTheme="minorHAnsi" w:cstheme="minorHAnsi"/>
          <w:color w:val="0070C0"/>
        </w:rPr>
      </w:pPr>
    </w:p>
    <w:p w14:paraId="6E736A1D" w14:textId="75595605" w:rsidR="001F490F" w:rsidRPr="0013391B" w:rsidRDefault="00F748CA"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4</w:t>
      </w:r>
      <w:r w:rsidR="00E90C86">
        <w:rPr>
          <w:rFonts w:asciiTheme="minorHAnsi" w:hAnsiTheme="minorHAnsi" w:cstheme="minorHAnsi"/>
          <w:sz w:val="24"/>
          <w:szCs w:val="24"/>
        </w:rPr>
        <w:t>8</w:t>
      </w:r>
      <w:r w:rsidR="004832F8" w:rsidRPr="0013391B">
        <w:rPr>
          <w:rFonts w:asciiTheme="minorHAnsi" w:hAnsiTheme="minorHAnsi" w:cstheme="minorHAnsi"/>
          <w:sz w:val="24"/>
          <w:szCs w:val="24"/>
        </w:rPr>
        <w:t xml:space="preserve"> </w:t>
      </w:r>
      <w:r w:rsidR="003E796D" w:rsidRPr="0013391B">
        <w:rPr>
          <w:rFonts w:asciiTheme="minorHAnsi" w:hAnsiTheme="minorHAnsi" w:cstheme="minorHAnsi"/>
          <w:sz w:val="24"/>
          <w:szCs w:val="24"/>
        </w:rPr>
        <w:t>Para as contas contábeis do grupo 5 (5xxxxxxxx), com contas correntes iguais a 17 e 18, a chave [CodigoUnidadeGestora, NumeroEmpenho, AnoEmpenho, CodigoGrupoFonte DestinacaoRecursos,CodigoEspecificacaoFontesDestinacoesRecursos,CodigoDetalhamentoFontesDestinacoesRecursos</w:t>
      </w:r>
      <w:r w:rsidR="00991B34" w:rsidRPr="0013391B">
        <w:rPr>
          <w:rFonts w:asciiTheme="minorHAnsi" w:hAnsiTheme="minorHAnsi" w:cstheme="minorHAnsi"/>
          <w:sz w:val="24"/>
          <w:szCs w:val="24"/>
        </w:rPr>
        <w:t>,CodigoComplementoFontesDestinacoesRecursos</w:t>
      </w:r>
      <w:r w:rsidR="003E796D" w:rsidRPr="0013391B">
        <w:rPr>
          <w:rFonts w:asciiTheme="minorHAnsi" w:hAnsiTheme="minorHAnsi" w:cstheme="minorHAnsi"/>
          <w:sz w:val="24"/>
          <w:szCs w:val="24"/>
        </w:rPr>
        <w:t>] deverá estar contida nas contas contábeis do grupo 6 (6xxxxxxxx), com contas correntes iguais a 17, 18, 20 e 39, no mês de referência. (</w:t>
      </w:r>
      <w:r w:rsidR="003E796D" w:rsidRPr="0013391B">
        <w:rPr>
          <w:rFonts w:asciiTheme="minorHAnsi" w:hAnsiTheme="minorHAnsi" w:cstheme="minorHAnsi"/>
          <w:sz w:val="24"/>
          <w:szCs w:val="24"/>
          <w:u w:val="single"/>
        </w:rPr>
        <w:t>Consistência impeditiva</w:t>
      </w:r>
      <w:r w:rsidR="003E796D" w:rsidRPr="0013391B">
        <w:rPr>
          <w:rFonts w:asciiTheme="minorHAnsi" w:hAnsiTheme="minorHAnsi" w:cstheme="minorHAnsi"/>
          <w:sz w:val="24"/>
          <w:szCs w:val="24"/>
        </w:rPr>
        <w:t xml:space="preserve">) </w:t>
      </w:r>
      <w:r w:rsidR="003E796D" w:rsidRPr="0013391B">
        <w:rPr>
          <w:rFonts w:asciiTheme="minorHAnsi" w:hAnsiTheme="minorHAnsi" w:cstheme="minorHAnsi"/>
          <w:b/>
          <w:i/>
          <w:sz w:val="24"/>
          <w:szCs w:val="24"/>
        </w:rPr>
        <w:t xml:space="preserve">ERRO </w:t>
      </w:r>
      <w:r w:rsidR="001F490F" w:rsidRPr="0013391B">
        <w:rPr>
          <w:rFonts w:asciiTheme="minorHAnsi" w:hAnsiTheme="minorHAnsi" w:cstheme="minorHAnsi"/>
          <w:b/>
          <w:i/>
          <w:sz w:val="24"/>
          <w:szCs w:val="24"/>
        </w:rPr>
        <w:t xml:space="preserve">4204 </w:t>
      </w:r>
    </w:p>
    <w:p w14:paraId="05528E69" w14:textId="77777777" w:rsidR="003E796D" w:rsidRPr="0013391B" w:rsidRDefault="003E796D" w:rsidP="00195DF0">
      <w:pPr>
        <w:widowControl w:val="0"/>
        <w:spacing w:line="360" w:lineRule="auto"/>
        <w:jc w:val="both"/>
        <w:rPr>
          <w:rFonts w:asciiTheme="minorHAnsi" w:hAnsiTheme="minorHAnsi" w:cstheme="minorHAns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8F7309" w:rsidRPr="0013391B">
        <w:rPr>
          <w:rFonts w:asciiTheme="minorHAnsi" w:hAnsiTheme="minorHAnsi" w:cstheme="minorHAnsi"/>
          <w:i/>
          <w:sz w:val="24"/>
          <w:szCs w:val="24"/>
        </w:rPr>
        <w:t>Inscrição</w:t>
      </w:r>
      <w:r w:rsidRPr="0013391B">
        <w:rPr>
          <w:rFonts w:asciiTheme="minorHAnsi" w:hAnsiTheme="minorHAnsi" w:cstheme="minorHAnsi"/>
          <w:i/>
          <w:sz w:val="24"/>
          <w:szCs w:val="24"/>
        </w:rPr>
        <w:t xml:space="preserve"> de Restos a Pagar </w:t>
      </w:r>
      <w:r w:rsidR="008F7309" w:rsidRPr="0013391B">
        <w:rPr>
          <w:rFonts w:asciiTheme="minorHAnsi" w:hAnsiTheme="minorHAnsi" w:cstheme="minorHAnsi"/>
          <w:i/>
          <w:sz w:val="24"/>
          <w:szCs w:val="24"/>
        </w:rPr>
        <w:t xml:space="preserve">no Grupo 5, </w:t>
      </w:r>
      <w:r w:rsidRPr="0013391B">
        <w:rPr>
          <w:rFonts w:asciiTheme="minorHAnsi" w:hAnsiTheme="minorHAnsi" w:cstheme="minorHAnsi"/>
          <w:i/>
          <w:sz w:val="24"/>
          <w:szCs w:val="24"/>
        </w:rPr>
        <w:t>com chave [CodigoUnidadeGestora, NumeroEmpenho, AnoEmpenho] = [&lt;CodigoUnidadeGestora&gt;, &lt;NumeroEmpenho&gt;, &lt;AnoEmpenho&gt;]</w:t>
      </w:r>
      <w:r w:rsidR="008F730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sem </w:t>
      </w:r>
      <w:r w:rsidR="008F7309" w:rsidRPr="0013391B">
        <w:rPr>
          <w:rFonts w:asciiTheme="minorHAnsi" w:hAnsiTheme="minorHAnsi" w:cstheme="minorHAnsi"/>
          <w:i/>
          <w:sz w:val="24"/>
          <w:szCs w:val="24"/>
        </w:rPr>
        <w:t>o devido reflexo</w:t>
      </w:r>
      <w:r w:rsidRPr="0013391B">
        <w:rPr>
          <w:rFonts w:asciiTheme="minorHAnsi" w:hAnsiTheme="minorHAnsi" w:cstheme="minorHAnsi"/>
          <w:i/>
          <w:sz w:val="24"/>
          <w:szCs w:val="24"/>
        </w:rPr>
        <w:t xml:space="preserve"> no </w:t>
      </w:r>
      <w:r w:rsidR="008F7309" w:rsidRPr="0013391B">
        <w:rPr>
          <w:rFonts w:asciiTheme="minorHAnsi" w:hAnsiTheme="minorHAnsi" w:cstheme="minorHAnsi"/>
          <w:i/>
          <w:sz w:val="24"/>
          <w:szCs w:val="24"/>
        </w:rPr>
        <w:t>Grupo 6 da Prestação de Contas do Mês</w:t>
      </w:r>
      <w:r w:rsidRPr="0013391B">
        <w:rPr>
          <w:rFonts w:asciiTheme="minorHAnsi" w:hAnsiTheme="minorHAnsi" w:cstheme="minorHAnsi"/>
          <w:i/>
          <w:sz w:val="24"/>
          <w:szCs w:val="24"/>
        </w:rPr>
        <w:t>.”</w:t>
      </w:r>
    </w:p>
    <w:p w14:paraId="4B2E0E3D" w14:textId="77777777" w:rsidR="003E796D" w:rsidRPr="0013391B" w:rsidRDefault="003E796D" w:rsidP="00195DF0">
      <w:pPr>
        <w:widowControl w:val="0"/>
        <w:spacing w:line="360" w:lineRule="auto"/>
        <w:jc w:val="both"/>
        <w:rPr>
          <w:rFonts w:asciiTheme="minorHAnsi" w:hAnsiTheme="minorHAnsi" w:cstheme="minorHAnsi"/>
          <w:color w:val="0070C0"/>
        </w:rPr>
      </w:pPr>
    </w:p>
    <w:p w14:paraId="40E50790" w14:textId="3BE6CF49" w:rsidR="00BF7A32" w:rsidRPr="0013391B" w:rsidRDefault="00F748CA"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4</w:t>
      </w:r>
      <w:r w:rsidR="00E90C86">
        <w:rPr>
          <w:rFonts w:asciiTheme="minorHAnsi" w:hAnsiTheme="minorHAnsi" w:cstheme="minorHAnsi"/>
          <w:sz w:val="24"/>
          <w:szCs w:val="24"/>
        </w:rPr>
        <w:t>9</w:t>
      </w:r>
      <w:r w:rsidR="00BF7A32" w:rsidRPr="0013391B">
        <w:rPr>
          <w:rFonts w:asciiTheme="minorHAnsi" w:hAnsiTheme="minorHAnsi" w:cstheme="minorHAnsi"/>
          <w:sz w:val="24"/>
          <w:szCs w:val="24"/>
        </w:rPr>
        <w:t xml:space="preserve"> </w:t>
      </w:r>
      <w:r w:rsidR="00EA6DB9" w:rsidRPr="0013391B">
        <w:rPr>
          <w:rFonts w:asciiTheme="minorHAnsi" w:hAnsiTheme="minorHAnsi" w:cstheme="minorHAnsi"/>
          <w:sz w:val="24"/>
          <w:szCs w:val="24"/>
        </w:rPr>
        <w:t xml:space="preserve">Para os contas correntes  07 – Dotação Orçamentária, 08 – Alteração de Dotação Orçamentária, 09 – Emissão de Empenho, 12 – Pré-Empenho, 13 – Dotação Utilizada, 17 – Controle de RP Processados e Não Processados Liquidados, 18 – Controle de RP Não Processado, 20 – Cancelamento de RP e 39 – Pagamento de RP Processados e Não Processados Liquidados,  </w:t>
      </w:r>
      <w:r w:rsidR="008C3528" w:rsidRPr="0013391B">
        <w:rPr>
          <w:rFonts w:asciiTheme="minorHAnsi" w:hAnsiTheme="minorHAnsi" w:cstheme="minorHAnsi"/>
          <w:sz w:val="24"/>
          <w:szCs w:val="24"/>
        </w:rPr>
        <w:t>s</w:t>
      </w:r>
      <w:r w:rsidR="00BF7A32" w:rsidRPr="0013391B">
        <w:rPr>
          <w:rFonts w:asciiTheme="minorHAnsi" w:hAnsiTheme="minorHAnsi" w:cstheme="minorHAnsi"/>
          <w:sz w:val="24"/>
          <w:szCs w:val="24"/>
        </w:rPr>
        <w:t xml:space="preserve">e o campo </w:t>
      </w:r>
      <w:r w:rsidR="002F2E3E" w:rsidRPr="0013391B">
        <w:rPr>
          <w:rFonts w:asciiTheme="minorHAnsi" w:hAnsiTheme="minorHAnsi" w:cstheme="minorHAnsi"/>
          <w:sz w:val="24"/>
          <w:szCs w:val="24"/>
        </w:rPr>
        <w:t>&lt;</w:t>
      </w:r>
      <w:r w:rsidR="00BF7A32" w:rsidRPr="0013391B">
        <w:rPr>
          <w:rFonts w:asciiTheme="minorHAnsi" w:hAnsiTheme="minorHAnsi" w:cstheme="minorHAnsi"/>
          <w:sz w:val="24"/>
          <w:szCs w:val="24"/>
        </w:rPr>
        <w:t>CodigoEspecificacaoFontesDestinacoesRecursos</w:t>
      </w:r>
      <w:r w:rsidR="002F2E3E" w:rsidRPr="0013391B">
        <w:rPr>
          <w:rFonts w:asciiTheme="minorHAnsi" w:hAnsiTheme="minorHAnsi" w:cstheme="minorHAnsi"/>
          <w:sz w:val="24"/>
          <w:szCs w:val="24"/>
        </w:rPr>
        <w:t>&gt;</w:t>
      </w:r>
      <w:r w:rsidR="00BF7A32" w:rsidRPr="0013391B">
        <w:rPr>
          <w:rFonts w:asciiTheme="minorHAnsi" w:hAnsiTheme="minorHAnsi" w:cstheme="minorHAnsi"/>
          <w:sz w:val="24"/>
          <w:szCs w:val="24"/>
        </w:rPr>
        <w:t xml:space="preserve"> for igual a </w:t>
      </w:r>
      <w:r w:rsidR="00A0047E" w:rsidRPr="0013391B">
        <w:rPr>
          <w:rFonts w:asciiTheme="minorHAnsi" w:hAnsiTheme="minorHAnsi" w:cstheme="minorHAnsi"/>
          <w:sz w:val="24"/>
          <w:szCs w:val="24"/>
        </w:rPr>
        <w:t>800</w:t>
      </w:r>
      <w:r w:rsidR="002F2E3E" w:rsidRPr="0013391B">
        <w:rPr>
          <w:rFonts w:asciiTheme="minorHAnsi" w:hAnsiTheme="minorHAnsi" w:cstheme="minorHAnsi"/>
          <w:sz w:val="24"/>
          <w:szCs w:val="24"/>
        </w:rPr>
        <w:t>,</w:t>
      </w:r>
      <w:r w:rsidR="00BF7A32" w:rsidRPr="0013391B">
        <w:rPr>
          <w:rFonts w:asciiTheme="minorHAnsi" w:hAnsiTheme="minorHAnsi" w:cstheme="minorHAnsi"/>
          <w:sz w:val="24"/>
          <w:szCs w:val="24"/>
        </w:rPr>
        <w:t xml:space="preserve"> o campo </w:t>
      </w:r>
      <w:r w:rsidR="002F2E3E" w:rsidRPr="0013391B">
        <w:rPr>
          <w:rFonts w:asciiTheme="minorHAnsi" w:hAnsiTheme="minorHAnsi" w:cstheme="minorHAnsi"/>
          <w:sz w:val="24"/>
          <w:szCs w:val="24"/>
        </w:rPr>
        <w:t>&lt;</w:t>
      </w:r>
      <w:r w:rsidR="00BF7A32" w:rsidRPr="0013391B">
        <w:rPr>
          <w:rFonts w:asciiTheme="minorHAnsi" w:hAnsiTheme="minorHAnsi" w:cstheme="minorHAnsi"/>
          <w:sz w:val="24"/>
          <w:szCs w:val="24"/>
        </w:rPr>
        <w:t>CodigoComplementoFontesDestinacoesRecursos</w:t>
      </w:r>
      <w:r w:rsidR="002F2E3E" w:rsidRPr="0013391B">
        <w:rPr>
          <w:rFonts w:asciiTheme="minorHAnsi" w:hAnsiTheme="minorHAnsi" w:cstheme="minorHAnsi"/>
          <w:sz w:val="24"/>
          <w:szCs w:val="24"/>
        </w:rPr>
        <w:t>&gt;</w:t>
      </w:r>
      <w:r w:rsidR="00BF7A32" w:rsidRPr="0013391B">
        <w:rPr>
          <w:rFonts w:asciiTheme="minorHAnsi" w:hAnsiTheme="minorHAnsi" w:cstheme="minorHAnsi"/>
          <w:sz w:val="24"/>
          <w:szCs w:val="24"/>
        </w:rPr>
        <w:t xml:space="preserve"> deve ser igual a 1111 ou 1121</w:t>
      </w:r>
      <w:r w:rsidR="008016A9" w:rsidRPr="0013391B">
        <w:rPr>
          <w:rFonts w:asciiTheme="minorHAnsi" w:hAnsiTheme="minorHAnsi" w:cstheme="minorHAnsi"/>
          <w:sz w:val="24"/>
          <w:szCs w:val="24"/>
        </w:rPr>
        <w:t xml:space="preserve"> ou AAAA</w:t>
      </w:r>
      <w:r w:rsidR="00BF7A32" w:rsidRPr="0013391B">
        <w:rPr>
          <w:rFonts w:asciiTheme="minorHAnsi" w:hAnsiTheme="minorHAnsi" w:cstheme="minorHAnsi"/>
          <w:sz w:val="24"/>
          <w:szCs w:val="24"/>
        </w:rPr>
        <w:t>. (</w:t>
      </w:r>
      <w:r w:rsidR="00BF7A32" w:rsidRPr="0013391B">
        <w:rPr>
          <w:rFonts w:asciiTheme="minorHAnsi" w:hAnsiTheme="minorHAnsi" w:cstheme="minorHAnsi"/>
          <w:sz w:val="24"/>
          <w:szCs w:val="24"/>
          <w:u w:val="single"/>
        </w:rPr>
        <w:t>Consistência impeditiva</w:t>
      </w:r>
      <w:r w:rsidR="00BF7A32" w:rsidRPr="0013391B">
        <w:rPr>
          <w:rFonts w:asciiTheme="minorHAnsi" w:hAnsiTheme="minorHAnsi" w:cstheme="minorHAnsi"/>
          <w:sz w:val="24"/>
          <w:szCs w:val="24"/>
        </w:rPr>
        <w:t xml:space="preserve">) </w:t>
      </w:r>
      <w:r w:rsidR="00BF7A32" w:rsidRPr="0013391B">
        <w:rPr>
          <w:rFonts w:asciiTheme="minorHAnsi" w:hAnsiTheme="minorHAnsi" w:cstheme="minorHAnsi"/>
          <w:b/>
          <w:i/>
          <w:sz w:val="24"/>
          <w:szCs w:val="24"/>
        </w:rPr>
        <w:t xml:space="preserve">ERRO </w:t>
      </w:r>
      <w:r w:rsidR="008016A9" w:rsidRPr="0013391B">
        <w:rPr>
          <w:rFonts w:asciiTheme="minorHAnsi" w:hAnsiTheme="minorHAnsi" w:cstheme="minorHAnsi"/>
          <w:b/>
          <w:i/>
          <w:sz w:val="24"/>
          <w:szCs w:val="24"/>
        </w:rPr>
        <w:t xml:space="preserve"> </w:t>
      </w:r>
      <w:r w:rsidR="00E738AC" w:rsidRPr="0013391B">
        <w:rPr>
          <w:rFonts w:asciiTheme="minorHAnsi" w:hAnsiTheme="minorHAnsi" w:cstheme="minorHAnsi"/>
          <w:b/>
          <w:i/>
          <w:sz w:val="24"/>
          <w:szCs w:val="24"/>
        </w:rPr>
        <w:t>9159</w:t>
      </w:r>
    </w:p>
    <w:p w14:paraId="2D5FEB24" w14:textId="433FBCAD" w:rsidR="00BF7A32" w:rsidRPr="0013391B" w:rsidRDefault="00BF7A3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Fonte de Recurso com Código Especificação (Parte Fixa) igual a </w:t>
      </w:r>
      <w:r w:rsidR="00A0047E" w:rsidRPr="0013391B">
        <w:rPr>
          <w:rFonts w:asciiTheme="minorHAnsi" w:hAnsiTheme="minorHAnsi" w:cstheme="minorHAnsi"/>
          <w:i/>
          <w:sz w:val="24"/>
          <w:szCs w:val="24"/>
        </w:rPr>
        <w:t xml:space="preserve">800 - </w:t>
      </w:r>
      <w:r w:rsidRPr="0013391B">
        <w:rPr>
          <w:rFonts w:asciiTheme="minorHAnsi" w:hAnsiTheme="minorHAnsi" w:cstheme="minorHAnsi"/>
          <w:i/>
          <w:strike/>
          <w:sz w:val="24"/>
          <w:szCs w:val="24"/>
        </w:rPr>
        <w:t>(</w:t>
      </w:r>
      <w:r w:rsidR="005A6BE4" w:rsidRPr="0013391B">
        <w:rPr>
          <w:rFonts w:asciiTheme="minorHAnsi" w:hAnsiTheme="minorHAnsi" w:cstheme="minorHAnsi"/>
          <w:i/>
          <w:sz w:val="24"/>
          <w:szCs w:val="24"/>
        </w:rPr>
        <w:t>Recursos</w:t>
      </w:r>
      <w:r w:rsidR="00333410" w:rsidRPr="0013391B">
        <w:rPr>
          <w:rFonts w:asciiTheme="minorHAnsi" w:hAnsiTheme="minorHAnsi" w:cstheme="minorHAnsi"/>
          <w:i/>
          <w:sz w:val="24"/>
          <w:szCs w:val="24"/>
        </w:rPr>
        <w:t xml:space="preserve"> </w:t>
      </w:r>
      <w:r w:rsidR="005A6BE4" w:rsidRPr="0013391B">
        <w:rPr>
          <w:rFonts w:asciiTheme="minorHAnsi" w:hAnsiTheme="minorHAnsi" w:cstheme="minorHAnsi"/>
          <w:i/>
          <w:sz w:val="24"/>
          <w:szCs w:val="24"/>
        </w:rPr>
        <w:t xml:space="preserve">Vinculados ao RPPS - </w:t>
      </w:r>
      <w:r w:rsidR="00EA6DB9" w:rsidRPr="0013391B">
        <w:rPr>
          <w:rFonts w:asciiTheme="minorHAnsi" w:hAnsiTheme="minorHAnsi" w:cstheme="minorHAnsi"/>
          <w:i/>
          <w:sz w:val="24"/>
          <w:szCs w:val="24"/>
        </w:rPr>
        <w:t xml:space="preserve">Fundo </w:t>
      </w:r>
      <w:r w:rsidR="00A0047E" w:rsidRPr="0013391B">
        <w:rPr>
          <w:rFonts w:asciiTheme="minorHAnsi" w:hAnsiTheme="minorHAnsi" w:cstheme="minorHAnsi"/>
          <w:i/>
          <w:sz w:val="24"/>
          <w:szCs w:val="24"/>
        </w:rPr>
        <w:t xml:space="preserve">em </w:t>
      </w:r>
      <w:r w:rsidR="00E31B52" w:rsidRPr="0013391B">
        <w:rPr>
          <w:rFonts w:asciiTheme="minorHAnsi" w:hAnsiTheme="minorHAnsi" w:cstheme="minorHAnsi"/>
          <w:i/>
          <w:sz w:val="24"/>
          <w:szCs w:val="24"/>
        </w:rPr>
        <w:t>Capitalizaçã</w:t>
      </w:r>
      <w:r w:rsidR="00A0047E" w:rsidRPr="0013391B">
        <w:rPr>
          <w:rFonts w:asciiTheme="minorHAnsi" w:hAnsiTheme="minorHAnsi" w:cstheme="minorHAnsi"/>
          <w:i/>
          <w:sz w:val="24"/>
          <w:szCs w:val="24"/>
        </w:rPr>
        <w:t xml:space="preserve">o (Plano </w:t>
      </w:r>
      <w:r w:rsidR="00EA6DB9" w:rsidRPr="0013391B">
        <w:rPr>
          <w:rFonts w:asciiTheme="minorHAnsi" w:hAnsiTheme="minorHAnsi" w:cstheme="minorHAnsi"/>
          <w:i/>
          <w:sz w:val="24"/>
          <w:szCs w:val="24"/>
        </w:rPr>
        <w:t>Previdenciário) utilizado no conta corrente XX,</w:t>
      </w:r>
      <w:r w:rsidRPr="0013391B">
        <w:rPr>
          <w:rFonts w:asciiTheme="minorHAnsi" w:hAnsiTheme="minorHAnsi" w:cstheme="minorHAnsi"/>
          <w:i/>
          <w:sz w:val="24"/>
          <w:szCs w:val="24"/>
        </w:rPr>
        <w:t xml:space="preserve"> o Código do Complemento da Fonte deverá ser 1111 (</w:t>
      </w:r>
      <w:r w:rsidR="005A6BE4" w:rsidRPr="0013391B">
        <w:rPr>
          <w:rFonts w:asciiTheme="minorHAnsi" w:hAnsiTheme="minorHAnsi" w:cstheme="minorHAnsi"/>
          <w:i/>
          <w:sz w:val="24"/>
          <w:szCs w:val="24"/>
        </w:rPr>
        <w:t xml:space="preserve">Benefícios Previdenciários </w:t>
      </w:r>
      <w:r w:rsidR="00A0047E" w:rsidRPr="0013391B">
        <w:rPr>
          <w:rFonts w:asciiTheme="minorHAnsi" w:hAnsiTheme="minorHAnsi" w:cstheme="minorHAnsi"/>
          <w:i/>
          <w:color w:val="0070C0"/>
          <w:sz w:val="24"/>
          <w:szCs w:val="24"/>
        </w:rPr>
        <w:t>-</w:t>
      </w:r>
      <w:r w:rsidR="00A0047E" w:rsidRPr="0013391B">
        <w:rPr>
          <w:rFonts w:asciiTheme="minorHAnsi" w:hAnsiTheme="minorHAnsi" w:cstheme="minorHAnsi"/>
          <w:i/>
          <w:sz w:val="24"/>
          <w:szCs w:val="24"/>
        </w:rPr>
        <w:t xml:space="preserve"> </w:t>
      </w:r>
      <w:r w:rsidR="005A6BE4" w:rsidRPr="0013391B">
        <w:rPr>
          <w:rFonts w:asciiTheme="minorHAnsi" w:hAnsiTheme="minorHAnsi" w:cstheme="minorHAnsi"/>
          <w:i/>
          <w:sz w:val="24"/>
          <w:szCs w:val="24"/>
        </w:rPr>
        <w:t xml:space="preserve">Poder Executivo - </w:t>
      </w:r>
      <w:r w:rsidRPr="0013391B">
        <w:rPr>
          <w:rFonts w:asciiTheme="minorHAnsi" w:hAnsiTheme="minorHAnsi" w:cstheme="minorHAnsi"/>
          <w:i/>
          <w:sz w:val="24"/>
          <w:szCs w:val="24"/>
        </w:rPr>
        <w:t xml:space="preserve">Plano Previdenciário) ou 1121 </w:t>
      </w:r>
      <w:r w:rsidR="005A6BE4" w:rsidRPr="0013391B">
        <w:rPr>
          <w:rFonts w:asciiTheme="minorHAnsi" w:hAnsiTheme="minorHAnsi" w:cstheme="minorHAnsi"/>
          <w:i/>
          <w:sz w:val="24"/>
          <w:szCs w:val="24"/>
        </w:rPr>
        <w:t xml:space="preserve">(Benefícios Previdenciários </w:t>
      </w:r>
      <w:r w:rsidR="00A0047E" w:rsidRPr="0013391B">
        <w:rPr>
          <w:rFonts w:asciiTheme="minorHAnsi" w:hAnsiTheme="minorHAnsi" w:cstheme="minorHAnsi"/>
          <w:i/>
          <w:color w:val="0070C0"/>
          <w:sz w:val="24"/>
          <w:szCs w:val="24"/>
        </w:rPr>
        <w:t>-</w:t>
      </w:r>
      <w:r w:rsidR="00A0047E" w:rsidRPr="0013391B">
        <w:rPr>
          <w:rFonts w:asciiTheme="minorHAnsi" w:hAnsiTheme="minorHAnsi" w:cstheme="minorHAnsi"/>
          <w:i/>
          <w:sz w:val="24"/>
          <w:szCs w:val="24"/>
        </w:rPr>
        <w:t xml:space="preserve"> </w:t>
      </w:r>
      <w:r w:rsidR="005A6BE4" w:rsidRPr="0013391B">
        <w:rPr>
          <w:rFonts w:asciiTheme="minorHAnsi" w:hAnsiTheme="minorHAnsi" w:cstheme="minorHAnsi"/>
          <w:i/>
          <w:sz w:val="24"/>
          <w:szCs w:val="24"/>
        </w:rPr>
        <w:t xml:space="preserve">Poder Legislativo - </w:t>
      </w:r>
      <w:r w:rsidRPr="0013391B">
        <w:rPr>
          <w:rFonts w:asciiTheme="minorHAnsi" w:hAnsiTheme="minorHAnsi" w:cstheme="minorHAnsi"/>
          <w:i/>
          <w:sz w:val="24"/>
          <w:szCs w:val="24"/>
        </w:rPr>
        <w:t>Plano Previdenciário</w:t>
      </w:r>
      <w:r w:rsidR="005A6BE4" w:rsidRPr="0013391B">
        <w:rPr>
          <w:rFonts w:asciiTheme="minorHAnsi" w:hAnsiTheme="minorHAnsi" w:cstheme="minorHAnsi"/>
          <w:i/>
          <w:sz w:val="24"/>
          <w:szCs w:val="24"/>
        </w:rPr>
        <w:t>)</w:t>
      </w:r>
      <w:r w:rsidR="00126CF5" w:rsidRPr="0013391B">
        <w:rPr>
          <w:rFonts w:asciiTheme="minorHAnsi" w:hAnsiTheme="minorHAnsi" w:cstheme="minorHAnsi"/>
          <w:i/>
          <w:sz w:val="24"/>
          <w:szCs w:val="24"/>
        </w:rPr>
        <w:t xml:space="preserve"> ou AAAA</w:t>
      </w:r>
      <w:r w:rsidRPr="0013391B">
        <w:rPr>
          <w:rFonts w:asciiTheme="minorHAnsi" w:hAnsiTheme="minorHAnsi" w:cstheme="minorHAnsi"/>
          <w:i/>
          <w:sz w:val="24"/>
          <w:szCs w:val="24"/>
        </w:rPr>
        <w:t>.”</w:t>
      </w:r>
    </w:p>
    <w:p w14:paraId="53CC9706" w14:textId="3BC5F5CC" w:rsidR="00EA6DB9" w:rsidRPr="0013391B" w:rsidRDefault="00EA6DB9" w:rsidP="00195DF0">
      <w:pPr>
        <w:widowControl w:val="0"/>
        <w:spacing w:line="360" w:lineRule="auto"/>
        <w:jc w:val="both"/>
        <w:rPr>
          <w:rFonts w:asciiTheme="minorHAnsi" w:hAnsiTheme="minorHAnsi" w:cstheme="minorHAnsi"/>
          <w:i/>
          <w:color w:val="0070C0"/>
          <w:sz w:val="24"/>
          <w:szCs w:val="24"/>
        </w:rPr>
      </w:pPr>
    </w:p>
    <w:p w14:paraId="7A19FB71" w14:textId="0695457E" w:rsidR="00BF7A32" w:rsidRPr="0013391B" w:rsidRDefault="00E90C86" w:rsidP="00195DF0">
      <w:pPr>
        <w:widowControl w:val="0"/>
        <w:spacing w:line="360" w:lineRule="auto"/>
        <w:jc w:val="both"/>
        <w:rPr>
          <w:rFonts w:asciiTheme="minorHAnsi" w:hAnsiTheme="minorHAnsi" w:cstheme="minorHAnsi"/>
          <w:b/>
          <w:i/>
          <w:sz w:val="24"/>
          <w:szCs w:val="24"/>
        </w:rPr>
      </w:pPr>
      <w:r>
        <w:rPr>
          <w:rFonts w:asciiTheme="minorHAnsi" w:hAnsiTheme="minorHAnsi" w:cstheme="minorHAnsi"/>
          <w:sz w:val="24"/>
          <w:szCs w:val="24"/>
        </w:rPr>
        <w:t>50</w:t>
      </w:r>
      <w:r w:rsidR="00BF7A32" w:rsidRPr="0013391B">
        <w:rPr>
          <w:rFonts w:asciiTheme="minorHAnsi" w:hAnsiTheme="minorHAnsi" w:cstheme="minorHAnsi"/>
          <w:sz w:val="24"/>
          <w:szCs w:val="24"/>
        </w:rPr>
        <w:t xml:space="preserve"> </w:t>
      </w:r>
      <w:r w:rsidR="002F2E3E" w:rsidRPr="0013391B">
        <w:rPr>
          <w:rFonts w:asciiTheme="minorHAnsi" w:hAnsiTheme="minorHAnsi" w:cstheme="minorHAnsi"/>
          <w:sz w:val="24"/>
          <w:szCs w:val="24"/>
        </w:rPr>
        <w:t xml:space="preserve">Para os contas correntes  07 – Dotação Orçamentária, 08 – Alteração de Dotação Orçamentária, 09 – Emissão de Empenho, 12 – Pré-Empenho, 13 – Dotação Utilizada, 17 – Controle de RP Processados e Não Processados Liquidados, 18 – Controle de RP Não Processado, 20 – Cancelamento de RP e 39 – Pagamento de RP Processados e Não Processados Liquidados, </w:t>
      </w:r>
      <w:r w:rsidR="008C3528" w:rsidRPr="0013391B">
        <w:rPr>
          <w:rFonts w:asciiTheme="minorHAnsi" w:hAnsiTheme="minorHAnsi" w:cstheme="minorHAnsi"/>
          <w:sz w:val="24"/>
          <w:szCs w:val="24"/>
        </w:rPr>
        <w:t>s</w:t>
      </w:r>
      <w:r w:rsidR="00BF7A32" w:rsidRPr="0013391B">
        <w:rPr>
          <w:rFonts w:asciiTheme="minorHAnsi" w:hAnsiTheme="minorHAnsi" w:cstheme="minorHAnsi"/>
          <w:sz w:val="24"/>
          <w:szCs w:val="24"/>
        </w:rPr>
        <w:t xml:space="preserve">e o campo </w:t>
      </w:r>
      <w:r w:rsidR="00E602EC" w:rsidRPr="0013391B">
        <w:rPr>
          <w:rFonts w:asciiTheme="minorHAnsi" w:hAnsiTheme="minorHAnsi" w:cstheme="minorHAnsi"/>
          <w:sz w:val="24"/>
          <w:szCs w:val="24"/>
        </w:rPr>
        <w:t>&lt;</w:t>
      </w:r>
      <w:r w:rsidR="00BF7A32" w:rsidRPr="0013391B">
        <w:rPr>
          <w:rFonts w:asciiTheme="minorHAnsi" w:hAnsiTheme="minorHAnsi" w:cstheme="minorHAnsi"/>
          <w:sz w:val="24"/>
          <w:szCs w:val="24"/>
        </w:rPr>
        <w:t>CodigoEspecificacaoFontesDestinacoesRecursos</w:t>
      </w:r>
      <w:r w:rsidR="00E602EC" w:rsidRPr="0013391B">
        <w:rPr>
          <w:rFonts w:asciiTheme="minorHAnsi" w:hAnsiTheme="minorHAnsi" w:cstheme="minorHAnsi"/>
          <w:sz w:val="24"/>
          <w:szCs w:val="24"/>
        </w:rPr>
        <w:t>&gt;</w:t>
      </w:r>
      <w:r w:rsidR="00BF7A32" w:rsidRPr="0013391B">
        <w:rPr>
          <w:rFonts w:asciiTheme="minorHAnsi" w:hAnsiTheme="minorHAnsi" w:cstheme="minorHAnsi"/>
          <w:sz w:val="24"/>
          <w:szCs w:val="24"/>
        </w:rPr>
        <w:t xml:space="preserve"> for igual a </w:t>
      </w:r>
      <w:r w:rsidR="00DF2B0A" w:rsidRPr="0013391B">
        <w:rPr>
          <w:rFonts w:asciiTheme="minorHAnsi" w:hAnsiTheme="minorHAnsi" w:cstheme="minorHAnsi"/>
          <w:sz w:val="24"/>
          <w:szCs w:val="24"/>
        </w:rPr>
        <w:t>801</w:t>
      </w:r>
      <w:r w:rsidR="002F2E3E" w:rsidRPr="0013391B">
        <w:rPr>
          <w:rFonts w:asciiTheme="minorHAnsi" w:hAnsiTheme="minorHAnsi" w:cstheme="minorHAnsi"/>
          <w:sz w:val="24"/>
          <w:szCs w:val="24"/>
        </w:rPr>
        <w:t>,</w:t>
      </w:r>
      <w:r w:rsidR="00BF7A32" w:rsidRPr="0013391B">
        <w:rPr>
          <w:rFonts w:asciiTheme="minorHAnsi" w:hAnsiTheme="minorHAnsi" w:cstheme="minorHAnsi"/>
          <w:sz w:val="24"/>
          <w:szCs w:val="24"/>
        </w:rPr>
        <w:t xml:space="preserve"> o campo </w:t>
      </w:r>
      <w:r w:rsidR="00E602EC" w:rsidRPr="0013391B">
        <w:rPr>
          <w:rFonts w:asciiTheme="minorHAnsi" w:hAnsiTheme="minorHAnsi" w:cstheme="minorHAnsi"/>
          <w:sz w:val="24"/>
          <w:szCs w:val="24"/>
        </w:rPr>
        <w:t>&lt;</w:t>
      </w:r>
      <w:r w:rsidR="00BF7A32" w:rsidRPr="0013391B">
        <w:rPr>
          <w:rFonts w:asciiTheme="minorHAnsi" w:hAnsiTheme="minorHAnsi" w:cstheme="minorHAnsi"/>
          <w:sz w:val="24"/>
          <w:szCs w:val="24"/>
        </w:rPr>
        <w:t>CodigoComplementoFontesDestinacoesRecursos</w:t>
      </w:r>
      <w:r w:rsidR="00E602EC" w:rsidRPr="0013391B">
        <w:rPr>
          <w:rFonts w:asciiTheme="minorHAnsi" w:hAnsiTheme="minorHAnsi" w:cstheme="minorHAnsi"/>
          <w:sz w:val="24"/>
          <w:szCs w:val="24"/>
        </w:rPr>
        <w:t>&gt;</w:t>
      </w:r>
      <w:r w:rsidR="00BF7A32" w:rsidRPr="0013391B">
        <w:rPr>
          <w:rFonts w:asciiTheme="minorHAnsi" w:hAnsiTheme="minorHAnsi" w:cstheme="minorHAnsi"/>
          <w:sz w:val="24"/>
          <w:szCs w:val="24"/>
        </w:rPr>
        <w:t xml:space="preserve"> deve ser igual a </w:t>
      </w:r>
      <w:r w:rsidR="005A6BE4" w:rsidRPr="0013391B">
        <w:rPr>
          <w:rFonts w:asciiTheme="minorHAnsi" w:hAnsiTheme="minorHAnsi" w:cstheme="minorHAnsi"/>
          <w:sz w:val="24"/>
          <w:szCs w:val="24"/>
        </w:rPr>
        <w:t>2</w:t>
      </w:r>
      <w:r w:rsidR="00BF7A32" w:rsidRPr="0013391B">
        <w:rPr>
          <w:rFonts w:asciiTheme="minorHAnsi" w:hAnsiTheme="minorHAnsi" w:cstheme="minorHAnsi"/>
          <w:sz w:val="24"/>
          <w:szCs w:val="24"/>
        </w:rPr>
        <w:t xml:space="preserve">111 ou </w:t>
      </w:r>
      <w:r w:rsidR="005A6BE4" w:rsidRPr="0013391B">
        <w:rPr>
          <w:rFonts w:asciiTheme="minorHAnsi" w:hAnsiTheme="minorHAnsi" w:cstheme="minorHAnsi"/>
          <w:sz w:val="24"/>
          <w:szCs w:val="24"/>
        </w:rPr>
        <w:t>2</w:t>
      </w:r>
      <w:r w:rsidR="00BF7A32" w:rsidRPr="0013391B">
        <w:rPr>
          <w:rFonts w:asciiTheme="minorHAnsi" w:hAnsiTheme="minorHAnsi" w:cstheme="minorHAnsi"/>
          <w:sz w:val="24"/>
          <w:szCs w:val="24"/>
        </w:rPr>
        <w:t>121</w:t>
      </w:r>
      <w:r w:rsidR="003113ED" w:rsidRPr="0013391B">
        <w:rPr>
          <w:rFonts w:asciiTheme="minorHAnsi" w:hAnsiTheme="minorHAnsi" w:cstheme="minorHAnsi"/>
          <w:sz w:val="24"/>
          <w:szCs w:val="24"/>
        </w:rPr>
        <w:t xml:space="preserve"> ou AAAA</w:t>
      </w:r>
      <w:r w:rsidR="00BF7A32" w:rsidRPr="0013391B">
        <w:rPr>
          <w:rFonts w:asciiTheme="minorHAnsi" w:hAnsiTheme="minorHAnsi" w:cstheme="minorHAnsi"/>
          <w:sz w:val="24"/>
          <w:szCs w:val="24"/>
        </w:rPr>
        <w:t>. (</w:t>
      </w:r>
      <w:r w:rsidR="00BF7A32" w:rsidRPr="0013391B">
        <w:rPr>
          <w:rFonts w:asciiTheme="minorHAnsi" w:hAnsiTheme="minorHAnsi" w:cstheme="minorHAnsi"/>
          <w:sz w:val="24"/>
          <w:szCs w:val="24"/>
          <w:u w:val="single"/>
        </w:rPr>
        <w:t>Consistência impeditiva</w:t>
      </w:r>
      <w:r w:rsidR="00BF7A32" w:rsidRPr="0013391B">
        <w:rPr>
          <w:rFonts w:asciiTheme="minorHAnsi" w:hAnsiTheme="minorHAnsi" w:cstheme="minorHAnsi"/>
          <w:sz w:val="24"/>
          <w:szCs w:val="24"/>
        </w:rPr>
        <w:t xml:space="preserve">) </w:t>
      </w:r>
      <w:r w:rsidR="00BF7A32" w:rsidRPr="0013391B">
        <w:rPr>
          <w:rFonts w:asciiTheme="minorHAnsi" w:hAnsiTheme="minorHAnsi" w:cstheme="minorHAnsi"/>
          <w:b/>
          <w:i/>
          <w:sz w:val="24"/>
          <w:szCs w:val="24"/>
        </w:rPr>
        <w:t xml:space="preserve">ERRO </w:t>
      </w:r>
      <w:r w:rsidR="003113ED" w:rsidRPr="0013391B">
        <w:rPr>
          <w:rFonts w:asciiTheme="minorHAnsi" w:hAnsiTheme="minorHAnsi" w:cstheme="minorHAnsi"/>
          <w:b/>
          <w:i/>
          <w:sz w:val="24"/>
          <w:szCs w:val="24"/>
        </w:rPr>
        <w:t xml:space="preserve"> </w:t>
      </w:r>
      <w:r w:rsidR="00C84A7F" w:rsidRPr="0013391B">
        <w:rPr>
          <w:rFonts w:asciiTheme="minorHAnsi" w:hAnsiTheme="minorHAnsi" w:cstheme="minorHAnsi"/>
          <w:b/>
          <w:i/>
          <w:sz w:val="24"/>
          <w:szCs w:val="24"/>
        </w:rPr>
        <w:t>9160</w:t>
      </w:r>
    </w:p>
    <w:p w14:paraId="51D0169C" w14:textId="3EFE3ED5" w:rsidR="00BF7A32" w:rsidRPr="0013391B" w:rsidRDefault="00BF7A3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Fonte de Recurso com Código Especificação (Parte Fixa) igual a </w:t>
      </w:r>
      <w:r w:rsidR="00E31B52" w:rsidRPr="0013391B">
        <w:rPr>
          <w:rFonts w:asciiTheme="minorHAnsi" w:hAnsiTheme="minorHAnsi" w:cstheme="minorHAnsi"/>
          <w:i/>
          <w:sz w:val="24"/>
          <w:szCs w:val="24"/>
        </w:rPr>
        <w:t xml:space="preserve">801 - </w:t>
      </w:r>
      <w:r w:rsidR="00E31B52" w:rsidRPr="0013391B">
        <w:rPr>
          <w:rFonts w:asciiTheme="minorHAnsi" w:hAnsiTheme="minorHAnsi" w:cstheme="minorHAnsi"/>
          <w:i/>
          <w:strike/>
          <w:sz w:val="24"/>
          <w:szCs w:val="24"/>
        </w:rPr>
        <w:t>(</w:t>
      </w:r>
      <w:r w:rsidR="00E31B52" w:rsidRPr="0013391B">
        <w:rPr>
          <w:rFonts w:asciiTheme="minorHAnsi" w:hAnsiTheme="minorHAnsi" w:cstheme="minorHAnsi"/>
          <w:i/>
          <w:sz w:val="24"/>
          <w:szCs w:val="24"/>
        </w:rPr>
        <w:t>Recursos</w:t>
      </w:r>
      <w:r w:rsidR="00333410" w:rsidRPr="0013391B">
        <w:rPr>
          <w:rFonts w:asciiTheme="minorHAnsi" w:hAnsiTheme="minorHAnsi" w:cstheme="minorHAnsi"/>
          <w:i/>
          <w:sz w:val="24"/>
          <w:szCs w:val="24"/>
        </w:rPr>
        <w:t xml:space="preserve"> </w:t>
      </w:r>
      <w:r w:rsidR="00E31B52" w:rsidRPr="0013391B">
        <w:rPr>
          <w:rFonts w:asciiTheme="minorHAnsi" w:hAnsiTheme="minorHAnsi" w:cstheme="minorHAnsi"/>
          <w:i/>
          <w:sz w:val="24"/>
          <w:szCs w:val="24"/>
        </w:rPr>
        <w:t>Vinculados ao RPPS - Fundo em Repartição (Plano Financeiro)</w:t>
      </w:r>
      <w:r w:rsidR="002F2E3E" w:rsidRPr="0013391B">
        <w:rPr>
          <w:rFonts w:asciiTheme="minorHAnsi" w:hAnsiTheme="minorHAnsi" w:cstheme="minorHAnsi"/>
          <w:i/>
          <w:sz w:val="24"/>
          <w:szCs w:val="24"/>
        </w:rPr>
        <w:t>utilizado no conta corrente xx</w:t>
      </w:r>
      <w:r w:rsidRPr="0013391B">
        <w:rPr>
          <w:rFonts w:asciiTheme="minorHAnsi" w:hAnsiTheme="minorHAnsi" w:cstheme="minorHAnsi"/>
          <w:i/>
          <w:sz w:val="24"/>
          <w:szCs w:val="24"/>
        </w:rPr>
        <w:t xml:space="preserve">, o Código do Complemento da Fonte deverá ser </w:t>
      </w:r>
      <w:r w:rsidR="005A6BE4" w:rsidRPr="0013391B">
        <w:rPr>
          <w:rFonts w:asciiTheme="minorHAnsi" w:hAnsiTheme="minorHAnsi" w:cstheme="minorHAnsi"/>
          <w:i/>
          <w:sz w:val="24"/>
          <w:szCs w:val="24"/>
        </w:rPr>
        <w:t>2</w:t>
      </w:r>
      <w:r w:rsidRPr="0013391B">
        <w:rPr>
          <w:rFonts w:asciiTheme="minorHAnsi" w:hAnsiTheme="minorHAnsi" w:cstheme="minorHAnsi"/>
          <w:i/>
          <w:sz w:val="24"/>
          <w:szCs w:val="24"/>
        </w:rPr>
        <w:t>111 (</w:t>
      </w:r>
      <w:r w:rsidR="005A6BE4" w:rsidRPr="0013391B">
        <w:rPr>
          <w:rFonts w:asciiTheme="minorHAnsi" w:hAnsiTheme="minorHAnsi" w:cstheme="minorHAnsi"/>
          <w:i/>
          <w:sz w:val="24"/>
          <w:szCs w:val="24"/>
        </w:rPr>
        <w:t xml:space="preserve">Benefícios Previdenciários </w:t>
      </w:r>
      <w:r w:rsidR="00E31B52" w:rsidRPr="0013391B">
        <w:rPr>
          <w:rFonts w:asciiTheme="minorHAnsi" w:hAnsiTheme="minorHAnsi" w:cstheme="minorHAnsi"/>
          <w:i/>
          <w:color w:val="0070C0"/>
          <w:sz w:val="24"/>
          <w:szCs w:val="24"/>
        </w:rPr>
        <w:t>-</w:t>
      </w:r>
      <w:r w:rsidR="00E31B52" w:rsidRPr="0013391B">
        <w:rPr>
          <w:rFonts w:asciiTheme="minorHAnsi" w:hAnsiTheme="minorHAnsi" w:cstheme="minorHAnsi"/>
          <w:i/>
          <w:sz w:val="24"/>
          <w:szCs w:val="24"/>
        </w:rPr>
        <w:t xml:space="preserve"> </w:t>
      </w:r>
      <w:r w:rsidR="005A6BE4" w:rsidRPr="0013391B">
        <w:rPr>
          <w:rFonts w:asciiTheme="minorHAnsi" w:hAnsiTheme="minorHAnsi" w:cstheme="minorHAnsi"/>
          <w:i/>
          <w:sz w:val="24"/>
          <w:szCs w:val="24"/>
        </w:rPr>
        <w:t>Poder Executivo –</w:t>
      </w:r>
      <w:r w:rsidRPr="0013391B">
        <w:rPr>
          <w:rFonts w:asciiTheme="minorHAnsi" w:hAnsiTheme="minorHAnsi" w:cstheme="minorHAnsi"/>
          <w:i/>
          <w:sz w:val="24"/>
          <w:szCs w:val="24"/>
        </w:rPr>
        <w:t xml:space="preserve"> </w:t>
      </w:r>
      <w:r w:rsidR="005A6BE4" w:rsidRPr="0013391B">
        <w:rPr>
          <w:rFonts w:asciiTheme="minorHAnsi" w:hAnsiTheme="minorHAnsi" w:cstheme="minorHAnsi"/>
          <w:i/>
          <w:sz w:val="24"/>
          <w:szCs w:val="24"/>
        </w:rPr>
        <w:t>Plano Financeiro</w:t>
      </w:r>
      <w:r w:rsidRPr="0013391B">
        <w:rPr>
          <w:rFonts w:asciiTheme="minorHAnsi" w:hAnsiTheme="minorHAnsi" w:cstheme="minorHAnsi"/>
          <w:i/>
          <w:sz w:val="24"/>
          <w:szCs w:val="24"/>
        </w:rPr>
        <w:t xml:space="preserve">) ou </w:t>
      </w:r>
      <w:r w:rsidR="005A6BE4" w:rsidRPr="0013391B">
        <w:rPr>
          <w:rFonts w:asciiTheme="minorHAnsi" w:hAnsiTheme="minorHAnsi" w:cstheme="minorHAnsi"/>
          <w:i/>
          <w:sz w:val="24"/>
          <w:szCs w:val="24"/>
        </w:rPr>
        <w:t>2</w:t>
      </w:r>
      <w:r w:rsidRPr="0013391B">
        <w:rPr>
          <w:rFonts w:asciiTheme="minorHAnsi" w:hAnsiTheme="minorHAnsi" w:cstheme="minorHAnsi"/>
          <w:i/>
          <w:sz w:val="24"/>
          <w:szCs w:val="24"/>
        </w:rPr>
        <w:t xml:space="preserve">121 </w:t>
      </w:r>
      <w:r w:rsidR="00333410" w:rsidRPr="0013391B">
        <w:rPr>
          <w:rFonts w:asciiTheme="minorHAnsi" w:hAnsiTheme="minorHAnsi" w:cstheme="minorHAnsi"/>
          <w:i/>
          <w:sz w:val="24"/>
          <w:szCs w:val="24"/>
        </w:rPr>
        <w:t>(</w:t>
      </w:r>
      <w:r w:rsidR="005A6BE4" w:rsidRPr="0013391B">
        <w:rPr>
          <w:rFonts w:asciiTheme="minorHAnsi" w:hAnsiTheme="minorHAnsi" w:cstheme="minorHAnsi"/>
          <w:i/>
          <w:sz w:val="24"/>
          <w:szCs w:val="24"/>
        </w:rPr>
        <w:t xml:space="preserve">Benefícios Previdenciários </w:t>
      </w:r>
      <w:r w:rsidR="00E31B52" w:rsidRPr="0013391B">
        <w:rPr>
          <w:rFonts w:asciiTheme="minorHAnsi" w:hAnsiTheme="minorHAnsi" w:cstheme="minorHAnsi"/>
          <w:i/>
          <w:color w:val="0070C0"/>
          <w:sz w:val="24"/>
          <w:szCs w:val="24"/>
        </w:rPr>
        <w:t xml:space="preserve">- </w:t>
      </w:r>
      <w:r w:rsidR="005A6BE4" w:rsidRPr="0013391B">
        <w:rPr>
          <w:rFonts w:asciiTheme="minorHAnsi" w:hAnsiTheme="minorHAnsi" w:cstheme="minorHAnsi"/>
          <w:i/>
          <w:sz w:val="24"/>
          <w:szCs w:val="24"/>
        </w:rPr>
        <w:t>Poder Legislativo - Plano Financeiro</w:t>
      </w:r>
      <w:r w:rsidR="003113ED" w:rsidRPr="0013391B">
        <w:rPr>
          <w:rFonts w:asciiTheme="minorHAnsi" w:hAnsiTheme="minorHAnsi" w:cstheme="minorHAnsi"/>
          <w:i/>
          <w:sz w:val="24"/>
          <w:szCs w:val="24"/>
        </w:rPr>
        <w:t xml:space="preserve"> </w:t>
      </w:r>
      <w:r w:rsidR="003113ED" w:rsidRPr="0013391B">
        <w:rPr>
          <w:rFonts w:asciiTheme="minorHAnsi" w:hAnsiTheme="minorHAnsi" w:cstheme="minorHAnsi"/>
          <w:sz w:val="24"/>
          <w:szCs w:val="24"/>
        </w:rPr>
        <w:t>ou AAAA</w:t>
      </w:r>
      <w:r w:rsidRPr="0013391B">
        <w:rPr>
          <w:rFonts w:asciiTheme="minorHAnsi" w:hAnsiTheme="minorHAnsi" w:cstheme="minorHAnsi"/>
          <w:i/>
          <w:sz w:val="24"/>
          <w:szCs w:val="24"/>
        </w:rPr>
        <w:t>).”</w:t>
      </w:r>
    </w:p>
    <w:p w14:paraId="6C5BB14D" w14:textId="77777777" w:rsidR="00DF358B" w:rsidRPr="0013391B" w:rsidRDefault="00DF358B" w:rsidP="00195DF0">
      <w:pPr>
        <w:widowControl w:val="0"/>
        <w:spacing w:line="360" w:lineRule="auto"/>
        <w:jc w:val="both"/>
        <w:rPr>
          <w:rFonts w:asciiTheme="minorHAnsi" w:hAnsiTheme="minorHAnsi" w:cstheme="minorHAnsi"/>
          <w:sz w:val="24"/>
          <w:szCs w:val="24"/>
        </w:rPr>
      </w:pPr>
    </w:p>
    <w:p w14:paraId="62F5534A" w14:textId="1DBA40D8" w:rsidR="00315265" w:rsidRPr="00415329" w:rsidRDefault="004832F8"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5</w:t>
      </w:r>
      <w:r w:rsidR="00E90C86">
        <w:rPr>
          <w:rFonts w:asciiTheme="minorHAnsi" w:hAnsiTheme="minorHAnsi" w:cstheme="minorHAnsi"/>
          <w:sz w:val="24"/>
          <w:szCs w:val="24"/>
        </w:rPr>
        <w:t>1</w:t>
      </w:r>
      <w:r w:rsidR="00F9649B" w:rsidRPr="0013391B">
        <w:rPr>
          <w:rFonts w:asciiTheme="minorHAnsi" w:hAnsiTheme="minorHAnsi" w:cstheme="minorHAnsi"/>
          <w:sz w:val="24"/>
          <w:szCs w:val="24"/>
        </w:rPr>
        <w:t xml:space="preserve"> </w:t>
      </w:r>
      <w:r w:rsidR="00AD68C2" w:rsidRPr="0013391B">
        <w:rPr>
          <w:rFonts w:asciiTheme="minorHAnsi" w:hAnsiTheme="minorHAnsi" w:cstheme="minorHAnsi"/>
          <w:sz w:val="24"/>
          <w:szCs w:val="24"/>
        </w:rPr>
        <w:t xml:space="preserve">Nas Unidades Gestoras do tipo XXXE08XXXXX e XXXE09XXXXX, para </w:t>
      </w:r>
      <w:r w:rsidR="00F9649B" w:rsidRPr="0013391B">
        <w:rPr>
          <w:rFonts w:asciiTheme="minorHAnsi" w:hAnsiTheme="minorHAnsi" w:cstheme="minorHAnsi"/>
          <w:sz w:val="24"/>
          <w:szCs w:val="24"/>
        </w:rPr>
        <w:t>os conta correntes 07 – Dotação Orçamentária, 08 – Alteração de Dotação Orçamentária, 09 – Emissão de Empenho, 12 – Pré-Empenho, 13 – Dotação Utilizada, se a chave &lt;CategoriaEconomicaDespesa&gt;&lt;GrupoNaturezaDespesa&gt;&lt;ModalidadeAplicacao&gt;&lt;ElementoDespesa&gt;&lt;SubElementoDespesa&gt; for igual a 3.1.90.01.XX</w:t>
      </w:r>
      <w:r w:rsidR="00AD68C2" w:rsidRPr="0013391B">
        <w:rPr>
          <w:rFonts w:asciiTheme="minorHAnsi" w:hAnsiTheme="minorHAnsi" w:cstheme="minorHAnsi"/>
          <w:sz w:val="24"/>
          <w:szCs w:val="24"/>
        </w:rPr>
        <w:t xml:space="preserve">; 3.1.90.03.XX; </w:t>
      </w:r>
      <w:r w:rsidR="006F37C8" w:rsidRPr="0013391B">
        <w:rPr>
          <w:rFonts w:asciiTheme="minorHAnsi" w:hAnsiTheme="minorHAnsi" w:cstheme="minorHAnsi"/>
          <w:sz w:val="24"/>
          <w:szCs w:val="24"/>
        </w:rPr>
        <w:t>3.1.90.86.00;</w:t>
      </w:r>
      <w:r w:rsidR="006F37C8" w:rsidRPr="0013391B">
        <w:rPr>
          <w:rFonts w:asciiTheme="minorHAnsi" w:hAnsiTheme="minorHAnsi" w:cstheme="minorHAnsi"/>
          <w:b/>
          <w:bCs/>
          <w:sz w:val="24"/>
          <w:szCs w:val="24"/>
        </w:rPr>
        <w:t xml:space="preserve"> </w:t>
      </w:r>
      <w:r w:rsidR="00F9649B" w:rsidRPr="0013391B">
        <w:rPr>
          <w:rFonts w:asciiTheme="minorHAnsi" w:hAnsiTheme="minorHAnsi" w:cstheme="minorHAnsi"/>
          <w:sz w:val="24"/>
          <w:szCs w:val="24"/>
        </w:rPr>
        <w:t xml:space="preserve">3.1.90.91.09; 3.1.90.91.10; 3.1.90.91.15; 3.1.90.91.16; </w:t>
      </w:r>
      <w:r w:rsidR="00A24386" w:rsidRPr="00415329">
        <w:rPr>
          <w:rFonts w:asciiTheme="minorHAnsi" w:hAnsiTheme="minorHAnsi" w:cstheme="minorHAnsi"/>
          <w:sz w:val="24"/>
          <w:szCs w:val="24"/>
        </w:rPr>
        <w:t xml:space="preserve">3.1.90.91.21; 3.1.90.91.22; </w:t>
      </w:r>
      <w:r w:rsidR="00F9649B" w:rsidRPr="00415329">
        <w:rPr>
          <w:rFonts w:asciiTheme="minorHAnsi" w:hAnsiTheme="minorHAnsi" w:cstheme="minorHAnsi"/>
          <w:sz w:val="24"/>
          <w:szCs w:val="24"/>
        </w:rPr>
        <w:t>3.1.</w:t>
      </w:r>
      <w:r w:rsidR="00F9649B" w:rsidRPr="0013391B">
        <w:rPr>
          <w:rFonts w:asciiTheme="minorHAnsi" w:hAnsiTheme="minorHAnsi" w:cstheme="minorHAnsi"/>
          <w:sz w:val="24"/>
          <w:szCs w:val="24"/>
        </w:rPr>
        <w:t xml:space="preserve">90.91.23; 3.1.90.91.28; 3.1.90.91.30; 3.1.90.91.36; </w:t>
      </w:r>
      <w:r w:rsidR="00731C51" w:rsidRPr="0013391B">
        <w:rPr>
          <w:rFonts w:asciiTheme="minorHAnsi" w:hAnsiTheme="minorHAnsi" w:cstheme="minorHAnsi"/>
          <w:sz w:val="24"/>
          <w:szCs w:val="24"/>
        </w:rPr>
        <w:t>3.1.90.91.86</w:t>
      </w:r>
      <w:r w:rsidR="006E792A" w:rsidRPr="0013391B">
        <w:rPr>
          <w:rFonts w:asciiTheme="minorHAnsi" w:hAnsiTheme="minorHAnsi" w:cstheme="minorHAnsi"/>
          <w:sz w:val="24"/>
          <w:szCs w:val="24"/>
        </w:rPr>
        <w:t xml:space="preserve">; </w:t>
      </w:r>
      <w:r w:rsidR="00F9649B" w:rsidRPr="0013391B">
        <w:rPr>
          <w:rFonts w:asciiTheme="minorHAnsi" w:hAnsiTheme="minorHAnsi" w:cstheme="minorHAnsi"/>
          <w:sz w:val="24"/>
          <w:szCs w:val="24"/>
        </w:rPr>
        <w:t>3.1.90.92.01; 3.1.90.92.03;</w:t>
      </w:r>
      <w:r w:rsidR="00AD68C2" w:rsidRPr="0013391B">
        <w:rPr>
          <w:rFonts w:asciiTheme="minorHAnsi" w:hAnsiTheme="minorHAnsi" w:cstheme="minorHAnsi"/>
          <w:sz w:val="24"/>
          <w:szCs w:val="24"/>
        </w:rPr>
        <w:t xml:space="preserve"> </w:t>
      </w:r>
      <w:r w:rsidR="0037648C" w:rsidRPr="0013391B">
        <w:rPr>
          <w:rFonts w:asciiTheme="minorHAnsi" w:hAnsiTheme="minorHAnsi" w:cstheme="minorHAnsi"/>
          <w:sz w:val="24"/>
          <w:szCs w:val="24"/>
        </w:rPr>
        <w:t xml:space="preserve">3.1.90.92.86; </w:t>
      </w:r>
      <w:r w:rsidR="004B6891" w:rsidRPr="0013391B">
        <w:rPr>
          <w:rFonts w:asciiTheme="minorHAnsi" w:hAnsiTheme="minorHAnsi" w:cstheme="minorHAnsi"/>
          <w:sz w:val="24"/>
          <w:szCs w:val="24"/>
        </w:rPr>
        <w:t>3.1.90.94.03; 3.1.90.94.13</w:t>
      </w:r>
      <w:r w:rsidR="004479AE" w:rsidRPr="0013391B">
        <w:rPr>
          <w:rFonts w:asciiTheme="minorHAnsi" w:hAnsiTheme="minorHAnsi" w:cstheme="minorHAnsi"/>
          <w:sz w:val="24"/>
          <w:szCs w:val="24"/>
        </w:rPr>
        <w:t>; 3.1.92.01.XX;  3.1.92.03.XX</w:t>
      </w:r>
      <w:r w:rsidR="00F9649B" w:rsidRPr="0013391B">
        <w:rPr>
          <w:rFonts w:asciiTheme="minorHAnsi" w:hAnsiTheme="minorHAnsi" w:cstheme="minorHAnsi"/>
          <w:sz w:val="24"/>
          <w:szCs w:val="24"/>
        </w:rPr>
        <w:t>), o campo &lt;CodigoComplementoFontesDestinacoesRecursos&gt; deve ser igual a 1111, 1121, 2111 ou 2121 (</w:t>
      </w:r>
      <w:r w:rsidR="00F9649B" w:rsidRPr="0013391B">
        <w:rPr>
          <w:rFonts w:asciiTheme="minorHAnsi" w:hAnsiTheme="minorHAnsi" w:cstheme="minorHAnsi"/>
          <w:sz w:val="24"/>
          <w:szCs w:val="24"/>
          <w:u w:val="single"/>
        </w:rPr>
        <w:t>Consistência impeditiva</w:t>
      </w:r>
      <w:r w:rsidR="00F9649B" w:rsidRPr="0013391B">
        <w:rPr>
          <w:rFonts w:asciiTheme="minorHAnsi" w:hAnsiTheme="minorHAnsi" w:cstheme="minorHAnsi"/>
          <w:sz w:val="24"/>
          <w:szCs w:val="24"/>
        </w:rPr>
        <w:t xml:space="preserve">) </w:t>
      </w:r>
      <w:r w:rsidR="00F9649B" w:rsidRPr="00415329">
        <w:rPr>
          <w:rFonts w:asciiTheme="minorHAnsi" w:hAnsiTheme="minorHAnsi" w:cstheme="minorHAnsi"/>
          <w:b/>
          <w:i/>
          <w:sz w:val="24"/>
          <w:szCs w:val="24"/>
        </w:rPr>
        <w:t xml:space="preserve">ERRO </w:t>
      </w:r>
      <w:r w:rsidR="00CA7319" w:rsidRPr="00415329">
        <w:rPr>
          <w:rFonts w:asciiTheme="minorHAnsi" w:hAnsiTheme="minorHAnsi" w:cstheme="minorHAnsi"/>
          <w:b/>
          <w:i/>
          <w:sz w:val="24"/>
          <w:szCs w:val="24"/>
        </w:rPr>
        <w:t xml:space="preserve"> </w:t>
      </w:r>
      <w:r w:rsidR="009175BE" w:rsidRPr="00415329">
        <w:rPr>
          <w:rFonts w:asciiTheme="minorHAnsi" w:hAnsiTheme="minorHAnsi" w:cstheme="minorHAnsi"/>
          <w:b/>
          <w:i/>
          <w:sz w:val="24"/>
          <w:szCs w:val="24"/>
        </w:rPr>
        <w:t>9334</w:t>
      </w:r>
    </w:p>
    <w:p w14:paraId="20521015" w14:textId="2B5AE356" w:rsidR="00F9649B" w:rsidRPr="0013391B" w:rsidRDefault="00F9649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“A natureza da despesa X.X.XX.XX.XX utilizada no conta corrente XX deve estar associada ao complemento de fonte 1111, 1121, 2111 ou 2121”.</w:t>
      </w:r>
    </w:p>
    <w:p w14:paraId="1B1612ED" w14:textId="77777777" w:rsidR="00CA7319" w:rsidRPr="0013391B" w:rsidRDefault="00CA7319" w:rsidP="00195DF0">
      <w:pPr>
        <w:widowControl w:val="0"/>
        <w:spacing w:line="360" w:lineRule="auto"/>
        <w:jc w:val="both"/>
        <w:rPr>
          <w:rFonts w:asciiTheme="minorHAnsi" w:hAnsiTheme="minorHAnsi" w:cstheme="minorHAnsi"/>
          <w:i/>
          <w:sz w:val="24"/>
          <w:szCs w:val="24"/>
        </w:rPr>
      </w:pPr>
    </w:p>
    <w:p w14:paraId="3428B470" w14:textId="085FAF6E" w:rsidR="00C76742" w:rsidRPr="00415329" w:rsidRDefault="00C76742" w:rsidP="00C76742">
      <w:pPr>
        <w:pStyle w:val="NormalWeb"/>
        <w:spacing w:after="120" w:afterAutospacing="0" w:line="360" w:lineRule="auto"/>
        <w:jc w:val="both"/>
        <w:rPr>
          <w:rFonts w:asciiTheme="minorHAnsi" w:hAnsiTheme="minorHAnsi" w:cstheme="minorHAnsi"/>
        </w:rPr>
      </w:pPr>
      <w:r w:rsidRPr="00415329">
        <w:rPr>
          <w:rFonts w:asciiTheme="minorHAnsi" w:hAnsiTheme="minorHAnsi" w:cstheme="minorHAnsi"/>
        </w:rPr>
        <w:t>5</w:t>
      </w:r>
      <w:r w:rsidR="00E90C86" w:rsidRPr="00415329">
        <w:rPr>
          <w:rFonts w:asciiTheme="minorHAnsi" w:hAnsiTheme="minorHAnsi" w:cstheme="minorHAnsi"/>
        </w:rPr>
        <w:t>2</w:t>
      </w:r>
      <w:r w:rsidRPr="00415329">
        <w:rPr>
          <w:rFonts w:asciiTheme="minorHAnsi" w:hAnsiTheme="minorHAnsi" w:cstheme="minorHAnsi"/>
        </w:rPr>
        <w:t xml:space="preserve"> Para o conta corrente  13 – Dotação Utilizada, </w:t>
      </w:r>
      <w:r w:rsidR="00352797" w:rsidRPr="00415329">
        <w:rPr>
          <w:rFonts w:asciiTheme="minorHAnsi" w:hAnsiTheme="minorHAnsi" w:cstheme="minorHAnsi"/>
          <w:b/>
          <w:bCs/>
        </w:rPr>
        <w:t>COM SALDO FINAL MAIOR QUE ZERO</w:t>
      </w:r>
      <w:r w:rsidR="00352797" w:rsidRPr="00415329">
        <w:rPr>
          <w:rFonts w:asciiTheme="minorHAnsi" w:hAnsiTheme="minorHAnsi" w:cstheme="minorHAnsi"/>
        </w:rPr>
        <w:t xml:space="preserve"> no mês da prestação de contas, </w:t>
      </w:r>
      <w:r w:rsidRPr="00415329">
        <w:rPr>
          <w:rFonts w:asciiTheme="minorHAnsi" w:hAnsiTheme="minorHAnsi" w:cstheme="minorHAnsi"/>
        </w:rPr>
        <w:t xml:space="preserve"> se a chave &lt;CategoriaEconomicaDespesa&gt;&lt;GrupoNaturezaDespesa&gt;&lt;ModalidadeAplicacao&gt;&lt;ElementoDespesa&gt;&lt;SubElementoDespesa&gt; for </w:t>
      </w:r>
      <w:r w:rsidRPr="00415329">
        <w:rPr>
          <w:rStyle w:val="Forte"/>
          <w:rFonts w:asciiTheme="minorHAnsi" w:hAnsiTheme="minorHAnsi" w:cstheme="minorHAnsi"/>
        </w:rPr>
        <w:t>DIFERENTE</w:t>
      </w:r>
      <w:r w:rsidRPr="00415329">
        <w:rPr>
          <w:rFonts w:asciiTheme="minorHAnsi" w:hAnsiTheme="minorHAnsi" w:cstheme="minorHAnsi"/>
        </w:rPr>
        <w:t xml:space="preserve"> de 3.1.90.01.XX; 3.1.90.03.XX; </w:t>
      </w:r>
      <w:r w:rsidR="00A720DD" w:rsidRPr="00415329">
        <w:rPr>
          <w:rFonts w:asciiTheme="minorHAnsi" w:hAnsiTheme="minorHAnsi" w:cstheme="minorHAnsi"/>
        </w:rPr>
        <w:t xml:space="preserve">3.1.90.86.00; </w:t>
      </w:r>
      <w:r w:rsidRPr="00415329">
        <w:rPr>
          <w:rFonts w:asciiTheme="minorHAnsi" w:hAnsiTheme="minorHAnsi" w:cstheme="minorHAnsi"/>
        </w:rPr>
        <w:t xml:space="preserve">3.1.90.91.09; 3.1.90.91.10; 3.1.90.91.15; 3.1.90.91.16; </w:t>
      </w:r>
      <w:r w:rsidR="0099140C" w:rsidRPr="00415329">
        <w:rPr>
          <w:rFonts w:asciiTheme="minorHAnsi" w:hAnsiTheme="minorHAnsi" w:cstheme="minorHAnsi"/>
        </w:rPr>
        <w:t xml:space="preserve">3.1.90.91.21; 3.1.90.91.22; </w:t>
      </w:r>
      <w:r w:rsidRPr="00415329">
        <w:rPr>
          <w:rFonts w:asciiTheme="minorHAnsi" w:hAnsiTheme="minorHAnsi" w:cstheme="minorHAnsi"/>
        </w:rPr>
        <w:t xml:space="preserve">3.1.90.91.23; 3.1.90.91.28; 3.1.90.91.30; 3.1.90.91.36; </w:t>
      </w:r>
      <w:r w:rsidR="002D0440" w:rsidRPr="00415329">
        <w:rPr>
          <w:rFonts w:asciiTheme="minorHAnsi" w:hAnsiTheme="minorHAnsi" w:cstheme="minorHAnsi"/>
        </w:rPr>
        <w:t xml:space="preserve">3.1.90.91.86; </w:t>
      </w:r>
      <w:r w:rsidRPr="00415329">
        <w:rPr>
          <w:rFonts w:asciiTheme="minorHAnsi" w:hAnsiTheme="minorHAnsi" w:cstheme="minorHAnsi"/>
        </w:rPr>
        <w:t xml:space="preserve">3.1.90.92.01; 3.1.90.92.03; </w:t>
      </w:r>
      <w:r w:rsidR="00AC6C65" w:rsidRPr="00415329">
        <w:rPr>
          <w:rFonts w:asciiTheme="minorHAnsi" w:hAnsiTheme="minorHAnsi" w:cstheme="minorHAnsi"/>
        </w:rPr>
        <w:t xml:space="preserve">3.1.90.92.86; </w:t>
      </w:r>
      <w:r w:rsidRPr="00415329">
        <w:rPr>
          <w:rFonts w:asciiTheme="minorHAnsi" w:hAnsiTheme="minorHAnsi" w:cstheme="minorHAnsi"/>
        </w:rPr>
        <w:t xml:space="preserve">3.1.90.94.03; 3.1.90.94.13; 3.1.92.01.XX;  3.1.92.03.XX, o campo &lt;CodigoComplementoFontesDestinacoesRecursos&gt; </w:t>
      </w:r>
      <w:r w:rsidRPr="00415329">
        <w:rPr>
          <w:rStyle w:val="Forte"/>
          <w:rFonts w:asciiTheme="minorHAnsi" w:hAnsiTheme="minorHAnsi" w:cstheme="minorHAnsi"/>
        </w:rPr>
        <w:t>NÃO DEVE SER IGUAL A</w:t>
      </w:r>
      <w:r w:rsidRPr="00415329">
        <w:rPr>
          <w:rFonts w:asciiTheme="minorHAnsi" w:hAnsiTheme="minorHAnsi" w:cstheme="minorHAnsi"/>
        </w:rPr>
        <w:t>  1111, 1121, 2111 ou 2121 (</w:t>
      </w:r>
      <w:r w:rsidRPr="00415329">
        <w:rPr>
          <w:rFonts w:asciiTheme="minorHAnsi" w:hAnsiTheme="minorHAnsi" w:cstheme="minorHAnsi"/>
          <w:u w:val="single"/>
        </w:rPr>
        <w:t xml:space="preserve">Consistência </w:t>
      </w:r>
      <w:r w:rsidR="007E1561" w:rsidRPr="00415329">
        <w:rPr>
          <w:rFonts w:asciiTheme="minorHAnsi" w:hAnsiTheme="minorHAnsi" w:cstheme="minorHAnsi"/>
          <w:u w:val="single"/>
        </w:rPr>
        <w:t>INDICATIVA</w:t>
      </w:r>
      <w:r w:rsidRPr="00415329">
        <w:rPr>
          <w:rFonts w:asciiTheme="minorHAnsi" w:hAnsiTheme="minorHAnsi" w:cstheme="minorHAnsi"/>
        </w:rPr>
        <w:t xml:space="preserve">) </w:t>
      </w:r>
      <w:r w:rsidRPr="00415329">
        <w:rPr>
          <w:rStyle w:val="Forte"/>
          <w:rFonts w:asciiTheme="minorHAnsi" w:hAnsiTheme="minorHAnsi" w:cstheme="minorHAnsi"/>
          <w:i/>
          <w:iCs/>
        </w:rPr>
        <w:t xml:space="preserve">ERRO </w:t>
      </w:r>
      <w:r w:rsidR="007E6252" w:rsidRPr="00415329">
        <w:rPr>
          <w:rStyle w:val="Forte"/>
          <w:rFonts w:asciiTheme="minorHAnsi" w:hAnsiTheme="minorHAnsi" w:cstheme="minorHAnsi"/>
          <w:i/>
          <w:iCs/>
        </w:rPr>
        <w:t>9335</w:t>
      </w:r>
      <w:r w:rsidR="0099140C" w:rsidRPr="00415329">
        <w:rPr>
          <w:rStyle w:val="Forte"/>
          <w:rFonts w:asciiTheme="minorHAnsi" w:hAnsiTheme="minorHAnsi" w:cstheme="minorHAnsi"/>
          <w:i/>
          <w:iCs/>
        </w:rPr>
        <w:t xml:space="preserve"> </w:t>
      </w:r>
    </w:p>
    <w:p w14:paraId="06ACE136" w14:textId="614AA9C4" w:rsidR="00C76742" w:rsidRPr="00415329" w:rsidRDefault="00C76742" w:rsidP="00C76742">
      <w:pPr>
        <w:pStyle w:val="NormalWeb"/>
        <w:spacing w:after="120" w:afterAutospacing="0" w:line="360" w:lineRule="auto"/>
        <w:jc w:val="both"/>
        <w:rPr>
          <w:rFonts w:asciiTheme="minorHAnsi" w:hAnsiTheme="minorHAnsi" w:cstheme="minorHAnsi"/>
          <w:sz w:val="22"/>
          <w:szCs w:val="22"/>
        </w:rPr>
      </w:pPr>
      <w:r w:rsidRPr="00415329">
        <w:rPr>
          <w:rStyle w:val="Forte"/>
          <w:rFonts w:asciiTheme="minorHAnsi" w:hAnsiTheme="minorHAnsi" w:cstheme="minorHAnsi"/>
          <w:i/>
          <w:iCs/>
          <w:sz w:val="22"/>
          <w:szCs w:val="22"/>
        </w:rPr>
        <w:t>Mensagem</w:t>
      </w:r>
      <w:r w:rsidRPr="00415329">
        <w:rPr>
          <w:rFonts w:asciiTheme="minorHAnsi" w:hAnsiTheme="minorHAnsi" w:cstheme="minorHAnsi"/>
          <w:i/>
          <w:iCs/>
          <w:sz w:val="22"/>
          <w:szCs w:val="22"/>
        </w:rPr>
        <w:t>: “A natureza da despesa X.X.XX.XX.XX não deve estar associada ao complemento de fonte 1111, 1121, 2111 ou 2121”.</w:t>
      </w:r>
    </w:p>
    <w:p w14:paraId="43938EB1" w14:textId="77777777" w:rsidR="003E733F" w:rsidRDefault="003E733F" w:rsidP="00195DF0">
      <w:pPr>
        <w:widowControl w:val="0"/>
        <w:spacing w:line="360" w:lineRule="auto"/>
        <w:jc w:val="both"/>
        <w:rPr>
          <w:rFonts w:asciiTheme="minorHAnsi" w:hAnsiTheme="minorHAnsi" w:cstheme="minorHAnsi"/>
          <w:i/>
          <w:sz w:val="24"/>
          <w:szCs w:val="24"/>
        </w:rPr>
      </w:pPr>
    </w:p>
    <w:p w14:paraId="7B8AB326" w14:textId="77777777" w:rsidR="00333424" w:rsidRPr="00211BFA" w:rsidRDefault="00333424" w:rsidP="00333424">
      <w:pPr>
        <w:spacing w:line="360" w:lineRule="auto"/>
        <w:jc w:val="both"/>
        <w:rPr>
          <w:rFonts w:asciiTheme="minorHAnsi" w:hAnsiTheme="minorHAnsi" w:cstheme="minorHAnsi"/>
          <w:sz w:val="24"/>
          <w:szCs w:val="24"/>
        </w:rPr>
      </w:pPr>
      <w:r>
        <w:rPr>
          <w:rFonts w:asciiTheme="minorHAnsi" w:hAnsiTheme="minorHAnsi" w:cstheme="minorHAnsi"/>
          <w:sz w:val="24"/>
          <w:szCs w:val="24"/>
        </w:rPr>
        <w:t>53</w:t>
      </w:r>
      <w:r w:rsidRPr="0013391B">
        <w:rPr>
          <w:rFonts w:asciiTheme="minorHAnsi" w:hAnsiTheme="minorHAnsi" w:cstheme="minorHAnsi"/>
          <w:sz w:val="24"/>
          <w:szCs w:val="24"/>
        </w:rPr>
        <w:t xml:space="preserve"> Para o</w:t>
      </w:r>
      <w:r w:rsidRPr="0013391B">
        <w:rPr>
          <w:rFonts w:asciiTheme="minorHAnsi" w:hAnsiTheme="minorHAnsi" w:cstheme="minorHAnsi"/>
          <w:strike/>
          <w:color w:val="FF0000"/>
          <w:sz w:val="24"/>
          <w:szCs w:val="24"/>
        </w:rPr>
        <w:t>s</w:t>
      </w:r>
      <w:r w:rsidRPr="0013391B">
        <w:rPr>
          <w:rFonts w:asciiTheme="minorHAnsi" w:hAnsiTheme="minorHAnsi" w:cstheme="minorHAnsi"/>
          <w:sz w:val="24"/>
          <w:szCs w:val="24"/>
        </w:rPr>
        <w:t xml:space="preserve"> contas corrente</w:t>
      </w:r>
      <w:r w:rsidRPr="0013391B">
        <w:rPr>
          <w:rFonts w:asciiTheme="minorHAnsi" w:hAnsiTheme="minorHAnsi" w:cstheme="minorHAnsi"/>
          <w:strike/>
          <w:color w:val="FF0000"/>
          <w:sz w:val="24"/>
          <w:szCs w:val="24"/>
        </w:rPr>
        <w:t>s</w:t>
      </w:r>
      <w:r w:rsidRPr="0013391B">
        <w:rPr>
          <w:rFonts w:asciiTheme="minorHAnsi" w:hAnsiTheme="minorHAnsi" w:cstheme="minorHAnsi"/>
          <w:sz w:val="24"/>
          <w:szCs w:val="24"/>
        </w:rPr>
        <w:t xml:space="preserve">  </w:t>
      </w:r>
      <w:r w:rsidRPr="0013391B">
        <w:rPr>
          <w:rFonts w:asciiTheme="minorHAnsi" w:hAnsiTheme="minorHAnsi" w:cstheme="minorHAnsi"/>
          <w:strike/>
          <w:color w:val="FF0000"/>
          <w:sz w:val="24"/>
          <w:szCs w:val="24"/>
        </w:rPr>
        <w:t>09 – Emissão de Empenho, 12 – Pré-Empenho,</w:t>
      </w:r>
      <w:r w:rsidRPr="0013391B">
        <w:rPr>
          <w:rFonts w:asciiTheme="minorHAnsi" w:hAnsiTheme="minorHAnsi" w:cstheme="minorHAnsi"/>
          <w:color w:val="FF0000"/>
          <w:sz w:val="24"/>
          <w:szCs w:val="24"/>
        </w:rPr>
        <w:t xml:space="preserve"> </w:t>
      </w:r>
      <w:r w:rsidRPr="0013391B">
        <w:rPr>
          <w:rFonts w:asciiTheme="minorHAnsi" w:hAnsiTheme="minorHAnsi" w:cstheme="minorHAnsi"/>
          <w:sz w:val="24"/>
          <w:szCs w:val="24"/>
        </w:rPr>
        <w:t xml:space="preserve">13 – Dotação Utilizada, </w:t>
      </w:r>
      <w:r w:rsidRPr="0013391B">
        <w:rPr>
          <w:rFonts w:asciiTheme="minorHAnsi" w:hAnsiTheme="minorHAnsi" w:cstheme="minorHAnsi"/>
          <w:strike/>
          <w:color w:val="FF0000"/>
          <w:sz w:val="24"/>
          <w:szCs w:val="24"/>
        </w:rPr>
        <w:t>17 – Controle de RP Processados e Não Processados Liquidados, 18 – Controle de RP Não Processado, 20 – Cancelamento de RP e 39 – Pagamento de RP Processados e Não Processados Liquidados</w:t>
      </w:r>
      <w:r w:rsidRPr="0013391B">
        <w:rPr>
          <w:rFonts w:asciiTheme="minorHAnsi" w:hAnsiTheme="minorHAnsi" w:cstheme="minorHAnsi"/>
          <w:sz w:val="24"/>
          <w:szCs w:val="24"/>
        </w:rPr>
        <w:t xml:space="preserve">, </w:t>
      </w:r>
      <w:r w:rsidRPr="0013391B">
        <w:rPr>
          <w:rFonts w:asciiTheme="minorHAnsi" w:hAnsiTheme="minorHAnsi" w:cstheme="minorHAnsi"/>
          <w:b/>
          <w:bCs/>
          <w:color w:val="0070C0"/>
          <w:sz w:val="24"/>
          <w:szCs w:val="24"/>
        </w:rPr>
        <w:t>COM SALDO FINAL MAIOR QUE ZERO</w:t>
      </w:r>
      <w:r w:rsidRPr="0013391B">
        <w:rPr>
          <w:rFonts w:asciiTheme="minorHAnsi" w:hAnsiTheme="minorHAnsi" w:cstheme="minorHAnsi"/>
          <w:color w:val="0070C0"/>
          <w:sz w:val="24"/>
          <w:szCs w:val="24"/>
        </w:rPr>
        <w:t xml:space="preserve"> no mês da prestação de contas</w:t>
      </w:r>
      <w:r w:rsidRPr="0013391B">
        <w:rPr>
          <w:rFonts w:asciiTheme="minorHAnsi" w:hAnsiTheme="minorHAnsi" w:cstheme="minorHAnsi"/>
          <w:color w:val="0070C0"/>
        </w:rPr>
        <w:t xml:space="preserve">, </w:t>
      </w:r>
      <w:r w:rsidRPr="0013391B">
        <w:rPr>
          <w:rFonts w:asciiTheme="minorHAnsi" w:hAnsiTheme="minorHAnsi" w:cstheme="minorHAnsi"/>
          <w:sz w:val="24"/>
          <w:szCs w:val="24"/>
        </w:rPr>
        <w:t xml:space="preserve">se o campo </w:t>
      </w:r>
      <w:r w:rsidRPr="00211BFA">
        <w:rPr>
          <w:rFonts w:asciiTheme="minorHAnsi" w:hAnsiTheme="minorHAnsi" w:cstheme="minorHAnsi"/>
          <w:sz w:val="24"/>
          <w:szCs w:val="24"/>
        </w:rPr>
        <w:t xml:space="preserve">&lt;CodigoEspecificacaoFontesDestinacoesRecursos&gt; for </w:t>
      </w:r>
      <w:r w:rsidRPr="00211BFA">
        <w:rPr>
          <w:rFonts w:asciiTheme="minorHAnsi" w:hAnsiTheme="minorHAnsi" w:cstheme="minorHAnsi"/>
          <w:b/>
          <w:bCs/>
          <w:sz w:val="24"/>
          <w:szCs w:val="24"/>
        </w:rPr>
        <w:t>IGUAL</w:t>
      </w:r>
      <w:r w:rsidRPr="00211BFA">
        <w:rPr>
          <w:rFonts w:asciiTheme="minorHAnsi" w:hAnsiTheme="minorHAnsi" w:cstheme="minorHAnsi"/>
          <w:sz w:val="24"/>
          <w:szCs w:val="24"/>
        </w:rPr>
        <w:t xml:space="preserve"> a </w:t>
      </w:r>
      <w:r w:rsidRPr="00211BFA">
        <w:rPr>
          <w:rFonts w:asciiTheme="minorHAnsi" w:hAnsiTheme="minorHAnsi" w:cstheme="minorHAnsi"/>
          <w:b/>
          <w:bCs/>
          <w:sz w:val="24"/>
          <w:szCs w:val="24"/>
        </w:rPr>
        <w:t>800 ou 801</w:t>
      </w:r>
      <w:r w:rsidRPr="00211BFA">
        <w:rPr>
          <w:rFonts w:asciiTheme="minorHAnsi" w:hAnsiTheme="minorHAnsi" w:cstheme="minorHAnsi"/>
          <w:sz w:val="24"/>
          <w:szCs w:val="24"/>
        </w:rPr>
        <w:t xml:space="preserve">, a natureza da despesa (chave &lt;CategoriaEconomicaDespesa&gt;&lt;GrupoNaturezaDespesa&gt;&lt;ModalidadeAplicacao&gt;&lt;ElementoDespesa&gt;&lt;SubElementoDespesa&gt;) </w:t>
      </w:r>
      <w:r w:rsidRPr="00211BFA">
        <w:rPr>
          <w:rFonts w:asciiTheme="minorHAnsi" w:hAnsiTheme="minorHAnsi" w:cstheme="minorHAnsi"/>
          <w:b/>
          <w:bCs/>
          <w:sz w:val="24"/>
          <w:szCs w:val="24"/>
        </w:rPr>
        <w:t>NÃO PODE SER DIFERENTE DE</w:t>
      </w:r>
      <w:r w:rsidRPr="00211BFA">
        <w:rPr>
          <w:rFonts w:asciiTheme="minorHAnsi" w:hAnsiTheme="minorHAnsi" w:cstheme="minorHAnsi"/>
          <w:sz w:val="24"/>
          <w:szCs w:val="24"/>
        </w:rPr>
        <w:t xml:space="preserve"> 3.1.90.01.XX; 3.1.90.03.XX; ; 3.1.90.86.00; 3.1.90.91.09; 3.1.90.91.10; 3.1.90.91.15; 3.1.90.91.16; 3.1.90.91.21; 3.1.90.91.22; 3.1.90.91.23; 3.1.90.91.28; 3.1.90.91.30; 3.1.90.91.36; 3.1.90.91.86; 3.1.90.92.01; 3.1.90.92.03; 3.1.90.92.86; 3.1.90.94.03; 3.1.90.94.13; 3.1.92.01.XX;  3.1.92.03.XX; 3.3.90.39.48; 3.3.90.47.12 ou 3.3.90.93.02.</w:t>
      </w:r>
    </w:p>
    <w:p w14:paraId="1307C00E" w14:textId="707858F7" w:rsidR="00333424" w:rsidRPr="00211BFA" w:rsidRDefault="00333424" w:rsidP="00333424">
      <w:pPr>
        <w:widowControl w:val="0"/>
        <w:spacing w:line="360" w:lineRule="auto"/>
        <w:jc w:val="both"/>
        <w:rPr>
          <w:rFonts w:asciiTheme="minorHAnsi" w:hAnsiTheme="minorHAnsi" w:cstheme="minorHAnsi"/>
          <w:b/>
          <w:i/>
          <w:sz w:val="24"/>
          <w:szCs w:val="24"/>
        </w:rPr>
      </w:pPr>
      <w:r w:rsidRPr="00211BFA">
        <w:rPr>
          <w:rFonts w:asciiTheme="minorHAnsi" w:hAnsiTheme="minorHAnsi" w:cstheme="minorHAnsi"/>
          <w:sz w:val="24"/>
          <w:szCs w:val="24"/>
        </w:rPr>
        <w:t xml:space="preserve"> (</w:t>
      </w:r>
      <w:r w:rsidRPr="00211BFA">
        <w:rPr>
          <w:rFonts w:asciiTheme="minorHAnsi" w:hAnsiTheme="minorHAnsi" w:cstheme="minorHAnsi"/>
          <w:sz w:val="24"/>
          <w:szCs w:val="24"/>
          <w:u w:val="single"/>
        </w:rPr>
        <w:t xml:space="preserve">Consistência </w:t>
      </w:r>
      <w:r w:rsidRPr="00211BFA">
        <w:rPr>
          <w:rFonts w:asciiTheme="minorHAnsi" w:hAnsiTheme="minorHAnsi" w:cstheme="minorHAnsi"/>
          <w:b/>
          <w:bCs/>
          <w:sz w:val="24"/>
          <w:szCs w:val="24"/>
          <w:u w:val="single"/>
        </w:rPr>
        <w:t>INDICATIVA</w:t>
      </w:r>
      <w:r w:rsidRPr="00211BFA">
        <w:rPr>
          <w:rFonts w:asciiTheme="minorHAnsi" w:hAnsiTheme="minorHAnsi" w:cstheme="minorHAnsi"/>
          <w:sz w:val="24"/>
          <w:szCs w:val="24"/>
        </w:rPr>
        <w:t xml:space="preserve">) </w:t>
      </w:r>
      <w:r w:rsidRPr="00211BFA">
        <w:rPr>
          <w:rFonts w:asciiTheme="minorHAnsi" w:hAnsiTheme="minorHAnsi" w:cstheme="minorHAnsi"/>
          <w:b/>
          <w:i/>
          <w:sz w:val="24"/>
          <w:szCs w:val="24"/>
        </w:rPr>
        <w:t xml:space="preserve">ERRO  </w:t>
      </w:r>
      <w:r w:rsidRPr="00333424">
        <w:rPr>
          <w:rFonts w:asciiTheme="minorHAnsi" w:hAnsiTheme="minorHAnsi" w:cstheme="minorHAnsi"/>
          <w:b/>
          <w:i/>
          <w:strike/>
          <w:color w:val="FF0000"/>
          <w:sz w:val="24"/>
          <w:szCs w:val="24"/>
        </w:rPr>
        <w:t>9336</w:t>
      </w:r>
      <w:r>
        <w:rPr>
          <w:rFonts w:asciiTheme="minorHAnsi" w:hAnsiTheme="minorHAnsi" w:cstheme="minorHAnsi"/>
          <w:b/>
          <w:i/>
          <w:sz w:val="24"/>
          <w:szCs w:val="24"/>
        </w:rPr>
        <w:t xml:space="preserve"> </w:t>
      </w:r>
      <w:r w:rsidRPr="00333424">
        <w:rPr>
          <w:rFonts w:asciiTheme="minorHAnsi" w:hAnsiTheme="minorHAnsi" w:cstheme="minorHAnsi"/>
          <w:b/>
          <w:i/>
          <w:color w:val="0070C0"/>
          <w:sz w:val="24"/>
          <w:szCs w:val="24"/>
        </w:rPr>
        <w:t>10088</w:t>
      </w:r>
    </w:p>
    <w:p w14:paraId="2B5F8751" w14:textId="77777777" w:rsidR="00333424" w:rsidRDefault="00333424" w:rsidP="00333424">
      <w:pPr>
        <w:widowControl w:val="0"/>
        <w:spacing w:line="360" w:lineRule="auto"/>
        <w:jc w:val="both"/>
        <w:rPr>
          <w:rFonts w:asciiTheme="minorHAnsi" w:hAnsiTheme="minorHAnsi" w:cstheme="minorHAnsi"/>
          <w:i/>
          <w:sz w:val="24"/>
          <w:szCs w:val="24"/>
        </w:rPr>
      </w:pPr>
      <w:r w:rsidRPr="00211BFA">
        <w:rPr>
          <w:rFonts w:asciiTheme="minorHAnsi" w:hAnsiTheme="minorHAnsi" w:cstheme="minorHAnsi"/>
          <w:b/>
          <w:i/>
          <w:sz w:val="24"/>
          <w:szCs w:val="24"/>
        </w:rPr>
        <w:t>Mensagem</w:t>
      </w:r>
      <w:r w:rsidRPr="00211BFA">
        <w:rPr>
          <w:rFonts w:asciiTheme="minorHAnsi" w:hAnsiTheme="minorHAnsi" w:cstheme="minorHAnsi"/>
          <w:i/>
          <w:sz w:val="24"/>
          <w:szCs w:val="24"/>
        </w:rPr>
        <w:t>: “A Natureza de Despesa</w:t>
      </w:r>
      <w:r w:rsidRPr="00211BFA">
        <w:rPr>
          <w:rFonts w:asciiTheme="minorHAnsi" w:hAnsiTheme="minorHAnsi" w:cstheme="minorHAnsi"/>
          <w:i/>
          <w:iCs/>
          <w:sz w:val="22"/>
          <w:szCs w:val="22"/>
        </w:rPr>
        <w:t xml:space="preserve"> X.X.XX.XX.XX (informar o código</w:t>
      </w:r>
      <w:r w:rsidRPr="00211BFA">
        <w:rPr>
          <w:rFonts w:asciiTheme="minorHAnsi" w:hAnsiTheme="minorHAnsi" w:cstheme="minorHAnsi"/>
          <w:i/>
          <w:sz w:val="24"/>
          <w:szCs w:val="24"/>
        </w:rPr>
        <w:t xml:space="preserve"> não deve estar associada a fonte de recursos 800 ou 801”</w:t>
      </w:r>
    </w:p>
    <w:p w14:paraId="31A65CFE" w14:textId="77777777" w:rsidR="00333424" w:rsidRDefault="00333424" w:rsidP="00195DF0">
      <w:pPr>
        <w:widowControl w:val="0"/>
        <w:spacing w:line="360" w:lineRule="auto"/>
        <w:jc w:val="both"/>
        <w:rPr>
          <w:rFonts w:asciiTheme="minorHAnsi" w:hAnsiTheme="minorHAnsi" w:cstheme="minorHAnsi"/>
          <w:i/>
          <w:sz w:val="24"/>
          <w:szCs w:val="24"/>
        </w:rPr>
      </w:pPr>
    </w:p>
    <w:p w14:paraId="704F0C6E" w14:textId="7C25DFE9" w:rsidR="00E047EA" w:rsidRPr="0013391B" w:rsidRDefault="004832F8" w:rsidP="00195DF0">
      <w:pPr>
        <w:widowControl w:val="0"/>
        <w:spacing w:line="360" w:lineRule="auto"/>
        <w:jc w:val="both"/>
        <w:rPr>
          <w:rFonts w:asciiTheme="minorHAnsi" w:hAnsiTheme="minorHAnsi" w:cstheme="minorHAnsi"/>
          <w:color w:val="002060"/>
          <w:sz w:val="24"/>
          <w:szCs w:val="24"/>
        </w:rPr>
      </w:pPr>
      <w:r w:rsidRPr="0013391B">
        <w:rPr>
          <w:rFonts w:asciiTheme="minorHAnsi" w:hAnsiTheme="minorHAnsi" w:cstheme="minorHAnsi"/>
          <w:sz w:val="24"/>
          <w:szCs w:val="24"/>
        </w:rPr>
        <w:t>5</w:t>
      </w:r>
      <w:r w:rsidR="00E90C86">
        <w:rPr>
          <w:rFonts w:asciiTheme="minorHAnsi" w:hAnsiTheme="minorHAnsi" w:cstheme="minorHAnsi"/>
          <w:sz w:val="24"/>
          <w:szCs w:val="24"/>
        </w:rPr>
        <w:t>4</w:t>
      </w:r>
      <w:r w:rsidR="00C700FC" w:rsidRPr="0013391B">
        <w:rPr>
          <w:rFonts w:asciiTheme="minorHAnsi" w:hAnsiTheme="minorHAnsi" w:cstheme="minorHAnsi"/>
          <w:sz w:val="24"/>
          <w:szCs w:val="24"/>
        </w:rPr>
        <w:t xml:space="preserve"> </w:t>
      </w:r>
      <w:r w:rsidR="0052778C" w:rsidRPr="0052778C">
        <w:rPr>
          <w:rFonts w:asciiTheme="minorHAnsi" w:hAnsiTheme="minorHAnsi" w:cstheme="minorHAnsi"/>
          <w:color w:val="0070C0"/>
          <w:sz w:val="24"/>
          <w:szCs w:val="24"/>
        </w:rPr>
        <w:t>No Balancorr</w:t>
      </w:r>
      <w:r w:rsidR="0052778C">
        <w:rPr>
          <w:rFonts w:asciiTheme="minorHAnsi" w:hAnsiTheme="minorHAnsi" w:cstheme="minorHAnsi"/>
          <w:sz w:val="24"/>
          <w:szCs w:val="24"/>
        </w:rPr>
        <w:t xml:space="preserve">, </w:t>
      </w:r>
      <w:r w:rsidR="00C700FC" w:rsidRPr="0052778C">
        <w:rPr>
          <w:rFonts w:asciiTheme="minorHAnsi" w:hAnsiTheme="minorHAnsi" w:cstheme="minorHAnsi"/>
          <w:strike/>
          <w:color w:val="FF0000"/>
          <w:sz w:val="24"/>
          <w:szCs w:val="24"/>
        </w:rPr>
        <w:t xml:space="preserve">Nos contas correntes 05 - </w:t>
      </w:r>
      <w:r w:rsidR="00A62FD4" w:rsidRPr="0052778C">
        <w:rPr>
          <w:rFonts w:asciiTheme="minorHAnsi" w:hAnsiTheme="minorHAnsi" w:cstheme="minorHAnsi"/>
          <w:strike/>
          <w:color w:val="FF0000"/>
          <w:sz w:val="24"/>
          <w:szCs w:val="24"/>
        </w:rPr>
        <w:t>Previsão</w:t>
      </w:r>
      <w:r w:rsidR="00C700FC" w:rsidRPr="0052778C">
        <w:rPr>
          <w:rFonts w:asciiTheme="minorHAnsi" w:hAnsiTheme="minorHAnsi" w:cstheme="minorHAnsi"/>
          <w:strike/>
          <w:color w:val="FF0000"/>
          <w:sz w:val="24"/>
          <w:szCs w:val="24"/>
        </w:rPr>
        <w:t>/</w:t>
      </w:r>
      <w:r w:rsidR="00A62FD4" w:rsidRPr="0052778C">
        <w:rPr>
          <w:rFonts w:asciiTheme="minorHAnsi" w:hAnsiTheme="minorHAnsi" w:cstheme="minorHAnsi"/>
          <w:strike/>
          <w:color w:val="FF0000"/>
          <w:sz w:val="24"/>
          <w:szCs w:val="24"/>
        </w:rPr>
        <w:t>Arrecadação da Receita Orçamentária</w:t>
      </w:r>
      <w:r w:rsidR="00C700FC" w:rsidRPr="0052778C">
        <w:rPr>
          <w:rFonts w:asciiTheme="minorHAnsi" w:hAnsiTheme="minorHAnsi" w:cstheme="minorHAnsi"/>
          <w:strike/>
          <w:color w:val="FF0000"/>
          <w:sz w:val="24"/>
          <w:szCs w:val="24"/>
        </w:rPr>
        <w:t xml:space="preserve">; 06 </w:t>
      </w:r>
      <w:r w:rsidR="00A62FD4" w:rsidRPr="0052778C">
        <w:rPr>
          <w:rFonts w:asciiTheme="minorHAnsi" w:hAnsiTheme="minorHAnsi" w:cstheme="minorHAnsi"/>
          <w:strike/>
          <w:color w:val="FF0000"/>
          <w:sz w:val="24"/>
          <w:szCs w:val="24"/>
        </w:rPr>
        <w:t>– Receita a Realizar</w:t>
      </w:r>
      <w:r w:rsidR="00C700FC" w:rsidRPr="0052778C">
        <w:rPr>
          <w:rFonts w:asciiTheme="minorHAnsi" w:hAnsiTheme="minorHAnsi" w:cstheme="minorHAnsi"/>
          <w:strike/>
          <w:color w:val="FF0000"/>
          <w:sz w:val="24"/>
          <w:szCs w:val="24"/>
        </w:rPr>
        <w:t xml:space="preserve">; 07 </w:t>
      </w:r>
      <w:r w:rsidR="00A62FD4" w:rsidRPr="0052778C">
        <w:rPr>
          <w:rFonts w:asciiTheme="minorHAnsi" w:hAnsiTheme="minorHAnsi" w:cstheme="minorHAnsi"/>
          <w:strike/>
          <w:color w:val="FF0000"/>
          <w:sz w:val="24"/>
          <w:szCs w:val="24"/>
        </w:rPr>
        <w:t>- Dotação Orçamentária</w:t>
      </w:r>
      <w:r w:rsidR="00C700FC" w:rsidRPr="0052778C">
        <w:rPr>
          <w:rFonts w:asciiTheme="minorHAnsi" w:hAnsiTheme="minorHAnsi" w:cstheme="minorHAnsi"/>
          <w:strike/>
          <w:color w:val="FF0000"/>
          <w:sz w:val="24"/>
          <w:szCs w:val="24"/>
        </w:rPr>
        <w:t xml:space="preserve">; 08 </w:t>
      </w:r>
      <w:r w:rsidR="00A62FD4" w:rsidRPr="0052778C">
        <w:rPr>
          <w:rFonts w:asciiTheme="minorHAnsi" w:hAnsiTheme="minorHAnsi" w:cstheme="minorHAnsi"/>
          <w:strike/>
          <w:color w:val="FF0000"/>
          <w:sz w:val="24"/>
          <w:szCs w:val="24"/>
        </w:rPr>
        <w:t>– Alteração de Dotação Orçamentária</w:t>
      </w:r>
      <w:r w:rsidR="00C700FC" w:rsidRPr="0052778C">
        <w:rPr>
          <w:rFonts w:asciiTheme="minorHAnsi" w:hAnsiTheme="minorHAnsi" w:cstheme="minorHAnsi"/>
          <w:strike/>
          <w:color w:val="FF0000"/>
          <w:sz w:val="24"/>
          <w:szCs w:val="24"/>
        </w:rPr>
        <w:t xml:space="preserve">; 09 </w:t>
      </w:r>
      <w:r w:rsidR="00A62FD4" w:rsidRPr="0052778C">
        <w:rPr>
          <w:rFonts w:asciiTheme="minorHAnsi" w:hAnsiTheme="minorHAnsi" w:cstheme="minorHAnsi"/>
          <w:strike/>
          <w:color w:val="FF0000"/>
          <w:sz w:val="24"/>
          <w:szCs w:val="24"/>
        </w:rPr>
        <w:t>- Emissão de Empenho</w:t>
      </w:r>
      <w:r w:rsidR="00C700FC" w:rsidRPr="0052778C">
        <w:rPr>
          <w:rFonts w:asciiTheme="minorHAnsi" w:hAnsiTheme="minorHAnsi" w:cstheme="minorHAnsi"/>
          <w:strike/>
          <w:color w:val="FF0000"/>
          <w:sz w:val="24"/>
          <w:szCs w:val="24"/>
        </w:rPr>
        <w:t xml:space="preserve">; 12 </w:t>
      </w:r>
      <w:r w:rsidR="00A62FD4" w:rsidRPr="0052778C">
        <w:rPr>
          <w:rFonts w:asciiTheme="minorHAnsi" w:hAnsiTheme="minorHAnsi" w:cstheme="minorHAnsi"/>
          <w:strike/>
          <w:color w:val="FF0000"/>
          <w:sz w:val="24"/>
          <w:szCs w:val="24"/>
        </w:rPr>
        <w:t>– Pré-Empenho</w:t>
      </w:r>
      <w:r w:rsidR="00C700FC" w:rsidRPr="0052778C">
        <w:rPr>
          <w:rFonts w:asciiTheme="minorHAnsi" w:hAnsiTheme="minorHAnsi" w:cstheme="minorHAnsi"/>
          <w:strike/>
          <w:color w:val="FF0000"/>
          <w:sz w:val="24"/>
          <w:szCs w:val="24"/>
        </w:rPr>
        <w:t xml:space="preserve">; 13 </w:t>
      </w:r>
      <w:r w:rsidR="00A62FD4" w:rsidRPr="0052778C">
        <w:rPr>
          <w:rFonts w:asciiTheme="minorHAnsi" w:hAnsiTheme="minorHAnsi" w:cstheme="minorHAnsi"/>
          <w:strike/>
          <w:color w:val="FF0000"/>
          <w:sz w:val="24"/>
          <w:szCs w:val="24"/>
        </w:rPr>
        <w:t>– Dotação Utilizada</w:t>
      </w:r>
      <w:r w:rsidR="00C700FC" w:rsidRPr="0052778C">
        <w:rPr>
          <w:rFonts w:asciiTheme="minorHAnsi" w:hAnsiTheme="minorHAnsi" w:cstheme="minorHAnsi"/>
          <w:strike/>
          <w:color w:val="FF0000"/>
          <w:sz w:val="24"/>
          <w:szCs w:val="24"/>
        </w:rPr>
        <w:t xml:space="preserve">; 17 </w:t>
      </w:r>
      <w:r w:rsidR="00A62FD4" w:rsidRPr="0052778C">
        <w:rPr>
          <w:rFonts w:asciiTheme="minorHAnsi" w:hAnsiTheme="minorHAnsi" w:cstheme="minorHAnsi"/>
          <w:strike/>
          <w:color w:val="FF0000"/>
          <w:sz w:val="24"/>
          <w:szCs w:val="24"/>
        </w:rPr>
        <w:t>– Controle de RP Processados e Não Processados Liquidados; 18 – Controle de RP Não Processado, 20 – Cancelamento de RP; 34 – Execução dos Consórcios e 39 – Pagamento de RP Processados e Não Processados Liquidados</w:t>
      </w:r>
      <w:r w:rsidR="00A62FD4" w:rsidRPr="0013391B">
        <w:rPr>
          <w:rFonts w:asciiTheme="minorHAnsi" w:hAnsiTheme="minorHAnsi" w:cstheme="minorHAnsi"/>
          <w:sz w:val="24"/>
          <w:szCs w:val="24"/>
        </w:rPr>
        <w:t xml:space="preserve">, </w:t>
      </w:r>
      <w:r w:rsidR="008C3528" w:rsidRPr="0013391B">
        <w:rPr>
          <w:rFonts w:asciiTheme="minorHAnsi" w:hAnsiTheme="minorHAnsi" w:cstheme="minorHAnsi"/>
          <w:sz w:val="24"/>
          <w:szCs w:val="24"/>
        </w:rPr>
        <w:t>s</w:t>
      </w:r>
      <w:r w:rsidR="00C700FC" w:rsidRPr="0013391B">
        <w:rPr>
          <w:rFonts w:asciiTheme="minorHAnsi" w:hAnsiTheme="minorHAnsi" w:cstheme="minorHAnsi"/>
          <w:sz w:val="24"/>
          <w:szCs w:val="24"/>
        </w:rPr>
        <w:t xml:space="preserve">e o campo &lt;CodigoEspecificacaoFontesDestinacoesRecursos&gt; for igual a </w:t>
      </w:r>
      <w:r w:rsidR="005B676F" w:rsidRPr="0013391B">
        <w:rPr>
          <w:rFonts w:asciiTheme="minorHAnsi" w:hAnsiTheme="minorHAnsi" w:cstheme="minorHAnsi"/>
          <w:sz w:val="24"/>
          <w:szCs w:val="24"/>
        </w:rPr>
        <w:t>706</w:t>
      </w:r>
      <w:r w:rsidR="00C700FC" w:rsidRPr="0013391B">
        <w:rPr>
          <w:rFonts w:asciiTheme="minorHAnsi" w:hAnsiTheme="minorHAnsi" w:cstheme="minorHAnsi"/>
          <w:sz w:val="24"/>
          <w:szCs w:val="24"/>
        </w:rPr>
        <w:t xml:space="preserve">, então o </w:t>
      </w:r>
      <w:r w:rsidR="00E047EA" w:rsidRPr="0013391B">
        <w:rPr>
          <w:rFonts w:asciiTheme="minorHAnsi" w:hAnsiTheme="minorHAnsi" w:cstheme="minorHAnsi"/>
          <w:sz w:val="24"/>
          <w:szCs w:val="24"/>
        </w:rPr>
        <w:t xml:space="preserve">campo &lt;CodigoComplementoFontesDestinacoesRecursos&gt; deve ser igual a 3110 </w:t>
      </w:r>
      <w:r w:rsidR="00E65650" w:rsidRPr="0013391B">
        <w:rPr>
          <w:rFonts w:asciiTheme="minorHAnsi" w:hAnsiTheme="minorHAnsi" w:cstheme="minorHAnsi"/>
          <w:sz w:val="24"/>
          <w:szCs w:val="24"/>
        </w:rPr>
        <w:t xml:space="preserve"> </w:t>
      </w:r>
      <w:r w:rsidR="00953D51" w:rsidRPr="0013391B">
        <w:rPr>
          <w:rFonts w:asciiTheme="minorHAnsi" w:hAnsiTheme="minorHAnsi" w:cstheme="minorHAnsi"/>
          <w:sz w:val="24"/>
          <w:szCs w:val="24"/>
        </w:rPr>
        <w:t xml:space="preserve">ou 3111 </w:t>
      </w:r>
      <w:r w:rsidR="00E047EA" w:rsidRPr="0013391B">
        <w:rPr>
          <w:rFonts w:asciiTheme="minorHAnsi" w:hAnsiTheme="minorHAnsi" w:cstheme="minorHAnsi"/>
          <w:sz w:val="24"/>
          <w:szCs w:val="24"/>
        </w:rPr>
        <w:t>(</w:t>
      </w:r>
      <w:r w:rsidR="00E047EA" w:rsidRPr="0013391B">
        <w:rPr>
          <w:rFonts w:asciiTheme="minorHAnsi" w:hAnsiTheme="minorHAnsi" w:cstheme="minorHAnsi"/>
          <w:sz w:val="24"/>
          <w:szCs w:val="24"/>
          <w:u w:val="single"/>
        </w:rPr>
        <w:t>Consistência impeditiva</w:t>
      </w:r>
      <w:r w:rsidR="00E047EA" w:rsidRPr="0013391B">
        <w:rPr>
          <w:rFonts w:asciiTheme="minorHAnsi" w:hAnsiTheme="minorHAnsi" w:cstheme="minorHAnsi"/>
          <w:sz w:val="24"/>
          <w:szCs w:val="24"/>
        </w:rPr>
        <w:t xml:space="preserve">) </w:t>
      </w:r>
      <w:r w:rsidR="00E047EA" w:rsidRPr="0013391B">
        <w:rPr>
          <w:rFonts w:asciiTheme="minorHAnsi" w:hAnsiTheme="minorHAnsi" w:cstheme="minorHAnsi"/>
          <w:b/>
          <w:sz w:val="24"/>
          <w:szCs w:val="24"/>
        </w:rPr>
        <w:t xml:space="preserve">ERRO </w:t>
      </w:r>
      <w:r w:rsidR="00A122EB" w:rsidRPr="0052778C">
        <w:rPr>
          <w:rFonts w:asciiTheme="minorHAnsi" w:hAnsiTheme="minorHAnsi" w:cstheme="minorHAnsi"/>
          <w:b/>
          <w:strike/>
          <w:color w:val="FF0000"/>
          <w:sz w:val="24"/>
          <w:szCs w:val="24"/>
        </w:rPr>
        <w:t>9178</w:t>
      </w:r>
      <w:r w:rsidR="0052778C">
        <w:rPr>
          <w:rFonts w:asciiTheme="minorHAnsi" w:hAnsiTheme="minorHAnsi" w:cstheme="minorHAnsi"/>
          <w:b/>
          <w:sz w:val="24"/>
          <w:szCs w:val="24"/>
        </w:rPr>
        <w:t xml:space="preserve"> </w:t>
      </w:r>
      <w:r w:rsidR="000C4494">
        <w:rPr>
          <w:rFonts w:asciiTheme="minorHAnsi" w:hAnsiTheme="minorHAnsi" w:cstheme="minorHAnsi"/>
          <w:b/>
          <w:color w:val="0070C0"/>
          <w:sz w:val="24"/>
          <w:szCs w:val="24"/>
        </w:rPr>
        <w:t>10355</w:t>
      </w:r>
    </w:p>
    <w:p w14:paraId="0CCD3CCE" w14:textId="64E4F1C8" w:rsidR="00C700FC" w:rsidRPr="0013391B" w:rsidRDefault="00E047E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“Se o campo &lt;CodigoEspecificacaoFontesDestinacoesRecursos&gt; for igual a </w:t>
      </w:r>
      <w:r w:rsidR="005B676F" w:rsidRPr="0013391B">
        <w:rPr>
          <w:rFonts w:asciiTheme="minorHAnsi" w:hAnsiTheme="minorHAnsi" w:cstheme="minorHAnsi"/>
          <w:sz w:val="24"/>
          <w:szCs w:val="24"/>
        </w:rPr>
        <w:t>706</w:t>
      </w:r>
      <w:r w:rsidRPr="0013391B">
        <w:rPr>
          <w:rFonts w:asciiTheme="minorHAnsi" w:hAnsiTheme="minorHAnsi" w:cstheme="minorHAnsi"/>
          <w:sz w:val="24"/>
          <w:szCs w:val="24"/>
        </w:rPr>
        <w:t>, então o campo &lt;CodigoComplementoFontesDestinacoesRecursos&gt; deve ser igual a 3110</w:t>
      </w:r>
      <w:r w:rsidR="00953D51" w:rsidRPr="0013391B">
        <w:rPr>
          <w:rFonts w:asciiTheme="minorHAnsi" w:hAnsiTheme="minorHAnsi" w:cstheme="minorHAnsi"/>
          <w:sz w:val="24"/>
          <w:szCs w:val="24"/>
        </w:rPr>
        <w:t xml:space="preserve"> ou </w:t>
      </w:r>
      <w:r w:rsidR="00F26F5E" w:rsidRPr="0013391B">
        <w:rPr>
          <w:rFonts w:asciiTheme="minorHAnsi" w:hAnsiTheme="minorHAnsi" w:cstheme="minorHAnsi"/>
          <w:sz w:val="24"/>
          <w:szCs w:val="24"/>
        </w:rPr>
        <w:t>3111</w:t>
      </w:r>
      <w:r w:rsidRPr="0013391B">
        <w:rPr>
          <w:rFonts w:asciiTheme="minorHAnsi" w:hAnsiTheme="minorHAnsi" w:cstheme="minorHAnsi"/>
          <w:sz w:val="24"/>
          <w:szCs w:val="24"/>
        </w:rPr>
        <w:t>”.</w:t>
      </w:r>
    </w:p>
    <w:p w14:paraId="20CC0D6F" w14:textId="6E0C6668" w:rsidR="00DF358B" w:rsidRPr="0013391B" w:rsidRDefault="00DF358B" w:rsidP="00195DF0">
      <w:pPr>
        <w:widowControl w:val="0"/>
        <w:spacing w:line="360" w:lineRule="auto"/>
        <w:jc w:val="both"/>
        <w:rPr>
          <w:rFonts w:asciiTheme="minorHAnsi" w:hAnsiTheme="minorHAnsi" w:cstheme="minorHAnsi"/>
          <w:sz w:val="24"/>
          <w:szCs w:val="24"/>
        </w:rPr>
      </w:pPr>
    </w:p>
    <w:p w14:paraId="2533112D" w14:textId="1B585A0A" w:rsidR="005B676F" w:rsidRPr="0013391B" w:rsidRDefault="005B676F" w:rsidP="00195DF0">
      <w:pPr>
        <w:widowControl w:val="0"/>
        <w:spacing w:line="360" w:lineRule="auto"/>
        <w:jc w:val="both"/>
        <w:rPr>
          <w:rFonts w:asciiTheme="minorHAnsi" w:hAnsiTheme="minorHAnsi" w:cstheme="minorHAnsi"/>
          <w:sz w:val="24"/>
          <w:szCs w:val="24"/>
        </w:rPr>
      </w:pPr>
      <w:bookmarkStart w:id="57" w:name="_Hlk116987295"/>
      <w:r w:rsidRPr="0013391B">
        <w:rPr>
          <w:rFonts w:asciiTheme="minorHAnsi" w:hAnsiTheme="minorHAnsi" w:cstheme="minorHAnsi"/>
          <w:sz w:val="24"/>
          <w:szCs w:val="24"/>
        </w:rPr>
        <w:t>5</w:t>
      </w:r>
      <w:r w:rsidR="00E90C86">
        <w:rPr>
          <w:rFonts w:asciiTheme="minorHAnsi" w:hAnsiTheme="minorHAnsi" w:cstheme="minorHAnsi"/>
          <w:sz w:val="24"/>
          <w:szCs w:val="24"/>
        </w:rPr>
        <w:t>5</w:t>
      </w:r>
      <w:r w:rsidRPr="0013391B">
        <w:rPr>
          <w:rFonts w:asciiTheme="minorHAnsi" w:hAnsiTheme="minorHAnsi" w:cstheme="minorHAnsi"/>
          <w:sz w:val="24"/>
          <w:szCs w:val="24"/>
        </w:rPr>
        <w:t xml:space="preserve"> </w:t>
      </w:r>
      <w:r w:rsidR="0052778C" w:rsidRPr="0052778C">
        <w:rPr>
          <w:rFonts w:asciiTheme="minorHAnsi" w:hAnsiTheme="minorHAnsi" w:cstheme="minorHAnsi"/>
          <w:color w:val="0070C0"/>
          <w:sz w:val="24"/>
          <w:szCs w:val="24"/>
        </w:rPr>
        <w:t>No Balancorr</w:t>
      </w:r>
      <w:r w:rsidR="0052778C">
        <w:rPr>
          <w:rFonts w:asciiTheme="minorHAnsi" w:hAnsiTheme="minorHAnsi" w:cstheme="minorHAnsi"/>
          <w:sz w:val="24"/>
          <w:szCs w:val="24"/>
        </w:rPr>
        <w:t xml:space="preserve">, </w:t>
      </w:r>
      <w:r w:rsidRPr="0052778C">
        <w:rPr>
          <w:rFonts w:asciiTheme="minorHAnsi" w:hAnsiTheme="minorHAnsi" w:cstheme="minorHAnsi"/>
          <w:strike/>
          <w:color w:val="FF0000"/>
          <w:sz w:val="24"/>
          <w:szCs w:val="24"/>
        </w:rPr>
        <w:t>Nos contas correntes 05 - Previsão/Arrecadação da Receita Orçamentária; 06 – Receita a Realizar; 07 - Dotação Orçamentária; 08 – Alteração de Dotação Orçamentária; 09 - Emissão de Empenho; 12 – Pré-Empenho; 13 – Dotação Utilizada; 17 – Controle de RP Processados e Não Processados Liquidados; 18 – Controle de RP Não Processado, 20 – Cancelamento de RP; 34 – Execução dos Consórcios e 39 – Pagamento de RP Processados e Não Processados Liquidados</w:t>
      </w:r>
      <w:r w:rsidRPr="0013391B">
        <w:rPr>
          <w:rFonts w:asciiTheme="minorHAnsi" w:hAnsiTheme="minorHAnsi" w:cstheme="minorHAnsi"/>
          <w:sz w:val="24"/>
          <w:szCs w:val="24"/>
        </w:rPr>
        <w:t xml:space="preserve">, se o campo &lt;CodigoEspecificacaoFontesDestinacoesRecursos&gt; for igual a 710, então o campo &lt;CodigoComplementoFontesDestinacoesRecursos&gt; deve ser igual a 3210 </w:t>
      </w:r>
      <w:r w:rsidR="00163C9A" w:rsidRPr="0013391B">
        <w:rPr>
          <w:rFonts w:asciiTheme="minorHAnsi" w:hAnsiTheme="minorHAnsi" w:cstheme="minorHAnsi"/>
          <w:sz w:val="24"/>
          <w:szCs w:val="24"/>
        </w:rPr>
        <w:t>ou 3211</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142E21" w:rsidRPr="0052778C">
        <w:rPr>
          <w:rFonts w:asciiTheme="minorHAnsi" w:hAnsiTheme="minorHAnsi" w:cstheme="minorHAnsi"/>
          <w:b/>
          <w:strike/>
          <w:color w:val="FF0000"/>
          <w:sz w:val="24"/>
          <w:szCs w:val="24"/>
        </w:rPr>
        <w:t>9179</w:t>
      </w:r>
      <w:r w:rsidR="0052778C">
        <w:rPr>
          <w:rFonts w:asciiTheme="minorHAnsi" w:hAnsiTheme="minorHAnsi" w:cstheme="minorHAnsi"/>
          <w:b/>
          <w:sz w:val="24"/>
          <w:szCs w:val="24"/>
        </w:rPr>
        <w:t xml:space="preserve"> </w:t>
      </w:r>
      <w:r w:rsidR="000C4494">
        <w:rPr>
          <w:rFonts w:asciiTheme="minorHAnsi" w:hAnsiTheme="minorHAnsi" w:cstheme="minorHAnsi"/>
          <w:b/>
          <w:color w:val="0070C0"/>
          <w:sz w:val="24"/>
          <w:szCs w:val="24"/>
        </w:rPr>
        <w:t>10356</w:t>
      </w:r>
    </w:p>
    <w:p w14:paraId="3326BF7E" w14:textId="4E03A633" w:rsidR="005B676F" w:rsidRPr="0013391B" w:rsidRDefault="005B676F" w:rsidP="00195DF0">
      <w:pPr>
        <w:widowControl w:val="0"/>
        <w:spacing w:line="360" w:lineRule="auto"/>
        <w:jc w:val="both"/>
        <w:rPr>
          <w:rFonts w:asciiTheme="minorHAnsi" w:hAnsiTheme="minorHAnsi" w:cstheme="minorHAnsi"/>
          <w:sz w:val="24"/>
          <w:szCs w:val="24"/>
        </w:rPr>
      </w:pPr>
      <w:bookmarkStart w:id="58" w:name="_Hlk116987324"/>
      <w:bookmarkEnd w:id="57"/>
      <w:r w:rsidRPr="0013391B">
        <w:rPr>
          <w:rFonts w:asciiTheme="minorHAnsi" w:hAnsiTheme="minorHAnsi" w:cstheme="minorHAnsi"/>
          <w:b/>
          <w:sz w:val="24"/>
          <w:szCs w:val="24"/>
        </w:rPr>
        <w:t>Mensagem</w:t>
      </w:r>
      <w:r w:rsidRPr="0013391B">
        <w:rPr>
          <w:rFonts w:asciiTheme="minorHAnsi" w:hAnsiTheme="minorHAnsi" w:cstheme="minorHAnsi"/>
          <w:sz w:val="24"/>
          <w:szCs w:val="24"/>
        </w:rPr>
        <w:t>: “Se o campo &lt;CodigoEspecificacaoFontesDestinacoesRecursos&gt; for igual a 710, então o campo &lt;CodigoComplementoFontesDestinacoesRecursos&gt; deve ser igual a 3210</w:t>
      </w:r>
      <w:r w:rsidR="00163C9A" w:rsidRPr="0013391B">
        <w:rPr>
          <w:rFonts w:asciiTheme="minorHAnsi" w:hAnsiTheme="minorHAnsi" w:cstheme="minorHAnsi"/>
          <w:sz w:val="24"/>
          <w:szCs w:val="24"/>
        </w:rPr>
        <w:t xml:space="preserve"> ou </w:t>
      </w:r>
      <w:r w:rsidR="00225FB5" w:rsidRPr="0013391B">
        <w:rPr>
          <w:rFonts w:asciiTheme="minorHAnsi" w:hAnsiTheme="minorHAnsi" w:cstheme="minorHAnsi"/>
          <w:sz w:val="24"/>
          <w:szCs w:val="24"/>
        </w:rPr>
        <w:t>3211</w:t>
      </w:r>
      <w:r w:rsidRPr="0013391B">
        <w:rPr>
          <w:rFonts w:asciiTheme="minorHAnsi" w:hAnsiTheme="minorHAnsi" w:cstheme="minorHAnsi"/>
          <w:sz w:val="24"/>
          <w:szCs w:val="24"/>
        </w:rPr>
        <w:t>”.</w:t>
      </w:r>
    </w:p>
    <w:bookmarkEnd w:id="58"/>
    <w:p w14:paraId="376C899A" w14:textId="59E79842" w:rsidR="003B0551" w:rsidRPr="0013391B" w:rsidRDefault="003B0551" w:rsidP="00195DF0">
      <w:pPr>
        <w:widowControl w:val="0"/>
        <w:spacing w:line="360" w:lineRule="auto"/>
        <w:jc w:val="both"/>
        <w:rPr>
          <w:rFonts w:asciiTheme="minorHAnsi" w:hAnsiTheme="minorHAnsi" w:cstheme="minorHAnsi"/>
          <w:color w:val="0070C0"/>
          <w:sz w:val="24"/>
          <w:szCs w:val="24"/>
        </w:rPr>
      </w:pPr>
    </w:p>
    <w:p w14:paraId="21537A60" w14:textId="3E1565F7" w:rsidR="00DF358B" w:rsidRPr="0013391B" w:rsidRDefault="00DF358B" w:rsidP="00195DF0">
      <w:pPr>
        <w:widowControl w:val="0"/>
        <w:spacing w:line="360" w:lineRule="auto"/>
        <w:jc w:val="both"/>
        <w:rPr>
          <w:rFonts w:asciiTheme="minorHAnsi" w:hAnsiTheme="minorHAnsi" w:cstheme="minorHAnsi"/>
          <w:sz w:val="24"/>
          <w:szCs w:val="24"/>
        </w:rPr>
      </w:pPr>
    </w:p>
    <w:p w14:paraId="27755611" w14:textId="3AC80E02" w:rsidR="001678B4" w:rsidRPr="0013391B" w:rsidRDefault="001678B4" w:rsidP="00195DF0">
      <w:pPr>
        <w:widowControl w:val="0"/>
        <w:spacing w:line="360" w:lineRule="auto"/>
        <w:jc w:val="both"/>
        <w:rPr>
          <w:rFonts w:asciiTheme="minorHAnsi" w:hAnsiTheme="minorHAnsi" w:cstheme="minorHAnsi"/>
          <w:sz w:val="24"/>
          <w:szCs w:val="24"/>
        </w:rPr>
      </w:pPr>
      <w:bookmarkStart w:id="59" w:name="_Hlk116986942"/>
      <w:r w:rsidRPr="0013391B">
        <w:rPr>
          <w:rFonts w:asciiTheme="minorHAnsi" w:hAnsiTheme="minorHAnsi" w:cstheme="minorHAnsi"/>
          <w:sz w:val="24"/>
          <w:szCs w:val="24"/>
        </w:rPr>
        <w:t>5</w:t>
      </w:r>
      <w:r w:rsidR="00E90C86">
        <w:rPr>
          <w:rFonts w:asciiTheme="minorHAnsi" w:hAnsiTheme="minorHAnsi" w:cstheme="minorHAnsi"/>
          <w:sz w:val="24"/>
          <w:szCs w:val="24"/>
        </w:rPr>
        <w:t>6</w:t>
      </w:r>
      <w:r w:rsidRPr="0013391B">
        <w:rPr>
          <w:rFonts w:asciiTheme="minorHAnsi" w:hAnsiTheme="minorHAnsi" w:cstheme="minorHAnsi"/>
          <w:sz w:val="24"/>
          <w:szCs w:val="24"/>
        </w:rPr>
        <w:t xml:space="preserve"> Nos contas correntes  07 - Dotação Orçamentária; 08 – Alteração de Dotação Orçamentária; 09 - Emissão de Empenho; 12 – Pré-Empenho; 13 – Dotação Utilizada; 17 – Controle de RP Processados e Não Processados Liquidados; 18 – Controle de RP Não Processado, 20 – Cancelamento de RP; 34 – Execução dos Consórcios e 39 – Pagamento de RP Processados e Não Processados Liquidados, se   o  campo &lt;CodigoComplementoFontesDestinacoesRecursos&gt; for igual a 100</w:t>
      </w:r>
      <w:r w:rsidR="00CF1551" w:rsidRPr="0013391B">
        <w:rPr>
          <w:rFonts w:asciiTheme="minorHAnsi" w:hAnsiTheme="minorHAnsi" w:cstheme="minorHAnsi"/>
          <w:sz w:val="24"/>
          <w:szCs w:val="24"/>
        </w:rPr>
        <w:t>2</w:t>
      </w:r>
      <w:r w:rsidRPr="0013391B">
        <w:rPr>
          <w:rFonts w:asciiTheme="minorHAnsi" w:hAnsiTheme="minorHAnsi" w:cstheme="minorHAnsi"/>
          <w:sz w:val="24"/>
          <w:szCs w:val="24"/>
        </w:rPr>
        <w:t>, então    a chave formada pelos campos &lt;CodigoEspecificacaoFontesDestinacoesRecursos&gt;.&lt;CodigoDetalhamentoFontesDestinacoesRecursos&gt; deve ser igual a 500.0015</w:t>
      </w:r>
      <w:r w:rsidR="005C0310" w:rsidRPr="0013391B">
        <w:rPr>
          <w:rFonts w:asciiTheme="minorHAnsi" w:hAnsiTheme="minorHAnsi" w:cstheme="minorHAnsi"/>
          <w:sz w:val="24"/>
          <w:szCs w:val="24"/>
        </w:rPr>
        <w:t xml:space="preserve"> ou 502.0015</w:t>
      </w: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ED324E" w:rsidRPr="0013391B">
        <w:rPr>
          <w:rFonts w:asciiTheme="minorHAnsi" w:hAnsiTheme="minorHAnsi" w:cstheme="minorHAnsi"/>
          <w:b/>
          <w:sz w:val="24"/>
          <w:szCs w:val="24"/>
        </w:rPr>
        <w:t>8262</w:t>
      </w:r>
    </w:p>
    <w:p w14:paraId="5B739793" w14:textId="1C94B83A" w:rsidR="001678B4" w:rsidRPr="0013391B" w:rsidRDefault="001678B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Se o campo &lt;CodigoComplementoFontesDestinacoesRecursos&gt; for igual  a 100</w:t>
      </w:r>
      <w:r w:rsidR="00CF1551" w:rsidRPr="0013391B">
        <w:rPr>
          <w:rFonts w:asciiTheme="minorHAnsi" w:hAnsiTheme="minorHAnsi" w:cstheme="minorHAnsi"/>
          <w:i/>
          <w:sz w:val="24"/>
          <w:szCs w:val="24"/>
        </w:rPr>
        <w:t>2</w:t>
      </w:r>
      <w:r w:rsidRPr="0013391B">
        <w:rPr>
          <w:rFonts w:asciiTheme="minorHAnsi" w:hAnsiTheme="minorHAnsi" w:cstheme="minorHAnsi"/>
          <w:i/>
          <w:sz w:val="24"/>
          <w:szCs w:val="24"/>
        </w:rPr>
        <w:t>, então a chave formada pelos campos &lt;CodigoEspecificacaoFontesDestinacoesRecursos&gt;.&lt;CodigoDetalhamentoFontesDestinacoesRecursos&gt; deve ser igual a 500.0015</w:t>
      </w:r>
      <w:r w:rsidR="005C0310" w:rsidRPr="0013391B">
        <w:rPr>
          <w:rFonts w:asciiTheme="minorHAnsi" w:hAnsiTheme="minorHAnsi" w:cstheme="minorHAnsi"/>
          <w:i/>
          <w:sz w:val="24"/>
          <w:szCs w:val="24"/>
        </w:rPr>
        <w:t xml:space="preserve"> ou 502.0015</w:t>
      </w:r>
    </w:p>
    <w:p w14:paraId="7C8AD497" w14:textId="77777777" w:rsidR="001678B4" w:rsidRPr="0013391B" w:rsidRDefault="001678B4" w:rsidP="00195DF0">
      <w:pPr>
        <w:widowControl w:val="0"/>
        <w:spacing w:line="360" w:lineRule="auto"/>
        <w:jc w:val="both"/>
        <w:rPr>
          <w:rFonts w:asciiTheme="minorHAnsi" w:hAnsiTheme="minorHAnsi" w:cstheme="minorHAnsi"/>
          <w:sz w:val="24"/>
          <w:szCs w:val="24"/>
        </w:rPr>
      </w:pPr>
    </w:p>
    <w:p w14:paraId="5CAB7012" w14:textId="2D5B1F55" w:rsidR="001678B4" w:rsidRPr="0013391B" w:rsidRDefault="001678B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E90C86">
        <w:rPr>
          <w:rFonts w:asciiTheme="minorHAnsi" w:hAnsiTheme="minorHAnsi" w:cstheme="minorHAnsi"/>
          <w:sz w:val="24"/>
          <w:szCs w:val="24"/>
        </w:rPr>
        <w:t>7</w:t>
      </w:r>
      <w:r w:rsidRPr="0013391B">
        <w:rPr>
          <w:rFonts w:asciiTheme="minorHAnsi" w:hAnsiTheme="minorHAnsi" w:cstheme="minorHAnsi"/>
          <w:sz w:val="24"/>
          <w:szCs w:val="24"/>
        </w:rPr>
        <w:t xml:space="preserve"> Nos contas </w:t>
      </w:r>
      <w:r w:rsidR="0020104E" w:rsidRPr="0013391B">
        <w:rPr>
          <w:rFonts w:asciiTheme="minorHAnsi" w:hAnsiTheme="minorHAnsi" w:cstheme="minorHAnsi"/>
          <w:sz w:val="24"/>
          <w:szCs w:val="24"/>
        </w:rPr>
        <w:t xml:space="preserve">correntes </w:t>
      </w:r>
      <w:r w:rsidRPr="0013391B">
        <w:rPr>
          <w:rFonts w:asciiTheme="minorHAnsi" w:hAnsiTheme="minorHAnsi" w:cstheme="minorHAnsi"/>
          <w:sz w:val="24"/>
          <w:szCs w:val="24"/>
        </w:rPr>
        <w:t>07 - Dotação Orçamentária; 08 – Alteração de Dotação Orçamentária; 09 - Emissão de Empenho; 12 – Pré-Empenho; 13 – Dotação Utilizada; 17 – Controle de RP Processados e Não Processados Liquidados; 18 – Controle de RP Não Processado, 20 – Cancelamento de RP; 34 – Execução dos Consórcios e 39 – Pagamento de RP Processados e Não Processados Liquidados, se   o  campo &lt;CodigoComplementoFontesDestinacoesRecursos&gt; for igual a 100</w:t>
      </w:r>
      <w:r w:rsidR="00CF1551" w:rsidRPr="0013391B">
        <w:rPr>
          <w:rFonts w:asciiTheme="minorHAnsi" w:hAnsiTheme="minorHAnsi" w:cstheme="minorHAnsi"/>
          <w:sz w:val="24"/>
          <w:szCs w:val="24"/>
        </w:rPr>
        <w:t>1</w:t>
      </w:r>
      <w:r w:rsidRPr="0013391B">
        <w:rPr>
          <w:rFonts w:asciiTheme="minorHAnsi" w:hAnsiTheme="minorHAnsi" w:cstheme="minorHAnsi"/>
          <w:sz w:val="24"/>
          <w:szCs w:val="24"/>
        </w:rPr>
        <w:t>, então    a chave formada pelos campos &lt;CodigoEspecificacaoFontesDestinacoesRecursos&gt;.&lt;CodigoDetalhamentoFontesDestinacoesRecursos&gt; deve ser igual a 500.0025</w:t>
      </w:r>
      <w:r w:rsidR="005C0310" w:rsidRPr="0013391B">
        <w:rPr>
          <w:rFonts w:asciiTheme="minorHAnsi" w:hAnsiTheme="minorHAnsi" w:cstheme="minorHAnsi"/>
          <w:sz w:val="24"/>
          <w:szCs w:val="24"/>
        </w:rPr>
        <w:t xml:space="preserve"> ou 502.0025</w:t>
      </w:r>
      <w:r w:rsidR="003B0551" w:rsidRPr="0013391B">
        <w:rPr>
          <w:rFonts w:asciiTheme="minorHAnsi" w:hAnsiTheme="minorHAnsi" w:cstheme="minorHAnsi"/>
          <w:sz w:val="24"/>
          <w:szCs w:val="24"/>
        </w:rPr>
        <w:t xml:space="preserve"> ou 718.0025</w:t>
      </w: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3F7CF1" w:rsidRPr="0013391B">
        <w:rPr>
          <w:rFonts w:asciiTheme="minorHAnsi" w:hAnsiTheme="minorHAnsi" w:cstheme="minorHAnsi"/>
          <w:b/>
          <w:sz w:val="24"/>
          <w:szCs w:val="24"/>
        </w:rPr>
        <w:t>8263</w:t>
      </w:r>
    </w:p>
    <w:p w14:paraId="37F756AE" w14:textId="233EEC6B" w:rsidR="001678B4" w:rsidRPr="0013391B" w:rsidRDefault="001678B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Se o campo &lt;CodigoComplementoFontesDestinacoesRecursos&gt; for igual  a 100</w:t>
      </w:r>
      <w:r w:rsidR="00CF1551" w:rsidRPr="0013391B">
        <w:rPr>
          <w:rFonts w:asciiTheme="minorHAnsi" w:hAnsiTheme="minorHAnsi" w:cstheme="minorHAnsi"/>
          <w:i/>
          <w:sz w:val="24"/>
          <w:szCs w:val="24"/>
        </w:rPr>
        <w:t>1</w:t>
      </w:r>
      <w:r w:rsidRPr="0013391B">
        <w:rPr>
          <w:rFonts w:asciiTheme="minorHAnsi" w:hAnsiTheme="minorHAnsi" w:cstheme="minorHAnsi"/>
          <w:i/>
          <w:sz w:val="24"/>
          <w:szCs w:val="24"/>
        </w:rPr>
        <w:t>, então a chave formada pelos campos &lt;CodigoEspecificacaoFontesDestinacoesRecursos&gt;.&lt;CodigoDetalhamentoFontesDestinacoesRecursos&gt; deve ser igual a 500.0025</w:t>
      </w:r>
      <w:r w:rsidR="003B0551" w:rsidRPr="0013391B">
        <w:rPr>
          <w:rFonts w:asciiTheme="minorHAnsi" w:hAnsiTheme="minorHAnsi" w:cstheme="minorHAnsi"/>
          <w:i/>
          <w:sz w:val="24"/>
          <w:szCs w:val="24"/>
        </w:rPr>
        <w:t xml:space="preserve"> </w:t>
      </w:r>
      <w:r w:rsidR="005C0310" w:rsidRPr="0013391B">
        <w:rPr>
          <w:rFonts w:asciiTheme="minorHAnsi" w:hAnsiTheme="minorHAnsi" w:cstheme="minorHAnsi"/>
          <w:i/>
          <w:sz w:val="24"/>
          <w:szCs w:val="24"/>
        </w:rPr>
        <w:t xml:space="preserve">ou 502.0025 </w:t>
      </w:r>
      <w:r w:rsidR="003B0551" w:rsidRPr="0013391B">
        <w:rPr>
          <w:rFonts w:asciiTheme="minorHAnsi" w:hAnsiTheme="minorHAnsi" w:cstheme="minorHAnsi"/>
          <w:i/>
          <w:sz w:val="24"/>
          <w:szCs w:val="24"/>
        </w:rPr>
        <w:t>ou 718</w:t>
      </w:r>
      <w:r w:rsidR="00166B9B" w:rsidRPr="0013391B">
        <w:rPr>
          <w:rFonts w:asciiTheme="minorHAnsi" w:hAnsiTheme="minorHAnsi" w:cstheme="minorHAnsi"/>
          <w:i/>
          <w:sz w:val="24"/>
          <w:szCs w:val="24"/>
        </w:rPr>
        <w:t>.0025</w:t>
      </w:r>
    </w:p>
    <w:p w14:paraId="2FF476B9" w14:textId="77777777" w:rsidR="00F07321" w:rsidRPr="0013391B" w:rsidRDefault="00F07321" w:rsidP="00195DF0">
      <w:pPr>
        <w:widowControl w:val="0"/>
        <w:spacing w:line="360" w:lineRule="auto"/>
        <w:jc w:val="both"/>
        <w:rPr>
          <w:rFonts w:asciiTheme="minorHAnsi" w:hAnsiTheme="minorHAnsi" w:cstheme="minorHAnsi"/>
          <w:sz w:val="24"/>
          <w:szCs w:val="24"/>
        </w:rPr>
      </w:pPr>
    </w:p>
    <w:p w14:paraId="5A04630F" w14:textId="77777777" w:rsidR="005A09E2" w:rsidRPr="005A09E2" w:rsidRDefault="00211CC8" w:rsidP="00211CC8">
      <w:pPr>
        <w:widowControl w:val="0"/>
        <w:spacing w:line="360" w:lineRule="auto"/>
        <w:jc w:val="both"/>
        <w:rPr>
          <w:rFonts w:asciiTheme="minorHAnsi" w:hAnsiTheme="minorHAnsi" w:cstheme="minorHAnsi"/>
          <w:bCs/>
          <w:sz w:val="24"/>
          <w:szCs w:val="24"/>
        </w:rPr>
      </w:pPr>
      <w:bookmarkStart w:id="60" w:name="_Hlk218766571"/>
      <w:bookmarkStart w:id="61" w:name="_Hlk213149271"/>
      <w:bookmarkEnd w:id="59"/>
      <w:r w:rsidRPr="0013391B">
        <w:rPr>
          <w:rFonts w:asciiTheme="minorHAnsi" w:hAnsiTheme="minorHAnsi" w:cstheme="minorHAnsi"/>
          <w:sz w:val="24"/>
          <w:szCs w:val="24"/>
        </w:rPr>
        <w:t xml:space="preserve">58 </w:t>
      </w:r>
      <w:r w:rsidRPr="00BE7FDF">
        <w:rPr>
          <w:rFonts w:asciiTheme="minorHAnsi" w:hAnsiTheme="minorHAnsi" w:cstheme="minorHAnsi"/>
          <w:color w:val="000000" w:themeColor="text1"/>
          <w:sz w:val="24"/>
          <w:szCs w:val="24"/>
        </w:rPr>
        <w:t>No</w:t>
      </w:r>
      <w:r w:rsidRPr="00BE7FDF">
        <w:rPr>
          <w:rFonts w:asciiTheme="minorHAnsi" w:hAnsiTheme="minorHAnsi" w:cstheme="minorHAnsi"/>
          <w:strike/>
          <w:color w:val="FF0000"/>
          <w:sz w:val="24"/>
          <w:szCs w:val="24"/>
        </w:rPr>
        <w:t>s contas correntes 07 - Dotação Orçamentária; 08 – Alteração de Dotação Orçamentária; 09 - Emissão de Empenho; 12 – Pré-Empenho; 13 – Dotação Utilizada; 17 – Controle de RP Processados e Não Processados Liquidados; 18 – Controle de RP Não Processado, 20 – Cancelamento de RP; 34 – Execução dos Consórcios e 39 – Pagamento de RP Processados e Não Processados Liquidados</w:t>
      </w:r>
      <w:r w:rsidR="00BE7FDF" w:rsidRPr="00BE7FDF">
        <w:rPr>
          <w:rFonts w:asciiTheme="minorHAnsi" w:hAnsiTheme="minorHAnsi" w:cstheme="minorHAnsi"/>
          <w:strike/>
          <w:color w:val="FF0000"/>
          <w:sz w:val="24"/>
          <w:szCs w:val="24"/>
        </w:rPr>
        <w:t xml:space="preserve"> </w:t>
      </w:r>
      <w:r w:rsidR="00BE7FDF" w:rsidRPr="00BE7FDF">
        <w:rPr>
          <w:rFonts w:asciiTheme="minorHAnsi" w:hAnsiTheme="minorHAnsi" w:cstheme="minorHAnsi"/>
          <w:color w:val="0070C0"/>
          <w:sz w:val="24"/>
          <w:szCs w:val="24"/>
        </w:rPr>
        <w:t>Balancorr</w:t>
      </w:r>
      <w:r w:rsidRPr="0013391B">
        <w:rPr>
          <w:rFonts w:asciiTheme="minorHAnsi" w:hAnsiTheme="minorHAnsi" w:cstheme="minorHAnsi"/>
          <w:sz w:val="24"/>
          <w:szCs w:val="24"/>
        </w:rPr>
        <w:t xml:space="preserve">, se   o  </w:t>
      </w:r>
      <w:r w:rsidRPr="00211CC8">
        <w:rPr>
          <w:rFonts w:asciiTheme="minorHAnsi" w:hAnsiTheme="minorHAnsi" w:cstheme="minorHAnsi"/>
          <w:sz w:val="24"/>
          <w:szCs w:val="24"/>
        </w:rPr>
        <w:t xml:space="preserve">campo &lt;CodigoComplementoFontesDestinacoesRecursos&gt; for igual a 1070, então    a chave formada pelos campos &lt;CodigoEspecificacaoFontesDestinacoesRecursos&gt;.&lt;CodigoDetalhamentoFontesDestinacoesRecursos&gt; deve ser igual a 540.0070, </w:t>
      </w:r>
      <w:r w:rsidRPr="00211CC8">
        <w:rPr>
          <w:rFonts w:asciiTheme="minorHAnsi" w:hAnsiTheme="minorHAnsi" w:cstheme="minorHAnsi"/>
          <w:i/>
          <w:sz w:val="24"/>
          <w:szCs w:val="24"/>
        </w:rPr>
        <w:t>541.0070, 542.0070 ou 546.0070</w:t>
      </w:r>
      <w:r w:rsidRPr="00211CC8">
        <w:rPr>
          <w:rFonts w:asciiTheme="minorHAnsi" w:hAnsiTheme="minorHAnsi" w:cstheme="minorHAnsi"/>
          <w:sz w:val="24"/>
          <w:szCs w:val="24"/>
        </w:rPr>
        <w:t xml:space="preserve"> (</w:t>
      </w:r>
      <w:r w:rsidRPr="00211CC8">
        <w:rPr>
          <w:rFonts w:asciiTheme="minorHAnsi" w:hAnsiTheme="minorHAnsi" w:cstheme="minorHAnsi"/>
          <w:sz w:val="24"/>
          <w:szCs w:val="24"/>
          <w:u w:val="single"/>
        </w:rPr>
        <w:t>Consistência impeditiva</w:t>
      </w:r>
      <w:r w:rsidRPr="00211CC8">
        <w:rPr>
          <w:rFonts w:asciiTheme="minorHAnsi" w:hAnsiTheme="minorHAnsi" w:cstheme="minorHAnsi"/>
          <w:sz w:val="24"/>
          <w:szCs w:val="24"/>
        </w:rPr>
        <w:t xml:space="preserve">) </w:t>
      </w:r>
      <w:r w:rsidRPr="00211CC8">
        <w:rPr>
          <w:rFonts w:asciiTheme="minorHAnsi" w:hAnsiTheme="minorHAnsi" w:cstheme="minorHAnsi"/>
          <w:b/>
          <w:sz w:val="24"/>
          <w:szCs w:val="24"/>
        </w:rPr>
        <w:t xml:space="preserve">ERRO  </w:t>
      </w:r>
      <w:r w:rsidRPr="005A09E2">
        <w:rPr>
          <w:rFonts w:asciiTheme="minorHAnsi" w:hAnsiTheme="minorHAnsi" w:cstheme="minorHAnsi"/>
          <w:b/>
          <w:sz w:val="24"/>
          <w:szCs w:val="24"/>
        </w:rPr>
        <w:t>10089</w:t>
      </w:r>
      <w:r w:rsidR="00BE7FDF" w:rsidRPr="00BE7FDF">
        <w:rPr>
          <w:rFonts w:asciiTheme="minorHAnsi" w:hAnsiTheme="minorHAnsi" w:cstheme="minorHAnsi"/>
          <w:b/>
          <w:strike/>
          <w:color w:val="FF0000"/>
          <w:sz w:val="24"/>
          <w:szCs w:val="24"/>
        </w:rPr>
        <w:t xml:space="preserve"> </w:t>
      </w:r>
      <w:r w:rsidR="005A09E2" w:rsidRPr="005A09E2">
        <w:rPr>
          <w:rFonts w:asciiTheme="minorHAnsi" w:hAnsiTheme="minorHAnsi" w:cstheme="minorHAnsi"/>
          <w:bCs/>
          <w:color w:val="0070C0"/>
          <w:sz w:val="24"/>
          <w:szCs w:val="24"/>
        </w:rPr>
        <w:t>(foi alterada, mas continuou com a mesma numeração.</w:t>
      </w:r>
    </w:p>
    <w:p w14:paraId="17896D23" w14:textId="07D6E463" w:rsidR="00211CC8" w:rsidRDefault="00211CC8" w:rsidP="00211CC8">
      <w:pPr>
        <w:widowControl w:val="0"/>
        <w:spacing w:line="360" w:lineRule="auto"/>
        <w:jc w:val="both"/>
        <w:rPr>
          <w:rFonts w:asciiTheme="minorHAnsi" w:hAnsiTheme="minorHAnsi" w:cstheme="minorHAnsi"/>
          <w:i/>
          <w:sz w:val="24"/>
          <w:szCs w:val="24"/>
        </w:rPr>
      </w:pPr>
      <w:r w:rsidRPr="00211CC8">
        <w:rPr>
          <w:rFonts w:asciiTheme="minorHAnsi" w:hAnsiTheme="minorHAnsi" w:cstheme="minorHAnsi"/>
          <w:b/>
          <w:sz w:val="24"/>
          <w:szCs w:val="24"/>
        </w:rPr>
        <w:t>Mensagem</w:t>
      </w:r>
      <w:r w:rsidRPr="00211CC8">
        <w:rPr>
          <w:rFonts w:asciiTheme="minorHAnsi" w:hAnsiTheme="minorHAnsi" w:cstheme="minorHAnsi"/>
          <w:sz w:val="24"/>
          <w:szCs w:val="24"/>
        </w:rPr>
        <w:t xml:space="preserve">: </w:t>
      </w:r>
      <w:r w:rsidRPr="00211CC8">
        <w:rPr>
          <w:rFonts w:asciiTheme="minorHAnsi" w:hAnsiTheme="minorHAnsi" w:cstheme="minorHAnsi"/>
          <w:i/>
          <w:sz w:val="24"/>
          <w:szCs w:val="24"/>
        </w:rPr>
        <w:t xml:space="preserve">Se o campo &lt;CodigoComplementoFontesDestinacoesRecursos&gt; for igual  a 1070, então a chave formada pelos campos </w:t>
      </w:r>
      <w:r w:rsidRPr="0013391B">
        <w:rPr>
          <w:rFonts w:asciiTheme="minorHAnsi" w:hAnsiTheme="minorHAnsi" w:cstheme="minorHAnsi"/>
          <w:i/>
          <w:sz w:val="24"/>
          <w:szCs w:val="24"/>
        </w:rPr>
        <w:t xml:space="preserve">&lt;CodigoEspecificacaoFontesDestinacoesRecursos&gt;.&lt;CodigoDetalhamentoFontesDestinacoesRecursos&gt; deve ser igual a 540.0070, </w:t>
      </w:r>
      <w:r w:rsidRPr="00211CC8">
        <w:rPr>
          <w:rFonts w:asciiTheme="minorHAnsi" w:hAnsiTheme="minorHAnsi" w:cstheme="minorHAnsi"/>
          <w:i/>
          <w:sz w:val="24"/>
          <w:szCs w:val="24"/>
        </w:rPr>
        <w:t>541.0070, 542.0070 ou 546.0070</w:t>
      </w:r>
    </w:p>
    <w:bookmarkEnd w:id="60"/>
    <w:p w14:paraId="0E67C706" w14:textId="77777777" w:rsidR="008302E3" w:rsidRDefault="008302E3" w:rsidP="00211CC8">
      <w:pPr>
        <w:widowControl w:val="0"/>
        <w:spacing w:line="360" w:lineRule="auto"/>
        <w:jc w:val="both"/>
        <w:rPr>
          <w:rFonts w:asciiTheme="minorHAnsi" w:hAnsiTheme="minorHAnsi" w:cstheme="minorHAnsi"/>
          <w:i/>
          <w:sz w:val="24"/>
          <w:szCs w:val="24"/>
        </w:rPr>
      </w:pPr>
    </w:p>
    <w:p w14:paraId="27C9799F" w14:textId="77777777" w:rsidR="008302E3" w:rsidRPr="008302E3" w:rsidRDefault="008302E3" w:rsidP="008302E3">
      <w:pPr>
        <w:widowControl w:val="0"/>
        <w:spacing w:line="360" w:lineRule="auto"/>
        <w:jc w:val="both"/>
        <w:rPr>
          <w:rFonts w:asciiTheme="minorHAnsi" w:hAnsiTheme="minorHAnsi" w:cstheme="minorHAnsi"/>
          <w:strike/>
          <w:color w:val="FF0000"/>
          <w:sz w:val="24"/>
          <w:szCs w:val="24"/>
        </w:rPr>
      </w:pPr>
      <w:r w:rsidRPr="008302E3">
        <w:rPr>
          <w:rFonts w:asciiTheme="minorHAnsi" w:hAnsiTheme="minorHAnsi" w:cstheme="minorHAnsi"/>
          <w:strike/>
          <w:color w:val="FF0000"/>
          <w:sz w:val="24"/>
          <w:szCs w:val="24"/>
        </w:rPr>
        <w:t xml:space="preserve">58a Nos contas correntes  </w:t>
      </w:r>
      <w:r w:rsidRPr="008302E3">
        <w:rPr>
          <w:rFonts w:asciiTheme="minorHAnsi" w:hAnsiTheme="minorHAnsi" w:cstheme="minorHAnsi"/>
          <w:b/>
          <w:bCs/>
          <w:strike/>
          <w:color w:val="FF0000"/>
          <w:sz w:val="24"/>
          <w:szCs w:val="24"/>
        </w:rPr>
        <w:t>DIFERENTES</w:t>
      </w:r>
      <w:r w:rsidRPr="008302E3">
        <w:rPr>
          <w:rFonts w:asciiTheme="minorHAnsi" w:hAnsiTheme="minorHAnsi" w:cstheme="minorHAnsi"/>
          <w:strike/>
          <w:color w:val="FF0000"/>
          <w:sz w:val="24"/>
          <w:szCs w:val="24"/>
        </w:rPr>
        <w:t xml:space="preserve"> de 07 - Dotação Orçamentária; 08 – Alteração de Dotação Orçamentária; 09 - Emissão de Empenho; 12 – Pré-Empenho; 13 – Dotação Utilizada; 17 – Controle de RP Processados e Não Processados Liquidados; 18 – Controle de RP Não Processado, 20 – Cancelamento de RP; 34 – Execução dos Consórcios e 39 – Pagamento de RP Processados e Não Processados Liquidados, se   o  campo &lt;CodigoComplementoFontesDestinacoesRecursos&gt; for igual a 1070, então    a chave formada pelos campos &lt;CodigoEspecificacaoFontesDestinacoesRecursos&gt;.&lt;CodigoDetalhamentoFontesDestinacoesRecursos&gt; deve ser igual a 540.0070, </w:t>
      </w:r>
      <w:r w:rsidRPr="008302E3">
        <w:rPr>
          <w:rFonts w:asciiTheme="minorHAnsi" w:hAnsiTheme="minorHAnsi" w:cstheme="minorHAnsi"/>
          <w:i/>
          <w:strike/>
          <w:color w:val="FF0000"/>
          <w:sz w:val="24"/>
          <w:szCs w:val="24"/>
        </w:rPr>
        <w:t>541.0070, 542.0070 ou 546.0070</w:t>
      </w:r>
      <w:r w:rsidRPr="008302E3">
        <w:rPr>
          <w:rFonts w:asciiTheme="minorHAnsi" w:hAnsiTheme="minorHAnsi" w:cstheme="minorHAnsi"/>
          <w:strike/>
          <w:color w:val="FF0000"/>
          <w:sz w:val="24"/>
          <w:szCs w:val="24"/>
        </w:rPr>
        <w:t xml:space="preserve"> (</w:t>
      </w:r>
      <w:r w:rsidRPr="008302E3">
        <w:rPr>
          <w:rFonts w:asciiTheme="minorHAnsi" w:hAnsiTheme="minorHAnsi" w:cstheme="minorHAnsi"/>
          <w:b/>
          <w:bCs/>
          <w:strike/>
          <w:color w:val="FF0000"/>
          <w:sz w:val="24"/>
          <w:szCs w:val="24"/>
          <w:u w:val="single"/>
        </w:rPr>
        <w:t>Consistência Indicativa</w:t>
      </w:r>
      <w:r w:rsidRPr="008302E3">
        <w:rPr>
          <w:rFonts w:asciiTheme="minorHAnsi" w:hAnsiTheme="minorHAnsi" w:cstheme="minorHAnsi"/>
          <w:strike/>
          <w:color w:val="FF0000"/>
          <w:sz w:val="24"/>
          <w:szCs w:val="24"/>
        </w:rPr>
        <w:t xml:space="preserve">) </w:t>
      </w:r>
      <w:r w:rsidRPr="008302E3">
        <w:rPr>
          <w:rFonts w:asciiTheme="minorHAnsi" w:hAnsiTheme="minorHAnsi" w:cstheme="minorHAnsi"/>
          <w:b/>
          <w:strike/>
          <w:color w:val="FF0000"/>
          <w:sz w:val="24"/>
          <w:szCs w:val="24"/>
        </w:rPr>
        <w:t>ERRO  10129</w:t>
      </w:r>
    </w:p>
    <w:p w14:paraId="774B8587" w14:textId="77777777" w:rsidR="008302E3" w:rsidRPr="008302E3" w:rsidRDefault="008302E3" w:rsidP="008302E3">
      <w:pPr>
        <w:widowControl w:val="0"/>
        <w:spacing w:line="360" w:lineRule="auto"/>
        <w:jc w:val="both"/>
        <w:rPr>
          <w:rFonts w:asciiTheme="minorHAnsi" w:hAnsiTheme="minorHAnsi" w:cstheme="minorHAnsi"/>
          <w:strike/>
          <w:color w:val="FF0000"/>
          <w:sz w:val="24"/>
          <w:szCs w:val="24"/>
        </w:rPr>
      </w:pPr>
      <w:r w:rsidRPr="008302E3">
        <w:rPr>
          <w:rFonts w:asciiTheme="minorHAnsi" w:hAnsiTheme="minorHAnsi" w:cstheme="minorHAnsi"/>
          <w:b/>
          <w:strike/>
          <w:color w:val="FF0000"/>
          <w:sz w:val="24"/>
          <w:szCs w:val="24"/>
        </w:rPr>
        <w:t>Mensagem</w:t>
      </w:r>
      <w:r w:rsidRPr="008302E3">
        <w:rPr>
          <w:rFonts w:asciiTheme="minorHAnsi" w:hAnsiTheme="minorHAnsi" w:cstheme="minorHAnsi"/>
          <w:strike/>
          <w:color w:val="FF0000"/>
          <w:sz w:val="24"/>
          <w:szCs w:val="24"/>
        </w:rPr>
        <w:t xml:space="preserve">: </w:t>
      </w:r>
      <w:r w:rsidRPr="008302E3">
        <w:rPr>
          <w:rFonts w:asciiTheme="minorHAnsi" w:hAnsiTheme="minorHAnsi" w:cstheme="minorHAnsi"/>
          <w:i/>
          <w:strike/>
          <w:color w:val="FF0000"/>
          <w:sz w:val="24"/>
          <w:szCs w:val="24"/>
        </w:rPr>
        <w:t xml:space="preserve">Se o campo &lt;CodigoComplementoFontesDestinacoesRecursos&gt; for igual  a 1070, então a chave formada pelos campos &lt;CodigoEspecificacaoFontesDestinacoesRecursos&gt;.&lt;CodigoDetalhamentoFontesDestinacoesRecursos&gt; deve ser igual a 540.0070, 541.0070, 542.0070 ou 546.0070  </w:t>
      </w:r>
      <w:r w:rsidRPr="008302E3">
        <w:rPr>
          <w:rFonts w:asciiTheme="minorHAnsi" w:hAnsiTheme="minorHAnsi" w:cstheme="minorHAnsi"/>
          <w:b/>
          <w:bCs/>
          <w:i/>
          <w:strike/>
          <w:color w:val="FF0000"/>
          <w:sz w:val="24"/>
          <w:szCs w:val="24"/>
          <w:u w:val="single"/>
        </w:rPr>
        <w:t>ESTA CONSISTÊNCIA PASSARÁ PARA IMPEDITIVA EM 2026</w:t>
      </w:r>
    </w:p>
    <w:p w14:paraId="274E71CC" w14:textId="77777777" w:rsidR="008302E3" w:rsidRPr="008302E3" w:rsidRDefault="008302E3" w:rsidP="008302E3">
      <w:pPr>
        <w:widowControl w:val="0"/>
        <w:spacing w:line="360" w:lineRule="auto"/>
        <w:jc w:val="both"/>
        <w:rPr>
          <w:rFonts w:asciiTheme="minorHAnsi" w:hAnsiTheme="minorHAnsi" w:cstheme="minorHAnsi"/>
          <w:strike/>
          <w:color w:val="FF0000"/>
          <w:sz w:val="24"/>
          <w:szCs w:val="24"/>
        </w:rPr>
      </w:pPr>
      <w:r w:rsidRPr="008302E3">
        <w:rPr>
          <w:rFonts w:asciiTheme="minorHAnsi" w:hAnsiTheme="minorHAnsi" w:cstheme="minorHAnsi"/>
          <w:strike/>
          <w:color w:val="FF0000"/>
          <w:sz w:val="24"/>
          <w:szCs w:val="24"/>
        </w:rPr>
        <w:t>Consistência implementada em dezembro/2025</w:t>
      </w:r>
    </w:p>
    <w:p w14:paraId="356B1243" w14:textId="77777777" w:rsidR="008302E3" w:rsidRPr="00211CC8" w:rsidRDefault="008302E3" w:rsidP="00211CC8">
      <w:pPr>
        <w:widowControl w:val="0"/>
        <w:spacing w:line="360" w:lineRule="auto"/>
        <w:jc w:val="both"/>
        <w:rPr>
          <w:rFonts w:asciiTheme="minorHAnsi" w:hAnsiTheme="minorHAnsi" w:cstheme="minorHAnsi"/>
          <w:sz w:val="24"/>
          <w:szCs w:val="24"/>
        </w:rPr>
      </w:pPr>
    </w:p>
    <w:bookmarkEnd w:id="61"/>
    <w:p w14:paraId="1CCBAC2D" w14:textId="77777777" w:rsidR="00DB077B" w:rsidRPr="0013391B" w:rsidRDefault="00DB077B" w:rsidP="00195DF0">
      <w:pPr>
        <w:widowControl w:val="0"/>
        <w:spacing w:line="360" w:lineRule="auto"/>
        <w:jc w:val="both"/>
        <w:rPr>
          <w:rFonts w:asciiTheme="minorHAnsi" w:hAnsiTheme="minorHAnsi" w:cstheme="minorHAnsi"/>
          <w:color w:val="0070C0"/>
          <w:sz w:val="24"/>
          <w:szCs w:val="24"/>
        </w:rPr>
      </w:pPr>
    </w:p>
    <w:p w14:paraId="1796F834" w14:textId="61C0664B" w:rsidR="003F23E0" w:rsidRPr="0013391B" w:rsidRDefault="004832F8"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rPr>
        <w:t>5</w:t>
      </w:r>
      <w:r w:rsidR="00E90C86">
        <w:rPr>
          <w:rFonts w:asciiTheme="minorHAnsi" w:hAnsiTheme="minorHAnsi" w:cstheme="minorHAnsi"/>
          <w:sz w:val="24"/>
          <w:szCs w:val="24"/>
        </w:rPr>
        <w:t>9</w:t>
      </w:r>
      <w:r w:rsidRPr="0013391B">
        <w:rPr>
          <w:rFonts w:asciiTheme="minorHAnsi" w:hAnsiTheme="minorHAnsi" w:cstheme="minorHAnsi"/>
          <w:sz w:val="24"/>
          <w:szCs w:val="24"/>
        </w:rPr>
        <w:t xml:space="preserve"> </w:t>
      </w:r>
      <w:r w:rsidR="003F23E0" w:rsidRPr="0013391B">
        <w:rPr>
          <w:rFonts w:asciiTheme="minorHAnsi" w:hAnsiTheme="minorHAnsi" w:cstheme="minorHAnsi"/>
          <w:sz w:val="24"/>
          <w:szCs w:val="24"/>
        </w:rPr>
        <w:t xml:space="preserve">Verificar se o movimento nas contas da classe 5 é  igual ao movimento nas contas da classe 6 para o controle de restos a pagar (contas correntes 17, 18, 20 e 39), considerando a chave </w:t>
      </w:r>
      <w:r w:rsidR="003F23E0" w:rsidRPr="0013391B">
        <w:rPr>
          <w:rFonts w:asciiTheme="minorHAnsi" w:hAnsiTheme="minorHAnsi" w:cstheme="minorHAnsi"/>
          <w:sz w:val="24"/>
          <w:szCs w:val="24"/>
          <w:u w:val="single"/>
        </w:rPr>
        <w:t>&lt;CodigoUnidadeGestora&gt;&lt;NumEmpenho&gt;&lt;AnoEmpenho&gt;&lt;CodigoGrupoFonteDestinacaoRecursos&gt;&lt;CodigoEspecificacaoFontesDestinacoesRecursos&gt;&lt;CodigoDetalhamentoFontesDestinacoesRecursos&gt;CodigoComplementoFontesDestinacoesRecursos&gt;</w:t>
      </w:r>
    </w:p>
    <w:p w14:paraId="15BCB038" w14:textId="77777777" w:rsidR="003F23E0" w:rsidRPr="0013391B" w:rsidRDefault="003F23E0" w:rsidP="00195DF0">
      <w:pPr>
        <w:pStyle w:val="Default"/>
        <w:widowControl w:val="0"/>
        <w:spacing w:line="360" w:lineRule="auto"/>
        <w:jc w:val="both"/>
        <w:rPr>
          <w:rFonts w:asciiTheme="minorHAnsi" w:hAnsiTheme="minorHAnsi" w:cstheme="minorHAnsi"/>
          <w:color w:val="auto"/>
          <w:sz w:val="20"/>
          <w:szCs w:val="20"/>
        </w:rPr>
      </w:pPr>
    </w:p>
    <w:p w14:paraId="02C11935" w14:textId="77777777" w:rsidR="003F23E0" w:rsidRPr="0013391B" w:rsidRDefault="003F23E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Verificar, no mês da prestação de contas, para cada chave, se ∑Movimento débito – Movimento crédito das contas contábeis 5.3.X.X.X.XX.XX  = ∑Movimento crédito – Movimento débito das contas contábeis 6.3.X.X.X.XX.XX.</w:t>
      </w:r>
    </w:p>
    <w:p w14:paraId="44F0B6F5" w14:textId="77777777" w:rsidR="003F23E0" w:rsidRPr="0013391B" w:rsidRDefault="003F23E0" w:rsidP="00195DF0">
      <w:pPr>
        <w:widowControl w:val="0"/>
        <w:spacing w:line="360" w:lineRule="auto"/>
        <w:jc w:val="both"/>
        <w:rPr>
          <w:rFonts w:asciiTheme="minorHAnsi" w:hAnsiTheme="minorHAnsi" w:cstheme="minorHAnsi"/>
          <w:color w:val="0070C0"/>
          <w:sz w:val="24"/>
          <w:szCs w:val="24"/>
        </w:rPr>
      </w:pPr>
    </w:p>
    <w:p w14:paraId="61A7B164" w14:textId="77777777" w:rsidR="003F23E0" w:rsidRPr="0013391B" w:rsidRDefault="003F23E0"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Somar o movimento em todos os contas correntes que possuírem a chave.</w:t>
      </w:r>
    </w:p>
    <w:p w14:paraId="794D38BE" w14:textId="77777777" w:rsidR="003F23E0" w:rsidRPr="0013391B" w:rsidRDefault="003F23E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u w:val="single"/>
        </w:rPr>
        <w:t>Caso não encontre a chave nas contas da classe 5 ou da classe 6, considerar o valor como zero</w:t>
      </w:r>
      <w:r w:rsidRPr="0013391B">
        <w:rPr>
          <w:rFonts w:asciiTheme="minorHAnsi" w:hAnsiTheme="minorHAnsi" w:cstheme="minorHAnsi"/>
          <w:sz w:val="24"/>
          <w:szCs w:val="24"/>
        </w:rPr>
        <w:t>.</w:t>
      </w:r>
    </w:p>
    <w:p w14:paraId="2286D50D" w14:textId="77777777" w:rsidR="003F23E0" w:rsidRPr="0013391B" w:rsidRDefault="003F23E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ERRO 4828</w:t>
      </w:r>
    </w:p>
    <w:p w14:paraId="29A8094C" w14:textId="3791837F" w:rsidR="003F23E0" w:rsidRPr="0013391B" w:rsidRDefault="003F23E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“Movimento das contas da classe 5 (&lt;informar valor&gt;) divergente do movimento das contas da classe 6 (&lt;informar valor&gt;) para o controle de restos a pagar (&lt;informar a chave&gt;).”</w:t>
      </w:r>
    </w:p>
    <w:p w14:paraId="646E6126" w14:textId="2BA4DA3E" w:rsidR="00BD15B5" w:rsidRPr="0013391B" w:rsidRDefault="00BD15B5" w:rsidP="00195DF0">
      <w:pPr>
        <w:widowControl w:val="0"/>
        <w:spacing w:line="360" w:lineRule="auto"/>
        <w:jc w:val="both"/>
        <w:rPr>
          <w:rFonts w:asciiTheme="minorHAnsi" w:hAnsiTheme="minorHAnsi" w:cstheme="minorHAnsi"/>
          <w:i/>
          <w:sz w:val="24"/>
          <w:szCs w:val="24"/>
        </w:rPr>
      </w:pPr>
    </w:p>
    <w:p w14:paraId="0499118E" w14:textId="73A9BA88" w:rsidR="00BD15B5" w:rsidRPr="0013391B" w:rsidRDefault="00E90C86" w:rsidP="00195DF0">
      <w:pPr>
        <w:spacing w:line="360" w:lineRule="auto"/>
        <w:jc w:val="both"/>
        <w:rPr>
          <w:rFonts w:asciiTheme="minorHAnsi" w:hAnsiTheme="minorHAnsi" w:cstheme="minorHAnsi"/>
          <w:sz w:val="24"/>
          <w:szCs w:val="24"/>
        </w:rPr>
      </w:pPr>
      <w:r>
        <w:rPr>
          <w:rFonts w:asciiTheme="minorHAnsi" w:hAnsiTheme="minorHAnsi" w:cstheme="minorHAnsi"/>
          <w:sz w:val="24"/>
          <w:szCs w:val="24"/>
        </w:rPr>
        <w:t>60</w:t>
      </w:r>
      <w:r w:rsidR="00BD15B5" w:rsidRPr="0013391B">
        <w:rPr>
          <w:rFonts w:asciiTheme="minorHAnsi" w:hAnsiTheme="minorHAnsi" w:cstheme="minorHAnsi"/>
          <w:sz w:val="24"/>
          <w:szCs w:val="24"/>
        </w:rPr>
        <w:t xml:space="preserve"> Os campos &lt;MovimentoCredito&gt;, &lt;MovimentoDebito&gt;, &lt;SaldoInicial&gt; e &lt;SaldoFinal&gt; não aceitam valores negativos.(</w:t>
      </w:r>
      <w:r w:rsidR="00BD15B5" w:rsidRPr="0013391B">
        <w:rPr>
          <w:rFonts w:asciiTheme="minorHAnsi" w:hAnsiTheme="minorHAnsi" w:cstheme="minorHAnsi"/>
          <w:sz w:val="24"/>
          <w:szCs w:val="24"/>
          <w:u w:val="single"/>
        </w:rPr>
        <w:t>Consistência Impeditiva</w:t>
      </w:r>
      <w:r w:rsidR="00BD15B5" w:rsidRPr="0013391B">
        <w:rPr>
          <w:rFonts w:asciiTheme="minorHAnsi" w:hAnsiTheme="minorHAnsi" w:cstheme="minorHAnsi"/>
          <w:sz w:val="24"/>
          <w:szCs w:val="24"/>
        </w:rPr>
        <w:t xml:space="preserve">) </w:t>
      </w:r>
      <w:r w:rsidR="00BD15B5" w:rsidRPr="0013391B">
        <w:rPr>
          <w:rFonts w:asciiTheme="minorHAnsi" w:hAnsiTheme="minorHAnsi" w:cstheme="minorHAnsi"/>
          <w:b/>
          <w:sz w:val="24"/>
          <w:szCs w:val="24"/>
        </w:rPr>
        <w:t>ERRO 1365</w:t>
      </w:r>
    </w:p>
    <w:p w14:paraId="7F4331B0" w14:textId="77777777" w:rsidR="00BD15B5" w:rsidRPr="0013391B" w:rsidRDefault="00BD15B5" w:rsidP="00195DF0">
      <w:pPr>
        <w:spacing w:line="360" w:lineRule="auto"/>
        <w:jc w:val="both"/>
        <w:rPr>
          <w:rFonts w:asciiTheme="minorHAnsi" w:hAnsiTheme="minorHAnsi" w:cstheme="minorHAnsi"/>
          <w:sz w:val="24"/>
          <w:szCs w:val="24"/>
        </w:rPr>
      </w:pPr>
    </w:p>
    <w:p w14:paraId="4FD61EDE" w14:textId="77777777" w:rsidR="00BD15B5" w:rsidRPr="0013391B" w:rsidRDefault="00BD15B5" w:rsidP="00195DF0">
      <w:pPr>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color w:val="333333"/>
          <w:sz w:val="24"/>
          <w:szCs w:val="24"/>
          <w:shd w:val="clear" w:color="auto" w:fill="FFFFFF"/>
        </w:rPr>
        <w:t>Valor(es) do Movimento Crédito/Débitou e/ou Saldo Final/Inicial não pode(m) ser negativo(s)</w:t>
      </w:r>
      <w:r w:rsidRPr="0013391B">
        <w:rPr>
          <w:rFonts w:asciiTheme="minorHAnsi" w:hAnsiTheme="minorHAnsi" w:cstheme="minorHAnsi"/>
          <w:color w:val="333333"/>
          <w:sz w:val="24"/>
          <w:szCs w:val="24"/>
          <w:shd w:val="clear" w:color="auto" w:fill="FFFFFF"/>
        </w:rPr>
        <w:t>”</w:t>
      </w:r>
    </w:p>
    <w:p w14:paraId="6E55577C" w14:textId="5C51B203" w:rsidR="00BD15B5" w:rsidRPr="0013391B" w:rsidRDefault="00BD15B5" w:rsidP="00195DF0">
      <w:pPr>
        <w:widowControl w:val="0"/>
        <w:spacing w:line="360" w:lineRule="auto"/>
        <w:jc w:val="both"/>
        <w:rPr>
          <w:rFonts w:asciiTheme="minorHAnsi" w:hAnsiTheme="minorHAnsi" w:cstheme="minorHAnsi"/>
          <w:sz w:val="24"/>
          <w:szCs w:val="24"/>
        </w:rPr>
      </w:pPr>
    </w:p>
    <w:p w14:paraId="55964305" w14:textId="4BFDDEEC" w:rsidR="005D1C81" w:rsidRPr="0013391B" w:rsidRDefault="00C20A1A"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6</w:t>
      </w:r>
      <w:r w:rsidR="00E90C86">
        <w:rPr>
          <w:rFonts w:asciiTheme="minorHAnsi" w:hAnsiTheme="minorHAnsi" w:cstheme="minorHAnsi"/>
          <w:sz w:val="24"/>
          <w:szCs w:val="24"/>
        </w:rPr>
        <w:t>1</w:t>
      </w:r>
      <w:r w:rsidR="005D1C81" w:rsidRPr="0013391B">
        <w:rPr>
          <w:rFonts w:asciiTheme="minorHAnsi" w:hAnsiTheme="minorHAnsi" w:cstheme="minorHAnsi"/>
          <w:sz w:val="24"/>
          <w:szCs w:val="24"/>
        </w:rPr>
        <w:t xml:space="preserve"> A conta cujo atributo do campo “encerramento”  for igual a M13 no PCASP deverá informar  saldo final igual a zero  na prestação de contas do mês 13 (BALANCONT.XML  e BALANCORR.XML) </w:t>
      </w:r>
      <w:r w:rsidR="005D1C81" w:rsidRPr="0013391B">
        <w:rPr>
          <w:rFonts w:asciiTheme="minorHAnsi" w:hAnsiTheme="minorHAnsi" w:cstheme="minorHAnsi"/>
          <w:sz w:val="24"/>
          <w:szCs w:val="24"/>
          <w:u w:val="single"/>
        </w:rPr>
        <w:t xml:space="preserve">(Consistência Impeditiva)  </w:t>
      </w:r>
      <w:r w:rsidR="00032C91" w:rsidRPr="0013391B">
        <w:rPr>
          <w:rFonts w:asciiTheme="minorHAnsi" w:hAnsiTheme="minorHAnsi" w:cstheme="minorHAnsi"/>
          <w:b/>
          <w:i/>
          <w:sz w:val="28"/>
          <w:szCs w:val="28"/>
        </w:rPr>
        <w:t>ERRO 7877</w:t>
      </w:r>
    </w:p>
    <w:p w14:paraId="6697716B" w14:textId="77777777" w:rsidR="005D1C81" w:rsidRPr="0013391B" w:rsidRDefault="005D1C81"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
          <w:i/>
          <w:sz w:val="28"/>
          <w:szCs w:val="28"/>
        </w:rPr>
        <w:t>M</w:t>
      </w:r>
      <w:r w:rsidRPr="0013391B">
        <w:rPr>
          <w:rFonts w:asciiTheme="minorHAnsi" w:hAnsiTheme="minorHAnsi" w:cstheme="minorHAnsi"/>
          <w:b/>
          <w:i/>
          <w:sz w:val="24"/>
          <w:szCs w:val="24"/>
        </w:rPr>
        <w:t xml:space="preserve">ensagem: </w:t>
      </w:r>
      <w:r w:rsidRPr="0013391B">
        <w:rPr>
          <w:rFonts w:asciiTheme="minorHAnsi" w:hAnsiTheme="minorHAnsi" w:cstheme="minorHAnsi"/>
          <w:i/>
          <w:sz w:val="24"/>
          <w:szCs w:val="24"/>
        </w:rPr>
        <w:t>“Esta conta se encerra  no mês 13 e o seu  saldo final deverá ser igual a zero no referido mês.”</w:t>
      </w:r>
      <w:r w:rsidRPr="0013391B">
        <w:rPr>
          <w:rFonts w:asciiTheme="minorHAnsi" w:hAnsiTheme="minorHAnsi" w:cstheme="minorHAnsi"/>
          <w:b/>
          <w:sz w:val="24"/>
          <w:szCs w:val="24"/>
        </w:rPr>
        <w:t xml:space="preserve"> </w:t>
      </w:r>
    </w:p>
    <w:p w14:paraId="5AE70361" w14:textId="77777777" w:rsidR="005D1C81" w:rsidRPr="0013391B" w:rsidRDefault="005D1C81" w:rsidP="00195DF0">
      <w:pPr>
        <w:widowControl w:val="0"/>
        <w:spacing w:line="360" w:lineRule="auto"/>
        <w:jc w:val="both"/>
        <w:rPr>
          <w:rFonts w:asciiTheme="minorHAnsi" w:hAnsiTheme="minorHAnsi" w:cstheme="minorHAnsi"/>
        </w:rPr>
      </w:pPr>
    </w:p>
    <w:p w14:paraId="35C2F21B" w14:textId="5EE46CBC" w:rsidR="005D1C81" w:rsidRPr="0013391B" w:rsidRDefault="00C20A1A"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E90C86">
        <w:rPr>
          <w:rFonts w:asciiTheme="minorHAnsi" w:hAnsiTheme="minorHAnsi" w:cstheme="minorHAnsi"/>
          <w:sz w:val="24"/>
          <w:szCs w:val="24"/>
        </w:rPr>
        <w:t>2</w:t>
      </w:r>
      <w:r w:rsidR="005D1C81" w:rsidRPr="0013391B">
        <w:rPr>
          <w:rFonts w:asciiTheme="minorHAnsi" w:hAnsiTheme="minorHAnsi" w:cstheme="minorHAnsi"/>
          <w:sz w:val="24"/>
          <w:szCs w:val="24"/>
        </w:rPr>
        <w:t xml:space="preserve"> A conta cujo atributo de encerramento for igual a M1 no PCASP deverá informar  saldo final igual a zero  na prestação de contas do mês 01. (BALANCONT.XML  e BALANCORR.XML). </w:t>
      </w:r>
      <w:r w:rsidR="005D1C81" w:rsidRPr="0013391B">
        <w:rPr>
          <w:rFonts w:asciiTheme="minorHAnsi" w:hAnsiTheme="minorHAnsi" w:cstheme="minorHAnsi"/>
          <w:sz w:val="24"/>
          <w:szCs w:val="24"/>
          <w:u w:val="single"/>
        </w:rPr>
        <w:t xml:space="preserve">(Consistência Impeditiva)  </w:t>
      </w:r>
      <w:r w:rsidR="00811D4C" w:rsidRPr="0013391B">
        <w:rPr>
          <w:rFonts w:asciiTheme="minorHAnsi" w:hAnsiTheme="minorHAnsi" w:cstheme="minorHAnsi"/>
          <w:b/>
          <w:i/>
          <w:sz w:val="28"/>
          <w:szCs w:val="28"/>
        </w:rPr>
        <w:t>ERRO 7878</w:t>
      </w:r>
    </w:p>
    <w:p w14:paraId="2D59CA6A" w14:textId="77777777" w:rsidR="005D1C81" w:rsidRPr="0013391B" w:rsidRDefault="005D1C81" w:rsidP="00195DF0">
      <w:pPr>
        <w:widowControl w:val="0"/>
        <w:spacing w:before="120" w:line="360" w:lineRule="auto"/>
        <w:jc w:val="both"/>
        <w:rPr>
          <w:rFonts w:asciiTheme="minorHAnsi" w:hAnsiTheme="minorHAnsi" w:cstheme="minorHAnsi"/>
          <w:b/>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“Esta conta se encerra  no mês 01 e o seu  saldo final deverá ser igual a zero no referido mês.”</w:t>
      </w:r>
    </w:p>
    <w:p w14:paraId="68B721A4" w14:textId="77777777" w:rsidR="005D1C81" w:rsidRPr="0013391B" w:rsidRDefault="005D1C81" w:rsidP="00195DF0">
      <w:pPr>
        <w:widowControl w:val="0"/>
        <w:jc w:val="both"/>
        <w:rPr>
          <w:rFonts w:asciiTheme="minorHAnsi" w:hAnsiTheme="minorHAnsi" w:cstheme="minorHAnsi"/>
        </w:rPr>
      </w:pPr>
    </w:p>
    <w:p w14:paraId="54928850" w14:textId="4A7618ED" w:rsidR="005D1C81" w:rsidRPr="0013391B" w:rsidRDefault="00C20A1A"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6</w:t>
      </w:r>
      <w:r w:rsidR="00E90C86">
        <w:rPr>
          <w:rFonts w:asciiTheme="minorHAnsi" w:hAnsiTheme="minorHAnsi" w:cstheme="minorHAnsi"/>
          <w:sz w:val="24"/>
          <w:szCs w:val="24"/>
        </w:rPr>
        <w:t>3</w:t>
      </w:r>
      <w:r w:rsidR="005D1C81" w:rsidRPr="0013391B">
        <w:rPr>
          <w:rFonts w:asciiTheme="minorHAnsi" w:hAnsiTheme="minorHAnsi" w:cstheme="minorHAnsi"/>
          <w:sz w:val="24"/>
          <w:szCs w:val="24"/>
        </w:rPr>
        <w:t xml:space="preserve"> As contas contábeis 622130100, 622130200 e 622130300 deverão ter saldo final igual a zero na prestação de contas do mês 12 (BALANCONT.XML  e BALANCORR.XML) </w:t>
      </w:r>
      <w:r w:rsidR="005D1C81" w:rsidRPr="0013391B">
        <w:rPr>
          <w:rFonts w:asciiTheme="minorHAnsi" w:hAnsiTheme="minorHAnsi" w:cstheme="minorHAnsi"/>
          <w:sz w:val="24"/>
          <w:szCs w:val="24"/>
          <w:u w:val="single"/>
        </w:rPr>
        <w:t xml:space="preserve">(Consistência Impeditiva)  </w:t>
      </w:r>
      <w:r w:rsidR="005D1C81" w:rsidRPr="0013391B">
        <w:rPr>
          <w:rFonts w:asciiTheme="minorHAnsi" w:hAnsiTheme="minorHAnsi" w:cstheme="minorHAnsi"/>
          <w:b/>
          <w:i/>
          <w:sz w:val="28"/>
          <w:szCs w:val="28"/>
        </w:rPr>
        <w:t>ERRO 3103</w:t>
      </w:r>
    </w:p>
    <w:p w14:paraId="3E4EE898" w14:textId="77777777" w:rsidR="005D1C81" w:rsidRPr="0013391B" w:rsidRDefault="005D1C8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deve ter saldo final igual a zero no mês 12.”</w:t>
      </w:r>
    </w:p>
    <w:p w14:paraId="743DE948" w14:textId="77777777" w:rsidR="005D1C81" w:rsidRPr="0013391B" w:rsidRDefault="005D1C81" w:rsidP="00195DF0">
      <w:pPr>
        <w:widowControl w:val="0"/>
        <w:spacing w:line="360" w:lineRule="auto"/>
        <w:jc w:val="both"/>
        <w:rPr>
          <w:rFonts w:asciiTheme="minorHAnsi" w:hAnsiTheme="minorHAnsi" w:cstheme="minorHAnsi"/>
          <w:sz w:val="24"/>
          <w:szCs w:val="24"/>
        </w:rPr>
      </w:pPr>
    </w:p>
    <w:p w14:paraId="51F23460" w14:textId="3AD00987" w:rsidR="005D1C81" w:rsidRPr="0013391B" w:rsidRDefault="004832F8"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E90C86">
        <w:rPr>
          <w:rFonts w:asciiTheme="minorHAnsi" w:hAnsiTheme="minorHAnsi" w:cstheme="minorHAnsi"/>
          <w:sz w:val="24"/>
          <w:szCs w:val="24"/>
        </w:rPr>
        <w:t>4</w:t>
      </w:r>
      <w:r w:rsidR="005D1C81" w:rsidRPr="0013391B">
        <w:rPr>
          <w:rFonts w:asciiTheme="minorHAnsi" w:hAnsiTheme="minorHAnsi" w:cstheme="minorHAnsi"/>
          <w:sz w:val="24"/>
          <w:szCs w:val="24"/>
        </w:rPr>
        <w:t xml:space="preserve"> As contas contábeis 631710000, 631720000, 632700000, 531700000 e 532700000 só poderão ser movimentadas (possuir MovimentoCredito ou MovimentoDebito diferente de zero) na prestação de contas do mês 1 e do mês 12 (BALANCONT.XML  e BALANCORR.XML) </w:t>
      </w:r>
      <w:r w:rsidR="005D1C81" w:rsidRPr="0013391B">
        <w:rPr>
          <w:rFonts w:asciiTheme="minorHAnsi" w:hAnsiTheme="minorHAnsi" w:cstheme="minorHAnsi"/>
          <w:sz w:val="24"/>
          <w:szCs w:val="24"/>
          <w:u w:val="single"/>
        </w:rPr>
        <w:t xml:space="preserve">(Consistência Impeditiva)   </w:t>
      </w:r>
      <w:r w:rsidR="005D1C81" w:rsidRPr="0013391B">
        <w:rPr>
          <w:rFonts w:asciiTheme="minorHAnsi" w:hAnsiTheme="minorHAnsi" w:cstheme="minorHAnsi"/>
          <w:b/>
          <w:i/>
          <w:sz w:val="28"/>
          <w:szCs w:val="28"/>
        </w:rPr>
        <w:t xml:space="preserve"> ERRO 3106</w:t>
      </w:r>
    </w:p>
    <w:p w14:paraId="032D8CF2" w14:textId="77777777" w:rsidR="005D1C81" w:rsidRPr="0013391B" w:rsidRDefault="005D1C8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só pode ter movimento nos meses 1 e 12.”</w:t>
      </w:r>
    </w:p>
    <w:p w14:paraId="0584D4D1" w14:textId="77777777" w:rsidR="005D1C81" w:rsidRPr="0013391B" w:rsidRDefault="005D1C81" w:rsidP="00195DF0">
      <w:pPr>
        <w:widowControl w:val="0"/>
        <w:spacing w:line="360" w:lineRule="auto"/>
        <w:jc w:val="both"/>
        <w:rPr>
          <w:rFonts w:asciiTheme="minorHAnsi" w:hAnsiTheme="minorHAnsi" w:cstheme="minorHAnsi"/>
          <w:i/>
          <w:color w:val="0070C0"/>
          <w:sz w:val="24"/>
          <w:szCs w:val="24"/>
        </w:rPr>
      </w:pPr>
    </w:p>
    <w:p w14:paraId="53E5128B" w14:textId="5AEA7BFA" w:rsidR="005D1C81" w:rsidRPr="0013391B" w:rsidRDefault="004832F8"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6</w:t>
      </w:r>
      <w:r w:rsidR="00E90C86">
        <w:rPr>
          <w:rFonts w:asciiTheme="minorHAnsi" w:hAnsiTheme="minorHAnsi" w:cstheme="minorHAnsi"/>
          <w:sz w:val="24"/>
          <w:szCs w:val="24"/>
        </w:rPr>
        <w:t>5</w:t>
      </w:r>
      <w:r w:rsidR="005D1C81" w:rsidRPr="0013391B">
        <w:rPr>
          <w:rFonts w:asciiTheme="minorHAnsi" w:hAnsiTheme="minorHAnsi" w:cstheme="minorHAnsi"/>
          <w:sz w:val="24"/>
          <w:szCs w:val="24"/>
        </w:rPr>
        <w:t xml:space="preserve"> As contas contábeis 622130500, 622130600, 622130700 só poderão ser movimentadas (possuir MovimentoCredito ou MovimentoDebito diferente de zero) na prestação de contas do mês 12 e do mês 13 (BALANCONT.XML  e BALANCORR.XML) </w:t>
      </w:r>
      <w:r w:rsidR="005D1C81" w:rsidRPr="0013391B">
        <w:rPr>
          <w:rFonts w:asciiTheme="minorHAnsi" w:hAnsiTheme="minorHAnsi" w:cstheme="minorHAnsi"/>
          <w:sz w:val="24"/>
          <w:szCs w:val="24"/>
          <w:u w:val="single"/>
        </w:rPr>
        <w:t>(Consistência Impeditiva)</w:t>
      </w:r>
    </w:p>
    <w:p w14:paraId="16054D4F" w14:textId="6FBBF158" w:rsidR="005D1C81" w:rsidRPr="0013391B" w:rsidRDefault="005D1C81"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
          <w:i/>
          <w:sz w:val="28"/>
          <w:szCs w:val="28"/>
        </w:rPr>
        <w:t>ERRO 3109</w:t>
      </w:r>
    </w:p>
    <w:p w14:paraId="3FE93698" w14:textId="77777777" w:rsidR="005D1C81" w:rsidRPr="0013391B" w:rsidRDefault="005D1C8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“A conta contábil &lt;codigocontabil&gt; só pode ter movimento nos meses 12 e 13.”</w:t>
      </w:r>
    </w:p>
    <w:p w14:paraId="45270BC2" w14:textId="31A7110D" w:rsidR="005D1C81" w:rsidRPr="0013391B" w:rsidRDefault="005D1C81" w:rsidP="00195DF0">
      <w:pPr>
        <w:widowControl w:val="0"/>
        <w:spacing w:line="360" w:lineRule="auto"/>
        <w:jc w:val="both"/>
        <w:rPr>
          <w:rFonts w:asciiTheme="minorHAnsi" w:hAnsiTheme="minorHAnsi" w:cstheme="minorHAnsi"/>
          <w:sz w:val="24"/>
          <w:szCs w:val="24"/>
        </w:rPr>
      </w:pPr>
    </w:p>
    <w:p w14:paraId="0C32F99F" w14:textId="3C24DACE" w:rsidR="0068276E" w:rsidRPr="0013391B" w:rsidRDefault="004832F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E90C86">
        <w:rPr>
          <w:rFonts w:asciiTheme="minorHAnsi" w:hAnsiTheme="minorHAnsi" w:cstheme="minorHAnsi"/>
          <w:sz w:val="24"/>
          <w:szCs w:val="24"/>
        </w:rPr>
        <w:t>6</w:t>
      </w:r>
      <w:r w:rsidRPr="0013391B">
        <w:rPr>
          <w:rFonts w:asciiTheme="minorHAnsi" w:hAnsiTheme="minorHAnsi" w:cstheme="minorHAnsi"/>
          <w:sz w:val="24"/>
          <w:szCs w:val="24"/>
        </w:rPr>
        <w:t xml:space="preserve"> </w:t>
      </w:r>
      <w:r w:rsidR="0068276E" w:rsidRPr="0013391B">
        <w:rPr>
          <w:rFonts w:asciiTheme="minorHAnsi" w:hAnsiTheme="minorHAnsi" w:cstheme="minorHAnsi"/>
          <w:sz w:val="24"/>
          <w:szCs w:val="24"/>
        </w:rPr>
        <w:t xml:space="preserve">Consistência contra utilização de fontes de recursos extraorçamentários na fixação e execução de </w:t>
      </w:r>
      <w:r w:rsidR="00622C21" w:rsidRPr="0013391B">
        <w:rPr>
          <w:rFonts w:asciiTheme="minorHAnsi" w:hAnsiTheme="minorHAnsi" w:cstheme="minorHAnsi"/>
          <w:sz w:val="24"/>
          <w:szCs w:val="24"/>
        </w:rPr>
        <w:t xml:space="preserve">receitas e </w:t>
      </w:r>
      <w:r w:rsidR="0068276E" w:rsidRPr="0013391B">
        <w:rPr>
          <w:rFonts w:asciiTheme="minorHAnsi" w:hAnsiTheme="minorHAnsi" w:cstheme="minorHAnsi"/>
          <w:sz w:val="24"/>
          <w:szCs w:val="24"/>
        </w:rPr>
        <w:t>despesas orçamentárias:</w:t>
      </w:r>
    </w:p>
    <w:p w14:paraId="1A9F065B" w14:textId="77777777" w:rsidR="0068276E" w:rsidRPr="0013391B" w:rsidRDefault="0068276E" w:rsidP="00195DF0">
      <w:pPr>
        <w:widowControl w:val="0"/>
        <w:spacing w:line="360" w:lineRule="auto"/>
        <w:jc w:val="both"/>
        <w:rPr>
          <w:rFonts w:asciiTheme="minorHAnsi" w:hAnsiTheme="minorHAnsi" w:cstheme="minorHAnsi"/>
          <w:sz w:val="24"/>
          <w:szCs w:val="24"/>
        </w:rPr>
      </w:pPr>
    </w:p>
    <w:p w14:paraId="61C3905F" w14:textId="7FDEEB20" w:rsidR="0068276E" w:rsidRPr="0013391B" w:rsidRDefault="0068276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No BALANCORR, </w:t>
      </w:r>
      <w:r w:rsidR="00622C21" w:rsidRPr="0013391B">
        <w:rPr>
          <w:rFonts w:asciiTheme="minorHAnsi" w:hAnsiTheme="minorHAnsi" w:cstheme="minorHAnsi"/>
          <w:sz w:val="24"/>
          <w:szCs w:val="24"/>
        </w:rPr>
        <w:t xml:space="preserve">conta corrente 05 – Previsão/Arrecadação da Receita Orçamentária, conta corrente 06 – Receita a Realizar, </w:t>
      </w:r>
      <w:r w:rsidRPr="0013391B">
        <w:rPr>
          <w:rFonts w:asciiTheme="minorHAnsi" w:hAnsiTheme="minorHAnsi" w:cstheme="minorHAnsi"/>
          <w:sz w:val="24"/>
          <w:szCs w:val="24"/>
        </w:rPr>
        <w:t>conta corrente 07 - Dotação Orçamentária, 08 – Alteração de Dotação Orçamentária, 09 – Emissão de Empenho e 13 – Dotação Utilizada, o campo “CodigoEspecificacaoFontesDestinacoesRecursos” deve ser diferente de</w:t>
      </w:r>
      <w:r w:rsidR="00DB077B" w:rsidRPr="0013391B">
        <w:rPr>
          <w:rFonts w:asciiTheme="minorHAnsi" w:hAnsiTheme="minorHAnsi" w:cstheme="minorHAnsi"/>
          <w:sz w:val="24"/>
          <w:szCs w:val="24"/>
        </w:rPr>
        <w:t xml:space="preserve"> 860</w:t>
      </w:r>
      <w:r w:rsidRPr="0013391B">
        <w:rPr>
          <w:rFonts w:asciiTheme="minorHAnsi" w:hAnsiTheme="minorHAnsi" w:cstheme="minorHAnsi"/>
          <w:sz w:val="24"/>
          <w:szCs w:val="24"/>
        </w:rPr>
        <w:t xml:space="preserve"> (Recursos Extraorçamentários Vinculados a Precatórios, </w:t>
      </w:r>
      <w:r w:rsidR="00DB077B" w:rsidRPr="0013391B">
        <w:rPr>
          <w:rFonts w:asciiTheme="minorHAnsi" w:hAnsiTheme="minorHAnsi" w:cstheme="minorHAnsi"/>
          <w:sz w:val="24"/>
          <w:szCs w:val="24"/>
        </w:rPr>
        <w:t>861</w:t>
      </w:r>
      <w:r w:rsidRPr="0013391B">
        <w:rPr>
          <w:rFonts w:asciiTheme="minorHAnsi" w:hAnsiTheme="minorHAnsi" w:cstheme="minorHAnsi"/>
          <w:sz w:val="24"/>
          <w:szCs w:val="24"/>
        </w:rPr>
        <w:t>(Recursos Extraorçamentarios Vinculados a Depósitos Judiciais)</w:t>
      </w:r>
      <w:r w:rsidR="00DB077B" w:rsidRPr="0013391B">
        <w:rPr>
          <w:rFonts w:asciiTheme="minorHAnsi" w:hAnsiTheme="minorHAnsi" w:cstheme="minorHAnsi"/>
          <w:sz w:val="24"/>
          <w:szCs w:val="24"/>
        </w:rPr>
        <w:t>, 862</w:t>
      </w:r>
      <w:r w:rsidRPr="0013391B">
        <w:rPr>
          <w:rFonts w:asciiTheme="minorHAnsi" w:hAnsiTheme="minorHAnsi" w:cstheme="minorHAnsi"/>
          <w:sz w:val="24"/>
          <w:szCs w:val="24"/>
        </w:rPr>
        <w:t xml:space="preserve"> </w:t>
      </w:r>
      <w:r w:rsidR="00DB077B" w:rsidRPr="0013391B">
        <w:rPr>
          <w:rFonts w:asciiTheme="minorHAnsi" w:hAnsiTheme="minorHAnsi" w:cstheme="minorHAnsi"/>
          <w:sz w:val="24"/>
          <w:szCs w:val="24"/>
        </w:rPr>
        <w:t xml:space="preserve">(Recursos de Depósitos de Terceiros) </w:t>
      </w:r>
      <w:r w:rsidRPr="0013391B">
        <w:rPr>
          <w:rFonts w:asciiTheme="minorHAnsi" w:hAnsiTheme="minorHAnsi" w:cstheme="minorHAnsi"/>
          <w:sz w:val="24"/>
          <w:szCs w:val="24"/>
        </w:rPr>
        <w:t xml:space="preserve">e </w:t>
      </w:r>
      <w:r w:rsidR="00DB077B" w:rsidRPr="0013391B">
        <w:rPr>
          <w:rFonts w:asciiTheme="minorHAnsi" w:hAnsiTheme="minorHAnsi" w:cstheme="minorHAnsi"/>
          <w:sz w:val="24"/>
          <w:szCs w:val="24"/>
        </w:rPr>
        <w:t>869</w:t>
      </w:r>
      <w:r w:rsidRPr="0013391B">
        <w:rPr>
          <w:rFonts w:asciiTheme="minorHAnsi" w:hAnsiTheme="minorHAnsi" w:cstheme="minorHAnsi"/>
          <w:sz w:val="24"/>
          <w:szCs w:val="24"/>
        </w:rPr>
        <w:t xml:space="preserve"> (Outros Recursos Extraorçamentarios),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DB077B" w:rsidRPr="0013391B">
        <w:rPr>
          <w:rFonts w:asciiTheme="minorHAnsi" w:hAnsiTheme="minorHAnsi" w:cstheme="minorHAnsi"/>
          <w:b/>
          <w:sz w:val="24"/>
          <w:szCs w:val="24"/>
        </w:rPr>
        <w:t xml:space="preserve"> </w:t>
      </w:r>
      <w:r w:rsidR="003A6D14" w:rsidRPr="0013391B">
        <w:rPr>
          <w:rFonts w:asciiTheme="minorHAnsi" w:hAnsiTheme="minorHAnsi" w:cstheme="minorHAnsi"/>
          <w:b/>
          <w:sz w:val="24"/>
          <w:szCs w:val="24"/>
        </w:rPr>
        <w:t>8219</w:t>
      </w:r>
    </w:p>
    <w:p w14:paraId="26867902" w14:textId="25EF14E0" w:rsidR="0068276E" w:rsidRPr="0013391B" w:rsidRDefault="0068276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“As fontes </w:t>
      </w:r>
      <w:r w:rsidR="0033196F" w:rsidRPr="0013391B">
        <w:rPr>
          <w:rFonts w:asciiTheme="minorHAnsi" w:hAnsiTheme="minorHAnsi" w:cstheme="minorHAnsi"/>
          <w:sz w:val="24"/>
          <w:szCs w:val="24"/>
        </w:rPr>
        <w:t xml:space="preserve">860, 861, 862 e 869 </w:t>
      </w:r>
      <w:r w:rsidRPr="0013391B">
        <w:rPr>
          <w:rFonts w:asciiTheme="minorHAnsi" w:hAnsiTheme="minorHAnsi" w:cstheme="minorHAnsi"/>
          <w:sz w:val="24"/>
          <w:szCs w:val="24"/>
        </w:rPr>
        <w:t>são específicas de recursos extraorçamentários”</w:t>
      </w:r>
    </w:p>
    <w:p w14:paraId="4C6784BE" w14:textId="77777777" w:rsidR="00211BFA" w:rsidRDefault="00211BFA" w:rsidP="00CB7B1A">
      <w:pPr>
        <w:spacing w:line="360" w:lineRule="auto"/>
        <w:jc w:val="both"/>
        <w:rPr>
          <w:rFonts w:asciiTheme="minorHAnsi" w:hAnsiTheme="minorHAnsi" w:cstheme="minorHAnsi"/>
          <w:sz w:val="24"/>
          <w:szCs w:val="24"/>
        </w:rPr>
      </w:pPr>
    </w:p>
    <w:p w14:paraId="4C42DB38" w14:textId="499DF908" w:rsidR="00CB7B1A" w:rsidRPr="0013391B" w:rsidRDefault="009D644B" w:rsidP="00CB7B1A">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E90C86">
        <w:rPr>
          <w:rFonts w:asciiTheme="minorHAnsi" w:hAnsiTheme="minorHAnsi" w:cstheme="minorHAnsi"/>
          <w:sz w:val="24"/>
          <w:szCs w:val="24"/>
        </w:rPr>
        <w:t>7</w:t>
      </w:r>
      <w:r w:rsidRPr="0013391B">
        <w:rPr>
          <w:rFonts w:asciiTheme="minorHAnsi" w:hAnsiTheme="minorHAnsi" w:cstheme="minorHAnsi"/>
          <w:sz w:val="24"/>
          <w:szCs w:val="24"/>
        </w:rPr>
        <w:t xml:space="preserve"> </w:t>
      </w:r>
      <w:r w:rsidR="00CB7B1A" w:rsidRPr="0013391B">
        <w:rPr>
          <w:rFonts w:asciiTheme="minorHAnsi" w:hAnsiTheme="minorHAnsi" w:cstheme="minorHAnsi"/>
          <w:sz w:val="24"/>
          <w:szCs w:val="24"/>
        </w:rPr>
        <w:t>Nas unidades Gestoras do tipo E08 e E09 (RPPS), quando despesa liquidada com inativos e pensionistas for maior que zero, deve existir complemento de fonte de benefícios previdenciários do Executivo.</w:t>
      </w:r>
    </w:p>
    <w:p w14:paraId="3BE0CED5" w14:textId="77777777" w:rsidR="00CB7B1A" w:rsidRPr="0013391B" w:rsidRDefault="00CB7B1A" w:rsidP="00CB7B1A">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SE movimento crédito – movimento débito for maior que zero,  no mês da prestação de contas, das contas contábeis 622130300 + 622130400 + 622130700, nos contas correntes cujo elemento de despesa for igual a 01 ou 03</w:t>
      </w:r>
    </w:p>
    <w:p w14:paraId="3A6B92E7" w14:textId="77777777" w:rsidR="00CB7B1A" w:rsidRPr="0013391B" w:rsidRDefault="00CB7B1A" w:rsidP="00CB7B1A">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DEVERÁ EXISTIR valor maior que zero para despesas liquidadas com complemento de fonte igual a 1111 ou 2111, nas mesmas dotações.</w:t>
      </w:r>
    </w:p>
    <w:p w14:paraId="4BEF735F" w14:textId="77777777" w:rsidR="00CB7B1A" w:rsidRPr="0013391B" w:rsidRDefault="00CB7B1A" w:rsidP="00CB7B1A">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Consistir nas prestações de contas de janeiro a dezembro.</w:t>
      </w:r>
    </w:p>
    <w:p w14:paraId="3C29D9FB" w14:textId="77777777" w:rsidR="00CB7B1A" w:rsidRPr="0013391B" w:rsidRDefault="00CB7B1A" w:rsidP="00CB7B1A">
      <w:pPr>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bCs/>
          <w:sz w:val="24"/>
          <w:szCs w:val="24"/>
        </w:rPr>
        <w:t>ERRO 9156</w:t>
      </w:r>
    </w:p>
    <w:p w14:paraId="2AC41398" w14:textId="3C174E10" w:rsidR="006B3874" w:rsidRPr="0013391B" w:rsidRDefault="00CB7B1A" w:rsidP="00CB7B1A">
      <w:pPr>
        <w:spacing w:line="360" w:lineRule="auto"/>
        <w:jc w:val="both"/>
        <w:rPr>
          <w:rFonts w:asciiTheme="minorHAnsi" w:hAnsiTheme="minorHAnsi" w:cstheme="minorHAnsi"/>
          <w:i/>
          <w:iCs/>
          <w:sz w:val="24"/>
          <w:szCs w:val="24"/>
        </w:rPr>
      </w:pPr>
      <w:r w:rsidRPr="0013391B">
        <w:rPr>
          <w:rFonts w:asciiTheme="minorHAnsi" w:hAnsiTheme="minorHAnsi" w:cstheme="minorHAnsi"/>
          <w:b/>
          <w:bCs/>
          <w:sz w:val="24"/>
          <w:szCs w:val="24"/>
        </w:rPr>
        <w:t>Mensagem</w:t>
      </w:r>
      <w:r w:rsidRPr="0013391B">
        <w:rPr>
          <w:rFonts w:asciiTheme="minorHAnsi" w:hAnsiTheme="minorHAnsi" w:cstheme="minorHAnsi"/>
          <w:b/>
          <w:bCs/>
          <w:i/>
          <w:iCs/>
          <w:sz w:val="24"/>
          <w:szCs w:val="24"/>
        </w:rPr>
        <w:t>:</w:t>
      </w:r>
      <w:r w:rsidRPr="0013391B">
        <w:rPr>
          <w:rFonts w:asciiTheme="minorHAnsi" w:hAnsiTheme="minorHAnsi" w:cstheme="minorHAnsi"/>
          <w:i/>
          <w:iCs/>
          <w:sz w:val="24"/>
          <w:szCs w:val="24"/>
        </w:rPr>
        <w:t xml:space="preserve"> Não foram informadas as despesas com inativos e pensionistas do Poder Executivo (Complementos de fonte 1111 ou 2111)</w:t>
      </w:r>
    </w:p>
    <w:p w14:paraId="7145FC8E" w14:textId="6D585C1E" w:rsidR="0068276E" w:rsidRPr="0013391B" w:rsidRDefault="0068276E" w:rsidP="00195DF0">
      <w:pPr>
        <w:widowControl w:val="0"/>
        <w:spacing w:line="360" w:lineRule="auto"/>
        <w:jc w:val="both"/>
        <w:rPr>
          <w:rFonts w:asciiTheme="minorHAnsi" w:hAnsiTheme="minorHAnsi" w:cstheme="minorHAnsi"/>
          <w:sz w:val="24"/>
          <w:szCs w:val="24"/>
        </w:rPr>
      </w:pPr>
    </w:p>
    <w:p w14:paraId="3E02722D" w14:textId="530388C2" w:rsidR="00EF091F" w:rsidRPr="00CA14A0" w:rsidRDefault="00EF091F" w:rsidP="00EF091F">
      <w:pPr>
        <w:widowControl w:val="0"/>
        <w:spacing w:line="360" w:lineRule="auto"/>
        <w:jc w:val="both"/>
        <w:rPr>
          <w:rFonts w:asciiTheme="minorHAnsi" w:hAnsiTheme="minorHAnsi" w:cstheme="minorHAnsi"/>
          <w:sz w:val="24"/>
          <w:szCs w:val="24"/>
        </w:rPr>
      </w:pPr>
      <w:r w:rsidRPr="00CA14A0">
        <w:rPr>
          <w:rFonts w:asciiTheme="minorHAnsi" w:hAnsiTheme="minorHAnsi" w:cstheme="minorHAnsi"/>
          <w:sz w:val="24"/>
          <w:szCs w:val="24"/>
        </w:rPr>
        <w:t>6</w:t>
      </w:r>
      <w:r w:rsidR="00E90C86" w:rsidRPr="00CA14A0">
        <w:rPr>
          <w:rFonts w:asciiTheme="minorHAnsi" w:hAnsiTheme="minorHAnsi" w:cstheme="minorHAnsi"/>
          <w:sz w:val="24"/>
          <w:szCs w:val="24"/>
        </w:rPr>
        <w:t>8</w:t>
      </w:r>
      <w:r w:rsidRPr="00CA14A0">
        <w:rPr>
          <w:rFonts w:asciiTheme="minorHAnsi" w:hAnsiTheme="minorHAnsi" w:cstheme="minorHAnsi"/>
          <w:sz w:val="24"/>
          <w:szCs w:val="24"/>
        </w:rPr>
        <w:t xml:space="preserve"> Consistência contra utilização de fontes de recursos 604 - TRANSFERÊNCIAS PROVENIENTES DO GOVERNO FEDERAL DESTINADAS AO VENCIMENTO DOS AGENTES COMUNITÁRIOS DE SAÚDE E DOS AGENTES DE COMBATE ÀS ENDEMIAS e 605 - ASSISTÊNCIA FINANCEIRA DA UNIÃO DESTINADA À COMPLEMENTAÇÃO AO PAGAMENTO DOS PISOS SALARIAIS PARA PROFISSIONAIS DA ENFERMAGEM, com os Complementos de Fontes 3110, 3111, 3120, 3121</w:t>
      </w:r>
      <w:r w:rsidR="00990B80">
        <w:rPr>
          <w:rFonts w:asciiTheme="minorHAnsi" w:hAnsiTheme="minorHAnsi" w:cstheme="minorHAnsi"/>
          <w:sz w:val="24"/>
          <w:szCs w:val="24"/>
        </w:rPr>
        <w:t xml:space="preserve">, </w:t>
      </w:r>
      <w:r w:rsidR="00990B80" w:rsidRPr="00990B80">
        <w:rPr>
          <w:rFonts w:asciiTheme="minorHAnsi" w:hAnsiTheme="minorHAnsi" w:cstheme="minorHAnsi"/>
          <w:color w:val="0070C0"/>
          <w:sz w:val="24"/>
          <w:szCs w:val="24"/>
        </w:rPr>
        <w:t>3130 e 3140</w:t>
      </w:r>
      <w:r w:rsidRPr="00990B80">
        <w:rPr>
          <w:rFonts w:asciiTheme="minorHAnsi" w:hAnsiTheme="minorHAnsi" w:cstheme="minorHAnsi"/>
          <w:color w:val="0070C0"/>
          <w:sz w:val="24"/>
          <w:szCs w:val="24"/>
        </w:rPr>
        <w:t xml:space="preserve"> </w:t>
      </w:r>
      <w:r w:rsidRPr="00CA14A0">
        <w:rPr>
          <w:rFonts w:asciiTheme="minorHAnsi" w:hAnsiTheme="minorHAnsi" w:cstheme="minorHAnsi"/>
          <w:sz w:val="24"/>
          <w:szCs w:val="24"/>
        </w:rPr>
        <w:t>(Transferências da União decorrentes de emendas parlamentares individuais</w:t>
      </w:r>
      <w:r w:rsidR="00990B80" w:rsidRPr="00990B80">
        <w:rPr>
          <w:rFonts w:asciiTheme="minorHAnsi" w:hAnsiTheme="minorHAnsi" w:cstheme="minorHAnsi"/>
          <w:color w:val="0070C0"/>
          <w:sz w:val="24"/>
          <w:szCs w:val="24"/>
        </w:rPr>
        <w:t>,</w:t>
      </w:r>
      <w:r w:rsidRPr="00CA14A0">
        <w:rPr>
          <w:rFonts w:asciiTheme="minorHAnsi" w:hAnsiTheme="minorHAnsi" w:cstheme="minorHAnsi"/>
          <w:sz w:val="24"/>
          <w:szCs w:val="24"/>
        </w:rPr>
        <w:t xml:space="preserve"> </w:t>
      </w:r>
      <w:r w:rsidRPr="00990B80">
        <w:rPr>
          <w:rFonts w:asciiTheme="minorHAnsi" w:hAnsiTheme="minorHAnsi" w:cstheme="minorHAnsi"/>
          <w:strike/>
          <w:color w:val="FF0000"/>
          <w:sz w:val="24"/>
          <w:szCs w:val="24"/>
        </w:rPr>
        <w:t xml:space="preserve">e </w:t>
      </w:r>
      <w:r w:rsidRPr="00CA14A0">
        <w:rPr>
          <w:rFonts w:asciiTheme="minorHAnsi" w:hAnsiTheme="minorHAnsi" w:cstheme="minorHAnsi"/>
          <w:sz w:val="24"/>
          <w:szCs w:val="24"/>
        </w:rPr>
        <w:t>de bancada</w:t>
      </w:r>
      <w:r w:rsidR="00990B80" w:rsidRPr="00990B80">
        <w:rPr>
          <w:rFonts w:asciiTheme="minorHAnsi" w:hAnsiTheme="minorHAnsi" w:cstheme="minorHAnsi"/>
          <w:color w:val="0070C0"/>
          <w:sz w:val="24"/>
          <w:szCs w:val="24"/>
        </w:rPr>
        <w:t>, de comissão e de relator</w:t>
      </w:r>
      <w:r w:rsidRPr="00CA14A0">
        <w:rPr>
          <w:rFonts w:asciiTheme="minorHAnsi" w:hAnsiTheme="minorHAnsi" w:cstheme="minorHAnsi"/>
          <w:sz w:val="24"/>
          <w:szCs w:val="24"/>
        </w:rPr>
        <w:t>):</w:t>
      </w:r>
    </w:p>
    <w:p w14:paraId="7EE309E7" w14:textId="6EBD3573" w:rsidR="00EF091F" w:rsidRPr="00CA14A0" w:rsidRDefault="00EF091F" w:rsidP="00C20EDF">
      <w:pPr>
        <w:spacing w:line="360" w:lineRule="auto"/>
        <w:jc w:val="both"/>
        <w:rPr>
          <w:rFonts w:asciiTheme="minorHAnsi" w:hAnsiTheme="minorHAnsi" w:cstheme="minorHAnsi"/>
          <w:sz w:val="24"/>
          <w:szCs w:val="24"/>
        </w:rPr>
      </w:pPr>
      <w:r w:rsidRPr="00CA14A0">
        <w:rPr>
          <w:rFonts w:asciiTheme="minorHAnsi" w:hAnsiTheme="minorHAnsi" w:cstheme="minorHAnsi"/>
          <w:sz w:val="24"/>
          <w:szCs w:val="24"/>
        </w:rPr>
        <w:t xml:space="preserve">No BALANCORR, Quando Conta Corrente for igual a “05 – Previsão/Arrecadação da Receita Orçamentária” ou “06 – Receita a Realizar”; e a Natureza de Receita for igual a “1.7.1.X.XX.X.X” e o campo “CodigoEspecificacaoFontesDestinacoesRecursos” for igual a “604” ou “605”, então o campo “CodigoComplementoFontesDestinacoesRecursos” deve ser diferente de “3110, 3111, 3120 </w:t>
      </w:r>
      <w:r w:rsidRPr="008A3AFD">
        <w:rPr>
          <w:rFonts w:asciiTheme="minorHAnsi" w:hAnsiTheme="minorHAnsi" w:cstheme="minorHAnsi"/>
          <w:strike/>
          <w:color w:val="FF0000"/>
          <w:sz w:val="24"/>
          <w:szCs w:val="24"/>
        </w:rPr>
        <w:t>ou</w:t>
      </w:r>
      <w:r w:rsidRPr="00CA14A0">
        <w:rPr>
          <w:rFonts w:asciiTheme="minorHAnsi" w:hAnsiTheme="minorHAnsi" w:cstheme="minorHAnsi"/>
          <w:sz w:val="24"/>
          <w:szCs w:val="24"/>
        </w:rPr>
        <w:t xml:space="preserve"> </w:t>
      </w:r>
      <w:r w:rsidR="008A3AFD" w:rsidRPr="008A3AFD">
        <w:rPr>
          <w:rFonts w:asciiTheme="minorHAnsi" w:hAnsiTheme="minorHAnsi" w:cstheme="minorHAnsi"/>
          <w:color w:val="0070C0"/>
          <w:sz w:val="24"/>
          <w:szCs w:val="24"/>
        </w:rPr>
        <w:t xml:space="preserve">, </w:t>
      </w:r>
      <w:r w:rsidRPr="00CA14A0">
        <w:rPr>
          <w:rFonts w:asciiTheme="minorHAnsi" w:hAnsiTheme="minorHAnsi" w:cstheme="minorHAnsi"/>
          <w:sz w:val="24"/>
          <w:szCs w:val="24"/>
        </w:rPr>
        <w:t>3121</w:t>
      </w:r>
      <w:r w:rsidR="008A3AFD" w:rsidRPr="0062396E">
        <w:rPr>
          <w:rFonts w:asciiTheme="minorHAnsi" w:hAnsiTheme="minorHAnsi" w:cstheme="minorHAnsi"/>
          <w:color w:val="0070C0"/>
          <w:sz w:val="24"/>
          <w:szCs w:val="24"/>
        </w:rPr>
        <w:t xml:space="preserve">, 3130 </w:t>
      </w:r>
      <w:r w:rsidR="0062396E" w:rsidRPr="0062396E">
        <w:rPr>
          <w:rFonts w:asciiTheme="minorHAnsi" w:hAnsiTheme="minorHAnsi" w:cstheme="minorHAnsi"/>
          <w:color w:val="0070C0"/>
          <w:sz w:val="24"/>
          <w:szCs w:val="24"/>
        </w:rPr>
        <w:t>e</w:t>
      </w:r>
      <w:r w:rsidR="008A3AFD" w:rsidRPr="0062396E">
        <w:rPr>
          <w:rFonts w:asciiTheme="minorHAnsi" w:hAnsiTheme="minorHAnsi" w:cstheme="minorHAnsi"/>
          <w:color w:val="0070C0"/>
          <w:sz w:val="24"/>
          <w:szCs w:val="24"/>
        </w:rPr>
        <w:t xml:space="preserve"> 3140</w:t>
      </w:r>
      <w:r w:rsidRPr="00CA14A0">
        <w:rPr>
          <w:rFonts w:asciiTheme="minorHAnsi" w:hAnsiTheme="minorHAnsi" w:cstheme="minorHAnsi"/>
          <w:sz w:val="24"/>
          <w:szCs w:val="24"/>
        </w:rPr>
        <w:t>”</w:t>
      </w:r>
      <w:r w:rsidRPr="00CA14A0">
        <w:rPr>
          <w:rFonts w:asciiTheme="minorHAnsi" w:hAnsiTheme="minorHAnsi" w:cstheme="minorHAnsi"/>
        </w:rPr>
        <w:t>,</w:t>
      </w:r>
      <w:r w:rsidRPr="00CA14A0">
        <w:rPr>
          <w:rFonts w:asciiTheme="minorHAnsi" w:hAnsiTheme="minorHAnsi" w:cstheme="minorHAnsi"/>
          <w:sz w:val="24"/>
          <w:szCs w:val="24"/>
        </w:rPr>
        <w:t xml:space="preserve"> (</w:t>
      </w:r>
      <w:r w:rsidRPr="00CA14A0">
        <w:rPr>
          <w:rFonts w:asciiTheme="minorHAnsi" w:hAnsiTheme="minorHAnsi" w:cstheme="minorHAnsi"/>
          <w:sz w:val="24"/>
          <w:szCs w:val="24"/>
          <w:u w:val="single"/>
        </w:rPr>
        <w:t>Consistência impeditiva</w:t>
      </w:r>
      <w:r w:rsidRPr="00CA14A0">
        <w:rPr>
          <w:rFonts w:asciiTheme="minorHAnsi" w:hAnsiTheme="minorHAnsi" w:cstheme="minorHAnsi"/>
          <w:sz w:val="24"/>
          <w:szCs w:val="24"/>
        </w:rPr>
        <w:t xml:space="preserve">) </w:t>
      </w:r>
      <w:r w:rsidRPr="00CA14A0">
        <w:rPr>
          <w:rFonts w:asciiTheme="minorHAnsi" w:hAnsiTheme="minorHAnsi" w:cstheme="minorHAnsi"/>
          <w:b/>
          <w:sz w:val="24"/>
          <w:szCs w:val="24"/>
        </w:rPr>
        <w:t xml:space="preserve">ERRO </w:t>
      </w:r>
      <w:r w:rsidR="00CA14A0" w:rsidRPr="004D0047">
        <w:rPr>
          <w:rFonts w:asciiTheme="minorHAnsi" w:hAnsiTheme="minorHAnsi" w:cstheme="minorHAnsi"/>
          <w:b/>
          <w:strike/>
          <w:color w:val="EE0000"/>
          <w:sz w:val="24"/>
          <w:szCs w:val="24"/>
        </w:rPr>
        <w:t>9323</w:t>
      </w:r>
      <w:r w:rsidR="004D0047">
        <w:rPr>
          <w:rFonts w:asciiTheme="minorHAnsi" w:hAnsiTheme="minorHAnsi" w:cstheme="minorHAnsi"/>
          <w:b/>
          <w:sz w:val="24"/>
          <w:szCs w:val="24"/>
        </w:rPr>
        <w:t xml:space="preserve"> </w:t>
      </w:r>
      <w:r w:rsidR="00ED03A8">
        <w:rPr>
          <w:rFonts w:asciiTheme="minorHAnsi" w:hAnsiTheme="minorHAnsi" w:cstheme="minorHAnsi"/>
          <w:b/>
          <w:color w:val="0070C0"/>
          <w:sz w:val="24"/>
          <w:szCs w:val="24"/>
        </w:rPr>
        <w:t>9920</w:t>
      </w:r>
    </w:p>
    <w:p w14:paraId="66FFCFC9" w14:textId="77777777" w:rsidR="00EF091F" w:rsidRPr="00CA14A0" w:rsidRDefault="00EF091F" w:rsidP="00EF091F">
      <w:pPr>
        <w:widowControl w:val="0"/>
        <w:spacing w:line="360" w:lineRule="auto"/>
        <w:jc w:val="both"/>
        <w:rPr>
          <w:rFonts w:asciiTheme="minorHAnsi" w:hAnsiTheme="minorHAnsi" w:cstheme="minorHAnsi"/>
          <w:bCs/>
          <w:sz w:val="24"/>
          <w:szCs w:val="24"/>
        </w:rPr>
      </w:pPr>
      <w:r w:rsidRPr="00CA14A0">
        <w:rPr>
          <w:rFonts w:asciiTheme="minorHAnsi" w:hAnsiTheme="minorHAnsi" w:cstheme="minorHAnsi"/>
          <w:sz w:val="24"/>
          <w:szCs w:val="24"/>
        </w:rPr>
        <w:t>Incluída em 12/11/2024.</w:t>
      </w:r>
    </w:p>
    <w:p w14:paraId="7ED34F5F" w14:textId="77777777" w:rsidR="00EF091F" w:rsidRPr="008B5FA2" w:rsidRDefault="00EF091F" w:rsidP="00EF091F">
      <w:pPr>
        <w:jc w:val="both"/>
        <w:rPr>
          <w:rFonts w:asciiTheme="minorHAnsi" w:hAnsiTheme="minorHAnsi" w:cstheme="minorHAnsi"/>
          <w:sz w:val="24"/>
          <w:szCs w:val="24"/>
          <w:highlight w:val="green"/>
        </w:rPr>
      </w:pPr>
    </w:p>
    <w:p w14:paraId="0B98EB4C" w14:textId="68FF5CEF" w:rsidR="00EF091F" w:rsidRPr="0013391B" w:rsidRDefault="00EF091F" w:rsidP="00EF091F">
      <w:pPr>
        <w:widowControl w:val="0"/>
        <w:spacing w:line="360" w:lineRule="auto"/>
        <w:jc w:val="both"/>
        <w:rPr>
          <w:rFonts w:asciiTheme="minorHAnsi" w:hAnsiTheme="minorHAnsi" w:cstheme="minorHAnsi"/>
          <w:sz w:val="24"/>
          <w:szCs w:val="24"/>
        </w:rPr>
      </w:pPr>
      <w:r w:rsidRPr="003E3C20">
        <w:rPr>
          <w:rFonts w:asciiTheme="minorHAnsi" w:hAnsiTheme="minorHAnsi" w:cstheme="minorHAnsi"/>
          <w:b/>
          <w:sz w:val="24"/>
          <w:szCs w:val="24"/>
        </w:rPr>
        <w:t>Mensagem</w:t>
      </w:r>
      <w:r w:rsidRPr="003E3C20">
        <w:rPr>
          <w:rFonts w:asciiTheme="minorHAnsi" w:hAnsiTheme="minorHAnsi" w:cstheme="minorHAnsi"/>
          <w:sz w:val="24"/>
          <w:szCs w:val="24"/>
        </w:rPr>
        <w:t>: “Combinação indevida das fontes 604 ou 605 com os Complementos de Fontes 3110, 3111, 3120, 3121</w:t>
      </w:r>
      <w:r w:rsidR="002536B5" w:rsidRPr="002536B5">
        <w:rPr>
          <w:rFonts w:asciiTheme="minorHAnsi" w:hAnsiTheme="minorHAnsi" w:cstheme="minorHAnsi"/>
          <w:color w:val="0070C0"/>
          <w:sz w:val="24"/>
          <w:szCs w:val="24"/>
        </w:rPr>
        <w:t>, 3130 e 3140</w:t>
      </w:r>
      <w:r w:rsidRPr="002536B5">
        <w:rPr>
          <w:rFonts w:asciiTheme="minorHAnsi" w:hAnsiTheme="minorHAnsi" w:cstheme="minorHAnsi"/>
          <w:color w:val="0070C0"/>
          <w:sz w:val="24"/>
          <w:szCs w:val="24"/>
        </w:rPr>
        <w:t xml:space="preserve"> </w:t>
      </w:r>
      <w:r w:rsidRPr="003E3C20">
        <w:rPr>
          <w:rFonts w:asciiTheme="minorHAnsi" w:hAnsiTheme="minorHAnsi" w:cstheme="minorHAnsi"/>
          <w:sz w:val="24"/>
          <w:szCs w:val="24"/>
        </w:rPr>
        <w:t>(Transferências da União decorrentes de emendas parlamentares individuais</w:t>
      </w:r>
      <w:r w:rsidR="002536B5" w:rsidRPr="002536B5">
        <w:rPr>
          <w:rFonts w:asciiTheme="minorHAnsi" w:hAnsiTheme="minorHAnsi" w:cstheme="minorHAnsi"/>
          <w:color w:val="0070C0"/>
          <w:sz w:val="24"/>
          <w:szCs w:val="24"/>
        </w:rPr>
        <w:t>,</w:t>
      </w:r>
      <w:r w:rsidRPr="003E3C20">
        <w:rPr>
          <w:rFonts w:asciiTheme="minorHAnsi" w:hAnsiTheme="minorHAnsi" w:cstheme="minorHAnsi"/>
          <w:sz w:val="24"/>
          <w:szCs w:val="24"/>
        </w:rPr>
        <w:t xml:space="preserve"> </w:t>
      </w:r>
      <w:r w:rsidRPr="002536B5">
        <w:rPr>
          <w:rFonts w:asciiTheme="minorHAnsi" w:hAnsiTheme="minorHAnsi" w:cstheme="minorHAnsi"/>
          <w:strike/>
          <w:color w:val="FF0000"/>
          <w:sz w:val="24"/>
          <w:szCs w:val="24"/>
        </w:rPr>
        <w:t>e</w:t>
      </w:r>
      <w:r w:rsidRPr="003E3C20">
        <w:rPr>
          <w:rFonts w:asciiTheme="minorHAnsi" w:hAnsiTheme="minorHAnsi" w:cstheme="minorHAnsi"/>
          <w:sz w:val="24"/>
          <w:szCs w:val="24"/>
        </w:rPr>
        <w:t xml:space="preserve"> de bancada</w:t>
      </w:r>
      <w:r w:rsidR="002536B5" w:rsidRPr="002536B5">
        <w:rPr>
          <w:rFonts w:asciiTheme="minorHAnsi" w:hAnsiTheme="minorHAnsi" w:cstheme="minorHAnsi"/>
          <w:color w:val="0070C0"/>
          <w:sz w:val="24"/>
          <w:szCs w:val="24"/>
        </w:rPr>
        <w:t>, de comissão e de relator</w:t>
      </w:r>
      <w:r w:rsidRPr="003E3C20">
        <w:rPr>
          <w:rFonts w:asciiTheme="minorHAnsi" w:hAnsiTheme="minorHAnsi" w:cstheme="minorHAnsi"/>
          <w:sz w:val="24"/>
          <w:szCs w:val="24"/>
        </w:rPr>
        <w:t>)”</w:t>
      </w:r>
    </w:p>
    <w:p w14:paraId="5DDE8E35" w14:textId="77777777" w:rsidR="00EF091F" w:rsidRDefault="00EF091F" w:rsidP="00195DF0">
      <w:pPr>
        <w:widowControl w:val="0"/>
        <w:spacing w:line="360" w:lineRule="auto"/>
        <w:jc w:val="both"/>
        <w:rPr>
          <w:rFonts w:asciiTheme="minorHAnsi" w:hAnsiTheme="minorHAnsi" w:cstheme="minorHAnsi"/>
          <w:sz w:val="24"/>
          <w:szCs w:val="24"/>
        </w:rPr>
      </w:pPr>
    </w:p>
    <w:p w14:paraId="07B8263A" w14:textId="6FBB58C3" w:rsidR="005B4434" w:rsidRPr="008B5FA2" w:rsidRDefault="00EA1B97" w:rsidP="005B4434">
      <w:pPr>
        <w:spacing w:line="360" w:lineRule="auto"/>
        <w:jc w:val="both"/>
        <w:rPr>
          <w:rFonts w:asciiTheme="minorHAnsi" w:hAnsiTheme="minorHAnsi" w:cstheme="minorHAnsi"/>
          <w:sz w:val="24"/>
          <w:szCs w:val="24"/>
        </w:rPr>
      </w:pPr>
      <w:r w:rsidRPr="008B5FA2">
        <w:rPr>
          <w:rFonts w:asciiTheme="minorHAnsi" w:hAnsiTheme="minorHAnsi" w:cstheme="minorHAnsi"/>
          <w:sz w:val="24"/>
          <w:szCs w:val="24"/>
        </w:rPr>
        <w:t>6</w:t>
      </w:r>
      <w:r w:rsidR="00E90C86" w:rsidRPr="008B5FA2">
        <w:rPr>
          <w:rFonts w:asciiTheme="minorHAnsi" w:hAnsiTheme="minorHAnsi" w:cstheme="minorHAnsi"/>
          <w:sz w:val="24"/>
          <w:szCs w:val="24"/>
        </w:rPr>
        <w:t>9</w:t>
      </w:r>
      <w:r w:rsidR="005B4434" w:rsidRPr="008B5FA2">
        <w:rPr>
          <w:rFonts w:asciiTheme="minorHAnsi" w:hAnsiTheme="minorHAnsi" w:cstheme="minorHAnsi"/>
          <w:sz w:val="24"/>
          <w:szCs w:val="24"/>
        </w:rPr>
        <w:t> Consistência contra utilização do Complemento de Fonte: “5001” (Identificação das receitas de compensação de precatórios com dívida ativa - Art. 105 ADCT - CF, de 1988), com as Contas Contábeis: 6.2.1.3.1.01.00 (-) FUNDEB, 6.2.1.3.2.00.00 (-) RENÚNCIA, 6.2.1.3.3.00.00 (-) DEDUÇÃO POR REDUTOR DO FPM, 6.2.1.3.8.00.00 DEDUÇÃO RECEITA DE APLICAÇÃO FINANCEIRA A COMPENSAR e 6.2.1.3.9.00.00 (-) OUTRAS DEDUÇÕES DA RECEITA REALIZADA.</w:t>
      </w:r>
    </w:p>
    <w:p w14:paraId="3E9F4641" w14:textId="27E7FD21" w:rsidR="005B4434" w:rsidRPr="008B5FA2" w:rsidRDefault="005B4434" w:rsidP="005B4434">
      <w:pPr>
        <w:spacing w:line="360" w:lineRule="auto"/>
        <w:jc w:val="both"/>
        <w:rPr>
          <w:rFonts w:asciiTheme="minorHAnsi" w:hAnsiTheme="minorHAnsi" w:cstheme="minorHAnsi"/>
          <w:b/>
          <w:bCs/>
          <w:sz w:val="24"/>
          <w:szCs w:val="24"/>
        </w:rPr>
      </w:pPr>
      <w:r w:rsidRPr="008B5FA2">
        <w:rPr>
          <w:rFonts w:asciiTheme="minorHAnsi" w:hAnsiTheme="minorHAnsi" w:cstheme="minorHAnsi"/>
          <w:sz w:val="24"/>
          <w:szCs w:val="24"/>
        </w:rPr>
        <w:t>No BALANCORR, Quando Conta Corrente for igual a “05 – Previsão/Arrecadação da Receita Orçamentária” e Contas Contábeis forem iguais a “6.2.1.3.1.01.00”, “6.2.1.3.2.00.00”, “6.2.1.3.3.00.00”, “6.2.1.3.8.00.00” ou “6.2.1.3.9.00.00”, então o campo “CodigoComplementoFontesDestinacoesRecursos” deve ser diferente de “5001”, (</w:t>
      </w:r>
      <w:r w:rsidRPr="008B5FA2">
        <w:rPr>
          <w:rFonts w:asciiTheme="minorHAnsi" w:hAnsiTheme="minorHAnsi" w:cstheme="minorHAnsi"/>
          <w:sz w:val="24"/>
          <w:szCs w:val="24"/>
          <w:u w:val="single"/>
        </w:rPr>
        <w:t>Consistência impeditiva</w:t>
      </w:r>
      <w:r w:rsidRPr="008B5FA2">
        <w:rPr>
          <w:rFonts w:asciiTheme="minorHAnsi" w:hAnsiTheme="minorHAnsi" w:cstheme="minorHAnsi"/>
          <w:sz w:val="24"/>
          <w:szCs w:val="24"/>
        </w:rPr>
        <w:t xml:space="preserve">) </w:t>
      </w:r>
      <w:r w:rsidRPr="008B5FA2">
        <w:rPr>
          <w:rFonts w:asciiTheme="minorHAnsi" w:hAnsiTheme="minorHAnsi" w:cstheme="minorHAnsi"/>
          <w:b/>
          <w:bCs/>
          <w:sz w:val="24"/>
          <w:szCs w:val="24"/>
        </w:rPr>
        <w:t xml:space="preserve">ERRO </w:t>
      </w:r>
      <w:r w:rsidR="00B95A2C" w:rsidRPr="008B5FA2">
        <w:rPr>
          <w:rFonts w:asciiTheme="minorHAnsi" w:hAnsiTheme="minorHAnsi" w:cstheme="minorHAnsi"/>
          <w:b/>
          <w:bCs/>
          <w:sz w:val="24"/>
          <w:szCs w:val="24"/>
        </w:rPr>
        <w:t>9353</w:t>
      </w:r>
    </w:p>
    <w:p w14:paraId="5E63D07D" w14:textId="75728D05" w:rsidR="005B4434" w:rsidRPr="008B5FA2" w:rsidRDefault="005B4434" w:rsidP="005B4434">
      <w:pPr>
        <w:spacing w:line="360" w:lineRule="auto"/>
        <w:jc w:val="both"/>
        <w:rPr>
          <w:rFonts w:asciiTheme="minorHAnsi" w:hAnsiTheme="minorHAnsi" w:cstheme="minorHAnsi"/>
          <w:sz w:val="24"/>
          <w:szCs w:val="24"/>
        </w:rPr>
      </w:pPr>
      <w:r w:rsidRPr="008B5FA2">
        <w:rPr>
          <w:rFonts w:asciiTheme="minorHAnsi" w:hAnsiTheme="minorHAnsi" w:cstheme="minorHAnsi"/>
          <w:sz w:val="24"/>
          <w:szCs w:val="24"/>
        </w:rPr>
        <w:t>Incluída em 20/01/2025</w:t>
      </w:r>
    </w:p>
    <w:p w14:paraId="7F56F484" w14:textId="77777777" w:rsidR="005B4434" w:rsidRPr="008B5FA2" w:rsidRDefault="005B4434" w:rsidP="005B4434">
      <w:pPr>
        <w:jc w:val="both"/>
        <w:rPr>
          <w:rFonts w:asciiTheme="minorHAnsi" w:hAnsiTheme="minorHAnsi" w:cstheme="minorHAnsi"/>
          <w:sz w:val="24"/>
          <w:szCs w:val="24"/>
        </w:rPr>
      </w:pPr>
    </w:p>
    <w:p w14:paraId="61F4CF0E" w14:textId="45EF620A" w:rsidR="005B4434" w:rsidRPr="008B5FA2" w:rsidRDefault="005B4434" w:rsidP="005B4434">
      <w:pPr>
        <w:widowControl w:val="0"/>
        <w:spacing w:line="360" w:lineRule="auto"/>
        <w:jc w:val="both"/>
        <w:rPr>
          <w:rFonts w:asciiTheme="minorHAnsi" w:hAnsiTheme="minorHAnsi" w:cstheme="minorHAnsi"/>
          <w:sz w:val="24"/>
          <w:szCs w:val="24"/>
        </w:rPr>
      </w:pPr>
      <w:r w:rsidRPr="008B5FA2">
        <w:rPr>
          <w:rFonts w:asciiTheme="minorHAnsi" w:hAnsiTheme="minorHAnsi" w:cstheme="minorHAnsi"/>
          <w:b/>
          <w:bCs/>
          <w:sz w:val="24"/>
          <w:szCs w:val="24"/>
        </w:rPr>
        <w:t>Mensagem</w:t>
      </w:r>
      <w:r w:rsidRPr="008B5FA2">
        <w:rPr>
          <w:rFonts w:asciiTheme="minorHAnsi" w:hAnsiTheme="minorHAnsi" w:cstheme="minorHAnsi"/>
          <w:sz w:val="24"/>
          <w:szCs w:val="24"/>
        </w:rPr>
        <w:t>: “Combinação indevida das Contas Contábeis 6.2.1.3.1.01.00, 6.2.1.3.2.00.00, 6.2.1.3.3.00.00, 6.2.1.3.8.00.00 ou 6.2.1.3.9.00.00 com o Complemento de Fonte 5001 (Identificação das receitas de compensação de precatórios com dívida ativa - Art. 105 ADCT - CF, de 1988)”.</w:t>
      </w:r>
    </w:p>
    <w:p w14:paraId="07C08626" w14:textId="77777777" w:rsidR="00EF091F" w:rsidRDefault="00EF091F" w:rsidP="00195DF0">
      <w:pPr>
        <w:widowControl w:val="0"/>
        <w:spacing w:line="360" w:lineRule="auto"/>
        <w:jc w:val="both"/>
        <w:rPr>
          <w:rFonts w:asciiTheme="minorHAnsi" w:hAnsiTheme="minorHAnsi" w:cstheme="minorHAnsi"/>
          <w:color w:val="0070C0"/>
          <w:sz w:val="24"/>
          <w:szCs w:val="24"/>
        </w:rPr>
      </w:pPr>
    </w:p>
    <w:p w14:paraId="5A1CF804" w14:textId="30577ECA" w:rsidR="00E11728" w:rsidRPr="008B5FA2" w:rsidRDefault="00E90C86" w:rsidP="00E11728">
      <w:pPr>
        <w:spacing w:line="360" w:lineRule="auto"/>
        <w:jc w:val="both"/>
        <w:rPr>
          <w:rFonts w:asciiTheme="minorHAnsi" w:hAnsiTheme="minorHAnsi" w:cstheme="minorHAnsi"/>
          <w:sz w:val="24"/>
          <w:szCs w:val="24"/>
        </w:rPr>
      </w:pPr>
      <w:bookmarkStart w:id="62" w:name="_Hlk188265712"/>
      <w:bookmarkStart w:id="63" w:name="_Hlk188450943"/>
      <w:r w:rsidRPr="008B5FA2">
        <w:rPr>
          <w:rFonts w:asciiTheme="minorHAnsi" w:hAnsiTheme="minorHAnsi" w:cstheme="minorHAnsi"/>
          <w:sz w:val="24"/>
          <w:szCs w:val="24"/>
        </w:rPr>
        <w:t>70</w:t>
      </w:r>
      <w:r w:rsidR="00EA1B97" w:rsidRPr="008B5FA2">
        <w:rPr>
          <w:rFonts w:asciiTheme="minorHAnsi" w:hAnsiTheme="minorHAnsi" w:cstheme="minorHAnsi"/>
          <w:sz w:val="24"/>
          <w:szCs w:val="24"/>
        </w:rPr>
        <w:t xml:space="preserve"> </w:t>
      </w:r>
      <w:r w:rsidR="00E11728" w:rsidRPr="008B5FA2">
        <w:rPr>
          <w:rFonts w:asciiTheme="minorHAnsi" w:hAnsiTheme="minorHAnsi" w:cstheme="minorHAnsi"/>
          <w:sz w:val="24"/>
          <w:szCs w:val="24"/>
        </w:rPr>
        <w:t>Consistência contra utilização dos Complementos de Fontes: “1111” [Benefícios previdenciários - Poder Executivo – Fundo em Capitalização (Plano Previdenciário)], “1121” [Benefícios previdenciários - Poder Legislativo – Fundo em Capitalização (Plano Previdenciário)], “2111” [(Benefícios previdenciários - Poder Executivo - Fundo em Repartição (Plano Financeiro)] e “2121” [(Benefícios previdenciários - Poder Legislativo - Fundo em Repartição (Plano Financeiro)] , com a Fonte de Recursos “804” DEMAIS RECURSOS PREVIDENCIÁRIOS.</w:t>
      </w:r>
    </w:p>
    <w:p w14:paraId="1817F2B3" w14:textId="77777777" w:rsidR="00E11728" w:rsidRPr="008B5FA2" w:rsidRDefault="00E11728" w:rsidP="00E11728">
      <w:pPr>
        <w:spacing w:line="360" w:lineRule="auto"/>
        <w:jc w:val="both"/>
        <w:rPr>
          <w:rFonts w:asciiTheme="minorHAnsi" w:hAnsiTheme="minorHAnsi" w:cstheme="minorHAnsi"/>
          <w:sz w:val="24"/>
          <w:szCs w:val="24"/>
        </w:rPr>
      </w:pPr>
    </w:p>
    <w:p w14:paraId="08DED469" w14:textId="62E87044" w:rsidR="008867B5" w:rsidRPr="008867B5" w:rsidRDefault="008867B5" w:rsidP="008867B5">
      <w:pPr>
        <w:spacing w:line="360" w:lineRule="auto"/>
        <w:jc w:val="both"/>
        <w:rPr>
          <w:rFonts w:asciiTheme="minorHAnsi" w:hAnsiTheme="minorHAnsi" w:cstheme="minorHAnsi"/>
          <w:b/>
          <w:bCs/>
          <w:sz w:val="24"/>
          <w:szCs w:val="24"/>
        </w:rPr>
      </w:pPr>
      <w:r w:rsidRPr="008867B5">
        <w:rPr>
          <w:rFonts w:asciiTheme="minorHAnsi" w:hAnsiTheme="minorHAnsi" w:cstheme="minorHAnsi"/>
          <w:sz w:val="24"/>
          <w:szCs w:val="24"/>
        </w:rPr>
        <w:t>No BALANCORR das UGs diferente de RPPS (Tipos E08 e E09), quando o campo  “CodigoEspecificacaoFontesDestinacoesRecursos” for igual a “804” então o campo “CodigoComplementoFontesDestinacoesRecursos” deve ser diferente de “1111, 1121, 2111 ou 2121”, (</w:t>
      </w:r>
      <w:r w:rsidRPr="008867B5">
        <w:rPr>
          <w:rFonts w:asciiTheme="minorHAnsi" w:hAnsiTheme="minorHAnsi" w:cstheme="minorHAnsi"/>
          <w:sz w:val="24"/>
          <w:szCs w:val="24"/>
          <w:u w:val="single"/>
        </w:rPr>
        <w:t>Consistência impeditiva</w:t>
      </w:r>
      <w:r w:rsidRPr="008867B5">
        <w:rPr>
          <w:rFonts w:asciiTheme="minorHAnsi" w:hAnsiTheme="minorHAnsi" w:cstheme="minorHAnsi"/>
          <w:sz w:val="24"/>
          <w:szCs w:val="24"/>
        </w:rPr>
        <w:t xml:space="preserve">) </w:t>
      </w:r>
      <w:r w:rsidRPr="008867B5">
        <w:rPr>
          <w:rFonts w:asciiTheme="minorHAnsi" w:hAnsiTheme="minorHAnsi" w:cstheme="minorHAnsi"/>
          <w:b/>
          <w:bCs/>
          <w:sz w:val="24"/>
          <w:szCs w:val="24"/>
        </w:rPr>
        <w:t>ERRO 9356</w:t>
      </w:r>
    </w:p>
    <w:p w14:paraId="3A536BEF" w14:textId="190917C0" w:rsidR="00E11728" w:rsidRDefault="00E11728" w:rsidP="00E11728">
      <w:pPr>
        <w:spacing w:line="360" w:lineRule="auto"/>
        <w:jc w:val="both"/>
        <w:rPr>
          <w:rFonts w:asciiTheme="minorHAnsi" w:hAnsiTheme="minorHAnsi" w:cstheme="minorHAnsi"/>
          <w:sz w:val="24"/>
          <w:szCs w:val="24"/>
        </w:rPr>
      </w:pPr>
      <w:r w:rsidRPr="008B5FA2">
        <w:rPr>
          <w:rFonts w:asciiTheme="minorHAnsi" w:hAnsiTheme="minorHAnsi" w:cstheme="minorHAnsi"/>
          <w:b/>
          <w:bCs/>
          <w:sz w:val="24"/>
          <w:szCs w:val="24"/>
        </w:rPr>
        <w:t>Mensagem</w:t>
      </w:r>
      <w:r w:rsidRPr="008B5FA2">
        <w:rPr>
          <w:rFonts w:asciiTheme="minorHAnsi" w:hAnsiTheme="minorHAnsi" w:cstheme="minorHAnsi"/>
          <w:sz w:val="24"/>
          <w:szCs w:val="24"/>
        </w:rPr>
        <w:t>: “Combinação indevida da Fonte de Recursos “804” com os Complementos de Fontes do RPPS 1111, 1121, 2111 ou 2121”.</w:t>
      </w:r>
      <w:bookmarkEnd w:id="62"/>
    </w:p>
    <w:p w14:paraId="631362A6" w14:textId="77777777" w:rsidR="00A345C7" w:rsidRDefault="00A345C7" w:rsidP="00E11728">
      <w:pPr>
        <w:spacing w:line="360" w:lineRule="auto"/>
        <w:jc w:val="both"/>
        <w:rPr>
          <w:rFonts w:asciiTheme="minorHAnsi" w:hAnsiTheme="minorHAnsi" w:cstheme="minorHAnsi"/>
          <w:sz w:val="24"/>
          <w:szCs w:val="24"/>
        </w:rPr>
      </w:pPr>
    </w:p>
    <w:p w14:paraId="21AEFC38" w14:textId="067B6170" w:rsidR="00106608" w:rsidRPr="000F56A6" w:rsidRDefault="00106608" w:rsidP="00106608">
      <w:pPr>
        <w:spacing w:line="360" w:lineRule="auto"/>
        <w:jc w:val="both"/>
        <w:rPr>
          <w:rFonts w:asciiTheme="minorHAnsi" w:hAnsiTheme="minorHAnsi" w:cstheme="minorHAnsi"/>
          <w:sz w:val="24"/>
          <w:szCs w:val="24"/>
        </w:rPr>
      </w:pPr>
      <w:r w:rsidRPr="000F56A6">
        <w:rPr>
          <w:rFonts w:asciiTheme="minorHAnsi" w:hAnsiTheme="minorHAnsi" w:cstheme="minorHAnsi"/>
          <w:sz w:val="24"/>
          <w:szCs w:val="24"/>
        </w:rPr>
        <w:t>7</w:t>
      </w:r>
      <w:r w:rsidRPr="00106608">
        <w:rPr>
          <w:rFonts w:asciiTheme="minorHAnsi" w:hAnsiTheme="minorHAnsi" w:cstheme="minorHAnsi"/>
          <w:sz w:val="24"/>
          <w:szCs w:val="24"/>
        </w:rPr>
        <w:t>0</w:t>
      </w:r>
      <w:r w:rsidRPr="000F56A6">
        <w:rPr>
          <w:rFonts w:asciiTheme="minorHAnsi" w:hAnsiTheme="minorHAnsi" w:cstheme="minorHAnsi"/>
          <w:sz w:val="24"/>
          <w:szCs w:val="24"/>
        </w:rPr>
        <w:t>a Consistência contra utilização da Fonte de Recursos “804” - DEMAIS RECURSOS PREVIDENCIÁRIOS, pelos Regimes Próprios de Previdência Social (RPPS).</w:t>
      </w:r>
    </w:p>
    <w:p w14:paraId="510EA684" w14:textId="77777777" w:rsidR="00106608" w:rsidRPr="000F56A6" w:rsidRDefault="00106608" w:rsidP="00106608">
      <w:pPr>
        <w:spacing w:line="360" w:lineRule="auto"/>
        <w:jc w:val="both"/>
        <w:rPr>
          <w:rFonts w:asciiTheme="minorHAnsi" w:hAnsiTheme="minorHAnsi" w:cstheme="minorHAnsi"/>
          <w:sz w:val="24"/>
          <w:szCs w:val="24"/>
        </w:rPr>
      </w:pPr>
      <w:r w:rsidRPr="000F56A6">
        <w:rPr>
          <w:rFonts w:asciiTheme="minorHAnsi" w:hAnsiTheme="minorHAnsi" w:cstheme="minorHAnsi"/>
          <w:sz w:val="24"/>
          <w:szCs w:val="24"/>
        </w:rPr>
        <w:t> </w:t>
      </w:r>
    </w:p>
    <w:p w14:paraId="3A16FC4E" w14:textId="0D7C50A7" w:rsidR="00106608" w:rsidRPr="000F56A6" w:rsidRDefault="00106608" w:rsidP="00106608">
      <w:pPr>
        <w:spacing w:line="360" w:lineRule="auto"/>
        <w:jc w:val="both"/>
        <w:rPr>
          <w:rFonts w:asciiTheme="minorHAnsi" w:hAnsiTheme="minorHAnsi" w:cstheme="minorHAnsi"/>
          <w:sz w:val="24"/>
          <w:szCs w:val="24"/>
        </w:rPr>
      </w:pPr>
      <w:r w:rsidRPr="000F56A6">
        <w:rPr>
          <w:rFonts w:asciiTheme="minorHAnsi" w:hAnsiTheme="minorHAnsi" w:cstheme="minorHAnsi"/>
          <w:sz w:val="24"/>
          <w:szCs w:val="24"/>
        </w:rPr>
        <w:t>No BALANCORR das UGs de RPPS (Tipos E08 e E09), o campo “CodigoEspecificacaoFontesDestinacoesRecursos” não pode ser igual a “804”, (</w:t>
      </w:r>
      <w:r w:rsidRPr="000F56A6">
        <w:rPr>
          <w:rFonts w:asciiTheme="minorHAnsi" w:hAnsiTheme="minorHAnsi" w:cstheme="minorHAnsi"/>
          <w:sz w:val="24"/>
          <w:szCs w:val="24"/>
          <w:u w:val="single"/>
        </w:rPr>
        <w:t xml:space="preserve">Consistência </w:t>
      </w:r>
      <w:r w:rsidRPr="000F56A6">
        <w:rPr>
          <w:rFonts w:asciiTheme="minorHAnsi" w:hAnsiTheme="minorHAnsi" w:cstheme="minorHAnsi"/>
          <w:strike/>
          <w:color w:val="FF0000"/>
          <w:sz w:val="24"/>
          <w:szCs w:val="24"/>
          <w:u w:val="single"/>
        </w:rPr>
        <w:t>indicativa</w:t>
      </w:r>
      <w:r>
        <w:rPr>
          <w:rFonts w:asciiTheme="minorHAnsi" w:hAnsiTheme="minorHAnsi" w:cstheme="minorHAnsi"/>
          <w:sz w:val="24"/>
          <w:szCs w:val="24"/>
          <w:u w:val="single"/>
        </w:rPr>
        <w:t xml:space="preserve"> </w:t>
      </w:r>
      <w:r w:rsidRPr="00106608">
        <w:rPr>
          <w:rFonts w:asciiTheme="minorHAnsi" w:hAnsiTheme="minorHAnsi" w:cstheme="minorHAnsi"/>
          <w:color w:val="0070C0"/>
          <w:sz w:val="24"/>
          <w:szCs w:val="24"/>
          <w:u w:val="single"/>
        </w:rPr>
        <w:t>Impeditiva</w:t>
      </w:r>
      <w:r w:rsidRPr="000F56A6">
        <w:rPr>
          <w:rFonts w:asciiTheme="minorHAnsi" w:hAnsiTheme="minorHAnsi" w:cstheme="minorHAnsi"/>
          <w:sz w:val="24"/>
          <w:szCs w:val="24"/>
        </w:rPr>
        <w:t xml:space="preserve">) ERRO </w:t>
      </w:r>
      <w:r w:rsidRPr="00106608">
        <w:rPr>
          <w:rFonts w:asciiTheme="minorHAnsi" w:hAnsiTheme="minorHAnsi" w:cstheme="minorHAnsi"/>
          <w:strike/>
          <w:color w:val="FF0000"/>
          <w:sz w:val="24"/>
          <w:szCs w:val="24"/>
        </w:rPr>
        <w:t>100</w:t>
      </w:r>
      <w:r w:rsidR="00373ED7">
        <w:rPr>
          <w:rFonts w:asciiTheme="minorHAnsi" w:hAnsiTheme="minorHAnsi" w:cstheme="minorHAnsi"/>
          <w:strike/>
          <w:color w:val="FF0000"/>
          <w:sz w:val="24"/>
          <w:szCs w:val="24"/>
        </w:rPr>
        <w:t>90</w:t>
      </w:r>
      <w:r w:rsidRPr="00106608">
        <w:rPr>
          <w:rFonts w:asciiTheme="minorHAnsi" w:hAnsiTheme="minorHAnsi" w:cstheme="minorHAnsi"/>
          <w:sz w:val="24"/>
          <w:szCs w:val="24"/>
        </w:rPr>
        <w:t xml:space="preserve"> </w:t>
      </w:r>
      <w:r w:rsidRPr="00106608">
        <w:rPr>
          <w:rFonts w:asciiTheme="minorHAnsi" w:hAnsiTheme="minorHAnsi" w:cstheme="minorHAnsi"/>
          <w:color w:val="0070C0"/>
          <w:sz w:val="24"/>
          <w:szCs w:val="24"/>
        </w:rPr>
        <w:t>10087</w:t>
      </w:r>
    </w:p>
    <w:p w14:paraId="3043C601" w14:textId="7D62B47A" w:rsidR="00106608" w:rsidRPr="000F56A6" w:rsidRDefault="00106608" w:rsidP="00106608">
      <w:pPr>
        <w:spacing w:line="360" w:lineRule="auto"/>
        <w:jc w:val="both"/>
        <w:rPr>
          <w:rFonts w:asciiTheme="minorHAnsi" w:hAnsiTheme="minorHAnsi" w:cstheme="minorHAnsi"/>
          <w:sz w:val="24"/>
          <w:szCs w:val="24"/>
        </w:rPr>
      </w:pPr>
      <w:r w:rsidRPr="000F56A6">
        <w:rPr>
          <w:rFonts w:asciiTheme="minorHAnsi" w:hAnsiTheme="minorHAnsi" w:cstheme="minorHAnsi"/>
          <w:sz w:val="24"/>
          <w:szCs w:val="24"/>
        </w:rPr>
        <w:t> Mensagem: “Esta fonte não deve ser utilizada pelo RPPS, pois foi criada para controlar o pagamento de benefícios mantidos sob responsabilidade financeira direta do Tesouro, concedidos em atendimento a legislações específicas, que não foram incorporados ao RPPS.”</w:t>
      </w:r>
    </w:p>
    <w:p w14:paraId="16BF2AAD" w14:textId="77777777" w:rsidR="00106608" w:rsidRDefault="00106608" w:rsidP="00E11728">
      <w:pPr>
        <w:spacing w:line="360" w:lineRule="auto"/>
        <w:jc w:val="both"/>
        <w:rPr>
          <w:rFonts w:asciiTheme="minorHAnsi" w:hAnsiTheme="minorHAnsi" w:cstheme="minorHAnsi"/>
          <w:sz w:val="24"/>
          <w:szCs w:val="24"/>
        </w:rPr>
      </w:pPr>
    </w:p>
    <w:p w14:paraId="35A1D407" w14:textId="77777777" w:rsidR="00A345C7" w:rsidRDefault="00A345C7" w:rsidP="00E11728">
      <w:pPr>
        <w:spacing w:line="360" w:lineRule="auto"/>
        <w:jc w:val="both"/>
        <w:rPr>
          <w:rFonts w:asciiTheme="minorHAnsi" w:hAnsiTheme="minorHAnsi" w:cstheme="minorHAnsi"/>
          <w:sz w:val="24"/>
          <w:szCs w:val="24"/>
        </w:rPr>
      </w:pPr>
    </w:p>
    <w:p w14:paraId="4A6853C2" w14:textId="587ECDD2" w:rsidR="00A345C7" w:rsidRPr="008E1F27" w:rsidRDefault="00A345C7" w:rsidP="00A345C7">
      <w:pPr>
        <w:rPr>
          <w:rFonts w:asciiTheme="minorHAnsi" w:hAnsiTheme="minorHAnsi" w:cstheme="minorHAnsi"/>
          <w:b/>
          <w:bCs/>
          <w:sz w:val="24"/>
          <w:szCs w:val="24"/>
        </w:rPr>
      </w:pPr>
      <w:r w:rsidRPr="008E1F27">
        <w:rPr>
          <w:rFonts w:asciiTheme="minorHAnsi" w:hAnsiTheme="minorHAnsi" w:cstheme="minorHAnsi"/>
          <w:b/>
          <w:bCs/>
          <w:sz w:val="24"/>
          <w:szCs w:val="24"/>
        </w:rPr>
        <w:t>7</w:t>
      </w:r>
      <w:r w:rsidR="008E1F27" w:rsidRPr="008E1F27">
        <w:rPr>
          <w:rFonts w:asciiTheme="minorHAnsi" w:hAnsiTheme="minorHAnsi" w:cstheme="minorHAnsi"/>
          <w:b/>
          <w:bCs/>
          <w:sz w:val="24"/>
          <w:szCs w:val="24"/>
        </w:rPr>
        <w:t>1</w:t>
      </w:r>
      <w:r w:rsidRPr="008E1F27">
        <w:rPr>
          <w:rFonts w:asciiTheme="minorHAnsi" w:hAnsiTheme="minorHAnsi" w:cstheme="minorHAnsi"/>
          <w:b/>
          <w:bCs/>
          <w:sz w:val="24"/>
          <w:szCs w:val="24"/>
        </w:rPr>
        <w:t xml:space="preserve"> Consistências Fonte x Complemento – Recursos Desastre de Mariana (Barragem Fundão)</w:t>
      </w:r>
    </w:p>
    <w:p w14:paraId="1F620D19" w14:textId="77777777" w:rsidR="00A345C7" w:rsidRPr="008E1F27" w:rsidRDefault="00A345C7" w:rsidP="00A345C7">
      <w:pPr>
        <w:rPr>
          <w:rFonts w:asciiTheme="minorHAnsi" w:hAnsiTheme="minorHAnsi" w:cstheme="minorHAnsi"/>
          <w:sz w:val="24"/>
          <w:szCs w:val="24"/>
        </w:rPr>
      </w:pPr>
    </w:p>
    <w:p w14:paraId="0F9D46D6" w14:textId="77777777" w:rsidR="00A345C7" w:rsidRPr="008E1F27" w:rsidRDefault="00A345C7" w:rsidP="00A345C7">
      <w:pPr>
        <w:spacing w:line="360" w:lineRule="auto"/>
        <w:jc w:val="both"/>
        <w:rPr>
          <w:rFonts w:asciiTheme="minorHAnsi" w:hAnsiTheme="minorHAnsi" w:cstheme="minorHAnsi"/>
          <w:sz w:val="24"/>
          <w:szCs w:val="24"/>
        </w:rPr>
      </w:pPr>
      <w:r w:rsidRPr="008E1F27">
        <w:rPr>
          <w:rFonts w:asciiTheme="minorHAnsi" w:hAnsiTheme="minorHAnsi" w:cstheme="minorHAnsi"/>
          <w:sz w:val="24"/>
          <w:szCs w:val="24"/>
        </w:rPr>
        <w:t xml:space="preserve">a)Verificar no BALANCORR, quando valor do saldo final no mês for maior que zero,  para o campo [CodigoEspecificacaoFontesDestinacoesRecursos] igual a </w:t>
      </w:r>
      <w:r w:rsidRPr="008E1F27">
        <w:rPr>
          <w:rFonts w:asciiTheme="minorHAnsi" w:hAnsiTheme="minorHAnsi" w:cstheme="minorHAnsi"/>
          <w:b/>
          <w:bCs/>
          <w:sz w:val="24"/>
          <w:szCs w:val="24"/>
          <w:u w:val="single"/>
        </w:rPr>
        <w:t>899</w:t>
      </w:r>
      <w:r w:rsidRPr="008E1F27">
        <w:rPr>
          <w:rFonts w:asciiTheme="minorHAnsi" w:hAnsiTheme="minorHAnsi" w:cstheme="minorHAnsi"/>
          <w:sz w:val="24"/>
          <w:szCs w:val="24"/>
        </w:rPr>
        <w:t xml:space="preserve">, e campo [CodigoDetalhamentoFontesDestinacoesRecursos] igual a </w:t>
      </w:r>
      <w:r w:rsidRPr="008E1F27">
        <w:rPr>
          <w:rFonts w:asciiTheme="minorHAnsi" w:hAnsiTheme="minorHAnsi" w:cstheme="minorHAnsi"/>
          <w:b/>
          <w:bCs/>
          <w:sz w:val="24"/>
          <w:szCs w:val="24"/>
          <w:u w:val="single"/>
        </w:rPr>
        <w:t>0100 OU 0200</w:t>
      </w:r>
      <w:r w:rsidRPr="008E1F27">
        <w:rPr>
          <w:rFonts w:asciiTheme="minorHAnsi" w:hAnsiTheme="minorHAnsi" w:cstheme="minorHAnsi"/>
          <w:sz w:val="24"/>
          <w:szCs w:val="24"/>
        </w:rPr>
        <w:t xml:space="preserve">, se o campo [CodigoComplementoFontesDestinacoesRecursos] é igual a </w:t>
      </w:r>
      <w:r w:rsidRPr="008E1F27">
        <w:rPr>
          <w:rFonts w:asciiTheme="minorHAnsi" w:hAnsiTheme="minorHAnsi" w:cstheme="minorHAnsi"/>
          <w:b/>
          <w:bCs/>
          <w:sz w:val="24"/>
          <w:szCs w:val="24"/>
          <w:u w:val="single"/>
        </w:rPr>
        <w:t>FRDC</w:t>
      </w:r>
      <w:r w:rsidRPr="008E1F27">
        <w:rPr>
          <w:rFonts w:asciiTheme="minorHAnsi" w:hAnsiTheme="minorHAnsi" w:cstheme="minorHAnsi"/>
          <w:sz w:val="24"/>
          <w:szCs w:val="24"/>
        </w:rPr>
        <w:t xml:space="preserve">. </w:t>
      </w:r>
      <w:r w:rsidRPr="008E1F27">
        <w:rPr>
          <w:rFonts w:asciiTheme="minorHAnsi" w:hAnsiTheme="minorHAnsi" w:cstheme="minorHAnsi"/>
          <w:b/>
          <w:bCs/>
          <w:sz w:val="24"/>
          <w:szCs w:val="24"/>
        </w:rPr>
        <w:t>(Consistência impeditiva). ERRO  10084</w:t>
      </w:r>
    </w:p>
    <w:p w14:paraId="1FB32F8C" w14:textId="77777777" w:rsidR="00A345C7" w:rsidRDefault="00A345C7" w:rsidP="00A345C7">
      <w:pPr>
        <w:widowControl w:val="0"/>
        <w:spacing w:line="360" w:lineRule="auto"/>
        <w:ind w:right="1077"/>
        <w:jc w:val="both"/>
        <w:rPr>
          <w:rFonts w:asciiTheme="minorHAnsi" w:hAnsiTheme="minorHAnsi" w:cstheme="minorHAnsi"/>
          <w:i/>
          <w:iCs/>
          <w:sz w:val="24"/>
          <w:szCs w:val="24"/>
        </w:rPr>
      </w:pPr>
      <w:r w:rsidRPr="008E1F27">
        <w:rPr>
          <w:rFonts w:asciiTheme="minorHAnsi" w:hAnsiTheme="minorHAnsi" w:cstheme="minorHAnsi"/>
          <w:sz w:val="24"/>
          <w:szCs w:val="24"/>
        </w:rPr>
        <w:t xml:space="preserve">Mensagem: </w:t>
      </w:r>
      <w:r w:rsidRPr="008E1F27">
        <w:rPr>
          <w:rFonts w:asciiTheme="minorHAnsi" w:hAnsiTheme="minorHAnsi" w:cstheme="minorHAnsi"/>
          <w:i/>
          <w:iCs/>
          <w:sz w:val="24"/>
          <w:szCs w:val="24"/>
        </w:rPr>
        <w:t>As Fontes de Recursos 8990100 (Fundação Renova) e 8990200 (Samarco) referem-se aos recursos transferidos DIRETAMENTE por essas respectivas entidades, diante disso, não devem ser vinculadas ao Complemento de Fonte “FRDC”, que se destina exclusivamente aos recursos transferidos pela União, provenientes do Fundo Rio Doce, conforme o Decreto Federal nº 12.412/2025.</w:t>
      </w:r>
    </w:p>
    <w:p w14:paraId="5FF131DE" w14:textId="77777777" w:rsidR="00DE650E" w:rsidRDefault="00DE650E" w:rsidP="00A345C7">
      <w:pPr>
        <w:widowControl w:val="0"/>
        <w:spacing w:line="360" w:lineRule="auto"/>
        <w:ind w:right="1077"/>
        <w:jc w:val="both"/>
        <w:rPr>
          <w:rFonts w:asciiTheme="minorHAnsi" w:hAnsiTheme="minorHAnsi" w:cstheme="minorHAnsi"/>
          <w:i/>
          <w:iCs/>
          <w:sz w:val="24"/>
          <w:szCs w:val="24"/>
        </w:rPr>
      </w:pPr>
    </w:p>
    <w:p w14:paraId="2FB987B9" w14:textId="0D9DC9D1" w:rsidR="00DE650E" w:rsidRPr="00DE650E" w:rsidRDefault="00DE650E" w:rsidP="00DE650E">
      <w:pPr>
        <w:widowControl w:val="0"/>
        <w:spacing w:line="360" w:lineRule="auto"/>
        <w:jc w:val="both"/>
        <w:rPr>
          <w:rFonts w:asciiTheme="minorHAnsi" w:hAnsiTheme="minorHAnsi" w:cstheme="minorHAnsi"/>
          <w:color w:val="0070C0"/>
          <w:sz w:val="24"/>
          <w:szCs w:val="24"/>
        </w:rPr>
      </w:pPr>
      <w:bookmarkStart w:id="64" w:name="_Hlk218766620"/>
      <w:r w:rsidRPr="00DE650E">
        <w:rPr>
          <w:rFonts w:asciiTheme="minorHAnsi" w:hAnsiTheme="minorHAnsi" w:cstheme="minorHAnsi"/>
          <w:color w:val="0070C0"/>
          <w:sz w:val="24"/>
          <w:szCs w:val="24"/>
        </w:rPr>
        <w:t>72 No Balancorr, se   o  campo &lt;CodigoComplementoFontesDestinacoesRecursos&gt; for igual a 1071, então    a chave formada pelos campos &lt;CodigoEspecificacaoFontesDestinacoesRecursos&gt;.&lt;CodigoDetalhamentoFontesDestinacoesRecursos&gt; deve ser igual a 540.0030</w:t>
      </w:r>
      <w:r w:rsidR="00286DD5">
        <w:rPr>
          <w:rFonts w:asciiTheme="minorHAnsi" w:hAnsiTheme="minorHAnsi" w:cstheme="minorHAnsi"/>
          <w:color w:val="0070C0"/>
          <w:sz w:val="24"/>
          <w:szCs w:val="24"/>
        </w:rPr>
        <w:t xml:space="preserve">, </w:t>
      </w:r>
      <w:r w:rsidR="00286DD5" w:rsidRPr="00286DD5">
        <w:rPr>
          <w:rFonts w:asciiTheme="minorHAnsi" w:hAnsiTheme="minorHAnsi" w:cstheme="minorHAnsi"/>
          <w:i/>
          <w:color w:val="00B050"/>
          <w:sz w:val="24"/>
          <w:szCs w:val="24"/>
        </w:rPr>
        <w:t>541.00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0, 542.00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w:t>
      </w:r>
      <w:r w:rsidR="00286DD5">
        <w:rPr>
          <w:rFonts w:asciiTheme="minorHAnsi" w:hAnsiTheme="minorHAnsi" w:cstheme="minorHAnsi"/>
          <w:i/>
          <w:color w:val="00B050"/>
          <w:sz w:val="24"/>
          <w:szCs w:val="24"/>
        </w:rPr>
        <w:t>, 543.0000</w:t>
      </w:r>
      <w:r w:rsidR="00286DD5" w:rsidRPr="00286DD5">
        <w:rPr>
          <w:rFonts w:asciiTheme="minorHAnsi" w:hAnsiTheme="minorHAnsi" w:cstheme="minorHAnsi"/>
          <w:i/>
          <w:color w:val="00B050"/>
          <w:sz w:val="24"/>
          <w:szCs w:val="24"/>
        </w:rPr>
        <w:t xml:space="preserve"> ou 546.00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w:t>
      </w:r>
      <w:r w:rsidRPr="00DE650E">
        <w:rPr>
          <w:rFonts w:asciiTheme="minorHAnsi" w:hAnsiTheme="minorHAnsi" w:cstheme="minorHAnsi"/>
          <w:color w:val="0070C0"/>
          <w:sz w:val="24"/>
          <w:szCs w:val="24"/>
        </w:rPr>
        <w:t xml:space="preserve"> (</w:t>
      </w:r>
      <w:r w:rsidRPr="00DE650E">
        <w:rPr>
          <w:rFonts w:asciiTheme="minorHAnsi" w:hAnsiTheme="minorHAnsi" w:cstheme="minorHAnsi"/>
          <w:color w:val="0070C0"/>
          <w:sz w:val="24"/>
          <w:szCs w:val="24"/>
          <w:u w:val="single"/>
        </w:rPr>
        <w:t>Consistência impeditiva</w:t>
      </w:r>
      <w:r w:rsidRPr="00DE650E">
        <w:rPr>
          <w:rFonts w:asciiTheme="minorHAnsi" w:hAnsiTheme="minorHAnsi" w:cstheme="minorHAnsi"/>
          <w:color w:val="0070C0"/>
          <w:sz w:val="24"/>
          <w:szCs w:val="24"/>
        </w:rPr>
        <w:t xml:space="preserve">) </w:t>
      </w:r>
      <w:r w:rsidRPr="00DE650E">
        <w:rPr>
          <w:rFonts w:asciiTheme="minorHAnsi" w:hAnsiTheme="minorHAnsi" w:cstheme="minorHAnsi"/>
          <w:b/>
          <w:color w:val="0070C0"/>
          <w:sz w:val="24"/>
          <w:szCs w:val="24"/>
        </w:rPr>
        <w:t>ERRO</w:t>
      </w:r>
      <w:r w:rsidR="005A09E2">
        <w:rPr>
          <w:rFonts w:asciiTheme="minorHAnsi" w:hAnsiTheme="minorHAnsi" w:cstheme="minorHAnsi"/>
          <w:b/>
          <w:color w:val="0070C0"/>
          <w:sz w:val="24"/>
          <w:szCs w:val="24"/>
        </w:rPr>
        <w:t xml:space="preserve"> 10303</w:t>
      </w:r>
    </w:p>
    <w:p w14:paraId="785E066D" w14:textId="15D2E159" w:rsidR="00DE650E" w:rsidRDefault="00DE650E" w:rsidP="00195DF0">
      <w:pPr>
        <w:widowControl w:val="0"/>
        <w:spacing w:line="360" w:lineRule="auto"/>
        <w:jc w:val="both"/>
        <w:rPr>
          <w:rFonts w:asciiTheme="minorHAnsi" w:hAnsiTheme="minorHAnsi" w:cstheme="minorHAnsi"/>
          <w:i/>
          <w:color w:val="0070C0"/>
          <w:sz w:val="24"/>
          <w:szCs w:val="24"/>
        </w:rPr>
      </w:pPr>
      <w:r w:rsidRPr="00DE650E">
        <w:rPr>
          <w:rFonts w:asciiTheme="minorHAnsi" w:hAnsiTheme="minorHAnsi" w:cstheme="minorHAnsi"/>
          <w:b/>
          <w:color w:val="0070C0"/>
          <w:sz w:val="24"/>
          <w:szCs w:val="24"/>
        </w:rPr>
        <w:t>Mensagem</w:t>
      </w:r>
      <w:r w:rsidRPr="00DE650E">
        <w:rPr>
          <w:rFonts w:asciiTheme="minorHAnsi" w:hAnsiTheme="minorHAnsi" w:cstheme="minorHAnsi"/>
          <w:color w:val="0070C0"/>
          <w:sz w:val="24"/>
          <w:szCs w:val="24"/>
        </w:rPr>
        <w:t xml:space="preserve">: </w:t>
      </w:r>
      <w:r w:rsidRPr="00DE650E">
        <w:rPr>
          <w:rFonts w:asciiTheme="minorHAnsi" w:hAnsiTheme="minorHAnsi" w:cstheme="minorHAnsi"/>
          <w:i/>
          <w:color w:val="0070C0"/>
          <w:sz w:val="24"/>
          <w:szCs w:val="24"/>
        </w:rPr>
        <w:t>Se o campo &lt;CodigoComplementoFontesDestinacoesRecursos&gt; for igual  a 1071, então a chave formada pelos campos &lt;CodigoEspecificacaoFontesDestinacoesRecursos&gt;.&lt;CodigoDetalhamentoFontesDestinacoesRecursos&gt; deve ser igual a 540.0030</w:t>
      </w:r>
      <w:bookmarkEnd w:id="63"/>
      <w:r w:rsidR="00286DD5">
        <w:rPr>
          <w:rFonts w:asciiTheme="minorHAnsi" w:hAnsiTheme="minorHAnsi" w:cstheme="minorHAnsi"/>
          <w:i/>
          <w:color w:val="0070C0"/>
          <w:sz w:val="24"/>
          <w:szCs w:val="24"/>
        </w:rPr>
        <w:t xml:space="preserve">, </w:t>
      </w:r>
      <w:r w:rsidR="00286DD5" w:rsidRPr="00286DD5">
        <w:rPr>
          <w:rFonts w:asciiTheme="minorHAnsi" w:hAnsiTheme="minorHAnsi" w:cstheme="minorHAnsi"/>
          <w:i/>
          <w:color w:val="00B050"/>
          <w:sz w:val="24"/>
          <w:szCs w:val="24"/>
        </w:rPr>
        <w:t>541.00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0, 542.00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w:t>
      </w:r>
      <w:r w:rsidR="00286DD5">
        <w:rPr>
          <w:rFonts w:asciiTheme="minorHAnsi" w:hAnsiTheme="minorHAnsi" w:cstheme="minorHAnsi"/>
          <w:i/>
          <w:color w:val="00B050"/>
          <w:sz w:val="24"/>
          <w:szCs w:val="24"/>
        </w:rPr>
        <w:t>, 543.0000</w:t>
      </w:r>
      <w:r w:rsidR="00286DD5" w:rsidRPr="00286DD5">
        <w:rPr>
          <w:rFonts w:asciiTheme="minorHAnsi" w:hAnsiTheme="minorHAnsi" w:cstheme="minorHAnsi"/>
          <w:i/>
          <w:color w:val="00B050"/>
          <w:sz w:val="24"/>
          <w:szCs w:val="24"/>
        </w:rPr>
        <w:t xml:space="preserve"> ou 546.00</w:t>
      </w:r>
      <w:r w:rsidR="00286DD5">
        <w:rPr>
          <w:rFonts w:asciiTheme="minorHAnsi" w:hAnsiTheme="minorHAnsi" w:cstheme="minorHAnsi"/>
          <w:i/>
          <w:color w:val="00B050"/>
          <w:sz w:val="24"/>
          <w:szCs w:val="24"/>
        </w:rPr>
        <w:t>3</w:t>
      </w:r>
      <w:r w:rsidR="00286DD5" w:rsidRPr="00286DD5">
        <w:rPr>
          <w:rFonts w:asciiTheme="minorHAnsi" w:hAnsiTheme="minorHAnsi" w:cstheme="minorHAnsi"/>
          <w:i/>
          <w:color w:val="00B050"/>
          <w:sz w:val="24"/>
          <w:szCs w:val="24"/>
        </w:rPr>
        <w:t>0</w:t>
      </w:r>
    </w:p>
    <w:p w14:paraId="455A82F9" w14:textId="77777777" w:rsidR="00DE650E" w:rsidRDefault="00DE650E" w:rsidP="00195DF0">
      <w:pPr>
        <w:widowControl w:val="0"/>
        <w:spacing w:line="360" w:lineRule="auto"/>
        <w:jc w:val="both"/>
        <w:rPr>
          <w:rFonts w:asciiTheme="minorHAnsi" w:hAnsiTheme="minorHAnsi" w:cstheme="minorHAnsi"/>
          <w:i/>
          <w:color w:val="0070C0"/>
          <w:sz w:val="24"/>
          <w:szCs w:val="24"/>
        </w:rPr>
      </w:pPr>
    </w:p>
    <w:p w14:paraId="0660355C" w14:textId="12D4058D" w:rsidR="00DE650E" w:rsidRPr="00DE650E" w:rsidRDefault="00DE650E" w:rsidP="00DE650E">
      <w:pPr>
        <w:widowControl w:val="0"/>
        <w:spacing w:line="360" w:lineRule="auto"/>
        <w:jc w:val="both"/>
        <w:rPr>
          <w:rFonts w:asciiTheme="minorHAnsi" w:hAnsiTheme="minorHAnsi" w:cstheme="minorHAnsi"/>
          <w:color w:val="0070C0"/>
          <w:sz w:val="24"/>
          <w:szCs w:val="24"/>
        </w:rPr>
      </w:pPr>
      <w:r w:rsidRPr="00DE650E">
        <w:rPr>
          <w:rFonts w:asciiTheme="minorHAnsi" w:hAnsiTheme="minorHAnsi" w:cstheme="minorHAnsi"/>
          <w:color w:val="0070C0"/>
          <w:sz w:val="24"/>
          <w:szCs w:val="24"/>
        </w:rPr>
        <w:t>7</w:t>
      </w:r>
      <w:r>
        <w:rPr>
          <w:rFonts w:asciiTheme="minorHAnsi" w:hAnsiTheme="minorHAnsi" w:cstheme="minorHAnsi"/>
          <w:color w:val="0070C0"/>
          <w:sz w:val="24"/>
          <w:szCs w:val="24"/>
        </w:rPr>
        <w:t>3</w:t>
      </w:r>
      <w:r w:rsidRPr="00DE650E">
        <w:rPr>
          <w:rFonts w:asciiTheme="minorHAnsi" w:hAnsiTheme="minorHAnsi" w:cstheme="minorHAnsi"/>
          <w:color w:val="0070C0"/>
          <w:sz w:val="24"/>
          <w:szCs w:val="24"/>
        </w:rPr>
        <w:t xml:space="preserve"> No Balancorr, se   o  campo &lt;CodigoComplementoFontesDestinacoesRecursos&gt; for igual a 107</w:t>
      </w:r>
      <w:r>
        <w:rPr>
          <w:rFonts w:asciiTheme="minorHAnsi" w:hAnsiTheme="minorHAnsi" w:cstheme="minorHAnsi"/>
          <w:color w:val="0070C0"/>
          <w:sz w:val="24"/>
          <w:szCs w:val="24"/>
        </w:rPr>
        <w:t>2</w:t>
      </w:r>
      <w:r w:rsidRPr="00DE650E">
        <w:rPr>
          <w:rFonts w:asciiTheme="minorHAnsi" w:hAnsiTheme="minorHAnsi" w:cstheme="minorHAnsi"/>
          <w:color w:val="0070C0"/>
          <w:sz w:val="24"/>
          <w:szCs w:val="24"/>
        </w:rPr>
        <w:t>, então    a chave formada pelos campos &lt;CodigoEspecificacaoFontesDestinacoesRecursos&gt;.&lt;CodigoDetalhamentoFontesDestinacoesRecursos&gt; deve ser igual a 540.00</w:t>
      </w:r>
      <w:r>
        <w:rPr>
          <w:rFonts w:asciiTheme="minorHAnsi" w:hAnsiTheme="minorHAnsi" w:cstheme="minorHAnsi"/>
          <w:color w:val="0070C0"/>
          <w:sz w:val="24"/>
          <w:szCs w:val="24"/>
        </w:rPr>
        <w:t>7</w:t>
      </w:r>
      <w:r w:rsidRPr="00DE650E">
        <w:rPr>
          <w:rFonts w:asciiTheme="minorHAnsi" w:hAnsiTheme="minorHAnsi" w:cstheme="minorHAnsi"/>
          <w:color w:val="0070C0"/>
          <w:sz w:val="24"/>
          <w:szCs w:val="24"/>
        </w:rPr>
        <w:t>0</w:t>
      </w:r>
      <w:r w:rsidR="00286DD5" w:rsidRPr="00286DD5">
        <w:rPr>
          <w:rFonts w:asciiTheme="minorHAnsi" w:hAnsiTheme="minorHAnsi" w:cstheme="minorHAnsi"/>
          <w:color w:val="00B050"/>
          <w:sz w:val="24"/>
          <w:szCs w:val="24"/>
        </w:rPr>
        <w:t xml:space="preserve">, </w:t>
      </w:r>
      <w:r w:rsidR="00286DD5" w:rsidRPr="00286DD5">
        <w:rPr>
          <w:rFonts w:asciiTheme="minorHAnsi" w:hAnsiTheme="minorHAnsi" w:cstheme="minorHAnsi"/>
          <w:i/>
          <w:color w:val="00B050"/>
          <w:sz w:val="24"/>
          <w:szCs w:val="24"/>
        </w:rPr>
        <w:t>541.0070, 542.0070 ou 546.0070</w:t>
      </w:r>
      <w:r w:rsidR="00286DD5" w:rsidRPr="00211CC8">
        <w:rPr>
          <w:rFonts w:asciiTheme="minorHAnsi" w:hAnsiTheme="minorHAnsi" w:cstheme="minorHAnsi"/>
          <w:sz w:val="24"/>
          <w:szCs w:val="24"/>
        </w:rPr>
        <w:t xml:space="preserve"> </w:t>
      </w:r>
      <w:r w:rsidRPr="00DE650E">
        <w:rPr>
          <w:rFonts w:asciiTheme="minorHAnsi" w:hAnsiTheme="minorHAnsi" w:cstheme="minorHAnsi"/>
          <w:color w:val="0070C0"/>
          <w:sz w:val="24"/>
          <w:szCs w:val="24"/>
        </w:rPr>
        <w:t xml:space="preserve"> (</w:t>
      </w:r>
      <w:r w:rsidRPr="00DE650E">
        <w:rPr>
          <w:rFonts w:asciiTheme="minorHAnsi" w:hAnsiTheme="minorHAnsi" w:cstheme="minorHAnsi"/>
          <w:color w:val="0070C0"/>
          <w:sz w:val="24"/>
          <w:szCs w:val="24"/>
          <w:u w:val="single"/>
        </w:rPr>
        <w:t>Consistência impeditiva</w:t>
      </w:r>
      <w:r w:rsidRPr="00DE650E">
        <w:rPr>
          <w:rFonts w:asciiTheme="minorHAnsi" w:hAnsiTheme="minorHAnsi" w:cstheme="minorHAnsi"/>
          <w:color w:val="0070C0"/>
          <w:sz w:val="24"/>
          <w:szCs w:val="24"/>
        </w:rPr>
        <w:t xml:space="preserve">) </w:t>
      </w:r>
      <w:r w:rsidRPr="00DE650E">
        <w:rPr>
          <w:rFonts w:asciiTheme="minorHAnsi" w:hAnsiTheme="minorHAnsi" w:cstheme="minorHAnsi"/>
          <w:b/>
          <w:color w:val="0070C0"/>
          <w:sz w:val="24"/>
          <w:szCs w:val="24"/>
        </w:rPr>
        <w:t xml:space="preserve">ERRO  </w:t>
      </w:r>
      <w:r w:rsidR="005A09E2">
        <w:rPr>
          <w:rFonts w:asciiTheme="minorHAnsi" w:hAnsiTheme="minorHAnsi" w:cstheme="minorHAnsi"/>
          <w:b/>
          <w:color w:val="0070C0"/>
          <w:sz w:val="24"/>
          <w:szCs w:val="24"/>
        </w:rPr>
        <w:t>10304</w:t>
      </w:r>
    </w:p>
    <w:p w14:paraId="33EBC82A" w14:textId="310ED4E2" w:rsidR="00DE650E" w:rsidRDefault="00DE650E" w:rsidP="00DE650E">
      <w:pPr>
        <w:widowControl w:val="0"/>
        <w:spacing w:line="360" w:lineRule="auto"/>
        <w:jc w:val="both"/>
        <w:rPr>
          <w:rFonts w:asciiTheme="minorHAnsi" w:hAnsiTheme="minorHAnsi" w:cstheme="minorHAnsi"/>
          <w:color w:val="0070C0"/>
          <w:sz w:val="24"/>
          <w:szCs w:val="24"/>
        </w:rPr>
      </w:pPr>
      <w:r w:rsidRPr="00DE650E">
        <w:rPr>
          <w:rFonts w:asciiTheme="minorHAnsi" w:hAnsiTheme="minorHAnsi" w:cstheme="minorHAnsi"/>
          <w:b/>
          <w:color w:val="0070C0"/>
          <w:sz w:val="24"/>
          <w:szCs w:val="24"/>
        </w:rPr>
        <w:t>Mensagem</w:t>
      </w:r>
      <w:r w:rsidRPr="00DE650E">
        <w:rPr>
          <w:rFonts w:asciiTheme="minorHAnsi" w:hAnsiTheme="minorHAnsi" w:cstheme="minorHAnsi"/>
          <w:color w:val="0070C0"/>
          <w:sz w:val="24"/>
          <w:szCs w:val="24"/>
        </w:rPr>
        <w:t xml:space="preserve">: </w:t>
      </w:r>
      <w:r w:rsidRPr="00DE650E">
        <w:rPr>
          <w:rFonts w:asciiTheme="minorHAnsi" w:hAnsiTheme="minorHAnsi" w:cstheme="minorHAnsi"/>
          <w:i/>
          <w:color w:val="0070C0"/>
          <w:sz w:val="24"/>
          <w:szCs w:val="24"/>
        </w:rPr>
        <w:t>Se o campo &lt;CodigoComplementoFontesDestinacoesRecursos&gt; for igual  a 107</w:t>
      </w:r>
      <w:r w:rsidR="008A6625">
        <w:rPr>
          <w:rFonts w:asciiTheme="minorHAnsi" w:hAnsiTheme="minorHAnsi" w:cstheme="minorHAnsi"/>
          <w:i/>
          <w:color w:val="0070C0"/>
          <w:sz w:val="24"/>
          <w:szCs w:val="24"/>
        </w:rPr>
        <w:t>2</w:t>
      </w:r>
      <w:r w:rsidRPr="00DE650E">
        <w:rPr>
          <w:rFonts w:asciiTheme="minorHAnsi" w:hAnsiTheme="minorHAnsi" w:cstheme="minorHAnsi"/>
          <w:i/>
          <w:color w:val="0070C0"/>
          <w:sz w:val="24"/>
          <w:szCs w:val="24"/>
        </w:rPr>
        <w:t>, então a chave formada pelos campos &lt;CodigoEspecificacaoFontesDestinacoesRecursos&gt;.&lt;CodigoDetalhamentoFontesDestinacoesRecursos&gt; deve ser igual a 540.00</w:t>
      </w:r>
      <w:r>
        <w:rPr>
          <w:rFonts w:asciiTheme="minorHAnsi" w:hAnsiTheme="minorHAnsi" w:cstheme="minorHAnsi"/>
          <w:i/>
          <w:color w:val="0070C0"/>
          <w:sz w:val="24"/>
          <w:szCs w:val="24"/>
        </w:rPr>
        <w:t>7</w:t>
      </w:r>
      <w:r w:rsidRPr="00DE650E">
        <w:rPr>
          <w:rFonts w:asciiTheme="minorHAnsi" w:hAnsiTheme="minorHAnsi" w:cstheme="minorHAnsi"/>
          <w:i/>
          <w:color w:val="0070C0"/>
          <w:sz w:val="24"/>
          <w:szCs w:val="24"/>
        </w:rPr>
        <w:t>0</w:t>
      </w:r>
      <w:r w:rsidR="00286DD5">
        <w:rPr>
          <w:rFonts w:asciiTheme="minorHAnsi" w:hAnsiTheme="minorHAnsi" w:cstheme="minorHAnsi"/>
          <w:i/>
          <w:color w:val="0070C0"/>
          <w:sz w:val="24"/>
          <w:szCs w:val="24"/>
        </w:rPr>
        <w:t xml:space="preserve">, </w:t>
      </w:r>
      <w:r w:rsidR="00286DD5" w:rsidRPr="00286DD5">
        <w:rPr>
          <w:rFonts w:asciiTheme="minorHAnsi" w:hAnsiTheme="minorHAnsi" w:cstheme="minorHAnsi"/>
          <w:i/>
          <w:color w:val="00B050"/>
          <w:sz w:val="24"/>
          <w:szCs w:val="24"/>
        </w:rPr>
        <w:t>541.0070, 542.0070 ou 546.0070</w:t>
      </w:r>
      <w:r w:rsidR="00286DD5" w:rsidRPr="00211CC8">
        <w:rPr>
          <w:rFonts w:asciiTheme="minorHAnsi" w:hAnsiTheme="minorHAnsi" w:cstheme="minorHAnsi"/>
          <w:sz w:val="24"/>
          <w:szCs w:val="24"/>
        </w:rPr>
        <w:t xml:space="preserve"> </w:t>
      </w:r>
      <w:r w:rsidR="00286DD5" w:rsidRPr="00DE650E">
        <w:rPr>
          <w:rFonts w:asciiTheme="minorHAnsi" w:hAnsiTheme="minorHAnsi" w:cstheme="minorHAnsi"/>
          <w:color w:val="0070C0"/>
          <w:sz w:val="24"/>
          <w:szCs w:val="24"/>
        </w:rPr>
        <w:t xml:space="preserve"> </w:t>
      </w:r>
    </w:p>
    <w:p w14:paraId="3A39DE20" w14:textId="77777777" w:rsidR="00F8516C" w:rsidRDefault="00F8516C" w:rsidP="00DE650E">
      <w:pPr>
        <w:widowControl w:val="0"/>
        <w:spacing w:line="360" w:lineRule="auto"/>
        <w:jc w:val="both"/>
        <w:rPr>
          <w:rFonts w:asciiTheme="minorHAnsi" w:hAnsiTheme="minorHAnsi" w:cstheme="minorHAnsi"/>
          <w:color w:val="0070C0"/>
          <w:sz w:val="24"/>
          <w:szCs w:val="24"/>
        </w:rPr>
      </w:pPr>
    </w:p>
    <w:p w14:paraId="2567C26A" w14:textId="019AFCBC" w:rsidR="00E6791F" w:rsidRPr="00697219" w:rsidRDefault="00F8516C" w:rsidP="00E6791F">
      <w:pPr>
        <w:widowControl w:val="0"/>
        <w:spacing w:line="360" w:lineRule="auto"/>
        <w:jc w:val="both"/>
        <w:rPr>
          <w:rFonts w:asciiTheme="minorHAnsi" w:hAnsiTheme="minorHAnsi" w:cstheme="minorHAnsi"/>
          <w:color w:val="00B050"/>
          <w:sz w:val="24"/>
          <w:szCs w:val="24"/>
        </w:rPr>
      </w:pPr>
      <w:r w:rsidRPr="007E7EE5">
        <w:rPr>
          <w:rFonts w:asciiTheme="minorHAnsi" w:hAnsiTheme="minorHAnsi" w:cstheme="minorHAnsi"/>
          <w:color w:val="00B050"/>
          <w:sz w:val="24"/>
          <w:szCs w:val="24"/>
        </w:rPr>
        <w:t>74</w:t>
      </w:r>
      <w:r w:rsidR="0087208F" w:rsidRPr="007E7EE5">
        <w:rPr>
          <w:rFonts w:asciiTheme="minorHAnsi" w:hAnsiTheme="minorHAnsi" w:cstheme="minorHAnsi"/>
          <w:color w:val="00B050"/>
          <w:sz w:val="24"/>
          <w:szCs w:val="24"/>
        </w:rPr>
        <w:t xml:space="preserve"> </w:t>
      </w:r>
      <w:r w:rsidR="00E6791F" w:rsidRPr="00697219">
        <w:rPr>
          <w:rFonts w:asciiTheme="minorHAnsi" w:hAnsiTheme="minorHAnsi" w:cstheme="minorHAnsi"/>
          <w:color w:val="00B050"/>
          <w:sz w:val="24"/>
          <w:szCs w:val="24"/>
        </w:rPr>
        <w:t xml:space="preserve">No Balancorr, se   o campo </w:t>
      </w:r>
      <w:r w:rsidR="00810AC8">
        <w:rPr>
          <w:rFonts w:asciiTheme="minorHAnsi" w:hAnsiTheme="minorHAnsi" w:cstheme="minorHAnsi"/>
          <w:color w:val="00B050"/>
          <w:sz w:val="24"/>
          <w:szCs w:val="24"/>
        </w:rPr>
        <w:t>“</w:t>
      </w:r>
      <w:r w:rsidR="00E6791F" w:rsidRPr="00697219">
        <w:rPr>
          <w:rFonts w:asciiTheme="minorHAnsi" w:hAnsiTheme="minorHAnsi" w:cstheme="minorHAnsi"/>
          <w:color w:val="00B050"/>
          <w:sz w:val="24"/>
          <w:szCs w:val="24"/>
        </w:rPr>
        <w:t>CodigoComplementoFontesDestinacoesRecursos</w:t>
      </w:r>
      <w:r w:rsidR="00810AC8">
        <w:rPr>
          <w:rFonts w:asciiTheme="minorHAnsi" w:hAnsiTheme="minorHAnsi" w:cstheme="minorHAnsi"/>
          <w:color w:val="00B050"/>
          <w:sz w:val="24"/>
          <w:szCs w:val="24"/>
        </w:rPr>
        <w:t>”</w:t>
      </w:r>
      <w:r w:rsidR="00E6791F" w:rsidRPr="00697219">
        <w:rPr>
          <w:rFonts w:asciiTheme="minorHAnsi" w:hAnsiTheme="minorHAnsi" w:cstheme="minorHAnsi"/>
          <w:color w:val="00B050"/>
          <w:sz w:val="24"/>
          <w:szCs w:val="24"/>
        </w:rPr>
        <w:t xml:space="preserve"> for igual a 1071 e 1072, não poderá ser combinada com a subfunção 366 constantes na tabela auxiliar Subfunção – Portaria 42/99. (Consistência Impeditiva) ERRO </w:t>
      </w:r>
      <w:r w:rsidR="004E38E5">
        <w:rPr>
          <w:rFonts w:asciiTheme="minorHAnsi" w:hAnsiTheme="minorHAnsi" w:cstheme="minorHAnsi"/>
          <w:color w:val="00B050"/>
          <w:sz w:val="24"/>
          <w:szCs w:val="24"/>
        </w:rPr>
        <w:t>9895</w:t>
      </w:r>
      <w:r w:rsidR="00541BF9">
        <w:rPr>
          <w:rFonts w:asciiTheme="minorHAnsi" w:hAnsiTheme="minorHAnsi" w:cstheme="minorHAnsi"/>
          <w:color w:val="00B050"/>
          <w:sz w:val="24"/>
          <w:szCs w:val="24"/>
        </w:rPr>
        <w:t xml:space="preserve"> </w:t>
      </w:r>
      <w:r w:rsidR="00A86E04">
        <w:rPr>
          <w:rFonts w:asciiTheme="minorHAnsi" w:hAnsiTheme="minorHAnsi" w:cstheme="minorHAnsi"/>
          <w:b/>
          <w:bCs/>
          <w:color w:val="00B050"/>
          <w:sz w:val="24"/>
          <w:szCs w:val="24"/>
        </w:rPr>
        <w:t>(</w:t>
      </w:r>
      <w:r w:rsidR="00A86E04" w:rsidRPr="00846A68">
        <w:rPr>
          <w:rFonts w:asciiTheme="minorHAnsi" w:hAnsiTheme="minorHAnsi" w:cstheme="minorHAnsi"/>
          <w:b/>
          <w:bCs/>
          <w:color w:val="00B050"/>
          <w:sz w:val="24"/>
          <w:szCs w:val="24"/>
        </w:rPr>
        <w:t>Inclu</w:t>
      </w:r>
      <w:r w:rsidR="00A86E04">
        <w:rPr>
          <w:rFonts w:asciiTheme="minorHAnsi" w:hAnsiTheme="minorHAnsi" w:cstheme="minorHAnsi"/>
          <w:b/>
          <w:bCs/>
          <w:color w:val="00B050"/>
          <w:sz w:val="24"/>
          <w:szCs w:val="24"/>
        </w:rPr>
        <w:t>í</w:t>
      </w:r>
      <w:r w:rsidR="00A86E04" w:rsidRPr="00846A68">
        <w:rPr>
          <w:rFonts w:asciiTheme="minorHAnsi" w:hAnsiTheme="minorHAnsi" w:cstheme="minorHAnsi"/>
          <w:b/>
          <w:bCs/>
          <w:color w:val="00B050"/>
          <w:sz w:val="24"/>
          <w:szCs w:val="24"/>
        </w:rPr>
        <w:t xml:space="preserve">do </w:t>
      </w:r>
      <w:r w:rsidR="00A86E04">
        <w:rPr>
          <w:rFonts w:asciiTheme="minorHAnsi" w:hAnsiTheme="minorHAnsi" w:cstheme="minorHAnsi"/>
          <w:b/>
          <w:bCs/>
          <w:color w:val="00B050"/>
          <w:sz w:val="24"/>
          <w:szCs w:val="24"/>
        </w:rPr>
        <w:t>para</w:t>
      </w:r>
      <w:r w:rsidR="00A86E04" w:rsidRPr="00846A68">
        <w:rPr>
          <w:rFonts w:asciiTheme="minorHAnsi" w:hAnsiTheme="minorHAnsi" w:cstheme="minorHAnsi"/>
          <w:b/>
          <w:bCs/>
          <w:color w:val="00B050"/>
          <w:sz w:val="24"/>
          <w:szCs w:val="24"/>
        </w:rPr>
        <w:t xml:space="preserve"> 2026</w:t>
      </w:r>
      <w:r w:rsidR="00A86E04">
        <w:rPr>
          <w:rFonts w:asciiTheme="minorHAnsi" w:hAnsiTheme="minorHAnsi" w:cstheme="minorHAnsi"/>
          <w:b/>
          <w:bCs/>
          <w:color w:val="00B050"/>
          <w:sz w:val="24"/>
          <w:szCs w:val="24"/>
        </w:rPr>
        <w:t>)</w:t>
      </w:r>
    </w:p>
    <w:p w14:paraId="189A24F7" w14:textId="62EB755C" w:rsidR="00E6791F" w:rsidRPr="00697219" w:rsidRDefault="00E6791F" w:rsidP="007E7EE5">
      <w:pPr>
        <w:widowControl w:val="0"/>
        <w:spacing w:line="360" w:lineRule="auto"/>
        <w:jc w:val="both"/>
        <w:rPr>
          <w:rFonts w:asciiTheme="minorHAnsi" w:hAnsiTheme="minorHAnsi" w:cstheme="minorHAnsi"/>
          <w:b/>
          <w:color w:val="00B050"/>
          <w:sz w:val="24"/>
          <w:szCs w:val="24"/>
        </w:rPr>
      </w:pPr>
      <w:r w:rsidRPr="00697219">
        <w:rPr>
          <w:rFonts w:asciiTheme="minorHAnsi" w:hAnsiTheme="minorHAnsi" w:cstheme="minorHAnsi"/>
          <w:b/>
          <w:color w:val="00B050"/>
          <w:sz w:val="24"/>
          <w:szCs w:val="24"/>
        </w:rPr>
        <w:t xml:space="preserve">Mensagem: </w:t>
      </w:r>
      <w:r w:rsidRPr="00697219">
        <w:rPr>
          <w:rFonts w:asciiTheme="minorHAnsi" w:hAnsiTheme="minorHAnsi" w:cstheme="minorHAnsi"/>
          <w:bCs/>
          <w:color w:val="00B050"/>
          <w:sz w:val="24"/>
          <w:szCs w:val="24"/>
        </w:rPr>
        <w:t xml:space="preserve">Se o campo </w:t>
      </w:r>
      <w:r w:rsidR="00810AC8">
        <w:rPr>
          <w:rFonts w:asciiTheme="minorHAnsi" w:hAnsiTheme="minorHAnsi" w:cstheme="minorHAnsi"/>
          <w:bCs/>
          <w:color w:val="00B050"/>
          <w:sz w:val="24"/>
          <w:szCs w:val="24"/>
        </w:rPr>
        <w:t>“</w:t>
      </w:r>
      <w:r w:rsidRPr="00697219">
        <w:rPr>
          <w:rFonts w:asciiTheme="minorHAnsi" w:hAnsiTheme="minorHAnsi" w:cstheme="minorHAnsi"/>
          <w:bCs/>
          <w:color w:val="00B050"/>
          <w:sz w:val="24"/>
          <w:szCs w:val="24"/>
        </w:rPr>
        <w:t>CodigoComplementoFontesDestinacoesRecursos</w:t>
      </w:r>
      <w:r w:rsidR="00810AC8">
        <w:rPr>
          <w:rFonts w:asciiTheme="minorHAnsi" w:hAnsiTheme="minorHAnsi" w:cstheme="minorHAnsi"/>
          <w:bCs/>
          <w:color w:val="00B050"/>
          <w:sz w:val="24"/>
          <w:szCs w:val="24"/>
        </w:rPr>
        <w:t>”</w:t>
      </w:r>
      <w:r w:rsidRPr="00697219">
        <w:rPr>
          <w:rFonts w:asciiTheme="minorHAnsi" w:hAnsiTheme="minorHAnsi" w:cstheme="minorHAnsi"/>
          <w:bCs/>
          <w:color w:val="00B050"/>
          <w:sz w:val="24"/>
          <w:szCs w:val="24"/>
        </w:rPr>
        <w:t xml:space="preserve"> for igual a 1071 e 1072, não poderá ser combinada com a subfunção 366 - Educação de Jovens e Adultos</w:t>
      </w:r>
      <w:r w:rsidRPr="007E7EE5">
        <w:rPr>
          <w:rFonts w:asciiTheme="minorHAnsi" w:hAnsiTheme="minorHAnsi" w:cstheme="minorHAnsi"/>
          <w:bCs/>
          <w:color w:val="00B050"/>
          <w:sz w:val="24"/>
          <w:szCs w:val="24"/>
        </w:rPr>
        <w:t xml:space="preserve"> (EJA)</w:t>
      </w:r>
      <w:r w:rsidRPr="00697219">
        <w:rPr>
          <w:rFonts w:asciiTheme="minorHAnsi" w:hAnsiTheme="minorHAnsi" w:cstheme="minorHAnsi"/>
          <w:bCs/>
          <w:color w:val="00B050"/>
          <w:sz w:val="24"/>
          <w:szCs w:val="24"/>
        </w:rPr>
        <w:t xml:space="preserve"> constantes na tabela auxiliar Subfunção – Portaria 42/99.</w:t>
      </w:r>
      <w:r w:rsidRPr="007E7EE5">
        <w:rPr>
          <w:rFonts w:asciiTheme="minorHAnsi" w:hAnsiTheme="minorHAnsi" w:cstheme="minorHAnsi"/>
          <w:bCs/>
          <w:color w:val="00B050"/>
          <w:sz w:val="24"/>
          <w:szCs w:val="24"/>
        </w:rPr>
        <w:t xml:space="preserve"> Essas combinações não são validas, pois a modalidade de ensino (EJA) não permite a criação de matrícula em tempo integral.</w:t>
      </w:r>
    </w:p>
    <w:p w14:paraId="11BCEC7F" w14:textId="6C88E401" w:rsidR="00F8516C" w:rsidRPr="00DE650E" w:rsidRDefault="00F8516C" w:rsidP="00DE650E">
      <w:pPr>
        <w:widowControl w:val="0"/>
        <w:spacing w:line="360" w:lineRule="auto"/>
        <w:jc w:val="both"/>
        <w:rPr>
          <w:rFonts w:asciiTheme="minorHAnsi" w:hAnsiTheme="minorHAnsi" w:cstheme="minorHAnsi"/>
          <w:i/>
          <w:color w:val="0070C0"/>
          <w:sz w:val="24"/>
          <w:szCs w:val="24"/>
        </w:rPr>
      </w:pPr>
    </w:p>
    <w:bookmarkEnd w:id="64"/>
    <w:p w14:paraId="32190EF9" w14:textId="77777777" w:rsidR="00DE650E" w:rsidRPr="00DE650E" w:rsidRDefault="00DE650E" w:rsidP="00195DF0">
      <w:pPr>
        <w:widowControl w:val="0"/>
        <w:spacing w:line="360" w:lineRule="auto"/>
        <w:jc w:val="both"/>
        <w:rPr>
          <w:rFonts w:asciiTheme="minorHAnsi" w:hAnsiTheme="minorHAnsi" w:cstheme="minorHAnsi"/>
          <w:i/>
          <w:color w:val="0070C0"/>
          <w:sz w:val="24"/>
          <w:szCs w:val="24"/>
        </w:rPr>
      </w:pPr>
    </w:p>
    <w:p w14:paraId="1E6D0952" w14:textId="77777777" w:rsidR="00DE650E" w:rsidRDefault="00DE650E" w:rsidP="00195DF0">
      <w:pPr>
        <w:widowControl w:val="0"/>
        <w:spacing w:line="360" w:lineRule="auto"/>
        <w:jc w:val="both"/>
        <w:rPr>
          <w:rFonts w:asciiTheme="minorHAnsi" w:hAnsiTheme="minorHAnsi" w:cstheme="minorHAnsi"/>
          <w:i/>
          <w:sz w:val="24"/>
          <w:szCs w:val="24"/>
        </w:rPr>
      </w:pPr>
    </w:p>
    <w:p w14:paraId="44614C36" w14:textId="77777777" w:rsidR="00DE650E" w:rsidRPr="005B4434" w:rsidRDefault="00DE650E" w:rsidP="00195DF0">
      <w:pPr>
        <w:widowControl w:val="0"/>
        <w:spacing w:line="360" w:lineRule="auto"/>
        <w:jc w:val="both"/>
        <w:rPr>
          <w:rFonts w:asciiTheme="minorHAnsi" w:hAnsiTheme="minorHAnsi" w:cstheme="minorHAnsi"/>
          <w:color w:val="0070C0"/>
          <w:sz w:val="24"/>
          <w:szCs w:val="24"/>
        </w:rPr>
      </w:pPr>
    </w:p>
    <w:p w14:paraId="03A17FC0" w14:textId="6BE922EC" w:rsidR="007949D3" w:rsidRPr="0013391B" w:rsidRDefault="008E00D4"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65" w:name="_Toc199864036"/>
      <w:r w:rsidR="0087643C" w:rsidRPr="0013391B">
        <w:rPr>
          <w:rFonts w:asciiTheme="minorHAnsi" w:hAnsiTheme="minorHAnsi" w:cstheme="minorHAnsi"/>
        </w:rPr>
        <w:t xml:space="preserve">Conta Corrente 01: </w:t>
      </w:r>
      <w:r w:rsidR="0087643C" w:rsidRPr="0013391B">
        <w:rPr>
          <w:rFonts w:asciiTheme="minorHAnsi" w:hAnsiTheme="minorHAnsi" w:cstheme="minorHAnsi"/>
          <w:u w:val="single"/>
        </w:rPr>
        <w:t>FONTE DE RECURSOS</w:t>
      </w:r>
      <w:bookmarkEnd w:id="65"/>
    </w:p>
    <w:p w14:paraId="65AE91BC" w14:textId="77777777" w:rsidR="0087643C" w:rsidRPr="0013391B" w:rsidRDefault="0087643C" w:rsidP="00195DF0">
      <w:pPr>
        <w:widowControl w:val="0"/>
        <w:jc w:val="both"/>
        <w:rPr>
          <w:rFonts w:asciiTheme="minorHAnsi" w:hAnsiTheme="minorHAnsi" w:cstheme="minorHAnsi"/>
          <w:b/>
        </w:rPr>
      </w:pPr>
    </w:p>
    <w:p w14:paraId="42CF29BA" w14:textId="74A4F0A2" w:rsidR="009D0886" w:rsidRPr="0013391B" w:rsidRDefault="004832F8" w:rsidP="00195DF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 </w:t>
      </w:r>
      <w:r w:rsidR="009D0886" w:rsidRPr="0013391B">
        <w:rPr>
          <w:rFonts w:asciiTheme="minorHAnsi" w:hAnsiTheme="minorHAnsi" w:cstheme="minorHAnsi"/>
          <w:sz w:val="24"/>
          <w:szCs w:val="24"/>
        </w:rPr>
        <w:t>Integridade de saldos entre classes 7 – CONTROLES DEVEDORES e 8 – CONTROLES CREDORES</w:t>
      </w:r>
    </w:p>
    <w:p w14:paraId="5830BC5C" w14:textId="77777777" w:rsidR="00DD322B" w:rsidRPr="0013391B" w:rsidRDefault="00DD322B" w:rsidP="00195DF0">
      <w:pPr>
        <w:spacing w:line="360" w:lineRule="auto"/>
        <w:jc w:val="both"/>
        <w:rPr>
          <w:rFonts w:asciiTheme="minorHAnsi" w:hAnsiTheme="minorHAnsi" w:cstheme="minorHAnsi"/>
          <w:sz w:val="24"/>
          <w:szCs w:val="24"/>
        </w:rPr>
      </w:pPr>
    </w:p>
    <w:p w14:paraId="5ADCE2E6" w14:textId="77777777" w:rsidR="00DD322B" w:rsidRPr="0013391B" w:rsidRDefault="00DD322B" w:rsidP="00195DF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Verificar, se o somatório do saldo final das contas iniciadas por 7.2.1.1 é igual  ao somatório do saldo final das contas iniciadas por 8.2.1.1, para a chave codigogrupofontedestinacaorecursos.codigoespecificacaofontesdestinacoesrecursos.codigodetalhamentofontesdestinacoesrecursos.CodigoComplementoFontesDestinacoesRecursos do conta corrente 01.</w:t>
      </w:r>
    </w:p>
    <w:p w14:paraId="4314DC0E" w14:textId="77777777" w:rsidR="00DD322B" w:rsidRPr="0013391B" w:rsidRDefault="00DD322B" w:rsidP="00195DF0">
      <w:pPr>
        <w:spacing w:line="360" w:lineRule="auto"/>
        <w:jc w:val="both"/>
        <w:rPr>
          <w:rFonts w:asciiTheme="minorHAnsi" w:hAnsiTheme="minorHAnsi" w:cstheme="minorHAnsi"/>
          <w:sz w:val="24"/>
          <w:szCs w:val="24"/>
        </w:rPr>
      </w:pPr>
    </w:p>
    <w:p w14:paraId="0008024E" w14:textId="6666F054" w:rsidR="009D0886" w:rsidRPr="0013391B" w:rsidRDefault="009D0886" w:rsidP="00195DF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Saldo final </w:t>
      </w:r>
      <w:r w:rsidR="00961142" w:rsidRPr="0013391B">
        <w:rPr>
          <w:rFonts w:asciiTheme="minorHAnsi" w:hAnsiTheme="minorHAnsi" w:cstheme="minorHAnsi"/>
          <w:sz w:val="24"/>
          <w:szCs w:val="24"/>
        </w:rPr>
        <w:t>da</w:t>
      </w:r>
      <w:r w:rsidR="0021783C" w:rsidRPr="0013391B">
        <w:rPr>
          <w:rFonts w:asciiTheme="minorHAnsi" w:hAnsiTheme="minorHAnsi" w:cstheme="minorHAnsi"/>
          <w:sz w:val="24"/>
          <w:szCs w:val="24"/>
        </w:rPr>
        <w:t>s</w:t>
      </w:r>
      <w:r w:rsidRPr="0013391B">
        <w:rPr>
          <w:rFonts w:asciiTheme="minorHAnsi" w:hAnsiTheme="minorHAnsi" w:cstheme="minorHAnsi"/>
          <w:sz w:val="24"/>
          <w:szCs w:val="24"/>
        </w:rPr>
        <w:t xml:space="preserve"> conta</w:t>
      </w:r>
      <w:r w:rsidR="0021783C" w:rsidRPr="0013391B">
        <w:rPr>
          <w:rFonts w:asciiTheme="minorHAnsi" w:hAnsiTheme="minorHAnsi" w:cstheme="minorHAnsi"/>
          <w:sz w:val="24"/>
          <w:szCs w:val="24"/>
        </w:rPr>
        <w:t>s</w:t>
      </w:r>
      <w:r w:rsidRPr="0013391B">
        <w:rPr>
          <w:rFonts w:asciiTheme="minorHAnsi" w:hAnsiTheme="minorHAnsi" w:cstheme="minorHAnsi"/>
          <w:sz w:val="24"/>
          <w:szCs w:val="24"/>
        </w:rPr>
        <w:t xml:space="preserve"> </w:t>
      </w:r>
      <w:r w:rsidR="00961142" w:rsidRPr="0013391B">
        <w:rPr>
          <w:rFonts w:asciiTheme="minorHAnsi" w:hAnsiTheme="minorHAnsi" w:cstheme="minorHAnsi"/>
          <w:sz w:val="24"/>
          <w:szCs w:val="24"/>
        </w:rPr>
        <w:t>7.2.1.1</w:t>
      </w:r>
      <w:r w:rsidRPr="0013391B">
        <w:rPr>
          <w:rFonts w:asciiTheme="minorHAnsi" w:hAnsiTheme="minorHAnsi" w:cstheme="minorHAnsi"/>
          <w:sz w:val="24"/>
          <w:szCs w:val="24"/>
        </w:rPr>
        <w:t>= saldo inicial (natureza devedora) do mês de janeiro + movimento acumulado (débito – crédito) de janeiro até o mês atual.</w:t>
      </w:r>
    </w:p>
    <w:p w14:paraId="161EC692" w14:textId="77777777" w:rsidR="001F59F3" w:rsidRPr="0013391B" w:rsidRDefault="001F59F3" w:rsidP="00195DF0">
      <w:pPr>
        <w:spacing w:line="360" w:lineRule="auto"/>
        <w:jc w:val="both"/>
        <w:rPr>
          <w:rFonts w:asciiTheme="minorHAnsi" w:hAnsiTheme="minorHAnsi" w:cstheme="minorHAnsi"/>
          <w:sz w:val="24"/>
          <w:szCs w:val="24"/>
        </w:rPr>
      </w:pPr>
    </w:p>
    <w:p w14:paraId="4E4D1E8F" w14:textId="216516E6" w:rsidR="009D0886" w:rsidRPr="0013391B" w:rsidRDefault="009D0886" w:rsidP="00195DF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Saldo final das contas 8.2.1.1 = saldo inicial (saldos de natureza credora – saldos de natureza devedora) do mês de janeiro + movimento acumulado (crédito - débito) de janeiro até o mês atual.</w:t>
      </w:r>
    </w:p>
    <w:p w14:paraId="3E2C3099" w14:textId="77777777" w:rsidR="001F59F3" w:rsidRPr="0013391B" w:rsidRDefault="001F59F3" w:rsidP="00195DF0">
      <w:pPr>
        <w:spacing w:line="360" w:lineRule="auto"/>
        <w:jc w:val="both"/>
        <w:rPr>
          <w:rFonts w:asciiTheme="minorHAnsi" w:hAnsiTheme="minorHAnsi" w:cstheme="minorHAnsi"/>
          <w:sz w:val="24"/>
          <w:szCs w:val="24"/>
        </w:rPr>
      </w:pPr>
    </w:p>
    <w:p w14:paraId="7F9A44F0" w14:textId="77F298B6" w:rsidR="009D0886" w:rsidRPr="0013391B" w:rsidRDefault="009D0886" w:rsidP="00195DF0">
      <w:pPr>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Caso não encontre registros em algum dos grupos de conta, considerar o valor igual a zero.</w:t>
      </w:r>
    </w:p>
    <w:p w14:paraId="30D980F1" w14:textId="77777777" w:rsidR="001F59F3" w:rsidRPr="0013391B" w:rsidRDefault="001F59F3" w:rsidP="00195DF0">
      <w:pPr>
        <w:spacing w:line="360" w:lineRule="auto"/>
        <w:jc w:val="both"/>
        <w:rPr>
          <w:rFonts w:asciiTheme="minorHAnsi" w:hAnsiTheme="minorHAnsi" w:cstheme="minorHAnsi"/>
          <w:sz w:val="24"/>
          <w:szCs w:val="24"/>
          <w:u w:val="single"/>
        </w:rPr>
      </w:pPr>
    </w:p>
    <w:p w14:paraId="6BF050DB" w14:textId="0319ABBD" w:rsidR="009D0886" w:rsidRPr="0013391B" w:rsidRDefault="009D0886" w:rsidP="00195DF0">
      <w:pPr>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2210CD" w:rsidRPr="0013391B">
        <w:rPr>
          <w:rFonts w:asciiTheme="minorHAnsi" w:hAnsiTheme="minorHAnsi" w:cstheme="minorHAnsi"/>
          <w:b/>
          <w:sz w:val="24"/>
          <w:szCs w:val="24"/>
        </w:rPr>
        <w:t>6735</w:t>
      </w:r>
    </w:p>
    <w:p w14:paraId="77554536" w14:textId="77777777" w:rsidR="001F59F3" w:rsidRPr="0013391B" w:rsidRDefault="001F59F3" w:rsidP="00195DF0">
      <w:pPr>
        <w:spacing w:line="360" w:lineRule="auto"/>
        <w:jc w:val="both"/>
        <w:rPr>
          <w:rFonts w:asciiTheme="minorHAnsi" w:hAnsiTheme="minorHAnsi" w:cstheme="minorHAnsi"/>
          <w:b/>
          <w:color w:val="0070C0"/>
          <w:sz w:val="22"/>
          <w:szCs w:val="22"/>
        </w:rPr>
      </w:pPr>
    </w:p>
    <w:p w14:paraId="366B9638" w14:textId="160FDD7E" w:rsidR="009D0886" w:rsidRPr="0013391B" w:rsidRDefault="009D0886" w:rsidP="00195DF0">
      <w:pPr>
        <w:widowControl w:val="0"/>
        <w:tabs>
          <w:tab w:val="left" w:pos="3047"/>
        </w:tabs>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00961142" w:rsidRPr="0013391B">
        <w:rPr>
          <w:rFonts w:asciiTheme="minorHAnsi" w:hAnsiTheme="minorHAnsi" w:cstheme="minorHAnsi"/>
          <w:i/>
          <w:sz w:val="24"/>
          <w:szCs w:val="24"/>
        </w:rPr>
        <w:t>: Saldo final da conta contábil</w:t>
      </w:r>
      <w:r w:rsidRPr="0013391B">
        <w:rPr>
          <w:rFonts w:asciiTheme="minorHAnsi" w:hAnsiTheme="minorHAnsi" w:cstheme="minorHAnsi"/>
          <w:i/>
          <w:sz w:val="24"/>
          <w:szCs w:val="24"/>
        </w:rPr>
        <w:t xml:space="preserve"> </w:t>
      </w:r>
      <w:r w:rsidR="00961142" w:rsidRPr="0013391B">
        <w:rPr>
          <w:rFonts w:asciiTheme="minorHAnsi" w:hAnsiTheme="minorHAnsi" w:cstheme="minorHAnsi"/>
          <w:sz w:val="24"/>
          <w:szCs w:val="24"/>
        </w:rPr>
        <w:t xml:space="preserve">7.2.1.1.0.00.00 </w:t>
      </w:r>
      <w:r w:rsidR="00961142" w:rsidRPr="0013391B">
        <w:rPr>
          <w:rFonts w:asciiTheme="minorHAnsi" w:hAnsiTheme="minorHAnsi" w:cstheme="minorHAnsi"/>
          <w:i/>
          <w:sz w:val="24"/>
          <w:szCs w:val="24"/>
        </w:rPr>
        <w:t xml:space="preserve"> diferente do saldo final</w:t>
      </w:r>
      <w:r w:rsidRPr="0013391B">
        <w:rPr>
          <w:rFonts w:asciiTheme="minorHAnsi" w:hAnsiTheme="minorHAnsi" w:cstheme="minorHAnsi"/>
          <w:i/>
          <w:sz w:val="24"/>
          <w:szCs w:val="24"/>
        </w:rPr>
        <w:t xml:space="preserve">  da conta</w:t>
      </w:r>
      <w:r w:rsidR="0021783C" w:rsidRPr="0013391B">
        <w:rPr>
          <w:rFonts w:asciiTheme="minorHAnsi" w:hAnsiTheme="minorHAnsi" w:cstheme="minorHAnsi"/>
          <w:i/>
          <w:sz w:val="24"/>
          <w:szCs w:val="24"/>
        </w:rPr>
        <w:t xml:space="preserve"> contábil </w:t>
      </w:r>
      <w:r w:rsidRPr="0013391B">
        <w:rPr>
          <w:rFonts w:asciiTheme="minorHAnsi" w:hAnsiTheme="minorHAnsi" w:cstheme="minorHAnsi"/>
          <w:i/>
          <w:sz w:val="24"/>
          <w:szCs w:val="24"/>
        </w:rPr>
        <w:t>8.2.1.1.</w:t>
      </w:r>
      <w:r w:rsidR="0021783C" w:rsidRPr="0013391B">
        <w:rPr>
          <w:rFonts w:asciiTheme="minorHAnsi" w:hAnsiTheme="minorHAnsi" w:cstheme="minorHAnsi"/>
          <w:i/>
          <w:sz w:val="24"/>
          <w:szCs w:val="24"/>
        </w:rPr>
        <w:t>0</w:t>
      </w:r>
      <w:r w:rsidRPr="0013391B">
        <w:rPr>
          <w:rFonts w:asciiTheme="minorHAnsi" w:hAnsiTheme="minorHAnsi" w:cstheme="minorHAnsi"/>
          <w:i/>
          <w:sz w:val="24"/>
          <w:szCs w:val="24"/>
        </w:rPr>
        <w:t>.</w:t>
      </w:r>
      <w:r w:rsidR="0021783C" w:rsidRPr="0013391B">
        <w:rPr>
          <w:rFonts w:asciiTheme="minorHAnsi" w:hAnsiTheme="minorHAnsi" w:cstheme="minorHAnsi"/>
          <w:i/>
          <w:sz w:val="24"/>
          <w:szCs w:val="24"/>
        </w:rPr>
        <w:t>00.00</w:t>
      </w:r>
      <w:r w:rsidRPr="0013391B">
        <w:rPr>
          <w:rFonts w:asciiTheme="minorHAnsi" w:hAnsiTheme="minorHAnsi" w:cstheme="minorHAnsi"/>
          <w:i/>
          <w:sz w:val="24"/>
          <w:szCs w:val="24"/>
        </w:rPr>
        <w:t xml:space="preserve"> para o conta corrente &lt;CodigoGrupoFonteDestinacaoRecursos&gt;&lt;CodigoEspecificacaoFontesDestinacoesRecursos&gt;&lt;CodigoDetalhamentoFontesDestinacoesRecursos&gt;</w:t>
      </w:r>
      <w:r w:rsidR="001F59F3" w:rsidRPr="0013391B">
        <w:rPr>
          <w:rFonts w:asciiTheme="minorHAnsi" w:hAnsiTheme="minorHAnsi" w:cstheme="minorHAnsi"/>
          <w:i/>
          <w:sz w:val="24"/>
          <w:szCs w:val="24"/>
        </w:rPr>
        <w:t>&lt;CodigoComplementoFontesDestinacoesRecursos&gt;</w:t>
      </w:r>
      <w:r w:rsidRPr="0013391B">
        <w:rPr>
          <w:rFonts w:asciiTheme="minorHAnsi" w:hAnsiTheme="minorHAnsi" w:cstheme="minorHAnsi"/>
          <w:i/>
          <w:sz w:val="24"/>
          <w:szCs w:val="24"/>
        </w:rPr>
        <w:t>. (informar valores do conta corrente)</w:t>
      </w:r>
    </w:p>
    <w:p w14:paraId="3952F83C" w14:textId="783C2439" w:rsidR="0052240E" w:rsidRPr="0013391B" w:rsidRDefault="0052240E" w:rsidP="00195DF0">
      <w:pPr>
        <w:widowControl w:val="0"/>
        <w:tabs>
          <w:tab w:val="left" w:pos="3047"/>
        </w:tabs>
        <w:spacing w:line="360" w:lineRule="auto"/>
        <w:jc w:val="both"/>
        <w:rPr>
          <w:rFonts w:asciiTheme="minorHAnsi" w:hAnsiTheme="minorHAnsi" w:cstheme="minorHAnsi"/>
          <w:i/>
          <w:color w:val="0070C0"/>
          <w:sz w:val="22"/>
          <w:szCs w:val="22"/>
        </w:rPr>
      </w:pPr>
    </w:p>
    <w:p w14:paraId="444C170C" w14:textId="2627BF06" w:rsidR="002470AC" w:rsidRPr="0013391B" w:rsidRDefault="003A6881" w:rsidP="002470AC">
      <w:pPr>
        <w:spacing w:line="360" w:lineRule="auto"/>
        <w:jc w:val="both"/>
        <w:rPr>
          <w:rFonts w:asciiTheme="minorHAnsi" w:hAnsiTheme="minorHAnsi" w:cstheme="minorHAnsi"/>
          <w:b/>
          <w:sz w:val="24"/>
          <w:szCs w:val="24"/>
        </w:rPr>
      </w:pPr>
      <w:bookmarkStart w:id="66" w:name="_Hlk155622711"/>
      <w:r w:rsidRPr="0013391B">
        <w:rPr>
          <w:rFonts w:asciiTheme="minorHAnsi" w:hAnsiTheme="minorHAnsi" w:cstheme="minorHAnsi"/>
          <w:sz w:val="24"/>
          <w:szCs w:val="24"/>
        </w:rPr>
        <w:t>2 Verificar se o saldo inicial do mês de janeiro</w:t>
      </w:r>
      <w:r w:rsidR="002470AC" w:rsidRPr="0013391B">
        <w:rPr>
          <w:rFonts w:asciiTheme="minorHAnsi" w:hAnsiTheme="minorHAnsi" w:cstheme="minorHAnsi"/>
          <w:sz w:val="24"/>
          <w:szCs w:val="24"/>
        </w:rPr>
        <w:t>,</w:t>
      </w:r>
      <w:r w:rsidRPr="0013391B">
        <w:rPr>
          <w:rFonts w:asciiTheme="minorHAnsi" w:hAnsiTheme="minorHAnsi" w:cstheme="minorHAnsi"/>
          <w:sz w:val="24"/>
          <w:szCs w:val="24"/>
        </w:rPr>
        <w:t xml:space="preserve"> por fonte de recursos (considerar apenas a parte fixa “CodigoEspecificacaoFontesDestinacoesRecursos”)</w:t>
      </w:r>
      <w:r w:rsidR="002470AC" w:rsidRPr="0013391B">
        <w:rPr>
          <w:rFonts w:asciiTheme="minorHAnsi" w:hAnsiTheme="minorHAnsi" w:cstheme="minorHAnsi"/>
          <w:sz w:val="24"/>
          <w:szCs w:val="24"/>
        </w:rPr>
        <w:t>,</w:t>
      </w:r>
      <w:r w:rsidRPr="0013391B">
        <w:rPr>
          <w:rFonts w:asciiTheme="minorHAnsi" w:hAnsiTheme="minorHAnsi" w:cstheme="minorHAnsi"/>
          <w:sz w:val="24"/>
          <w:szCs w:val="24"/>
        </w:rPr>
        <w:t xml:space="preserve"> das contas 8.2.1.1.1.XX.XX é igual ao saldo final do mês 13 do exercício anterior.</w:t>
      </w:r>
      <w:r w:rsidR="002470AC" w:rsidRPr="0013391B">
        <w:rPr>
          <w:rFonts w:asciiTheme="minorHAnsi" w:hAnsiTheme="minorHAnsi" w:cstheme="minorHAnsi"/>
          <w:sz w:val="24"/>
          <w:szCs w:val="24"/>
        </w:rPr>
        <w:t xml:space="preserve"> </w:t>
      </w:r>
      <w:r w:rsidR="002470AC" w:rsidRPr="0013391B">
        <w:rPr>
          <w:rFonts w:asciiTheme="minorHAnsi" w:hAnsiTheme="minorHAnsi" w:cstheme="minorHAnsi"/>
          <w:sz w:val="24"/>
          <w:szCs w:val="24"/>
          <w:u w:val="single"/>
        </w:rPr>
        <w:t>(Consistência impeditiva).</w:t>
      </w:r>
      <w:r w:rsidR="002470AC" w:rsidRPr="0013391B">
        <w:rPr>
          <w:rFonts w:asciiTheme="minorHAnsi" w:hAnsiTheme="minorHAnsi" w:cstheme="minorHAnsi"/>
          <w:sz w:val="24"/>
          <w:szCs w:val="24"/>
        </w:rPr>
        <w:t xml:space="preserve"> </w:t>
      </w:r>
      <w:r w:rsidR="002470AC" w:rsidRPr="0013391B">
        <w:rPr>
          <w:rFonts w:asciiTheme="minorHAnsi" w:hAnsiTheme="minorHAnsi" w:cstheme="minorHAnsi"/>
          <w:b/>
          <w:sz w:val="24"/>
          <w:szCs w:val="24"/>
        </w:rPr>
        <w:t xml:space="preserve">ERRO </w:t>
      </w:r>
      <w:r w:rsidR="004730E6" w:rsidRPr="0013391B">
        <w:rPr>
          <w:rFonts w:asciiTheme="minorHAnsi" w:hAnsiTheme="minorHAnsi" w:cstheme="minorHAnsi"/>
          <w:b/>
          <w:sz w:val="24"/>
          <w:szCs w:val="24"/>
        </w:rPr>
        <w:t>9101</w:t>
      </w:r>
    </w:p>
    <w:p w14:paraId="0C5482DD" w14:textId="62F3266B" w:rsidR="002470AC" w:rsidRPr="0013391B" w:rsidRDefault="002470AC" w:rsidP="000E54CA">
      <w:pPr>
        <w:pStyle w:val="PargrafodaLista"/>
        <w:numPr>
          <w:ilvl w:val="0"/>
          <w:numId w:val="10"/>
        </w:numPr>
        <w:spacing w:line="360" w:lineRule="auto"/>
        <w:rPr>
          <w:rFonts w:asciiTheme="minorHAnsi" w:hAnsiTheme="minorHAnsi" w:cstheme="minorHAnsi"/>
          <w:b/>
          <w:bCs/>
          <w:sz w:val="24"/>
          <w:szCs w:val="24"/>
        </w:rPr>
      </w:pPr>
      <w:r w:rsidRPr="0013391B">
        <w:rPr>
          <w:rFonts w:asciiTheme="minorHAnsi" w:hAnsiTheme="minorHAnsi" w:cstheme="minorHAnsi"/>
          <w:sz w:val="24"/>
          <w:szCs w:val="24"/>
        </w:rPr>
        <w:t>Para o cálculo dos saldos</w:t>
      </w:r>
      <w:r w:rsidR="002A2F0E" w:rsidRPr="0013391B">
        <w:rPr>
          <w:rFonts w:asciiTheme="minorHAnsi" w:hAnsiTheme="minorHAnsi" w:cstheme="minorHAnsi"/>
          <w:sz w:val="24"/>
          <w:szCs w:val="24"/>
        </w:rPr>
        <w:t xml:space="preserve"> inicial e final: saldos</w:t>
      </w:r>
      <w:r w:rsidRPr="0013391B">
        <w:rPr>
          <w:rFonts w:asciiTheme="minorHAnsi" w:hAnsiTheme="minorHAnsi" w:cstheme="minorHAnsi"/>
          <w:sz w:val="24"/>
          <w:szCs w:val="24"/>
        </w:rPr>
        <w:t xml:space="preserve"> de natureza credora – saldos de natureza devedora</w:t>
      </w:r>
      <w:r w:rsidRPr="0013391B">
        <w:rPr>
          <w:rFonts w:asciiTheme="minorHAnsi" w:hAnsiTheme="minorHAnsi" w:cstheme="minorHAnsi"/>
          <w:b/>
          <w:bCs/>
          <w:sz w:val="24"/>
          <w:szCs w:val="24"/>
        </w:rPr>
        <w:t xml:space="preserve"> </w:t>
      </w:r>
    </w:p>
    <w:p w14:paraId="2515C53E" w14:textId="631BCFB2" w:rsidR="000E54CA" w:rsidRPr="0013391B" w:rsidRDefault="000E54CA" w:rsidP="000E54CA">
      <w:pPr>
        <w:pStyle w:val="PargrafodaLista"/>
        <w:numPr>
          <w:ilvl w:val="0"/>
          <w:numId w:val="10"/>
        </w:numPr>
        <w:spacing w:line="360" w:lineRule="auto"/>
        <w:rPr>
          <w:rFonts w:asciiTheme="minorHAnsi" w:hAnsiTheme="minorHAnsi" w:cstheme="minorHAnsi"/>
          <w:sz w:val="24"/>
          <w:szCs w:val="24"/>
        </w:rPr>
      </w:pPr>
      <w:r w:rsidRPr="0013391B">
        <w:rPr>
          <w:rFonts w:asciiTheme="minorHAnsi" w:hAnsiTheme="minorHAnsi" w:cstheme="minorHAnsi"/>
          <w:sz w:val="24"/>
          <w:szCs w:val="24"/>
        </w:rPr>
        <w:t>Deve ocorrer o erro na divergência de valor ou na ausência da fonte.</w:t>
      </w:r>
    </w:p>
    <w:p w14:paraId="517FCDE9" w14:textId="6659421D" w:rsidR="009D0886" w:rsidRPr="0013391B" w:rsidRDefault="002470AC" w:rsidP="002470AC">
      <w:pPr>
        <w:spacing w:line="360" w:lineRule="auto"/>
        <w:rPr>
          <w:rFonts w:asciiTheme="minorHAnsi" w:hAnsiTheme="minorHAnsi" w:cstheme="minorHAnsi"/>
          <w:i/>
          <w:iCs/>
          <w:sz w:val="24"/>
          <w:szCs w:val="24"/>
        </w:rPr>
      </w:pPr>
      <w:r w:rsidRPr="0013391B">
        <w:rPr>
          <w:rFonts w:asciiTheme="minorHAnsi" w:hAnsiTheme="minorHAnsi" w:cstheme="minorHAnsi"/>
          <w:b/>
          <w:bCs/>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iCs/>
          <w:sz w:val="24"/>
          <w:szCs w:val="24"/>
        </w:rPr>
        <w:t>Saldo inicial do exercício diferente do saldo final do exercício anterior para a fonte XXXX (informar a fonte) nas contas contábeis 8.2.1.1.1.XX.XX</w:t>
      </w:r>
    </w:p>
    <w:bookmarkEnd w:id="66"/>
    <w:p w14:paraId="67DD640B" w14:textId="77777777" w:rsidR="002470AC" w:rsidRPr="0013391B" w:rsidRDefault="002470AC" w:rsidP="00195DF0">
      <w:pPr>
        <w:widowControl w:val="0"/>
        <w:tabs>
          <w:tab w:val="left" w:pos="3047"/>
        </w:tabs>
        <w:spacing w:line="360" w:lineRule="auto"/>
        <w:jc w:val="both"/>
        <w:rPr>
          <w:rFonts w:asciiTheme="minorHAnsi" w:hAnsiTheme="minorHAnsi" w:cstheme="minorHAnsi"/>
          <w:i/>
          <w:color w:val="0070C0"/>
          <w:sz w:val="22"/>
          <w:szCs w:val="22"/>
        </w:rPr>
      </w:pPr>
    </w:p>
    <w:p w14:paraId="78533A85" w14:textId="39BB493F" w:rsidR="00AF22CE" w:rsidRPr="0013391B" w:rsidRDefault="00AF22CE" w:rsidP="00AF22CE">
      <w:pPr>
        <w:spacing w:line="360" w:lineRule="auto"/>
        <w:jc w:val="both"/>
        <w:rPr>
          <w:rFonts w:asciiTheme="minorHAnsi" w:hAnsiTheme="minorHAnsi" w:cstheme="minorHAnsi"/>
          <w:b/>
          <w:sz w:val="24"/>
          <w:szCs w:val="24"/>
        </w:rPr>
      </w:pPr>
      <w:bookmarkStart w:id="67" w:name="_Hlk148699698"/>
      <w:r w:rsidRPr="0013391B">
        <w:rPr>
          <w:rFonts w:asciiTheme="minorHAnsi" w:hAnsiTheme="minorHAnsi" w:cstheme="minorHAnsi"/>
          <w:sz w:val="24"/>
          <w:szCs w:val="24"/>
        </w:rPr>
        <w:t>3 Verificar se o saldo inicial do mês de janeiro, por fonte de recursos, considerando a chave “CodigoEspecificacaoFontesDestinacoesRecursos”/</w:t>
      </w:r>
      <w:r w:rsidRPr="0013391B">
        <w:rPr>
          <w:rFonts w:asciiTheme="minorHAnsi" w:hAnsiTheme="minorHAnsi" w:cstheme="minorHAnsi"/>
        </w:rPr>
        <w:t>”</w:t>
      </w:r>
      <w:r w:rsidRPr="0013391B">
        <w:rPr>
          <w:rFonts w:asciiTheme="minorHAnsi" w:hAnsiTheme="minorHAnsi" w:cstheme="minorHAnsi"/>
          <w:sz w:val="24"/>
          <w:szCs w:val="24"/>
        </w:rPr>
        <w:t xml:space="preserve">CodigoDetalhamentoFontesDestinacoesRecursos”, para as fontes 500.0000, 500.0015, </w:t>
      </w:r>
      <w:r w:rsidR="0089175A" w:rsidRPr="0013391B">
        <w:rPr>
          <w:rFonts w:asciiTheme="minorHAnsi" w:hAnsiTheme="minorHAnsi" w:cstheme="minorHAnsi"/>
          <w:sz w:val="24"/>
          <w:szCs w:val="24"/>
        </w:rPr>
        <w:t xml:space="preserve">500.0025, 502.0015, 502.0025, 718.0000, 718.0025, 540.0070, 540.0030, 541.0070, 541.0030, 542.0070 e 542.0030 </w:t>
      </w:r>
      <w:r w:rsidRPr="0013391B">
        <w:rPr>
          <w:rFonts w:asciiTheme="minorHAnsi" w:hAnsiTheme="minorHAnsi" w:cstheme="minorHAnsi"/>
          <w:sz w:val="24"/>
          <w:szCs w:val="24"/>
        </w:rPr>
        <w:t xml:space="preserve">das contas 8.2.1.1.1.XX.XX é igual ao saldo final do mês 13 do exercício anterior.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BC4605" w:rsidRPr="0013391B">
        <w:rPr>
          <w:rFonts w:asciiTheme="minorHAnsi" w:hAnsiTheme="minorHAnsi" w:cstheme="minorHAnsi"/>
          <w:b/>
          <w:sz w:val="24"/>
          <w:szCs w:val="24"/>
        </w:rPr>
        <w:t>9103</w:t>
      </w:r>
    </w:p>
    <w:p w14:paraId="2BF90192" w14:textId="77777777" w:rsidR="00AF22CE" w:rsidRPr="0013391B" w:rsidRDefault="00AF22CE" w:rsidP="00AF22CE">
      <w:pPr>
        <w:pStyle w:val="PargrafodaLista"/>
        <w:numPr>
          <w:ilvl w:val="0"/>
          <w:numId w:val="10"/>
        </w:numPr>
        <w:spacing w:line="360" w:lineRule="auto"/>
        <w:rPr>
          <w:rFonts w:asciiTheme="minorHAnsi" w:hAnsiTheme="minorHAnsi" w:cstheme="minorHAnsi"/>
          <w:b/>
          <w:bCs/>
          <w:sz w:val="24"/>
          <w:szCs w:val="24"/>
        </w:rPr>
      </w:pPr>
      <w:r w:rsidRPr="0013391B">
        <w:rPr>
          <w:rFonts w:asciiTheme="minorHAnsi" w:hAnsiTheme="minorHAnsi" w:cstheme="minorHAnsi"/>
          <w:sz w:val="24"/>
          <w:szCs w:val="24"/>
        </w:rPr>
        <w:t>Para o cálculo dos saldos inicial e final: saldos de natureza credora – saldos de natureza devedora</w:t>
      </w:r>
      <w:r w:rsidRPr="0013391B">
        <w:rPr>
          <w:rFonts w:asciiTheme="minorHAnsi" w:hAnsiTheme="minorHAnsi" w:cstheme="minorHAnsi"/>
          <w:b/>
          <w:bCs/>
          <w:sz w:val="24"/>
          <w:szCs w:val="24"/>
        </w:rPr>
        <w:t xml:space="preserve"> </w:t>
      </w:r>
    </w:p>
    <w:p w14:paraId="0ABDFE42" w14:textId="77777777" w:rsidR="00AF22CE" w:rsidRPr="0013391B" w:rsidRDefault="00AF22CE" w:rsidP="00AF22CE">
      <w:pPr>
        <w:pStyle w:val="PargrafodaLista"/>
        <w:numPr>
          <w:ilvl w:val="0"/>
          <w:numId w:val="10"/>
        </w:numPr>
        <w:spacing w:line="360" w:lineRule="auto"/>
        <w:rPr>
          <w:rFonts w:asciiTheme="minorHAnsi" w:hAnsiTheme="minorHAnsi" w:cstheme="minorHAnsi"/>
          <w:sz w:val="24"/>
          <w:szCs w:val="24"/>
        </w:rPr>
      </w:pPr>
      <w:r w:rsidRPr="0013391B">
        <w:rPr>
          <w:rFonts w:asciiTheme="minorHAnsi" w:hAnsiTheme="minorHAnsi" w:cstheme="minorHAnsi"/>
          <w:sz w:val="24"/>
          <w:szCs w:val="24"/>
        </w:rPr>
        <w:t>Deve ocorrer o erro na divergência de valor ou na ausência da fonte.</w:t>
      </w:r>
    </w:p>
    <w:p w14:paraId="0083F2EE" w14:textId="608D0301" w:rsidR="00AF22CE" w:rsidRDefault="00AF22CE" w:rsidP="00AF22CE">
      <w:pPr>
        <w:spacing w:line="360" w:lineRule="auto"/>
        <w:rPr>
          <w:rFonts w:asciiTheme="minorHAnsi" w:hAnsiTheme="minorHAnsi" w:cstheme="minorHAnsi"/>
          <w:i/>
          <w:iCs/>
          <w:sz w:val="24"/>
          <w:szCs w:val="24"/>
        </w:rPr>
      </w:pPr>
      <w:r w:rsidRPr="0013391B">
        <w:rPr>
          <w:rFonts w:asciiTheme="minorHAnsi" w:hAnsiTheme="minorHAnsi" w:cstheme="minorHAnsi"/>
          <w:b/>
          <w:bCs/>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iCs/>
          <w:sz w:val="24"/>
          <w:szCs w:val="24"/>
        </w:rPr>
        <w:t>Saldo inicial do exercício diferente do saldo final do exercício anterior para a fonte XXX</w:t>
      </w:r>
      <w:r w:rsidR="0089175A" w:rsidRPr="0013391B">
        <w:rPr>
          <w:rFonts w:asciiTheme="minorHAnsi" w:hAnsiTheme="minorHAnsi" w:cstheme="minorHAnsi"/>
          <w:i/>
          <w:iCs/>
          <w:sz w:val="24"/>
          <w:szCs w:val="24"/>
        </w:rPr>
        <w:t>.</w:t>
      </w:r>
      <w:r w:rsidRPr="0013391B">
        <w:rPr>
          <w:rFonts w:asciiTheme="minorHAnsi" w:hAnsiTheme="minorHAnsi" w:cstheme="minorHAnsi"/>
          <w:i/>
          <w:iCs/>
          <w:sz w:val="24"/>
          <w:szCs w:val="24"/>
        </w:rPr>
        <w:t>X</w:t>
      </w:r>
      <w:r w:rsidR="0089175A" w:rsidRPr="0013391B">
        <w:rPr>
          <w:rFonts w:asciiTheme="minorHAnsi" w:hAnsiTheme="minorHAnsi" w:cstheme="minorHAnsi"/>
          <w:i/>
          <w:iCs/>
          <w:sz w:val="24"/>
          <w:szCs w:val="24"/>
        </w:rPr>
        <w:t>XXX</w:t>
      </w:r>
      <w:r w:rsidRPr="0013391B">
        <w:rPr>
          <w:rFonts w:asciiTheme="minorHAnsi" w:hAnsiTheme="minorHAnsi" w:cstheme="minorHAnsi"/>
          <w:i/>
          <w:iCs/>
          <w:sz w:val="24"/>
          <w:szCs w:val="24"/>
        </w:rPr>
        <w:t xml:space="preserve"> (informar a fonte) nas contas contábeis 8.2.1.1.1.XX.XX</w:t>
      </w:r>
    </w:p>
    <w:p w14:paraId="7185EC39" w14:textId="77777777" w:rsidR="0080788E" w:rsidRDefault="0080788E" w:rsidP="00AF22CE">
      <w:pPr>
        <w:spacing w:line="360" w:lineRule="auto"/>
        <w:rPr>
          <w:rFonts w:asciiTheme="minorHAnsi" w:hAnsiTheme="minorHAnsi" w:cstheme="minorHAnsi"/>
          <w:i/>
          <w:iCs/>
          <w:sz w:val="24"/>
          <w:szCs w:val="24"/>
        </w:rPr>
      </w:pPr>
    </w:p>
    <w:p w14:paraId="76C1AD91" w14:textId="7C01D4CE" w:rsidR="0080788E" w:rsidRDefault="0080788E" w:rsidP="0080788E">
      <w:pPr>
        <w:widowControl w:val="0"/>
        <w:spacing w:line="360" w:lineRule="auto"/>
        <w:jc w:val="both"/>
        <w:rPr>
          <w:rFonts w:asciiTheme="minorHAnsi" w:hAnsiTheme="minorHAnsi" w:cstheme="minorBidi"/>
          <w:color w:val="0070C0"/>
          <w:sz w:val="24"/>
          <w:szCs w:val="24"/>
        </w:rPr>
      </w:pPr>
      <w:r>
        <w:rPr>
          <w:rFonts w:ascii="Aptos" w:eastAsia="Aptos" w:hAnsi="Aptos" w:cs="Aptos"/>
          <w:color w:val="0070C0"/>
          <w:sz w:val="24"/>
          <w:szCs w:val="24"/>
        </w:rPr>
        <w:t>4</w:t>
      </w:r>
      <w:r w:rsidRPr="105C8EAD">
        <w:rPr>
          <w:rFonts w:ascii="Aptos" w:eastAsia="Aptos" w:hAnsi="Aptos" w:cs="Aptos"/>
          <w:color w:val="0070C0"/>
          <w:sz w:val="24"/>
          <w:szCs w:val="24"/>
        </w:rPr>
        <w:t xml:space="preserve"> Verificar se a chave formada pelos campos (</w:t>
      </w:r>
      <w:r w:rsidRPr="105C8EAD">
        <w:rPr>
          <w:rFonts w:ascii="Aptos" w:eastAsia="Aptos" w:hAnsi="Aptos" w:cs="Aptos"/>
          <w:strike/>
          <w:color w:val="FF0000"/>
          <w:sz w:val="24"/>
          <w:szCs w:val="24"/>
        </w:rPr>
        <w:t>CodigoGrupoFonteDestinacaoRecursos</w:t>
      </w:r>
      <w:r w:rsidRPr="105C8EAD">
        <w:rPr>
          <w:rFonts w:ascii="Aptos" w:eastAsia="Aptos" w:hAnsi="Aptos" w:cs="Aptos"/>
          <w:i/>
          <w:iCs/>
          <w:strike/>
          <w:color w:val="FF0000"/>
          <w:sz w:val="24"/>
          <w:szCs w:val="24"/>
        </w:rPr>
        <w:t>/</w:t>
      </w:r>
    </w:p>
    <w:p w14:paraId="7F2C869D" w14:textId="77777777" w:rsidR="0080788E" w:rsidRDefault="0080788E" w:rsidP="0080788E">
      <w:pPr>
        <w:widowControl w:val="0"/>
        <w:spacing w:line="360" w:lineRule="auto"/>
        <w:jc w:val="both"/>
      </w:pPr>
      <w:r w:rsidRPr="105C8EAD">
        <w:rPr>
          <w:rFonts w:ascii="Aptos" w:eastAsia="Aptos" w:hAnsi="Aptos" w:cs="Aptos"/>
          <w:color w:val="0070C0"/>
          <w:sz w:val="24"/>
          <w:szCs w:val="24"/>
        </w:rPr>
        <w:t xml:space="preserve">CodigoEspecificacaoFonteDestinacaoRecursos </w:t>
      </w:r>
      <w:r w:rsidRPr="105C8EAD">
        <w:rPr>
          <w:rFonts w:ascii="Aptos" w:eastAsia="Aptos" w:hAnsi="Aptos" w:cs="Aptos"/>
          <w:color w:val="00B050"/>
          <w:sz w:val="24"/>
          <w:szCs w:val="24"/>
        </w:rPr>
        <w:t xml:space="preserve">=706 OU 710 </w:t>
      </w:r>
      <w:r w:rsidRPr="105C8EAD">
        <w:rPr>
          <w:rFonts w:ascii="Aptos" w:eastAsia="Aptos" w:hAnsi="Aptos" w:cs="Aptos"/>
          <w:color w:val="0070C0"/>
          <w:sz w:val="24"/>
          <w:szCs w:val="24"/>
        </w:rPr>
        <w:t>/</w:t>
      </w:r>
    </w:p>
    <w:p w14:paraId="6A352773" w14:textId="77777777" w:rsidR="0080788E" w:rsidRDefault="0080788E" w:rsidP="0080788E">
      <w:pPr>
        <w:widowControl w:val="0"/>
        <w:spacing w:line="360" w:lineRule="auto"/>
        <w:jc w:val="both"/>
      </w:pPr>
      <w:r w:rsidRPr="105C8EAD">
        <w:rPr>
          <w:rFonts w:ascii="Aptos" w:eastAsia="Aptos" w:hAnsi="Aptos" w:cs="Aptos"/>
          <w:color w:val="0070C0"/>
          <w:sz w:val="24"/>
          <w:szCs w:val="24"/>
        </w:rPr>
        <w:t xml:space="preserve">CodigoDetalhamentoFonteDestinacaoRecursos </w:t>
      </w:r>
      <w:r w:rsidRPr="105C8EAD">
        <w:rPr>
          <w:rFonts w:ascii="Aptos" w:eastAsia="Aptos" w:hAnsi="Aptos" w:cs="Aptos"/>
          <w:color w:val="00B050"/>
          <w:sz w:val="24"/>
          <w:szCs w:val="24"/>
        </w:rPr>
        <w:t>= XXXX</w:t>
      </w:r>
      <w:r w:rsidRPr="105C8EAD">
        <w:rPr>
          <w:rFonts w:ascii="Aptos" w:eastAsia="Aptos" w:hAnsi="Aptos" w:cs="Aptos"/>
          <w:color w:val="0070C0"/>
          <w:sz w:val="24"/>
          <w:szCs w:val="24"/>
        </w:rPr>
        <w:t>/</w:t>
      </w:r>
    </w:p>
    <w:p w14:paraId="14374EB5" w14:textId="77777777" w:rsidR="0080788E" w:rsidRDefault="0080788E" w:rsidP="0080788E">
      <w:pPr>
        <w:widowControl w:val="0"/>
        <w:spacing w:line="360" w:lineRule="auto"/>
        <w:jc w:val="both"/>
      </w:pPr>
      <w:r w:rsidRPr="105C8EAD">
        <w:rPr>
          <w:rFonts w:ascii="Aptos" w:eastAsia="Aptos" w:hAnsi="Aptos" w:cs="Aptos"/>
          <w:color w:val="0070C0"/>
          <w:sz w:val="24"/>
          <w:szCs w:val="24"/>
        </w:rPr>
        <w:t xml:space="preserve">CodigoComplementoFonteDestinacaoRecursos </w:t>
      </w:r>
      <w:r w:rsidRPr="105C8EAD">
        <w:rPr>
          <w:rFonts w:ascii="Aptos" w:eastAsia="Aptos" w:hAnsi="Aptos" w:cs="Aptos"/>
          <w:color w:val="00B050"/>
          <w:sz w:val="24"/>
          <w:szCs w:val="24"/>
        </w:rPr>
        <w:t>= XXXX</w:t>
      </w:r>
      <w:r w:rsidRPr="105C8EAD">
        <w:rPr>
          <w:rFonts w:ascii="Aptos" w:eastAsia="Aptos" w:hAnsi="Aptos" w:cs="Aptos"/>
          <w:color w:val="0070C0"/>
          <w:sz w:val="24"/>
          <w:szCs w:val="24"/>
        </w:rPr>
        <w:t xml:space="preserve">) do Conta Corrente </w:t>
      </w:r>
      <w:r w:rsidRPr="105C8EAD">
        <w:rPr>
          <w:rFonts w:ascii="Aptos" w:eastAsia="Aptos" w:hAnsi="Aptos" w:cs="Aptos"/>
          <w:strike/>
          <w:color w:val="FF0000"/>
          <w:sz w:val="24"/>
          <w:szCs w:val="24"/>
        </w:rPr>
        <w:t>05</w:t>
      </w:r>
      <w:r w:rsidRPr="105C8EAD">
        <w:rPr>
          <w:rFonts w:ascii="Aptos" w:eastAsia="Aptos" w:hAnsi="Aptos" w:cs="Aptos"/>
          <w:color w:val="FF0000"/>
          <w:sz w:val="24"/>
          <w:szCs w:val="24"/>
        </w:rPr>
        <w:t xml:space="preserve"> </w:t>
      </w:r>
      <w:r w:rsidRPr="105C8EAD">
        <w:rPr>
          <w:rFonts w:ascii="Aptos" w:eastAsia="Aptos" w:hAnsi="Aptos" w:cs="Aptos"/>
          <w:color w:val="00B050"/>
          <w:sz w:val="24"/>
          <w:szCs w:val="24"/>
        </w:rPr>
        <w:t>01</w:t>
      </w:r>
      <w:r w:rsidRPr="105C8EAD">
        <w:rPr>
          <w:rFonts w:ascii="Aptos" w:eastAsia="Aptos" w:hAnsi="Aptos" w:cs="Aptos"/>
          <w:color w:val="0070C0"/>
          <w:sz w:val="24"/>
          <w:szCs w:val="24"/>
        </w:rPr>
        <w:t xml:space="preserve">, Conta Contábil </w:t>
      </w:r>
      <w:r w:rsidRPr="105C8EAD">
        <w:rPr>
          <w:rFonts w:ascii="Aptos" w:eastAsia="Aptos" w:hAnsi="Aptos" w:cs="Aptos"/>
          <w:strike/>
          <w:color w:val="FF0000"/>
          <w:sz w:val="24"/>
          <w:szCs w:val="24"/>
        </w:rPr>
        <w:t>62120000</w:t>
      </w:r>
      <w:r w:rsidRPr="105C8EAD">
        <w:rPr>
          <w:rFonts w:ascii="Aptos" w:eastAsia="Aptos" w:hAnsi="Aptos" w:cs="Aptos"/>
          <w:color w:val="FF0000"/>
          <w:sz w:val="24"/>
          <w:szCs w:val="24"/>
        </w:rPr>
        <w:t xml:space="preserve"> </w:t>
      </w:r>
      <w:r w:rsidRPr="105C8EAD">
        <w:rPr>
          <w:rFonts w:ascii="Aptos" w:eastAsia="Aptos" w:hAnsi="Aptos" w:cs="Aptos"/>
          <w:color w:val="00B050"/>
          <w:sz w:val="24"/>
          <w:szCs w:val="24"/>
        </w:rPr>
        <w:t>7211XXXXX</w:t>
      </w:r>
      <w:r w:rsidRPr="105C8EAD">
        <w:rPr>
          <w:rFonts w:ascii="Aptos" w:eastAsia="Aptos" w:hAnsi="Aptos" w:cs="Aptos"/>
          <w:color w:val="0070C0"/>
          <w:sz w:val="24"/>
          <w:szCs w:val="24"/>
        </w:rPr>
        <w:t xml:space="preserve">, com Saldo Final maior que Zero, </w:t>
      </w:r>
      <w:r w:rsidRPr="105C8EAD">
        <w:rPr>
          <w:rFonts w:ascii="Aptos" w:eastAsia="Aptos" w:hAnsi="Aptos" w:cs="Aptos"/>
          <w:strike/>
          <w:color w:val="FF0000"/>
          <w:sz w:val="24"/>
          <w:szCs w:val="24"/>
        </w:rPr>
        <w:t>para a Natureza da Receita = 1.7.1.9.57.0.1 ou 2.4.1.9.51.0.1</w:t>
      </w:r>
      <w:r w:rsidRPr="105C8EAD">
        <w:rPr>
          <w:rFonts w:ascii="Aptos" w:eastAsia="Aptos" w:hAnsi="Aptos" w:cs="Aptos"/>
          <w:color w:val="00B050"/>
          <w:sz w:val="24"/>
          <w:szCs w:val="24"/>
        </w:rPr>
        <w:t xml:space="preserve"> OU, quando mês de referência igual a janeiro, com Saldo Inicial maior que Zero</w:t>
      </w:r>
      <w:r w:rsidRPr="105C8EAD">
        <w:rPr>
          <w:rFonts w:ascii="Aptos" w:eastAsia="Aptos" w:hAnsi="Aptos" w:cs="Aptos"/>
          <w:color w:val="0070C0"/>
          <w:sz w:val="24"/>
          <w:szCs w:val="24"/>
        </w:rPr>
        <w:t>, foi informado no arquivo FONTESTRANSF.XML do mês de referência ou de meses/anos anteriores</w:t>
      </w:r>
      <w:r w:rsidRPr="105C8EAD">
        <w:rPr>
          <w:rFonts w:ascii="Aptos" w:eastAsia="Aptos" w:hAnsi="Aptos" w:cs="Aptos"/>
          <w:b/>
          <w:bCs/>
          <w:color w:val="0070C0"/>
          <w:sz w:val="24"/>
          <w:szCs w:val="24"/>
        </w:rPr>
        <w:t xml:space="preserve">.  (Consistência Impeditiva). </w:t>
      </w:r>
      <w:r w:rsidRPr="0080788E">
        <w:rPr>
          <w:rFonts w:ascii="Aptos" w:eastAsia="Aptos" w:hAnsi="Aptos" w:cs="Aptos"/>
          <w:b/>
          <w:bCs/>
          <w:color w:val="0070C0"/>
          <w:sz w:val="24"/>
          <w:szCs w:val="24"/>
        </w:rPr>
        <w:t>ERRO 9953</w:t>
      </w:r>
    </w:p>
    <w:p w14:paraId="28D326C2" w14:textId="77777777" w:rsidR="0080788E" w:rsidRDefault="0080788E" w:rsidP="0080788E">
      <w:pPr>
        <w:widowControl w:val="0"/>
        <w:spacing w:line="360" w:lineRule="auto"/>
        <w:jc w:val="both"/>
      </w:pPr>
      <w:r w:rsidRPr="105C8EAD">
        <w:rPr>
          <w:rFonts w:ascii="Aptos" w:eastAsia="Aptos" w:hAnsi="Aptos" w:cs="Aptos"/>
          <w:b/>
          <w:bCs/>
          <w:color w:val="0070C0"/>
          <w:sz w:val="24"/>
          <w:szCs w:val="24"/>
        </w:rPr>
        <w:t>Mensagem:</w:t>
      </w:r>
      <w:r w:rsidRPr="105C8EAD">
        <w:rPr>
          <w:rFonts w:ascii="Aptos" w:eastAsia="Aptos" w:hAnsi="Aptos" w:cs="Aptos"/>
          <w:color w:val="0070C0"/>
          <w:sz w:val="24"/>
          <w:szCs w:val="24"/>
        </w:rPr>
        <w:t xml:space="preserve">  Foi informada a </w:t>
      </w:r>
      <w:r w:rsidRPr="105C8EAD">
        <w:rPr>
          <w:rFonts w:ascii="Aptos" w:eastAsia="Aptos" w:hAnsi="Aptos" w:cs="Aptos"/>
          <w:strike/>
          <w:color w:val="FF0000"/>
          <w:sz w:val="24"/>
          <w:szCs w:val="24"/>
        </w:rPr>
        <w:t>arrecadação</w:t>
      </w:r>
      <w:r w:rsidRPr="105C8EAD">
        <w:rPr>
          <w:rFonts w:ascii="Aptos" w:eastAsia="Aptos" w:hAnsi="Aptos" w:cs="Aptos"/>
          <w:color w:val="FF0000"/>
          <w:sz w:val="24"/>
          <w:szCs w:val="24"/>
        </w:rPr>
        <w:t xml:space="preserve"> </w:t>
      </w:r>
      <w:r w:rsidRPr="105C8EAD">
        <w:rPr>
          <w:rFonts w:ascii="Aptos" w:eastAsia="Aptos" w:hAnsi="Aptos" w:cs="Aptos"/>
          <w:color w:val="00B050"/>
          <w:sz w:val="24"/>
          <w:szCs w:val="24"/>
        </w:rPr>
        <w:t xml:space="preserve">disponibilidade </w:t>
      </w:r>
      <w:r w:rsidRPr="105C8EAD">
        <w:rPr>
          <w:rFonts w:ascii="Aptos" w:eastAsia="Aptos" w:hAnsi="Aptos" w:cs="Aptos"/>
          <w:color w:val="0070C0"/>
          <w:sz w:val="24"/>
          <w:szCs w:val="24"/>
        </w:rPr>
        <w:t xml:space="preserve">de </w:t>
      </w:r>
      <w:r w:rsidRPr="105C8EAD">
        <w:rPr>
          <w:rFonts w:ascii="Aptos" w:eastAsia="Aptos" w:hAnsi="Aptos" w:cs="Aptos"/>
          <w:strike/>
          <w:color w:val="FF0000"/>
          <w:sz w:val="24"/>
          <w:szCs w:val="24"/>
        </w:rPr>
        <w:t>receita</w:t>
      </w:r>
      <w:r w:rsidRPr="105C8EAD">
        <w:rPr>
          <w:rFonts w:ascii="Aptos" w:eastAsia="Aptos" w:hAnsi="Aptos" w:cs="Aptos"/>
          <w:color w:val="FF0000"/>
          <w:sz w:val="24"/>
          <w:szCs w:val="24"/>
        </w:rPr>
        <w:t xml:space="preserve"> </w:t>
      </w:r>
      <w:r w:rsidRPr="105C8EAD">
        <w:rPr>
          <w:rFonts w:ascii="Aptos" w:eastAsia="Aptos" w:hAnsi="Aptos" w:cs="Aptos"/>
          <w:color w:val="0070C0"/>
          <w:sz w:val="24"/>
          <w:szCs w:val="24"/>
        </w:rPr>
        <w:t>recurso oriund</w:t>
      </w:r>
      <w:r w:rsidRPr="105C8EAD">
        <w:rPr>
          <w:rFonts w:ascii="Aptos" w:eastAsia="Aptos" w:hAnsi="Aptos" w:cs="Aptos"/>
          <w:strike/>
          <w:color w:val="FF0000"/>
          <w:sz w:val="24"/>
          <w:szCs w:val="24"/>
        </w:rPr>
        <w:t>a</w:t>
      </w:r>
      <w:r w:rsidRPr="105C8EAD">
        <w:rPr>
          <w:rFonts w:ascii="Aptos" w:eastAsia="Aptos" w:hAnsi="Aptos" w:cs="Aptos"/>
          <w:color w:val="00B050"/>
          <w:sz w:val="24"/>
          <w:szCs w:val="24"/>
        </w:rPr>
        <w:t>o</w:t>
      </w:r>
      <w:r w:rsidRPr="105C8EAD">
        <w:rPr>
          <w:rFonts w:ascii="Aptos" w:eastAsia="Aptos" w:hAnsi="Aptos" w:cs="Aptos"/>
          <w:color w:val="0070C0"/>
          <w:sz w:val="24"/>
          <w:szCs w:val="24"/>
        </w:rPr>
        <w:t xml:space="preserve"> de Emenda Parlamentar da União, referente a Transferência Especial (“Emenda PIX”), Fonte de Recurso </w:t>
      </w:r>
      <w:r w:rsidRPr="105C8EAD">
        <w:rPr>
          <w:rFonts w:ascii="Aptos" w:eastAsia="Aptos" w:hAnsi="Aptos" w:cs="Aptos"/>
          <w:i/>
          <w:iCs/>
          <w:color w:val="0070C0"/>
          <w:sz w:val="24"/>
          <w:szCs w:val="24"/>
        </w:rPr>
        <w:t>("Informar a Chave no formato X.XXX.XXXX.XXXX"</w:t>
      </w:r>
      <w:r w:rsidRPr="105C8EAD">
        <w:rPr>
          <w:rFonts w:ascii="Aptos" w:eastAsia="Aptos" w:hAnsi="Aptos" w:cs="Aptos"/>
          <w:color w:val="0070C0"/>
          <w:sz w:val="24"/>
          <w:szCs w:val="24"/>
        </w:rPr>
        <w:t xml:space="preserve">), no conta corrente </w:t>
      </w:r>
      <w:r w:rsidRPr="105C8EAD">
        <w:rPr>
          <w:rFonts w:ascii="Aptos" w:eastAsia="Aptos" w:hAnsi="Aptos" w:cs="Aptos"/>
          <w:strike/>
          <w:color w:val="FF0000"/>
          <w:sz w:val="24"/>
          <w:szCs w:val="24"/>
        </w:rPr>
        <w:t>05</w:t>
      </w:r>
      <w:r w:rsidRPr="105C8EAD">
        <w:rPr>
          <w:rFonts w:ascii="Aptos" w:eastAsia="Aptos" w:hAnsi="Aptos" w:cs="Aptos"/>
          <w:color w:val="FF0000"/>
          <w:sz w:val="24"/>
          <w:szCs w:val="24"/>
        </w:rPr>
        <w:t xml:space="preserve"> </w:t>
      </w:r>
      <w:r w:rsidRPr="105C8EAD">
        <w:rPr>
          <w:rFonts w:ascii="Aptos" w:eastAsia="Aptos" w:hAnsi="Aptos" w:cs="Aptos"/>
          <w:color w:val="00B050"/>
          <w:sz w:val="24"/>
          <w:szCs w:val="24"/>
        </w:rPr>
        <w:t>01</w:t>
      </w:r>
      <w:r w:rsidRPr="105C8EAD">
        <w:rPr>
          <w:rFonts w:ascii="Aptos" w:eastAsia="Aptos" w:hAnsi="Aptos" w:cs="Aptos"/>
          <w:color w:val="0070C0"/>
          <w:sz w:val="24"/>
          <w:szCs w:val="24"/>
        </w:rPr>
        <w:t>, porém não consta</w:t>
      </w:r>
      <w:r w:rsidRPr="105C8EAD">
        <w:rPr>
          <w:rFonts w:ascii="Aptos" w:eastAsia="Aptos" w:hAnsi="Aptos" w:cs="Aptos"/>
          <w:strike/>
          <w:color w:val="FF0000"/>
          <w:sz w:val="24"/>
          <w:szCs w:val="24"/>
        </w:rPr>
        <w:t>m</w:t>
      </w:r>
      <w:r w:rsidRPr="105C8EAD">
        <w:rPr>
          <w:rFonts w:ascii="Aptos" w:eastAsia="Aptos" w:hAnsi="Aptos" w:cs="Aptos"/>
          <w:color w:val="0070C0"/>
          <w:sz w:val="24"/>
          <w:szCs w:val="24"/>
        </w:rPr>
        <w:t xml:space="preserve"> registro</w:t>
      </w:r>
      <w:r w:rsidRPr="105C8EAD">
        <w:rPr>
          <w:rFonts w:ascii="Aptos" w:eastAsia="Aptos" w:hAnsi="Aptos" w:cs="Aptos"/>
          <w:strike/>
          <w:color w:val="FF0000"/>
          <w:sz w:val="24"/>
          <w:szCs w:val="24"/>
        </w:rPr>
        <w:t>s</w:t>
      </w:r>
      <w:r w:rsidRPr="105C8EAD">
        <w:rPr>
          <w:rFonts w:ascii="Aptos" w:eastAsia="Aptos" w:hAnsi="Aptos" w:cs="Aptos"/>
          <w:color w:val="0070C0"/>
          <w:sz w:val="24"/>
          <w:szCs w:val="24"/>
        </w:rPr>
        <w:t xml:space="preserve"> dessa Fonte de Recurso no arquivo FONTESTRANSF.XML do mês de referência ou de meses anteriores.</w:t>
      </w:r>
    </w:p>
    <w:p w14:paraId="2102746F" w14:textId="77777777" w:rsidR="0080788E" w:rsidRDefault="0080788E" w:rsidP="00AF22CE">
      <w:pPr>
        <w:spacing w:line="360" w:lineRule="auto"/>
        <w:rPr>
          <w:rFonts w:asciiTheme="minorHAnsi" w:hAnsiTheme="minorHAnsi" w:cstheme="minorHAnsi"/>
          <w:i/>
          <w:iCs/>
          <w:sz w:val="24"/>
          <w:szCs w:val="24"/>
        </w:rPr>
      </w:pPr>
    </w:p>
    <w:p w14:paraId="7087A085" w14:textId="77777777" w:rsidR="0080788E" w:rsidRDefault="0080788E" w:rsidP="00AF22CE">
      <w:pPr>
        <w:spacing w:line="360" w:lineRule="auto"/>
        <w:rPr>
          <w:rFonts w:asciiTheme="minorHAnsi" w:hAnsiTheme="minorHAnsi" w:cstheme="minorHAnsi"/>
          <w:i/>
          <w:iCs/>
          <w:sz w:val="24"/>
          <w:szCs w:val="24"/>
        </w:rPr>
      </w:pPr>
    </w:p>
    <w:p w14:paraId="47C8A0CF" w14:textId="77777777" w:rsidR="0080788E" w:rsidRPr="0013391B" w:rsidRDefault="0080788E" w:rsidP="00AF22CE">
      <w:pPr>
        <w:spacing w:line="360" w:lineRule="auto"/>
        <w:rPr>
          <w:rFonts w:asciiTheme="minorHAnsi" w:hAnsiTheme="minorHAnsi" w:cstheme="minorHAnsi"/>
          <w:i/>
          <w:iCs/>
          <w:sz w:val="24"/>
          <w:szCs w:val="24"/>
        </w:rPr>
      </w:pPr>
    </w:p>
    <w:bookmarkEnd w:id="67"/>
    <w:p w14:paraId="7A7DD8E9" w14:textId="77777777" w:rsidR="003A6881" w:rsidRPr="0013391B" w:rsidRDefault="003A6881" w:rsidP="00195DF0">
      <w:pPr>
        <w:widowControl w:val="0"/>
        <w:tabs>
          <w:tab w:val="left" w:pos="3047"/>
        </w:tabs>
        <w:spacing w:line="360" w:lineRule="auto"/>
        <w:jc w:val="both"/>
        <w:rPr>
          <w:rFonts w:asciiTheme="minorHAnsi" w:hAnsiTheme="minorHAnsi" w:cstheme="minorHAnsi"/>
          <w:i/>
          <w:color w:val="0070C0"/>
          <w:sz w:val="22"/>
          <w:szCs w:val="22"/>
        </w:rPr>
      </w:pPr>
    </w:p>
    <w:p w14:paraId="548F76FD" w14:textId="77777777" w:rsidR="003A6881" w:rsidRPr="0013391B" w:rsidRDefault="003A6881" w:rsidP="00195DF0">
      <w:pPr>
        <w:widowControl w:val="0"/>
        <w:tabs>
          <w:tab w:val="left" w:pos="3047"/>
        </w:tabs>
        <w:spacing w:line="360" w:lineRule="auto"/>
        <w:jc w:val="both"/>
        <w:rPr>
          <w:rFonts w:asciiTheme="minorHAnsi" w:hAnsiTheme="minorHAnsi" w:cstheme="minorHAnsi"/>
          <w:i/>
          <w:color w:val="0070C0"/>
          <w:sz w:val="22"/>
          <w:szCs w:val="22"/>
        </w:rPr>
      </w:pPr>
    </w:p>
    <w:p w14:paraId="0712436E" w14:textId="1EC9EA44" w:rsidR="0087643C" w:rsidRPr="0013391B" w:rsidRDefault="00AD59AD" w:rsidP="00195DF0">
      <w:pPr>
        <w:pStyle w:val="Ttulo3"/>
        <w:ind w:left="0" w:firstLine="0"/>
        <w:rPr>
          <w:rFonts w:asciiTheme="minorHAnsi" w:hAnsiTheme="minorHAnsi" w:cstheme="minorHAnsi"/>
          <w:u w:val="single"/>
        </w:rPr>
      </w:pPr>
      <w:r w:rsidRPr="0013391B">
        <w:rPr>
          <w:rFonts w:asciiTheme="minorHAnsi" w:hAnsiTheme="minorHAnsi" w:cstheme="minorHAnsi"/>
        </w:rPr>
        <w:t xml:space="preserve"> </w:t>
      </w:r>
      <w:bookmarkStart w:id="68" w:name="_Toc199864037"/>
      <w:r w:rsidR="0087643C" w:rsidRPr="0013391B">
        <w:rPr>
          <w:rFonts w:asciiTheme="minorHAnsi" w:hAnsiTheme="minorHAnsi" w:cstheme="minorHAnsi"/>
        </w:rPr>
        <w:t xml:space="preserve">Conta Corrente 02: </w:t>
      </w:r>
      <w:r w:rsidR="0087643C" w:rsidRPr="0013391B">
        <w:rPr>
          <w:rFonts w:asciiTheme="minorHAnsi" w:hAnsiTheme="minorHAnsi" w:cstheme="minorHAnsi"/>
          <w:u w:val="single"/>
        </w:rPr>
        <w:t>DOMICÍLIO BANCÁRIO</w:t>
      </w:r>
      <w:bookmarkEnd w:id="68"/>
      <w:r w:rsidR="001D2063" w:rsidRPr="0013391B">
        <w:rPr>
          <w:rFonts w:asciiTheme="minorHAnsi" w:hAnsiTheme="minorHAnsi" w:cstheme="minorHAnsi"/>
          <w:u w:val="single"/>
        </w:rPr>
        <w:t xml:space="preserve"> </w:t>
      </w:r>
    </w:p>
    <w:p w14:paraId="062D7BFC" w14:textId="77777777" w:rsidR="00A30E1F" w:rsidRPr="0013391B" w:rsidRDefault="00A30E1F" w:rsidP="00195DF0">
      <w:pPr>
        <w:widowControl w:val="0"/>
        <w:spacing w:line="360" w:lineRule="auto"/>
        <w:jc w:val="both"/>
        <w:rPr>
          <w:rFonts w:asciiTheme="minorHAnsi" w:hAnsiTheme="minorHAnsi" w:cstheme="minorHAnsi"/>
          <w:color w:val="0070C0"/>
          <w:sz w:val="24"/>
          <w:szCs w:val="24"/>
        </w:rPr>
      </w:pPr>
    </w:p>
    <w:p w14:paraId="4926863F" w14:textId="28F97C97" w:rsidR="00E30C50" w:rsidRPr="0013391B" w:rsidRDefault="00E30C5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 Verificar se o campo &lt;codigobanco&gt; pertence a tabela de agentes financeiros da FEBRABAN.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533F37" w:rsidRPr="0013391B">
        <w:rPr>
          <w:rFonts w:asciiTheme="minorHAnsi" w:hAnsiTheme="minorHAnsi" w:cstheme="minorHAnsi"/>
          <w:b/>
          <w:sz w:val="24"/>
          <w:szCs w:val="24"/>
        </w:rPr>
        <w:t>5630</w:t>
      </w:r>
    </w:p>
    <w:p w14:paraId="0AA09E6F" w14:textId="53C74BAC" w:rsidR="00E30C50" w:rsidRPr="0013391B" w:rsidRDefault="00E30C5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 xml:space="preserve"> Mensagem: Código de banco não consta da tabela de agentes financeiros da FEBRABAN</w:t>
      </w:r>
    </w:p>
    <w:p w14:paraId="6D0BA65C" w14:textId="39F9EC39" w:rsidR="0031511D" w:rsidRPr="0013391B" w:rsidRDefault="0031511D" w:rsidP="00195DF0">
      <w:pPr>
        <w:widowControl w:val="0"/>
        <w:spacing w:line="360" w:lineRule="auto"/>
        <w:jc w:val="both"/>
        <w:rPr>
          <w:rFonts w:asciiTheme="minorHAnsi" w:hAnsiTheme="minorHAnsi" w:cstheme="minorHAnsi"/>
          <w:i/>
          <w:sz w:val="24"/>
          <w:szCs w:val="24"/>
        </w:rPr>
      </w:pPr>
    </w:p>
    <w:p w14:paraId="5B9D318D" w14:textId="2A95C8CE" w:rsidR="007E509A" w:rsidRPr="0013391B" w:rsidRDefault="007E509A" w:rsidP="00195DF0">
      <w:pPr>
        <w:spacing w:line="360" w:lineRule="auto"/>
        <w:jc w:val="both"/>
        <w:rPr>
          <w:rFonts w:asciiTheme="minorHAnsi" w:hAnsiTheme="minorHAnsi" w:cstheme="minorHAnsi"/>
          <w:bCs/>
          <w:sz w:val="24"/>
          <w:szCs w:val="24"/>
        </w:rPr>
      </w:pPr>
      <w:r w:rsidRPr="0013391B">
        <w:rPr>
          <w:rFonts w:asciiTheme="minorHAnsi" w:hAnsiTheme="minorHAnsi" w:cstheme="minorHAnsi"/>
          <w:sz w:val="24"/>
          <w:szCs w:val="24"/>
        </w:rPr>
        <w:t>2 V</w:t>
      </w:r>
      <w:r w:rsidRPr="0013391B">
        <w:rPr>
          <w:rFonts w:asciiTheme="minorHAnsi" w:hAnsiTheme="minorHAnsi" w:cstheme="minorHAnsi"/>
          <w:bCs/>
          <w:sz w:val="24"/>
          <w:szCs w:val="24"/>
        </w:rPr>
        <w:t>alidar se o campo “CodigoCNPJ” é um CNPJ válido (possui 14 dígitos e atende a regra de validação do dígito verificador).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0721D5" w:rsidRPr="0013391B">
        <w:rPr>
          <w:rFonts w:asciiTheme="minorHAnsi" w:hAnsiTheme="minorHAnsi" w:cstheme="minorHAnsi"/>
          <w:b/>
          <w:i/>
          <w:sz w:val="28"/>
          <w:szCs w:val="28"/>
        </w:rPr>
        <w:t>5631</w:t>
      </w:r>
    </w:p>
    <w:p w14:paraId="060B078F" w14:textId="5B1576A6" w:rsidR="007E509A" w:rsidRPr="0013391B" w:rsidRDefault="007E509A" w:rsidP="00195DF0">
      <w:pPr>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O CNPJ {0} informado é inválido</w:t>
      </w:r>
    </w:p>
    <w:p w14:paraId="6175ACAC" w14:textId="2CD7E163" w:rsidR="00373E50" w:rsidRPr="0013391B" w:rsidRDefault="00373E50" w:rsidP="00195DF0">
      <w:pPr>
        <w:spacing w:line="360" w:lineRule="auto"/>
        <w:jc w:val="both"/>
        <w:rPr>
          <w:rFonts w:asciiTheme="minorHAnsi" w:hAnsiTheme="minorHAnsi" w:cstheme="minorHAnsi"/>
          <w:i/>
          <w:sz w:val="24"/>
          <w:szCs w:val="24"/>
        </w:rPr>
      </w:pPr>
    </w:p>
    <w:p w14:paraId="08B4071E" w14:textId="318516F4" w:rsidR="00373E50" w:rsidRPr="0013391B" w:rsidRDefault="00373E50"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3 No conta corrente 02 do arquivo BALANCORR.XML, os campos &lt;CodigoAgencia&gt; e &lt;NumeroContaBancaria&gt; devem conter números de 0 a 9.</w:t>
      </w:r>
      <w:r w:rsidRPr="0013391B">
        <w:rPr>
          <w:rFonts w:asciiTheme="minorHAnsi" w:hAnsiTheme="minorHAnsi" w:cstheme="minorHAnsi"/>
          <w:bCs/>
          <w:sz w:val="24"/>
          <w:szCs w:val="24"/>
        </w:rPr>
        <w:t xml:space="preserve"> (</w:t>
      </w:r>
      <w:r w:rsidRPr="0013391B">
        <w:rPr>
          <w:rFonts w:asciiTheme="minorHAnsi" w:hAnsiTheme="minorHAnsi" w:cstheme="minorHAnsi"/>
          <w:bCs/>
          <w:i/>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044473" w:rsidRPr="0013391B">
        <w:rPr>
          <w:rFonts w:asciiTheme="minorHAnsi" w:hAnsiTheme="minorHAnsi" w:cstheme="minorHAnsi"/>
          <w:b/>
          <w:i/>
          <w:sz w:val="24"/>
          <w:szCs w:val="24"/>
        </w:rPr>
        <w:t>5368</w:t>
      </w:r>
    </w:p>
    <w:p w14:paraId="7D81CB15" w14:textId="28E470CF" w:rsidR="00373E50" w:rsidRPr="0013391B" w:rsidRDefault="00373E5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Os campos código da agência e número da conta bancária devem ser preenchidos com números de 0 a 9.</w:t>
      </w:r>
    </w:p>
    <w:p w14:paraId="5EC88CA4" w14:textId="1BFFE393" w:rsidR="00684D8E" w:rsidRPr="0013391B" w:rsidRDefault="00684D8E" w:rsidP="00195DF0">
      <w:pPr>
        <w:widowControl w:val="0"/>
        <w:spacing w:line="360" w:lineRule="auto"/>
        <w:jc w:val="both"/>
        <w:rPr>
          <w:rFonts w:asciiTheme="minorHAnsi" w:hAnsiTheme="minorHAnsi" w:cstheme="minorHAnsi"/>
          <w:i/>
        </w:rPr>
      </w:pPr>
    </w:p>
    <w:p w14:paraId="42CA413D" w14:textId="55A99172" w:rsidR="00684D8E" w:rsidRPr="0013391B" w:rsidRDefault="00684D8E" w:rsidP="00195DF0">
      <w:pPr>
        <w:widowControl w:val="0"/>
        <w:spacing w:line="360" w:lineRule="auto"/>
        <w:jc w:val="both"/>
        <w:rPr>
          <w:rFonts w:asciiTheme="minorHAnsi" w:hAnsiTheme="minorHAnsi" w:cstheme="minorHAnsi"/>
          <w:i/>
        </w:rPr>
      </w:pPr>
    </w:p>
    <w:p w14:paraId="38539DF5" w14:textId="1CFA9D25" w:rsidR="00684D8E" w:rsidRPr="0013391B" w:rsidRDefault="00684D8E" w:rsidP="00195DF0">
      <w:pPr>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rPr>
        <w:t xml:space="preserve">4 </w:t>
      </w:r>
      <w:r w:rsidRPr="0013391B">
        <w:rPr>
          <w:rFonts w:asciiTheme="minorHAnsi" w:hAnsiTheme="minorHAnsi" w:cstheme="minorHAnsi"/>
          <w:bCs/>
          <w:sz w:val="24"/>
          <w:szCs w:val="24"/>
        </w:rPr>
        <w:t>Verificar se o código do CNPJ do titular da conta bancária, informado no campo “CodigoCNPJ”, para contas bancárias do BANESTES (campo “CodigoBanco” igual a 021), possui autorização para transmissão periódica e automatizada de extratos bancários via Acordo de Cooperação Técnica</w:t>
      </w: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w:t>
      </w:r>
      <w:r w:rsidRPr="0013391B">
        <w:rPr>
          <w:rFonts w:asciiTheme="minorHAnsi" w:hAnsiTheme="minorHAnsi" w:cstheme="minorHAnsi"/>
          <w:i/>
          <w:sz w:val="24"/>
          <w:szCs w:val="24"/>
          <w:u w:val="single"/>
        </w:rPr>
        <w:t>Consistência Indicativa</w:t>
      </w:r>
      <w:r w:rsidRPr="0013391B">
        <w:rPr>
          <w:rFonts w:asciiTheme="minorHAnsi" w:hAnsiTheme="minorHAnsi" w:cstheme="minorHAnsi"/>
          <w:sz w:val="24"/>
          <w:szCs w:val="24"/>
          <w:u w:val="single"/>
        </w:rPr>
        <w:t xml:space="preserve">) </w:t>
      </w:r>
      <w:r w:rsidRPr="0013391B">
        <w:rPr>
          <w:rFonts w:asciiTheme="minorHAnsi" w:hAnsiTheme="minorHAnsi" w:cstheme="minorHAnsi"/>
          <w:b/>
          <w:i/>
          <w:sz w:val="24"/>
          <w:szCs w:val="24"/>
        </w:rPr>
        <w:t>ERRO 8152</w:t>
      </w:r>
    </w:p>
    <w:p w14:paraId="7ADF9605" w14:textId="77777777" w:rsidR="00684D8E" w:rsidRDefault="00684D8E" w:rsidP="00195DF0">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O CNPJ do titular da conta bancária (Informar o código do CNPJ) não possui autorização para transmissão periódica e automatizada de extratos bancários via Acordo de Cooperação Técnica.</w:t>
      </w:r>
    </w:p>
    <w:p w14:paraId="406B0C94" w14:textId="77777777" w:rsidR="003E3C20" w:rsidRDefault="003E3C20" w:rsidP="00195DF0">
      <w:pPr>
        <w:spacing w:line="360" w:lineRule="auto"/>
        <w:jc w:val="both"/>
        <w:rPr>
          <w:rFonts w:asciiTheme="minorHAnsi" w:hAnsiTheme="minorHAnsi" w:cstheme="minorHAnsi"/>
          <w:i/>
          <w:sz w:val="24"/>
          <w:szCs w:val="24"/>
        </w:rPr>
      </w:pPr>
    </w:p>
    <w:p w14:paraId="5C88E996" w14:textId="5FB2FDB1" w:rsidR="003E3C20" w:rsidRPr="003E3C20" w:rsidRDefault="003E3C20" w:rsidP="003E3C20">
      <w:pPr>
        <w:widowControl w:val="0"/>
        <w:spacing w:line="360" w:lineRule="auto"/>
        <w:jc w:val="both"/>
        <w:rPr>
          <w:rFonts w:asciiTheme="minorHAnsi" w:hAnsiTheme="minorHAnsi" w:cstheme="minorHAnsi"/>
          <w:b/>
          <w:bCs/>
          <w:i/>
          <w:iCs/>
          <w:color w:val="0070C0"/>
          <w:sz w:val="24"/>
          <w:szCs w:val="24"/>
          <w:u w:color="FB0007"/>
        </w:rPr>
      </w:pPr>
      <w:r w:rsidRPr="003E3C20">
        <w:rPr>
          <w:rFonts w:asciiTheme="minorHAnsi" w:hAnsiTheme="minorHAnsi" w:cstheme="minorHAnsi"/>
          <w:color w:val="0070C0"/>
          <w:sz w:val="24"/>
          <w:szCs w:val="24"/>
          <w:u w:color="FB0007"/>
        </w:rPr>
        <w:t xml:space="preserve">5 No </w:t>
      </w:r>
      <w:r>
        <w:rPr>
          <w:rFonts w:asciiTheme="minorHAnsi" w:hAnsiTheme="minorHAnsi" w:cstheme="minorHAnsi"/>
          <w:color w:val="0070C0"/>
          <w:sz w:val="24"/>
          <w:szCs w:val="24"/>
          <w:u w:color="FB0007"/>
        </w:rPr>
        <w:t>conta corrente 02</w:t>
      </w:r>
      <w:r w:rsidRPr="003E3C20">
        <w:rPr>
          <w:rFonts w:asciiTheme="minorHAnsi" w:hAnsiTheme="minorHAnsi" w:cstheme="minorHAnsi"/>
          <w:color w:val="0070C0"/>
          <w:sz w:val="24"/>
          <w:szCs w:val="24"/>
          <w:u w:color="FB0007"/>
        </w:rPr>
        <w:t xml:space="preserve">, os campos DigitoVerificadorAgencia e DigitoVerificadorContaBancaria devem conter números de 0 a 9 ou letra “x”. </w:t>
      </w:r>
      <w:r w:rsidRPr="003E3C20">
        <w:rPr>
          <w:rFonts w:asciiTheme="minorHAnsi" w:hAnsiTheme="minorHAnsi" w:cstheme="minorHAnsi"/>
          <w:color w:val="0070C0"/>
          <w:sz w:val="24"/>
          <w:szCs w:val="24"/>
        </w:rPr>
        <w:t>(</w:t>
      </w:r>
      <w:r w:rsidRPr="003E3C20">
        <w:rPr>
          <w:rFonts w:asciiTheme="minorHAnsi" w:hAnsiTheme="minorHAnsi" w:cstheme="minorHAnsi"/>
          <w:i/>
          <w:iCs/>
          <w:color w:val="0070C0"/>
          <w:sz w:val="24"/>
          <w:szCs w:val="24"/>
          <w:u w:val="single"/>
        </w:rPr>
        <w:t>Consistência Impeditiva</w:t>
      </w:r>
      <w:r w:rsidRPr="003E3C20">
        <w:rPr>
          <w:rFonts w:asciiTheme="minorHAnsi" w:hAnsiTheme="minorHAnsi" w:cstheme="minorHAnsi"/>
          <w:color w:val="0070C0"/>
          <w:sz w:val="24"/>
          <w:szCs w:val="24"/>
        </w:rPr>
        <w:t>)</w:t>
      </w:r>
      <w:r w:rsidRPr="003E3C20">
        <w:rPr>
          <w:rFonts w:asciiTheme="minorHAnsi" w:hAnsiTheme="minorHAnsi" w:cstheme="minorHAnsi"/>
          <w:color w:val="0070C0"/>
          <w:sz w:val="24"/>
          <w:szCs w:val="24"/>
          <w:u w:color="FB0007"/>
        </w:rPr>
        <w:t xml:space="preserve"> </w:t>
      </w:r>
      <w:r w:rsidRPr="003E3C20">
        <w:rPr>
          <w:rFonts w:asciiTheme="minorHAnsi" w:hAnsiTheme="minorHAnsi" w:cstheme="minorHAnsi"/>
          <w:b/>
          <w:bCs/>
          <w:i/>
          <w:iCs/>
          <w:color w:val="0070C0"/>
          <w:sz w:val="24"/>
          <w:szCs w:val="24"/>
          <w:u w:color="FB0007"/>
        </w:rPr>
        <w:t xml:space="preserve">ERRO </w:t>
      </w:r>
      <w:r w:rsidR="007E33D7">
        <w:rPr>
          <w:rFonts w:asciiTheme="minorHAnsi" w:hAnsiTheme="minorHAnsi" w:cstheme="minorHAnsi"/>
          <w:b/>
          <w:bCs/>
          <w:i/>
          <w:iCs/>
          <w:color w:val="0070C0"/>
          <w:sz w:val="24"/>
          <w:szCs w:val="24"/>
          <w:u w:color="FB0007"/>
        </w:rPr>
        <w:t>9950</w:t>
      </w:r>
    </w:p>
    <w:p w14:paraId="0B761775" w14:textId="77777777" w:rsidR="003E3C20" w:rsidRPr="003E3C20" w:rsidRDefault="003E3C20" w:rsidP="003E3C20">
      <w:pPr>
        <w:widowControl w:val="0"/>
        <w:spacing w:line="360" w:lineRule="auto"/>
        <w:jc w:val="both"/>
        <w:rPr>
          <w:rFonts w:asciiTheme="minorHAnsi" w:hAnsiTheme="minorHAnsi" w:cstheme="minorHAnsi"/>
          <w:i/>
          <w:iCs/>
          <w:color w:val="0070C0"/>
          <w:sz w:val="22"/>
          <w:szCs w:val="22"/>
          <w:u w:color="FB0007"/>
        </w:rPr>
      </w:pPr>
      <w:r w:rsidRPr="003E3C20">
        <w:rPr>
          <w:rFonts w:asciiTheme="minorHAnsi" w:hAnsiTheme="minorHAnsi" w:cstheme="minorHAnsi"/>
          <w:b/>
          <w:bCs/>
          <w:i/>
          <w:iCs/>
          <w:color w:val="0070C0"/>
          <w:sz w:val="22"/>
          <w:szCs w:val="22"/>
          <w:u w:color="FB0007"/>
        </w:rPr>
        <w:t>Mensagem</w:t>
      </w:r>
      <w:r w:rsidRPr="003E3C20">
        <w:rPr>
          <w:rFonts w:asciiTheme="minorHAnsi" w:hAnsiTheme="minorHAnsi" w:cstheme="minorHAnsi"/>
          <w:i/>
          <w:iCs/>
          <w:color w:val="0070C0"/>
          <w:sz w:val="22"/>
          <w:szCs w:val="22"/>
          <w:u w:color="FB0007"/>
        </w:rPr>
        <w:t>: Os campos dígito verificador da agência e dígito verificador da conta bancária devem ser preenchidos com números de 0 a 9 ou a letra x.</w:t>
      </w:r>
    </w:p>
    <w:p w14:paraId="4C6E8F90" w14:textId="77777777" w:rsidR="003E3C20" w:rsidRPr="003E3C20" w:rsidRDefault="003E3C20" w:rsidP="003E3C20">
      <w:pPr>
        <w:widowControl w:val="0"/>
        <w:spacing w:line="360" w:lineRule="auto"/>
        <w:jc w:val="both"/>
        <w:rPr>
          <w:rFonts w:asciiTheme="minorHAnsi" w:hAnsiTheme="minorHAnsi" w:cstheme="minorHAnsi"/>
          <w:i/>
          <w:iCs/>
          <w:color w:val="0070C0"/>
          <w:sz w:val="24"/>
          <w:szCs w:val="24"/>
          <w:u w:color="FB0007"/>
        </w:rPr>
      </w:pPr>
    </w:p>
    <w:p w14:paraId="488659A9" w14:textId="6672B1B6" w:rsidR="003E3C20" w:rsidRPr="003E3C20" w:rsidRDefault="003E3C20" w:rsidP="003E3C20">
      <w:pPr>
        <w:widowControl w:val="0"/>
        <w:spacing w:line="360" w:lineRule="auto"/>
        <w:jc w:val="both"/>
        <w:rPr>
          <w:rFonts w:asciiTheme="minorHAnsi" w:hAnsiTheme="minorHAnsi" w:cstheme="minorHAnsi"/>
          <w:b/>
          <w:bCs/>
          <w:i/>
          <w:iCs/>
          <w:color w:val="0070C0"/>
          <w:sz w:val="24"/>
          <w:szCs w:val="24"/>
          <w:u w:color="FB0007"/>
        </w:rPr>
      </w:pPr>
      <w:r w:rsidRPr="003E3C20">
        <w:rPr>
          <w:rFonts w:asciiTheme="minorHAnsi" w:hAnsiTheme="minorHAnsi" w:cstheme="minorHAnsi"/>
          <w:color w:val="0070C0"/>
          <w:sz w:val="24"/>
          <w:szCs w:val="24"/>
          <w:u w:color="FB0007"/>
        </w:rPr>
        <w:t xml:space="preserve">6 No </w:t>
      </w:r>
      <w:r>
        <w:rPr>
          <w:rFonts w:asciiTheme="minorHAnsi" w:hAnsiTheme="minorHAnsi" w:cstheme="minorHAnsi"/>
          <w:color w:val="0070C0"/>
          <w:sz w:val="24"/>
          <w:szCs w:val="24"/>
          <w:u w:color="FB0007"/>
        </w:rPr>
        <w:t>conta corrente 02</w:t>
      </w:r>
      <w:r w:rsidRPr="003E3C20">
        <w:rPr>
          <w:rFonts w:asciiTheme="minorHAnsi" w:hAnsiTheme="minorHAnsi" w:cstheme="minorHAnsi"/>
          <w:color w:val="0070C0"/>
          <w:sz w:val="24"/>
          <w:szCs w:val="24"/>
          <w:u w:color="FB0007"/>
        </w:rPr>
        <w:t xml:space="preserve">, se o campo  CodigoBanco for 021, o campo DigitoVerificadorAgencia não deverá ser encaminhado (nulo). </w:t>
      </w:r>
      <w:r w:rsidRPr="003E3C20">
        <w:rPr>
          <w:rFonts w:asciiTheme="minorHAnsi" w:hAnsiTheme="minorHAnsi" w:cstheme="minorHAnsi"/>
          <w:color w:val="0070C0"/>
          <w:sz w:val="24"/>
          <w:szCs w:val="24"/>
        </w:rPr>
        <w:t>(</w:t>
      </w:r>
      <w:r w:rsidRPr="003E3C20">
        <w:rPr>
          <w:rFonts w:asciiTheme="minorHAnsi" w:hAnsiTheme="minorHAnsi" w:cstheme="minorHAnsi"/>
          <w:i/>
          <w:iCs/>
          <w:color w:val="0070C0"/>
          <w:sz w:val="24"/>
          <w:szCs w:val="24"/>
          <w:u w:val="single"/>
        </w:rPr>
        <w:t>Consistência Impeditiva</w:t>
      </w:r>
      <w:r w:rsidRPr="003E3C20">
        <w:rPr>
          <w:rFonts w:asciiTheme="minorHAnsi" w:hAnsiTheme="minorHAnsi" w:cstheme="minorHAnsi"/>
          <w:color w:val="0070C0"/>
          <w:sz w:val="24"/>
          <w:szCs w:val="24"/>
        </w:rPr>
        <w:t>)</w:t>
      </w:r>
      <w:r>
        <w:rPr>
          <w:rFonts w:asciiTheme="minorHAnsi" w:hAnsiTheme="minorHAnsi" w:cstheme="minorHAnsi"/>
          <w:color w:val="0070C0"/>
          <w:sz w:val="24"/>
          <w:szCs w:val="24"/>
        </w:rPr>
        <w:t xml:space="preserve"> </w:t>
      </w:r>
      <w:r w:rsidRPr="003E3C20">
        <w:rPr>
          <w:rFonts w:asciiTheme="minorHAnsi" w:hAnsiTheme="minorHAnsi" w:cstheme="minorHAnsi"/>
          <w:b/>
          <w:bCs/>
          <w:i/>
          <w:iCs/>
          <w:color w:val="0070C0"/>
          <w:sz w:val="24"/>
          <w:szCs w:val="24"/>
          <w:u w:color="FB0007"/>
        </w:rPr>
        <w:t xml:space="preserve">ERRO </w:t>
      </w:r>
      <w:r w:rsidR="007E33D7">
        <w:rPr>
          <w:rFonts w:asciiTheme="minorHAnsi" w:hAnsiTheme="minorHAnsi" w:cstheme="minorHAnsi"/>
          <w:b/>
          <w:bCs/>
          <w:i/>
          <w:iCs/>
          <w:color w:val="0070C0"/>
          <w:sz w:val="24"/>
          <w:szCs w:val="24"/>
          <w:u w:color="FB0007"/>
        </w:rPr>
        <w:t>9951</w:t>
      </w:r>
    </w:p>
    <w:p w14:paraId="39E9E1D1" w14:textId="5497F22E" w:rsidR="003E3C20" w:rsidRDefault="003E3C20" w:rsidP="003E3C20">
      <w:pPr>
        <w:spacing w:line="360" w:lineRule="auto"/>
        <w:jc w:val="both"/>
        <w:rPr>
          <w:rFonts w:asciiTheme="minorHAnsi" w:hAnsiTheme="minorHAnsi" w:cstheme="minorHAnsi"/>
          <w:i/>
          <w:iCs/>
          <w:color w:val="0070C0"/>
          <w:sz w:val="22"/>
          <w:szCs w:val="22"/>
          <w:u w:color="FB0007"/>
        </w:rPr>
      </w:pPr>
      <w:r w:rsidRPr="003E3C20">
        <w:rPr>
          <w:rFonts w:asciiTheme="minorHAnsi" w:hAnsiTheme="minorHAnsi" w:cstheme="minorHAnsi"/>
          <w:b/>
          <w:bCs/>
          <w:i/>
          <w:iCs/>
          <w:color w:val="0070C0"/>
          <w:sz w:val="22"/>
          <w:szCs w:val="22"/>
          <w:u w:color="FB0007"/>
        </w:rPr>
        <w:t>Mensagem</w:t>
      </w:r>
      <w:r w:rsidRPr="003E3C20">
        <w:rPr>
          <w:rFonts w:asciiTheme="minorHAnsi" w:hAnsiTheme="minorHAnsi" w:cstheme="minorHAnsi"/>
          <w:i/>
          <w:iCs/>
          <w:color w:val="0070C0"/>
          <w:sz w:val="22"/>
          <w:szCs w:val="22"/>
          <w:u w:color="FB0007"/>
        </w:rPr>
        <w:t>: Para o banco Banestes, o campo dígito verificador da agência não deverá ser encaminhado</w:t>
      </w:r>
    </w:p>
    <w:p w14:paraId="45413870" w14:textId="77777777" w:rsidR="00B253E1" w:rsidRDefault="00B253E1" w:rsidP="003E3C20">
      <w:pPr>
        <w:spacing w:line="360" w:lineRule="auto"/>
        <w:jc w:val="both"/>
        <w:rPr>
          <w:rFonts w:asciiTheme="minorHAnsi" w:hAnsiTheme="minorHAnsi" w:cstheme="minorHAnsi"/>
          <w:i/>
          <w:iCs/>
          <w:color w:val="0070C0"/>
          <w:sz w:val="22"/>
          <w:szCs w:val="22"/>
          <w:u w:color="FB0007"/>
        </w:rPr>
      </w:pPr>
    </w:p>
    <w:p w14:paraId="23FAD479" w14:textId="4DE2A0E2" w:rsidR="00D44348" w:rsidRPr="00D44348" w:rsidRDefault="00D44348" w:rsidP="00D44348">
      <w:pPr>
        <w:spacing w:line="360" w:lineRule="auto"/>
        <w:jc w:val="both"/>
        <w:rPr>
          <w:rFonts w:asciiTheme="minorHAnsi" w:hAnsiTheme="minorHAnsi" w:cstheme="minorHAnsi"/>
          <w:color w:val="0070C0"/>
          <w:sz w:val="24"/>
          <w:szCs w:val="24"/>
          <w:u w:color="FB0007"/>
        </w:rPr>
      </w:pPr>
      <w:r w:rsidRPr="00D44348">
        <w:rPr>
          <w:rFonts w:asciiTheme="minorHAnsi" w:hAnsiTheme="minorHAnsi" w:cstheme="minorHAnsi"/>
          <w:color w:val="0070C0"/>
          <w:sz w:val="24"/>
          <w:szCs w:val="24"/>
          <w:u w:color="FB0007"/>
        </w:rPr>
        <w:t>7  No Conta Corrente 02</w:t>
      </w:r>
      <w:r w:rsidRPr="001928B1">
        <w:rPr>
          <w:rFonts w:asciiTheme="minorHAnsi" w:hAnsiTheme="minorHAnsi" w:cstheme="minorHAnsi"/>
          <w:color w:val="0070C0"/>
          <w:sz w:val="24"/>
          <w:szCs w:val="24"/>
          <w:u w:color="FB0007"/>
        </w:rPr>
        <w:t>,</w:t>
      </w:r>
      <w:r w:rsidRPr="00D44348">
        <w:rPr>
          <w:rFonts w:asciiTheme="minorHAnsi" w:hAnsiTheme="minorHAnsi" w:cstheme="minorHAnsi"/>
          <w:color w:val="0070C0"/>
          <w:sz w:val="24"/>
          <w:szCs w:val="24"/>
          <w:u w:color="FB0007"/>
        </w:rPr>
        <w:t xml:space="preserve"> o campo “NumeroContaBancaria não deve conter caracteres diferentes de números. </w:t>
      </w:r>
      <w:r w:rsidRPr="001928B1">
        <w:rPr>
          <w:rFonts w:asciiTheme="minorHAnsi" w:hAnsiTheme="minorHAnsi" w:cstheme="minorHAnsi"/>
          <w:color w:val="0070C0"/>
          <w:sz w:val="24"/>
          <w:szCs w:val="24"/>
          <w:u w:color="FB0007"/>
        </w:rPr>
        <w:t>(</w:t>
      </w:r>
      <w:r w:rsidRPr="00D44348">
        <w:rPr>
          <w:rFonts w:asciiTheme="minorHAnsi" w:hAnsiTheme="minorHAnsi" w:cstheme="minorHAnsi"/>
          <w:i/>
          <w:iCs/>
          <w:color w:val="0070C0"/>
          <w:sz w:val="24"/>
          <w:szCs w:val="24"/>
          <w:u w:val="single"/>
        </w:rPr>
        <w:t>Consistência Impeditiva)</w:t>
      </w:r>
      <w:r w:rsidRPr="001928B1">
        <w:rPr>
          <w:rFonts w:asciiTheme="minorHAnsi" w:hAnsiTheme="minorHAnsi" w:cstheme="minorHAnsi"/>
          <w:i/>
          <w:iCs/>
          <w:color w:val="0070C0"/>
          <w:sz w:val="24"/>
          <w:szCs w:val="24"/>
          <w:u w:val="single"/>
        </w:rPr>
        <w:t xml:space="preserve"> </w:t>
      </w:r>
      <w:r w:rsidRPr="00D44348">
        <w:rPr>
          <w:rFonts w:asciiTheme="minorHAnsi" w:hAnsiTheme="minorHAnsi" w:cstheme="minorHAnsi"/>
          <w:b/>
          <w:bCs/>
          <w:color w:val="0070C0"/>
          <w:sz w:val="24"/>
          <w:szCs w:val="24"/>
          <w:u w:color="FB0007"/>
        </w:rPr>
        <w:t>ERRO</w:t>
      </w:r>
      <w:r w:rsidRPr="001928B1">
        <w:rPr>
          <w:rFonts w:asciiTheme="minorHAnsi" w:hAnsiTheme="minorHAnsi" w:cstheme="minorHAnsi"/>
          <w:b/>
          <w:bCs/>
          <w:color w:val="0070C0"/>
          <w:sz w:val="24"/>
          <w:szCs w:val="24"/>
          <w:u w:color="FB0007"/>
        </w:rPr>
        <w:t xml:space="preserve">  10120</w:t>
      </w:r>
    </w:p>
    <w:p w14:paraId="68B5DAEE" w14:textId="77777777" w:rsidR="00D44348" w:rsidRPr="00D44348" w:rsidRDefault="00D44348" w:rsidP="00D44348">
      <w:pPr>
        <w:spacing w:line="360" w:lineRule="auto"/>
        <w:jc w:val="both"/>
        <w:rPr>
          <w:rFonts w:asciiTheme="minorHAnsi" w:hAnsiTheme="minorHAnsi" w:cstheme="minorHAnsi"/>
          <w:i/>
          <w:iCs/>
          <w:color w:val="0070C0"/>
          <w:sz w:val="22"/>
          <w:szCs w:val="22"/>
          <w:u w:color="FB0007"/>
        </w:rPr>
      </w:pPr>
      <w:r w:rsidRPr="00D44348">
        <w:rPr>
          <w:rFonts w:asciiTheme="minorHAnsi" w:hAnsiTheme="minorHAnsi" w:cstheme="minorHAnsi"/>
          <w:b/>
          <w:bCs/>
          <w:i/>
          <w:iCs/>
          <w:color w:val="0070C0"/>
          <w:sz w:val="22"/>
          <w:szCs w:val="22"/>
          <w:u w:color="FB0007"/>
        </w:rPr>
        <w:t>Mensagem:</w:t>
      </w:r>
      <w:r w:rsidRPr="00D44348">
        <w:rPr>
          <w:rFonts w:asciiTheme="minorHAnsi" w:hAnsiTheme="minorHAnsi" w:cstheme="minorHAnsi"/>
          <w:i/>
          <w:iCs/>
          <w:color w:val="0070C0"/>
          <w:sz w:val="22"/>
          <w:szCs w:val="22"/>
          <w:u w:color="FB0007"/>
        </w:rPr>
        <w:t> O campo “NumeroContaBancaria” da Conta Corrente 02 (Domicílio Bancário) não deve conter caracteres que não sejam numéricos.</w:t>
      </w:r>
    </w:p>
    <w:p w14:paraId="4E93E466" w14:textId="77777777" w:rsidR="00D44348" w:rsidRDefault="00D44348" w:rsidP="003E3C20">
      <w:pPr>
        <w:spacing w:line="360" w:lineRule="auto"/>
        <w:jc w:val="both"/>
        <w:rPr>
          <w:rFonts w:asciiTheme="minorHAnsi" w:hAnsiTheme="minorHAnsi" w:cstheme="minorHAnsi"/>
          <w:i/>
          <w:iCs/>
          <w:color w:val="0070C0"/>
          <w:sz w:val="22"/>
          <w:szCs w:val="22"/>
          <w:u w:color="FB0007"/>
        </w:rPr>
      </w:pPr>
    </w:p>
    <w:p w14:paraId="75E4388F" w14:textId="3E850D81" w:rsidR="0087643C" w:rsidRPr="0013391B" w:rsidRDefault="0087643C" w:rsidP="00195DF0">
      <w:pPr>
        <w:pStyle w:val="Ttulo3"/>
        <w:ind w:left="0" w:right="142" w:firstLine="0"/>
        <w:rPr>
          <w:rFonts w:asciiTheme="minorHAnsi" w:hAnsiTheme="minorHAnsi" w:cstheme="minorHAnsi"/>
        </w:rPr>
      </w:pPr>
      <w:bookmarkStart w:id="69" w:name="_Toc199864038"/>
      <w:r w:rsidRPr="0013391B">
        <w:rPr>
          <w:rFonts w:asciiTheme="minorHAnsi" w:hAnsiTheme="minorHAnsi" w:cstheme="minorHAnsi"/>
        </w:rPr>
        <w:t xml:space="preserve">Conta Corrente 03: </w:t>
      </w:r>
      <w:r w:rsidRPr="0013391B">
        <w:rPr>
          <w:rFonts w:asciiTheme="minorHAnsi" w:hAnsiTheme="minorHAnsi" w:cstheme="minorHAnsi"/>
          <w:u w:val="single"/>
        </w:rPr>
        <w:t>CREDOR/FORNECEDOR/FONTE DE RECURSOS</w:t>
      </w:r>
      <w:bookmarkEnd w:id="69"/>
    </w:p>
    <w:p w14:paraId="4F5ACD92" w14:textId="77777777" w:rsidR="00CB5D74" w:rsidRPr="0013391B" w:rsidRDefault="00CB5D74" w:rsidP="00195DF0">
      <w:pPr>
        <w:widowControl w:val="0"/>
        <w:spacing w:line="360" w:lineRule="auto"/>
        <w:jc w:val="both"/>
        <w:rPr>
          <w:rFonts w:asciiTheme="minorHAnsi" w:hAnsiTheme="minorHAnsi" w:cstheme="minorHAnsi"/>
        </w:rPr>
      </w:pPr>
    </w:p>
    <w:p w14:paraId="0BED82C9" w14:textId="0A168C46" w:rsidR="0087643C" w:rsidRPr="0013391B" w:rsidRDefault="008773C3"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70" w:name="_Toc199864039"/>
      <w:r w:rsidR="0087643C" w:rsidRPr="0013391B">
        <w:rPr>
          <w:rFonts w:asciiTheme="minorHAnsi" w:hAnsiTheme="minorHAnsi" w:cstheme="minorHAnsi"/>
        </w:rPr>
        <w:t xml:space="preserve">Conta Corrente 04: </w:t>
      </w:r>
      <w:r w:rsidR="0087643C" w:rsidRPr="0013391B">
        <w:rPr>
          <w:rFonts w:asciiTheme="minorHAnsi" w:hAnsiTheme="minorHAnsi" w:cstheme="minorHAnsi"/>
          <w:u w:val="single"/>
        </w:rPr>
        <w:t>IDENTIFICADOR DE RECEITAS</w:t>
      </w:r>
      <w:bookmarkEnd w:id="70"/>
    </w:p>
    <w:p w14:paraId="31BF1C62" w14:textId="77777777" w:rsidR="00E97C98" w:rsidRPr="0013391B" w:rsidRDefault="00E97C98" w:rsidP="00195DF0">
      <w:pPr>
        <w:widowControl w:val="0"/>
        <w:spacing w:line="360" w:lineRule="auto"/>
        <w:jc w:val="both"/>
        <w:rPr>
          <w:rFonts w:asciiTheme="minorHAnsi" w:hAnsiTheme="minorHAnsi" w:cstheme="minorHAnsi"/>
          <w:b/>
        </w:rPr>
      </w:pPr>
    </w:p>
    <w:p w14:paraId="0BB09A65" w14:textId="685E0BB7" w:rsidR="0087643C" w:rsidRPr="0013391B" w:rsidRDefault="008773C3"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71" w:name="_Toc199864040"/>
      <w:r w:rsidR="0087643C" w:rsidRPr="0013391B">
        <w:rPr>
          <w:rFonts w:asciiTheme="minorHAnsi" w:hAnsiTheme="minorHAnsi" w:cstheme="minorHAnsi"/>
        </w:rPr>
        <w:t xml:space="preserve">Conta Corrente 05: </w:t>
      </w:r>
      <w:r w:rsidR="0087643C" w:rsidRPr="0013391B">
        <w:rPr>
          <w:rFonts w:asciiTheme="minorHAnsi" w:hAnsiTheme="minorHAnsi" w:cstheme="minorHAnsi"/>
          <w:u w:val="single"/>
        </w:rPr>
        <w:t>PREVISÃO/ARRECADAÇÃO DA RECEITA ORÇAMENTÁRIA</w:t>
      </w:r>
      <w:bookmarkEnd w:id="71"/>
    </w:p>
    <w:p w14:paraId="111FD06A" w14:textId="77777777" w:rsidR="0087643C" w:rsidRPr="0013391B" w:rsidRDefault="0087643C" w:rsidP="00195DF0">
      <w:pPr>
        <w:widowControl w:val="0"/>
        <w:spacing w:line="360" w:lineRule="auto"/>
        <w:jc w:val="both"/>
        <w:rPr>
          <w:rFonts w:asciiTheme="minorHAnsi" w:hAnsiTheme="minorHAnsi" w:cstheme="minorHAnsi"/>
          <w:b/>
        </w:rPr>
      </w:pPr>
    </w:p>
    <w:p w14:paraId="0C8B1D12" w14:textId="36D2DA97" w:rsidR="00D93BD7" w:rsidRPr="0013391B" w:rsidRDefault="009F3187"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1</w:t>
      </w:r>
      <w:r w:rsidR="00D93BD7" w:rsidRPr="0013391B">
        <w:rPr>
          <w:rFonts w:asciiTheme="minorHAnsi" w:hAnsiTheme="minorHAnsi" w:cstheme="minorHAnsi"/>
          <w:color w:val="auto"/>
        </w:rPr>
        <w:t xml:space="preserve"> Verificar se número do mês é igual ou maior que 1 e menor ou igual a 12 (janeiro a dezembro). Mês {1..., 11 e12} (</w:t>
      </w:r>
      <w:r w:rsidR="00652A11" w:rsidRPr="0013391B">
        <w:rPr>
          <w:rFonts w:asciiTheme="minorHAnsi" w:hAnsiTheme="minorHAnsi" w:cstheme="minorHAnsi"/>
          <w:color w:val="auto"/>
          <w:u w:val="single"/>
        </w:rPr>
        <w:t>Consistência I</w:t>
      </w:r>
      <w:r w:rsidR="00D93BD7" w:rsidRPr="0013391B">
        <w:rPr>
          <w:rFonts w:asciiTheme="minorHAnsi" w:hAnsiTheme="minorHAnsi" w:cstheme="minorHAnsi"/>
          <w:color w:val="auto"/>
          <w:u w:val="single"/>
        </w:rPr>
        <w:t>mpeditiva</w:t>
      </w:r>
      <w:r w:rsidR="00D93BD7" w:rsidRPr="0013391B">
        <w:rPr>
          <w:rFonts w:asciiTheme="minorHAnsi" w:hAnsiTheme="minorHAnsi" w:cstheme="minorHAnsi"/>
          <w:color w:val="auto"/>
        </w:rPr>
        <w:t xml:space="preserve">)  </w:t>
      </w:r>
      <w:r w:rsidR="00423E8D" w:rsidRPr="0013391B">
        <w:rPr>
          <w:rFonts w:asciiTheme="minorHAnsi" w:hAnsiTheme="minorHAnsi" w:cstheme="minorHAnsi"/>
          <w:b/>
          <w:i/>
          <w:color w:val="auto"/>
          <w:sz w:val="28"/>
          <w:szCs w:val="28"/>
        </w:rPr>
        <w:t>ERRO</w:t>
      </w:r>
      <w:r w:rsidR="00D93BD7" w:rsidRPr="0013391B">
        <w:rPr>
          <w:rFonts w:asciiTheme="minorHAnsi" w:hAnsiTheme="minorHAnsi" w:cstheme="minorHAnsi"/>
          <w:b/>
          <w:i/>
          <w:color w:val="auto"/>
          <w:sz w:val="28"/>
          <w:szCs w:val="28"/>
        </w:rPr>
        <w:t xml:space="preserve"> 375</w:t>
      </w:r>
    </w:p>
    <w:p w14:paraId="4FE6F59C"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“Número do mês inválido”.</w:t>
      </w:r>
    </w:p>
    <w:p w14:paraId="6A6932BE" w14:textId="77777777" w:rsidR="00D93BD7" w:rsidRPr="0013391B" w:rsidRDefault="00D93BD7" w:rsidP="00195DF0">
      <w:pPr>
        <w:pStyle w:val="Default"/>
        <w:widowControl w:val="0"/>
        <w:overflowPunct w:val="0"/>
        <w:spacing w:line="360" w:lineRule="auto"/>
        <w:jc w:val="both"/>
        <w:rPr>
          <w:rFonts w:asciiTheme="minorHAnsi" w:hAnsiTheme="minorHAnsi" w:cstheme="minorHAnsi"/>
          <w:color w:val="auto"/>
        </w:rPr>
      </w:pPr>
    </w:p>
    <w:p w14:paraId="60CC9164" w14:textId="6F7BC718" w:rsidR="0028700E"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2</w:t>
      </w:r>
      <w:r w:rsidR="0028700E" w:rsidRPr="0013391B">
        <w:rPr>
          <w:rFonts w:asciiTheme="minorHAnsi" w:hAnsiTheme="minorHAnsi" w:cstheme="minorHAnsi"/>
          <w:color w:val="auto"/>
        </w:rPr>
        <w:t xml:space="preserve"> Consiste Conta Corrente da conta 521110000 </w:t>
      </w:r>
      <w:r w:rsidR="0028700E" w:rsidRPr="0013391B">
        <w:rPr>
          <w:rFonts w:asciiTheme="minorHAnsi" w:hAnsiTheme="minorHAnsi" w:cstheme="minorHAnsi"/>
          <w:color w:val="auto"/>
        </w:rPr>
        <w:noBreakHyphen/>
        <w:t> Previsão Inicial da Receita com arquivos da</w:t>
      </w:r>
      <w:r w:rsidR="00DA16A2" w:rsidRPr="0013391B">
        <w:rPr>
          <w:rFonts w:asciiTheme="minorHAnsi" w:hAnsiTheme="minorHAnsi" w:cstheme="minorHAnsi"/>
          <w:color w:val="auto"/>
        </w:rPr>
        <w:t xml:space="preserve"> abertura (orçamento inicial)</w:t>
      </w:r>
    </w:p>
    <w:p w14:paraId="22F29886" w14:textId="77777777" w:rsidR="00DA16A2" w:rsidRPr="0013391B" w:rsidRDefault="00DA16A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 </w:t>
      </w:r>
    </w:p>
    <w:p w14:paraId="4FD2156F"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Prefeitura</w:t>
      </w:r>
      <w:r w:rsidRPr="0013391B">
        <w:rPr>
          <w:rFonts w:asciiTheme="minorHAnsi" w:hAnsiTheme="minorHAnsi" w:cstheme="minorHAnsi"/>
          <w:color w:val="auto"/>
        </w:rPr>
        <w:t>:</w:t>
      </w:r>
    </w:p>
    <w:p w14:paraId="498D2B79" w14:textId="3A983C26" w:rsidR="0028700E" w:rsidRPr="0013391B" w:rsidRDefault="0028700E" w:rsidP="00206C3E">
      <w:pPr>
        <w:pStyle w:val="Default"/>
        <w:widowControl w:val="0"/>
        <w:numPr>
          <w:ilvl w:val="0"/>
          <w:numId w:val="7"/>
        </w:numPr>
        <w:overflowPunct w:val="0"/>
        <w:spacing w:line="360" w:lineRule="auto"/>
        <w:ind w:left="0" w:firstLine="0"/>
        <w:jc w:val="both"/>
        <w:rPr>
          <w:rFonts w:asciiTheme="minorHAnsi" w:hAnsiTheme="minorHAnsi" w:cstheme="minorHAnsi"/>
          <w:b/>
          <w:color w:val="auto"/>
        </w:rPr>
      </w:pPr>
      <w:r w:rsidRPr="0013391B">
        <w:rPr>
          <w:rFonts w:asciiTheme="minorHAnsi" w:hAnsiTheme="minorHAnsi" w:cstheme="minorHAnsi"/>
          <w:color w:val="auto"/>
        </w:rPr>
        <w:t xml:space="preserve"> A Conta Corrente 05 da Conta Contábil 521110000 </w:t>
      </w:r>
      <w:r w:rsidRPr="0013391B">
        <w:rPr>
          <w:rFonts w:asciiTheme="minorHAnsi" w:hAnsiTheme="minorHAnsi" w:cstheme="minorHAnsi"/>
          <w:color w:val="auto"/>
        </w:rPr>
        <w:noBreakHyphen/>
        <w:t> Previsão Inicial da Receita deverá ter a mesma codificação informada no CONSREC.XML (campos: (Categoria Econômica/Origem/Espécie/Detalhamento1/Detalhamento2/Detalhamento3/Tipo</w:t>
      </w:r>
      <w:r w:rsidR="00C066A6" w:rsidRPr="0013391B">
        <w:rPr>
          <w:rFonts w:asciiTheme="minorHAnsi" w:hAnsiTheme="minorHAnsi" w:cstheme="minorHAnsi"/>
          <w:color w:val="auto"/>
        </w:rPr>
        <w:t>/</w:t>
      </w:r>
      <w:r w:rsidRPr="0013391B">
        <w:rPr>
          <w:rFonts w:asciiTheme="minorHAnsi" w:hAnsiTheme="minorHAnsi" w:cstheme="minorHAnsi"/>
          <w:color w:val="auto"/>
        </w:rPr>
        <w:t>Código do Grupo de Fonte/Destinação de Recursos) para contas não redutoras.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00500593" w:rsidRPr="0013391B">
        <w:rPr>
          <w:rFonts w:asciiTheme="minorHAnsi" w:hAnsiTheme="minorHAnsi" w:cstheme="minorHAnsi"/>
          <w:b/>
          <w:i/>
          <w:color w:val="auto"/>
          <w:sz w:val="28"/>
          <w:szCs w:val="28"/>
        </w:rPr>
        <w:t>ERRO 3351</w:t>
      </w:r>
    </w:p>
    <w:p w14:paraId="7D4853D2" w14:textId="77777777" w:rsidR="009F3187" w:rsidRPr="0013391B" w:rsidRDefault="009F3187" w:rsidP="00195DF0">
      <w:pPr>
        <w:pStyle w:val="Default"/>
        <w:widowControl w:val="0"/>
        <w:overflowPunct w:val="0"/>
        <w:spacing w:line="360" w:lineRule="auto"/>
        <w:jc w:val="both"/>
        <w:rPr>
          <w:rFonts w:asciiTheme="minorHAnsi" w:hAnsiTheme="minorHAnsi" w:cstheme="minorHAnsi"/>
          <w:b/>
          <w:color w:val="auto"/>
        </w:rPr>
      </w:pPr>
    </w:p>
    <w:p w14:paraId="47C9AD3A" w14:textId="77777777" w:rsidR="0028700E" w:rsidRPr="0013391B" w:rsidRDefault="0028700E" w:rsidP="00195DF0">
      <w:pPr>
        <w:pStyle w:val="Default"/>
        <w:widowControl w:val="0"/>
        <w:overflowPunct w:val="0"/>
        <w:spacing w:line="360" w:lineRule="auto"/>
        <w:jc w:val="both"/>
        <w:rPr>
          <w:rFonts w:asciiTheme="minorHAnsi" w:hAnsiTheme="minorHAnsi" w:cstheme="minorHAnsi"/>
          <w:i/>
          <w:color w:val="auto"/>
        </w:rPr>
      </w:pPr>
      <w:r w:rsidRPr="0013391B">
        <w:rPr>
          <w:rFonts w:asciiTheme="minorHAnsi" w:hAnsiTheme="minorHAnsi" w:cstheme="minorHAnsi"/>
          <w:b/>
          <w:i/>
        </w:rPr>
        <w:t>Mensagem</w:t>
      </w:r>
      <w:r w:rsidRPr="0013391B">
        <w:rPr>
          <w:rFonts w:asciiTheme="minorHAnsi" w:hAnsiTheme="minorHAnsi" w:cstheme="minorHAnsi"/>
          <w:i/>
        </w:rPr>
        <w:t>: “</w:t>
      </w:r>
      <w:r w:rsidRPr="0013391B">
        <w:rPr>
          <w:rFonts w:asciiTheme="minorHAnsi" w:hAnsiTheme="minorHAnsi" w:cstheme="minorHAnsi"/>
          <w:i/>
          <w:color w:val="auto"/>
        </w:rPr>
        <w:t>A identificação da receita (Conta Corrente 05), informada no balancete na Conta Contábil 521110000, diverge da classificação da receita orçamentária informada no CONSREC.XML</w:t>
      </w:r>
      <w:r w:rsidR="00401FAF" w:rsidRPr="0013391B">
        <w:rPr>
          <w:rFonts w:asciiTheme="minorHAnsi" w:hAnsiTheme="minorHAnsi" w:cstheme="minorHAnsi"/>
          <w:i/>
          <w:color w:val="auto"/>
        </w:rPr>
        <w:t>.(Cod.Receita:{CodigoReceitaCategoriaEconomica}.{CodigoReceitaOrigem}.{CodigoReceitaEspecie}.{CodigoReceitaDetalhamento1}.{CodigoReceitaDetalhamento2}.{CodigoReceitaDetalhamento3}.{CodigoReceitaTipo}.{CodigoGrupoFonteDestinacaoRecursos})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color w:val="auto"/>
        </w:rPr>
        <w:t>”</w:t>
      </w:r>
    </w:p>
    <w:p w14:paraId="1F0775F8" w14:textId="77777777" w:rsidR="0028700E" w:rsidRPr="0013391B" w:rsidRDefault="0028700E" w:rsidP="00195DF0">
      <w:pPr>
        <w:pStyle w:val="Default"/>
        <w:widowControl w:val="0"/>
        <w:spacing w:line="360" w:lineRule="auto"/>
        <w:jc w:val="both"/>
        <w:rPr>
          <w:rFonts w:asciiTheme="minorHAnsi" w:hAnsiTheme="minorHAnsi" w:cstheme="minorHAnsi"/>
          <w:b/>
          <w:color w:val="FF0000"/>
          <w:sz w:val="20"/>
          <w:szCs w:val="20"/>
          <w:u w:val="single"/>
        </w:rPr>
      </w:pPr>
    </w:p>
    <w:p w14:paraId="7C457425"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b) Verificar se as receitas informadas no CONSREC.XML (campos: (Categoria Econômica/Origem/Espécie/Detalhamento1/Detalhamento2/Detalhamento3/Tipo</w:t>
      </w:r>
      <w:r w:rsidR="00C066A6" w:rsidRPr="0013391B">
        <w:rPr>
          <w:rFonts w:asciiTheme="minorHAnsi" w:hAnsiTheme="minorHAnsi" w:cstheme="minorHAnsi"/>
          <w:color w:val="auto"/>
        </w:rPr>
        <w:t>/</w:t>
      </w:r>
      <w:r w:rsidRPr="0013391B">
        <w:rPr>
          <w:rFonts w:asciiTheme="minorHAnsi" w:hAnsiTheme="minorHAnsi" w:cstheme="minorHAnsi"/>
          <w:color w:val="auto"/>
        </w:rPr>
        <w:t>Código do Grupo de Fonte/Destinação de Recursos), para UG do tipo 07 Prefeitura, com conta redutora igual a 2 (Não Redutora), foram informadas BALANCORR, no mês 1, no Conta Corrente 05 da Conta Contábil 521110000 </w:t>
      </w:r>
      <w:r w:rsidRPr="0013391B">
        <w:rPr>
          <w:rFonts w:asciiTheme="minorHAnsi" w:hAnsiTheme="minorHAnsi" w:cstheme="minorHAnsi"/>
          <w:color w:val="auto"/>
        </w:rPr>
        <w:noBreakHyphen/>
        <w:t> Previsão Inicial da Receita.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00500593" w:rsidRPr="0013391B">
        <w:rPr>
          <w:rFonts w:asciiTheme="minorHAnsi" w:hAnsiTheme="minorHAnsi" w:cstheme="minorHAnsi"/>
          <w:b/>
          <w:i/>
          <w:color w:val="auto"/>
          <w:sz w:val="28"/>
          <w:szCs w:val="28"/>
        </w:rPr>
        <w:t>ERRO 3352</w:t>
      </w:r>
    </w:p>
    <w:p w14:paraId="0F85B378" w14:textId="77777777" w:rsidR="0028700E" w:rsidRPr="0013391B" w:rsidRDefault="0028700E"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“Receita prevista no Orçamento (CONSREC) e não informada no Balancete na conta 521110000 - Previsão Inicial da Receita.</w:t>
      </w:r>
      <w:r w:rsidR="00401FAF" w:rsidRPr="0013391B">
        <w:rPr>
          <w:rFonts w:asciiTheme="minorHAnsi" w:hAnsiTheme="minorHAnsi" w:cstheme="minorHAnsi"/>
          <w:i/>
          <w:color w:val="auto"/>
        </w:rPr>
        <w:t xml:space="preserve"> (Cod.Receita: {CodigoReceitaCategoriaEconomica}.{CodigoReceitaOrigem}.{CodigoReceitaEspecie}.{CodigoReceitaDetalhamento1}.{CodigoReceitaDetalhamento2}.{CodigoReceitaDetalhamento3}.{CodigoReceitaTipo}.{CodigoGrupoFonteDestinacaoRecursos})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color w:val="auto"/>
        </w:rPr>
        <w:t>”</w:t>
      </w:r>
    </w:p>
    <w:p w14:paraId="1742B82C" w14:textId="77777777" w:rsidR="00EA6402" w:rsidRPr="0013391B" w:rsidRDefault="00EA6402" w:rsidP="00195DF0">
      <w:pPr>
        <w:pStyle w:val="Default"/>
        <w:widowControl w:val="0"/>
        <w:spacing w:line="360" w:lineRule="auto"/>
        <w:jc w:val="both"/>
        <w:rPr>
          <w:rFonts w:asciiTheme="minorHAnsi" w:hAnsiTheme="minorHAnsi" w:cstheme="minorHAnsi"/>
          <w:b/>
          <w:color w:val="FF0000"/>
          <w:sz w:val="20"/>
          <w:szCs w:val="20"/>
          <w:u w:val="single"/>
        </w:rPr>
      </w:pPr>
    </w:p>
    <w:p w14:paraId="75A01E96"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u w:val="single"/>
        </w:rPr>
      </w:pPr>
      <w:r w:rsidRPr="0013391B">
        <w:rPr>
          <w:rFonts w:asciiTheme="minorHAnsi" w:hAnsiTheme="minorHAnsi" w:cstheme="minorHAnsi"/>
          <w:color w:val="auto"/>
          <w:u w:val="single"/>
        </w:rPr>
        <w:t>Para outras Unidades Gestoras</w:t>
      </w:r>
    </w:p>
    <w:p w14:paraId="1AC25FF3"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a) A Conta Corrente 05 da Conta Contábil 521110000 </w:t>
      </w:r>
      <w:r w:rsidRPr="0013391B">
        <w:rPr>
          <w:rFonts w:asciiTheme="minorHAnsi" w:hAnsiTheme="minorHAnsi" w:cstheme="minorHAnsi"/>
          <w:color w:val="auto"/>
        </w:rPr>
        <w:noBreakHyphen/>
        <w:t> Previsão Inicial da Receita deverá ter a mesma codificação informada no RECEITAP.XML (campos: (Categoria Econômica/Origem/Espécie/Detalhamento1/Detalhamento2/Detalhamento3/Tipo</w:t>
      </w:r>
      <w:r w:rsidR="00C066A6" w:rsidRPr="0013391B">
        <w:rPr>
          <w:rFonts w:asciiTheme="minorHAnsi" w:hAnsiTheme="minorHAnsi" w:cstheme="minorHAnsi"/>
          <w:color w:val="auto"/>
        </w:rPr>
        <w:t>/</w:t>
      </w:r>
      <w:r w:rsidRPr="0013391B">
        <w:rPr>
          <w:rFonts w:asciiTheme="minorHAnsi" w:hAnsiTheme="minorHAnsi" w:cstheme="minorHAnsi"/>
          <w:color w:val="auto"/>
        </w:rPr>
        <w:t>Código do Grupo de Fonte/Destinação de Recursos) para contas não redutoras.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00A27CAC" w:rsidRPr="0013391B">
        <w:rPr>
          <w:rFonts w:asciiTheme="minorHAnsi" w:hAnsiTheme="minorHAnsi" w:cstheme="minorHAnsi"/>
          <w:b/>
          <w:i/>
          <w:color w:val="auto"/>
          <w:sz w:val="28"/>
          <w:szCs w:val="28"/>
        </w:rPr>
        <w:t>ERRO 3353</w:t>
      </w:r>
    </w:p>
    <w:p w14:paraId="2DE79FB5" w14:textId="77777777" w:rsidR="0028700E" w:rsidRPr="0013391B" w:rsidRDefault="0028700E" w:rsidP="00195DF0">
      <w:pPr>
        <w:pStyle w:val="Default"/>
        <w:widowControl w:val="0"/>
        <w:overflowPunct w:val="0"/>
        <w:spacing w:line="360" w:lineRule="auto"/>
        <w:jc w:val="both"/>
        <w:rPr>
          <w:rFonts w:asciiTheme="minorHAnsi" w:hAnsiTheme="minorHAnsi" w:cstheme="minorHAnsi"/>
          <w:i/>
        </w:rPr>
      </w:pPr>
      <w:r w:rsidRPr="0013391B">
        <w:rPr>
          <w:rFonts w:asciiTheme="minorHAnsi" w:hAnsiTheme="minorHAnsi" w:cstheme="minorHAnsi"/>
          <w:b/>
          <w:i/>
        </w:rPr>
        <w:t>Mensagem</w:t>
      </w:r>
      <w:r w:rsidRPr="0013391B">
        <w:rPr>
          <w:rFonts w:asciiTheme="minorHAnsi" w:hAnsiTheme="minorHAnsi" w:cstheme="minorHAnsi"/>
          <w:i/>
        </w:rPr>
        <w:t>: “</w:t>
      </w:r>
      <w:r w:rsidRPr="0013391B">
        <w:rPr>
          <w:rFonts w:asciiTheme="minorHAnsi" w:hAnsiTheme="minorHAnsi" w:cstheme="minorHAnsi"/>
          <w:i/>
          <w:color w:val="auto"/>
        </w:rPr>
        <w:t>A identificação da receita (Conta Corrente 05), informada no balancete na Conta Contábil 521110000, diverge da classificação da receita orçamentária informada no RECEITAP.XML</w:t>
      </w:r>
      <w:r w:rsidR="00401FAF" w:rsidRPr="0013391B">
        <w:rPr>
          <w:rFonts w:asciiTheme="minorHAnsi" w:hAnsiTheme="minorHAnsi" w:cstheme="minorHAnsi"/>
          <w:i/>
          <w:color w:val="auto"/>
        </w:rPr>
        <w:t>.(Cod.Receita:{CodigoReceitaCategoriaEconomica}.{CodigoReceitaOrigem}.{CodigoReceitaEspecie}.{CodigoReceitaDetalhamento1}.{CodigoReceitaDetalhamento2}.{CodigoReceitaDetalhamento3}.{CodigoReceitaTipo}.{CodigoGrupoFonteDestinacaoRecursos})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color w:val="auto"/>
        </w:rPr>
        <w:t>”</w:t>
      </w:r>
      <w:r w:rsidR="00424243" w:rsidRPr="0013391B">
        <w:rPr>
          <w:rFonts w:asciiTheme="minorHAnsi" w:hAnsiTheme="minorHAnsi" w:cstheme="minorHAnsi"/>
          <w:i/>
          <w:color w:val="auto"/>
        </w:rPr>
        <w:t xml:space="preserve"> </w:t>
      </w:r>
    </w:p>
    <w:p w14:paraId="29E69F99"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p>
    <w:p w14:paraId="0F8576F1"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b) Verificar se as receitas informadas no RECEITAP.XML (campos: (Categoria Econômica/Origem/Espécie/Detalhamento1/Detalhamento2/Detalhamento3/Tipo</w:t>
      </w:r>
      <w:r w:rsidR="00C066A6" w:rsidRPr="0013391B">
        <w:rPr>
          <w:rFonts w:asciiTheme="minorHAnsi" w:hAnsiTheme="minorHAnsi" w:cstheme="minorHAnsi"/>
          <w:color w:val="auto"/>
        </w:rPr>
        <w:t>/</w:t>
      </w:r>
      <w:r w:rsidRPr="0013391B">
        <w:rPr>
          <w:rFonts w:asciiTheme="minorHAnsi" w:hAnsiTheme="minorHAnsi" w:cstheme="minorHAnsi"/>
          <w:color w:val="auto"/>
        </w:rPr>
        <w:t>Código do Grupo de Fonte/Destinação de Recursos), com conta redutora igual a 2 (Não Redutora), foram informadas BALANCORR, no mês 1, no Conta Corrente 05 da Conta Contábil 521110000 </w:t>
      </w:r>
      <w:r w:rsidRPr="0013391B">
        <w:rPr>
          <w:rFonts w:asciiTheme="minorHAnsi" w:hAnsiTheme="minorHAnsi" w:cstheme="minorHAnsi"/>
          <w:color w:val="auto"/>
        </w:rPr>
        <w:noBreakHyphen/>
        <w:t> Previsão Inicial da Receita.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ERRO</w:t>
      </w:r>
      <w:r w:rsidR="00C066A6" w:rsidRPr="0013391B">
        <w:rPr>
          <w:rFonts w:asciiTheme="minorHAnsi" w:hAnsiTheme="minorHAnsi" w:cstheme="minorHAnsi"/>
          <w:b/>
          <w:i/>
          <w:color w:val="auto"/>
          <w:sz w:val="28"/>
          <w:szCs w:val="28"/>
        </w:rPr>
        <w:t xml:space="preserve"> </w:t>
      </w:r>
      <w:r w:rsidR="001112A2" w:rsidRPr="0013391B">
        <w:rPr>
          <w:rFonts w:asciiTheme="minorHAnsi" w:hAnsiTheme="minorHAnsi" w:cstheme="minorHAnsi"/>
          <w:b/>
          <w:i/>
          <w:color w:val="auto"/>
          <w:sz w:val="28"/>
          <w:szCs w:val="28"/>
        </w:rPr>
        <w:t>2547</w:t>
      </w:r>
    </w:p>
    <w:p w14:paraId="0E30C489" w14:textId="77777777" w:rsidR="0028700E" w:rsidRPr="0013391B" w:rsidRDefault="0028700E"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“Receita prevista no Orçamento (RECEITAP.XML) e não informada no BALANCORR.XML na conta 521110000 - Previsão Inicial da Receita.</w:t>
      </w:r>
      <w:r w:rsidR="00401FAF" w:rsidRPr="0013391B">
        <w:rPr>
          <w:rFonts w:asciiTheme="minorHAnsi" w:hAnsiTheme="minorHAnsi" w:cstheme="minorHAnsi"/>
          <w:i/>
          <w:color w:val="auto"/>
        </w:rPr>
        <w:t xml:space="preserve"> (Cod.Receita: {CodigoReceitaCategoriaEconomica}.{CodigoReceitaOrigem}.{CodigoReceitaEspecie}.{CodigoReceitaDetalhamento1}.{CodigoReceitaDetalhamento2}.{CodigoReceitaDetalhamento3}.{CodigoReceitaTipo}.{CodigoGrupoFonteDestinacaoRecursos})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color w:val="auto"/>
        </w:rPr>
        <w:t>”</w:t>
      </w:r>
    </w:p>
    <w:p w14:paraId="7FF06C18" w14:textId="77777777" w:rsidR="00E547FA" w:rsidRPr="0013391B" w:rsidRDefault="00E547FA" w:rsidP="00195DF0">
      <w:pPr>
        <w:pStyle w:val="Default"/>
        <w:widowControl w:val="0"/>
        <w:overflowPunct w:val="0"/>
        <w:spacing w:line="360" w:lineRule="auto"/>
        <w:jc w:val="both"/>
        <w:rPr>
          <w:rFonts w:asciiTheme="minorHAnsi" w:hAnsiTheme="minorHAnsi" w:cstheme="minorHAnsi"/>
          <w:color w:val="auto"/>
        </w:rPr>
      </w:pPr>
    </w:p>
    <w:p w14:paraId="456FDAFE" w14:textId="592E4294" w:rsidR="0028700E"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3</w:t>
      </w:r>
      <w:r w:rsidR="0028700E" w:rsidRPr="0013391B">
        <w:rPr>
          <w:rFonts w:asciiTheme="minorHAnsi" w:hAnsiTheme="minorHAnsi" w:cstheme="minorHAnsi"/>
          <w:color w:val="auto"/>
        </w:rPr>
        <w:t xml:space="preserve"> Consiste  total da Conta Corrente 05 da conta 521110000 </w:t>
      </w:r>
      <w:r w:rsidR="0028700E" w:rsidRPr="0013391B">
        <w:rPr>
          <w:rFonts w:asciiTheme="minorHAnsi" w:hAnsiTheme="minorHAnsi" w:cstheme="minorHAnsi"/>
          <w:color w:val="auto"/>
        </w:rPr>
        <w:noBreakHyphen/>
        <w:t xml:space="preserve"> Previsão Inicial da Receita com valores informados  nos arquivos da abertura (orçamento inicial)    </w:t>
      </w:r>
    </w:p>
    <w:p w14:paraId="6F3108EE"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p>
    <w:p w14:paraId="47307750"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prefeitura</w:t>
      </w:r>
      <w:r w:rsidRPr="0013391B">
        <w:rPr>
          <w:rFonts w:asciiTheme="minorHAnsi" w:hAnsiTheme="minorHAnsi" w:cstheme="minorHAnsi"/>
          <w:color w:val="auto"/>
        </w:rPr>
        <w:t xml:space="preserve">: </w:t>
      </w:r>
    </w:p>
    <w:p w14:paraId="295E24C9"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p>
    <w:p w14:paraId="1BB5FC01" w14:textId="77777777" w:rsidR="0028700E" w:rsidRPr="0013391B" w:rsidRDefault="0028700E" w:rsidP="00195DF0">
      <w:pPr>
        <w:pStyle w:val="Default"/>
        <w:widowControl w:val="0"/>
        <w:overflowPunct w:val="0"/>
        <w:spacing w:line="360" w:lineRule="auto"/>
        <w:jc w:val="both"/>
        <w:rPr>
          <w:rFonts w:asciiTheme="minorHAnsi" w:hAnsiTheme="minorHAnsi" w:cstheme="minorHAnsi"/>
          <w:b/>
          <w:strike/>
          <w:color w:val="auto"/>
        </w:rPr>
      </w:pPr>
      <w:r w:rsidRPr="0013391B">
        <w:rPr>
          <w:rFonts w:asciiTheme="minorHAnsi" w:hAnsiTheme="minorHAnsi" w:cstheme="minorHAnsi"/>
          <w:color w:val="auto"/>
        </w:rPr>
        <w:t>a) A soma do valor informado na Conta Corrente 05 da Conta Contábil 521110000 para a chave “Categoria Econômica/Origem/Espécie/Detalhamento1/Detalhamento2/Detalhamento3/Tipo</w:t>
      </w:r>
      <w:r w:rsidR="003B0087" w:rsidRPr="0013391B">
        <w:rPr>
          <w:rFonts w:asciiTheme="minorHAnsi" w:hAnsiTheme="minorHAnsi" w:cstheme="minorHAnsi"/>
          <w:color w:val="auto"/>
        </w:rPr>
        <w:t>/</w:t>
      </w:r>
      <w:r w:rsidRPr="0013391B">
        <w:rPr>
          <w:rFonts w:asciiTheme="minorHAnsi" w:hAnsiTheme="minorHAnsi" w:cstheme="minorHAnsi"/>
          <w:color w:val="auto"/>
        </w:rPr>
        <w:t xml:space="preserve">Código do Grupo de Fonte/Destinação de Recursos” no campo “saldo final” no arquivo </w:t>
      </w:r>
      <w:r w:rsidRPr="0013391B">
        <w:rPr>
          <w:rFonts w:asciiTheme="minorHAnsi" w:hAnsiTheme="minorHAnsi" w:cstheme="minorHAnsi"/>
        </w:rPr>
        <w:t>BALANCORR.XML</w:t>
      </w:r>
      <w:r w:rsidRPr="0013391B">
        <w:rPr>
          <w:rFonts w:asciiTheme="minorHAnsi" w:hAnsiTheme="minorHAnsi" w:cstheme="minorHAnsi"/>
          <w:color w:val="auto"/>
        </w:rPr>
        <w:t xml:space="preserve"> deverá ser igual ao valor informado do campo “valor previsto anual” no CONSREC.XML para mesma chave das </w:t>
      </w:r>
      <w:r w:rsidRPr="0013391B">
        <w:rPr>
          <w:rFonts w:asciiTheme="minorHAnsi" w:hAnsiTheme="minorHAnsi" w:cstheme="minorHAnsi"/>
          <w:color w:val="auto"/>
          <w:u w:val="single"/>
        </w:rPr>
        <w:t>contas não redutoras</w:t>
      </w:r>
      <w:r w:rsidRPr="0013391B">
        <w:rPr>
          <w:rFonts w:asciiTheme="minorHAnsi" w:hAnsiTheme="minorHAnsi" w:cstheme="minorHAnsi"/>
          <w:color w:val="auto"/>
        </w:rPr>
        <w:t>.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003B0087" w:rsidRPr="0013391B">
        <w:rPr>
          <w:rFonts w:asciiTheme="minorHAnsi" w:hAnsiTheme="minorHAnsi" w:cstheme="minorHAnsi"/>
          <w:b/>
          <w:i/>
          <w:color w:val="auto"/>
          <w:sz w:val="28"/>
          <w:szCs w:val="28"/>
        </w:rPr>
        <w:t>ERRO</w:t>
      </w:r>
      <w:r w:rsidR="008D1DD2" w:rsidRPr="0013391B">
        <w:rPr>
          <w:rFonts w:asciiTheme="minorHAnsi" w:hAnsiTheme="minorHAnsi" w:cstheme="minorHAnsi"/>
          <w:b/>
          <w:i/>
          <w:color w:val="auto"/>
          <w:sz w:val="28"/>
          <w:szCs w:val="28"/>
        </w:rPr>
        <w:t xml:space="preserve"> 2548</w:t>
      </w:r>
    </w:p>
    <w:p w14:paraId="2F9162B2" w14:textId="77777777" w:rsidR="0028700E" w:rsidRPr="0013391B" w:rsidRDefault="0028700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total do valor informado na Conta Corrente 05 da Conta Contábil 521110000 para</w:t>
      </w:r>
      <w:r w:rsidR="00297D4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a</w:t>
      </w:r>
      <w:r w:rsidR="00297D4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chave</w:t>
      </w:r>
      <w:r w:rsidR="00297D49"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“CategoriaEconômica/Origem/Espécie/Detalhamento1/Detalhamento2/Detalhamento3/Tipo</w:t>
      </w:r>
      <w:r w:rsidR="00A3454E" w:rsidRPr="0013391B">
        <w:rPr>
          <w:rFonts w:asciiTheme="minorHAnsi" w:hAnsiTheme="minorHAnsi" w:cstheme="minorHAnsi"/>
          <w:i/>
          <w:sz w:val="24"/>
          <w:szCs w:val="24"/>
        </w:rPr>
        <w:t>/</w:t>
      </w:r>
      <w:r w:rsidR="00297D49" w:rsidRPr="0013391B">
        <w:rPr>
          <w:rFonts w:asciiTheme="minorHAnsi" w:hAnsiTheme="minorHAnsi" w:cstheme="minorHAnsi"/>
          <w:i/>
          <w:sz w:val="24"/>
          <w:szCs w:val="24"/>
        </w:rPr>
        <w:t>C</w:t>
      </w:r>
      <w:r w:rsidRPr="0013391B">
        <w:rPr>
          <w:rFonts w:asciiTheme="minorHAnsi" w:hAnsiTheme="minorHAnsi" w:cstheme="minorHAnsi"/>
          <w:i/>
          <w:sz w:val="24"/>
          <w:szCs w:val="24"/>
        </w:rPr>
        <w:t>ódigoGrupoFonte/Destinação</w:t>
      </w:r>
      <w:r w:rsidR="00297D49" w:rsidRPr="0013391B">
        <w:rPr>
          <w:rFonts w:asciiTheme="minorHAnsi" w:hAnsiTheme="minorHAnsi" w:cstheme="minorHAnsi"/>
          <w:i/>
          <w:sz w:val="24"/>
          <w:szCs w:val="24"/>
        </w:rPr>
        <w:t>R</w:t>
      </w:r>
      <w:r w:rsidRPr="0013391B">
        <w:rPr>
          <w:rFonts w:asciiTheme="minorHAnsi" w:hAnsiTheme="minorHAnsi" w:cstheme="minorHAnsi"/>
          <w:i/>
          <w:sz w:val="24"/>
          <w:szCs w:val="24"/>
        </w:rPr>
        <w:t>ecursos” no campo “saldo final” no arquivo BALANCORR.XML  diverge do valor informado do campo “valor previsto anual” no CONSREC.XML</w:t>
      </w:r>
      <w:r w:rsidR="00401FAF" w:rsidRPr="0013391B">
        <w:rPr>
          <w:rFonts w:asciiTheme="minorHAnsi" w:hAnsiTheme="minorHAnsi" w:cstheme="minorHAnsi"/>
          <w:i/>
          <w:sz w:val="24"/>
          <w:szCs w:val="24"/>
        </w:rPr>
        <w:t>.(Cod.Receita:{CodigoReceitaCategoriaEconomica}.{CodigoReceitaOrigem}.{CodigoReceitaEspecie}.{CodigoReceitaDetalhamento1}.{CodigoReceitaDetalhamento2}.{CodigoReceitaDetalhamento3}.{CodigoReceitaTipo}.{CodigoGrupoFonteDestinacaoRecursos})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sz w:val="24"/>
          <w:szCs w:val="24"/>
        </w:rPr>
        <w:t>”</w:t>
      </w:r>
    </w:p>
    <w:p w14:paraId="77840035" w14:textId="77777777" w:rsidR="00D93BD7" w:rsidRPr="0013391B" w:rsidRDefault="00D93BD7" w:rsidP="00195DF0">
      <w:pPr>
        <w:widowControl w:val="0"/>
        <w:spacing w:line="360" w:lineRule="auto"/>
        <w:jc w:val="both"/>
        <w:rPr>
          <w:rFonts w:asciiTheme="minorHAnsi" w:hAnsiTheme="minorHAnsi" w:cstheme="minorHAnsi"/>
        </w:rPr>
      </w:pPr>
    </w:p>
    <w:p w14:paraId="1E08DE47" w14:textId="77777777" w:rsidR="00AF6744" w:rsidRPr="0013391B" w:rsidRDefault="00AF6744"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b) Verificar se o saldo final da Conta Contábil 521110000 </w:t>
      </w:r>
      <w:r w:rsidRPr="0013391B">
        <w:rPr>
          <w:rFonts w:asciiTheme="minorHAnsi" w:hAnsiTheme="minorHAnsi" w:cstheme="minorHAnsi"/>
          <w:sz w:val="24"/>
          <w:szCs w:val="24"/>
        </w:rPr>
        <w:noBreakHyphen/>
        <w:t> Previsão Inicial da Receita informada no BALANCORR.XML é igual a soma do valor informado no  campo “valor previsto anual” no CONSREC.XML para as contas não redutoras.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1313</w:t>
      </w:r>
      <w:r w:rsidRPr="0013391B">
        <w:rPr>
          <w:rFonts w:asciiTheme="minorHAnsi" w:hAnsiTheme="minorHAnsi" w:cstheme="minorHAnsi"/>
        </w:rPr>
        <w:t xml:space="preserve"> </w:t>
      </w:r>
    </w:p>
    <w:p w14:paraId="5544085B" w14:textId="77777777" w:rsidR="00AF6744" w:rsidRPr="0013391B" w:rsidRDefault="00AF674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“Saldo final da Conta Contábil 521110000 – previsão inicial da receita informada no BALANCORR.XML diverge do montante informado no campo “valor previsto anual” no CONSREC.XML para as contas não redutoras”.</w:t>
      </w:r>
    </w:p>
    <w:p w14:paraId="2E017E99" w14:textId="77777777" w:rsidR="00AF6744" w:rsidRPr="0013391B" w:rsidRDefault="00AF6744" w:rsidP="00195DF0">
      <w:pPr>
        <w:widowControl w:val="0"/>
        <w:spacing w:line="360" w:lineRule="auto"/>
        <w:jc w:val="both"/>
        <w:rPr>
          <w:rFonts w:asciiTheme="minorHAnsi" w:hAnsiTheme="minorHAnsi" w:cstheme="minorHAnsi"/>
        </w:rPr>
      </w:pPr>
    </w:p>
    <w:p w14:paraId="0A6290DF" w14:textId="77777777" w:rsidR="00AF6744" w:rsidRPr="0013391B" w:rsidRDefault="00AF6744" w:rsidP="00195DF0">
      <w:pPr>
        <w:widowControl w:val="0"/>
        <w:spacing w:line="360" w:lineRule="auto"/>
        <w:jc w:val="both"/>
        <w:rPr>
          <w:rFonts w:asciiTheme="minorHAnsi" w:hAnsiTheme="minorHAnsi" w:cstheme="minorHAnsi"/>
        </w:rPr>
      </w:pPr>
    </w:p>
    <w:p w14:paraId="025C73F6"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outras UGs</w:t>
      </w:r>
      <w:r w:rsidRPr="0013391B">
        <w:rPr>
          <w:rFonts w:asciiTheme="minorHAnsi" w:hAnsiTheme="minorHAnsi" w:cstheme="minorHAnsi"/>
          <w:color w:val="auto"/>
        </w:rPr>
        <w:t xml:space="preserve">: </w:t>
      </w:r>
    </w:p>
    <w:p w14:paraId="2FD959A4"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p>
    <w:p w14:paraId="4050C80A"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a) A soma do valor informado na Conta Corrente 05 da Conta Contábil 521110000 para a chave “Categoria Econômica/Origem/Espécie/Detalhamento1/Detalhamento2/Detalhamento3/Tipo</w:t>
      </w:r>
      <w:r w:rsidR="00730B9D" w:rsidRPr="0013391B">
        <w:rPr>
          <w:rFonts w:asciiTheme="minorHAnsi" w:hAnsiTheme="minorHAnsi" w:cstheme="minorHAnsi"/>
          <w:color w:val="auto"/>
        </w:rPr>
        <w:t>/</w:t>
      </w:r>
      <w:r w:rsidRPr="0013391B">
        <w:rPr>
          <w:rFonts w:asciiTheme="minorHAnsi" w:hAnsiTheme="minorHAnsi" w:cstheme="minorHAnsi"/>
          <w:color w:val="auto"/>
        </w:rPr>
        <w:t>CódigoGrupo</w:t>
      </w:r>
      <w:r w:rsidR="003F0669" w:rsidRPr="0013391B">
        <w:rPr>
          <w:rFonts w:asciiTheme="minorHAnsi" w:hAnsiTheme="minorHAnsi" w:cstheme="minorHAnsi"/>
          <w:color w:val="auto"/>
        </w:rPr>
        <w:t>F</w:t>
      </w:r>
      <w:r w:rsidRPr="0013391B">
        <w:rPr>
          <w:rFonts w:asciiTheme="minorHAnsi" w:hAnsiTheme="minorHAnsi" w:cstheme="minorHAnsi"/>
          <w:color w:val="auto"/>
        </w:rPr>
        <w:t>onte/Destinação</w:t>
      </w:r>
      <w:r w:rsidR="003F0669" w:rsidRPr="0013391B">
        <w:rPr>
          <w:rFonts w:asciiTheme="minorHAnsi" w:hAnsiTheme="minorHAnsi" w:cstheme="minorHAnsi"/>
          <w:color w:val="auto"/>
        </w:rPr>
        <w:t>R</w:t>
      </w:r>
      <w:r w:rsidRPr="0013391B">
        <w:rPr>
          <w:rFonts w:asciiTheme="minorHAnsi" w:hAnsiTheme="minorHAnsi" w:cstheme="minorHAnsi"/>
          <w:color w:val="auto"/>
        </w:rPr>
        <w:t xml:space="preserve">ecursos” no campo “saldo final” no arquivo BALANCORR.XML deverá ser igual ao valor informado do campo “valor previsto anual” no  RECEITAP.XML para mesma chave </w:t>
      </w:r>
      <w:r w:rsidRPr="0013391B">
        <w:rPr>
          <w:rFonts w:asciiTheme="minorHAnsi" w:hAnsiTheme="minorHAnsi" w:cstheme="minorHAnsi"/>
          <w:color w:val="auto"/>
          <w:u w:val="single"/>
        </w:rPr>
        <w:t>das contas não redutoras</w:t>
      </w:r>
      <w:r w:rsidRPr="0013391B">
        <w:rPr>
          <w:rFonts w:asciiTheme="minorHAnsi" w:hAnsiTheme="minorHAnsi" w:cstheme="minorHAnsi"/>
          <w:color w:val="auto"/>
        </w:rPr>
        <w:t>.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645870" w:rsidRPr="0013391B">
        <w:rPr>
          <w:rFonts w:asciiTheme="minorHAnsi" w:hAnsiTheme="minorHAnsi" w:cstheme="minorHAnsi"/>
          <w:b/>
          <w:i/>
          <w:color w:val="auto"/>
          <w:sz w:val="28"/>
          <w:szCs w:val="28"/>
        </w:rPr>
        <w:t>2549</w:t>
      </w:r>
      <w:r w:rsidRPr="0013391B">
        <w:rPr>
          <w:rFonts w:asciiTheme="minorHAnsi" w:hAnsiTheme="minorHAnsi" w:cstheme="minorHAnsi"/>
          <w:color w:val="auto"/>
        </w:rPr>
        <w:t xml:space="preserve"> </w:t>
      </w:r>
    </w:p>
    <w:p w14:paraId="761701D8" w14:textId="77777777" w:rsidR="0028700E" w:rsidRPr="0013391B" w:rsidRDefault="0028700E" w:rsidP="00195DF0">
      <w:pPr>
        <w:widowControl w:val="0"/>
        <w:spacing w:line="360" w:lineRule="auto"/>
        <w:jc w:val="both"/>
        <w:rPr>
          <w:rFonts w:asciiTheme="minorHAnsi" w:hAnsiTheme="minorHAnsi" w:cstheme="minorHAnsi"/>
          <w:i/>
          <w:color w:val="000000"/>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total do valor informado na Conta Corrente 05 da Conta Contábil 521110000 para a chave “Categoria Econômica/Origem/Espécie/Detalhamento1/Detalhamento2/Detalhamento3/Tipo</w:t>
      </w:r>
      <w:r w:rsidR="00730B9D" w:rsidRPr="0013391B">
        <w:rPr>
          <w:rFonts w:asciiTheme="minorHAnsi" w:hAnsiTheme="minorHAnsi" w:cstheme="minorHAnsi"/>
          <w:i/>
          <w:sz w:val="24"/>
          <w:szCs w:val="24"/>
        </w:rPr>
        <w:t>/</w:t>
      </w:r>
      <w:r w:rsidRPr="0013391B">
        <w:rPr>
          <w:rFonts w:asciiTheme="minorHAnsi" w:hAnsiTheme="minorHAnsi" w:cstheme="minorHAnsi"/>
          <w:i/>
          <w:sz w:val="24"/>
          <w:szCs w:val="24"/>
        </w:rPr>
        <w:t>CódigoGrupo</w:t>
      </w:r>
      <w:r w:rsidR="003F0669" w:rsidRPr="0013391B">
        <w:rPr>
          <w:rFonts w:asciiTheme="minorHAnsi" w:hAnsiTheme="minorHAnsi" w:cstheme="minorHAnsi"/>
          <w:i/>
          <w:sz w:val="24"/>
          <w:szCs w:val="24"/>
        </w:rPr>
        <w:t>F</w:t>
      </w:r>
      <w:r w:rsidRPr="0013391B">
        <w:rPr>
          <w:rFonts w:asciiTheme="minorHAnsi" w:hAnsiTheme="minorHAnsi" w:cstheme="minorHAnsi"/>
          <w:i/>
          <w:sz w:val="24"/>
          <w:szCs w:val="24"/>
        </w:rPr>
        <w:t>onte/Destinação</w:t>
      </w:r>
      <w:r w:rsidR="003F0669" w:rsidRPr="0013391B">
        <w:rPr>
          <w:rFonts w:asciiTheme="minorHAnsi" w:hAnsiTheme="minorHAnsi" w:cstheme="minorHAnsi"/>
          <w:i/>
          <w:sz w:val="24"/>
          <w:szCs w:val="24"/>
        </w:rPr>
        <w:t>R</w:t>
      </w:r>
      <w:r w:rsidRPr="0013391B">
        <w:rPr>
          <w:rFonts w:asciiTheme="minorHAnsi" w:hAnsiTheme="minorHAnsi" w:cstheme="minorHAnsi"/>
          <w:i/>
          <w:sz w:val="24"/>
          <w:szCs w:val="24"/>
        </w:rPr>
        <w:t>ecursos” no campo “saldo final” no arquivo BALANCORR.XML  diverge do valor informado do campo “valor previsto anual” no RECEITAP.XML</w:t>
      </w:r>
      <w:r w:rsidR="00401FAF" w:rsidRPr="0013391B">
        <w:rPr>
          <w:rFonts w:asciiTheme="minorHAnsi" w:hAnsiTheme="minorHAnsi" w:cstheme="minorHAnsi"/>
          <w:i/>
          <w:sz w:val="24"/>
          <w:szCs w:val="24"/>
        </w:rPr>
        <w:t>. (Cod.Receita:{CodigoReceitaCategoriaEconomica}.{CodigoReceitaOrigem}.{CodigoReceitaEspecie}.{CodigoReceitaDetalhamento1}.{CodigoReceitaDetalhamento2}.{CodigoReceitaDetalhamento3}.{CodigoReceitaTipo}.{CodigoGrupoFonteDestinacaoRecursos})</w:t>
      </w:r>
      <w:r w:rsidRPr="0013391B">
        <w:rPr>
          <w:rFonts w:asciiTheme="minorHAnsi" w:hAnsiTheme="minorHAnsi" w:cstheme="minorHAnsi"/>
          <w:i/>
          <w:sz w:val="24"/>
          <w:szCs w:val="24"/>
        </w:rPr>
        <w:t>”</w:t>
      </w:r>
      <w:r w:rsidRPr="0013391B">
        <w:rPr>
          <w:rFonts w:asciiTheme="minorHAnsi" w:hAnsiTheme="minorHAnsi" w:cstheme="minorHAnsi"/>
          <w:i/>
          <w:color w:val="000000"/>
          <w:sz w:val="24"/>
          <w:szCs w:val="24"/>
        </w:rPr>
        <w:t>.</w:t>
      </w:r>
    </w:p>
    <w:p w14:paraId="6BAEAFFB" w14:textId="77777777" w:rsidR="00163CCC" w:rsidRPr="0013391B" w:rsidRDefault="00163CCC" w:rsidP="00195DF0">
      <w:pPr>
        <w:widowControl w:val="0"/>
        <w:spacing w:line="360" w:lineRule="auto"/>
        <w:jc w:val="both"/>
        <w:rPr>
          <w:rFonts w:asciiTheme="minorHAnsi" w:hAnsiTheme="minorHAnsi" w:cstheme="minorHAnsi"/>
          <w:i/>
          <w:color w:val="000000"/>
          <w:sz w:val="24"/>
          <w:szCs w:val="24"/>
        </w:rPr>
      </w:pPr>
    </w:p>
    <w:p w14:paraId="27A21B68" w14:textId="77777777" w:rsidR="00163CCC" w:rsidRPr="0013391B" w:rsidRDefault="00163CCC"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b) Verificar se o saldo final da Conta Contábil 521110000 </w:t>
      </w:r>
      <w:r w:rsidRPr="0013391B">
        <w:rPr>
          <w:rFonts w:asciiTheme="minorHAnsi" w:hAnsiTheme="minorHAnsi" w:cstheme="minorHAnsi"/>
          <w:color w:val="auto"/>
        </w:rPr>
        <w:noBreakHyphen/>
        <w:t> Previsão Inicial da Receita informada no BALANCORR.XML é igual a soma do valor informado no  campo “valor previsto anual” no RECEITAP.XML para as contas não redutoras.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 xml:space="preserve">)  </w:t>
      </w:r>
      <w:r w:rsidRPr="0013391B">
        <w:rPr>
          <w:rFonts w:asciiTheme="minorHAnsi" w:hAnsiTheme="minorHAnsi" w:cstheme="minorHAnsi"/>
          <w:b/>
          <w:i/>
          <w:color w:val="auto"/>
          <w:sz w:val="28"/>
          <w:szCs w:val="28"/>
        </w:rPr>
        <w:t>ERRO 1315</w:t>
      </w:r>
    </w:p>
    <w:p w14:paraId="11023BED" w14:textId="77777777" w:rsidR="00163CCC" w:rsidRPr="0013391B" w:rsidRDefault="00163CC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“Saldo final da Conta Contábil 521110000 – previsão inicial da receita informada no BALANCORR.XML diverge do montante informado no campo “valor previsto anual” no RECEITAP.XML para as contas não redutoras”.</w:t>
      </w:r>
    </w:p>
    <w:p w14:paraId="1DC1B017" w14:textId="77777777" w:rsidR="00163CCC" w:rsidRPr="0013391B" w:rsidRDefault="00163CCC" w:rsidP="00195DF0">
      <w:pPr>
        <w:widowControl w:val="0"/>
        <w:spacing w:line="360" w:lineRule="auto"/>
        <w:jc w:val="both"/>
        <w:rPr>
          <w:rFonts w:asciiTheme="minorHAnsi" w:hAnsiTheme="minorHAnsi" w:cstheme="minorHAnsi"/>
          <w:i/>
          <w:color w:val="000000"/>
          <w:sz w:val="24"/>
          <w:szCs w:val="24"/>
        </w:rPr>
      </w:pPr>
    </w:p>
    <w:p w14:paraId="2A8D36A7" w14:textId="051EBFB0" w:rsidR="0028700E"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4</w:t>
      </w:r>
      <w:r w:rsidR="0028700E" w:rsidRPr="0013391B">
        <w:rPr>
          <w:rFonts w:asciiTheme="minorHAnsi" w:hAnsiTheme="minorHAnsi" w:cstheme="minorHAnsi"/>
          <w:color w:val="auto"/>
        </w:rPr>
        <w:t xml:space="preserve"> Consiste Conta Corrente do grupo  5.2.1.1.2.00.00  previsão de deduções da receita com arquivos da abertura (orçamento inicial)   </w:t>
      </w:r>
    </w:p>
    <w:p w14:paraId="06766569"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p>
    <w:p w14:paraId="071D1E3A"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Prefeitura</w:t>
      </w:r>
      <w:r w:rsidRPr="0013391B">
        <w:rPr>
          <w:rFonts w:asciiTheme="minorHAnsi" w:hAnsiTheme="minorHAnsi" w:cstheme="minorHAnsi"/>
          <w:color w:val="auto"/>
        </w:rPr>
        <w:t>:</w:t>
      </w:r>
    </w:p>
    <w:p w14:paraId="031D4993" w14:textId="3A06B6C9"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a) A Conta Corrente 05 das contas contábeis 5.2.1.1.2.01.01 – previsão de dedução da receita FUNDEB; 5.2.1.1.2.02.00 previsão de dedução da receita</w:t>
      </w:r>
      <w:r w:rsidRPr="0013391B">
        <w:rPr>
          <w:rFonts w:asciiTheme="minorHAnsi" w:hAnsiTheme="minorHAnsi" w:cstheme="minorHAnsi"/>
          <w:strike/>
          <w:color w:val="auto"/>
        </w:rPr>
        <w:t xml:space="preserve"> </w:t>
      </w:r>
      <w:r w:rsidRPr="0013391B">
        <w:rPr>
          <w:rFonts w:asciiTheme="minorHAnsi" w:hAnsiTheme="minorHAnsi" w:cstheme="minorHAnsi"/>
          <w:color w:val="auto"/>
        </w:rPr>
        <w:t>Renúncia; 5.2.1.1.2.99.00 – outras deduções deverá ser a mesma codificação informada no CONSREC.XML (campos: (CategoriaEconômica/Origem/Espécie/Detalhamento1/Detalhamento2/Detalhamento3/Tipo</w:t>
      </w:r>
      <w:r w:rsidR="00730B9D" w:rsidRPr="0013391B">
        <w:rPr>
          <w:rFonts w:asciiTheme="minorHAnsi" w:hAnsiTheme="minorHAnsi" w:cstheme="minorHAnsi"/>
          <w:color w:val="auto"/>
        </w:rPr>
        <w:t>/</w:t>
      </w:r>
      <w:r w:rsidRPr="0013391B">
        <w:rPr>
          <w:rFonts w:asciiTheme="minorHAnsi" w:hAnsiTheme="minorHAnsi" w:cstheme="minorHAnsi"/>
          <w:color w:val="auto"/>
        </w:rPr>
        <w:t xml:space="preserve">CódigoGrupoFonte/DestinaçãoRecursos) </w:t>
      </w:r>
      <w:r w:rsidRPr="0013391B">
        <w:rPr>
          <w:rFonts w:asciiTheme="minorHAnsi" w:hAnsiTheme="minorHAnsi" w:cstheme="minorHAnsi"/>
          <w:color w:val="auto"/>
          <w:u w:val="single"/>
        </w:rPr>
        <w:t>para contas redutoras</w:t>
      </w:r>
      <w:r w:rsidRPr="0013391B">
        <w:rPr>
          <w:rFonts w:asciiTheme="minorHAnsi" w:hAnsiTheme="minorHAnsi" w:cstheme="minorHAnsi"/>
          <w:color w:val="auto"/>
        </w:rPr>
        <w:t>.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ERRO </w:t>
      </w:r>
      <w:r w:rsidR="00F62FB6" w:rsidRPr="0013391B">
        <w:rPr>
          <w:rFonts w:asciiTheme="minorHAnsi" w:hAnsiTheme="minorHAnsi" w:cstheme="minorHAnsi"/>
          <w:b/>
          <w:i/>
          <w:color w:val="auto"/>
          <w:sz w:val="28"/>
          <w:szCs w:val="28"/>
        </w:rPr>
        <w:t>2550</w:t>
      </w:r>
    </w:p>
    <w:p w14:paraId="159C5037" w14:textId="77777777" w:rsidR="0028700E" w:rsidRPr="0013391B" w:rsidRDefault="0028700E" w:rsidP="00195DF0">
      <w:pPr>
        <w:pStyle w:val="Default"/>
        <w:widowControl w:val="0"/>
        <w:overflowPunct w:val="0"/>
        <w:spacing w:line="360" w:lineRule="auto"/>
        <w:jc w:val="both"/>
        <w:rPr>
          <w:rFonts w:asciiTheme="minorHAnsi" w:hAnsiTheme="minorHAnsi" w:cstheme="minorHAnsi"/>
          <w:i/>
        </w:rPr>
      </w:pPr>
      <w:r w:rsidRPr="0013391B">
        <w:rPr>
          <w:rFonts w:asciiTheme="minorHAnsi" w:hAnsiTheme="minorHAnsi" w:cstheme="minorHAnsi"/>
          <w:b/>
          <w:i/>
        </w:rPr>
        <w:t>Mensagem</w:t>
      </w:r>
      <w:r w:rsidRPr="0013391B">
        <w:rPr>
          <w:rFonts w:asciiTheme="minorHAnsi" w:hAnsiTheme="minorHAnsi" w:cstheme="minorHAnsi"/>
          <w:i/>
        </w:rPr>
        <w:t>: “</w:t>
      </w:r>
      <w:r w:rsidRPr="0013391B">
        <w:rPr>
          <w:rFonts w:asciiTheme="minorHAnsi" w:hAnsiTheme="minorHAnsi" w:cstheme="minorHAnsi"/>
          <w:i/>
          <w:color w:val="auto"/>
        </w:rPr>
        <w:t>A identificação da receita (Conta Corrente 05) informada no BALANCORR.XML na(s) conta(s) contábil(eis) 5.2.1.1.2.01.01; 5.2.1.1.2.02.00; 5.2.1.1.2.99.00</w:t>
      </w:r>
      <w:r w:rsidRPr="0013391B">
        <w:rPr>
          <w:rFonts w:asciiTheme="minorHAnsi" w:hAnsiTheme="minorHAnsi" w:cstheme="minorHAnsi"/>
          <w:color w:val="auto"/>
        </w:rPr>
        <w:t xml:space="preserve"> </w:t>
      </w:r>
      <w:r w:rsidRPr="0013391B">
        <w:rPr>
          <w:rFonts w:asciiTheme="minorHAnsi" w:hAnsiTheme="minorHAnsi" w:cstheme="minorHAnsi"/>
          <w:i/>
          <w:color w:val="auto"/>
        </w:rPr>
        <w:t>diverge da classificação da receita orçamentária (conta redutora) informada no CONSREC.XML”</w:t>
      </w:r>
      <w:r w:rsidRPr="0013391B">
        <w:rPr>
          <w:rFonts w:asciiTheme="minorHAnsi" w:hAnsiTheme="minorHAnsi" w:cstheme="minorHAnsi"/>
          <w:i/>
        </w:rPr>
        <w:t>.</w:t>
      </w:r>
    </w:p>
    <w:p w14:paraId="28BE1039"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u w:val="single"/>
        </w:rPr>
      </w:pPr>
    </w:p>
    <w:p w14:paraId="1E8114B4" w14:textId="7BE9383B"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b) Verificar se as receitas informadas no CONSREC.XML (campos: (CategoriaEconômica/Origem/Espécie/Detalhamento1/Detalhamento2/Detalhamento3/Tipo</w:t>
      </w:r>
      <w:r w:rsidR="00730B9D" w:rsidRPr="0013391B">
        <w:rPr>
          <w:rFonts w:asciiTheme="minorHAnsi" w:hAnsiTheme="minorHAnsi" w:cstheme="minorHAnsi"/>
          <w:color w:val="auto"/>
        </w:rPr>
        <w:t>/</w:t>
      </w:r>
      <w:r w:rsidRPr="0013391B">
        <w:rPr>
          <w:rFonts w:asciiTheme="minorHAnsi" w:hAnsiTheme="minorHAnsi" w:cstheme="minorHAnsi"/>
          <w:color w:val="auto"/>
        </w:rPr>
        <w:t>CódigoGrupoFonte/DestinaçãoRecursos), para UG do tipo 07 Prefeitura, com campo conta redutora igual a 1 (Redutora), foram informadas no BALANCORR, no mês 1, no Conta Corrente 05, em pelo menos uma das seguintes contas: 5.2.1.1.2.01.01 - (-) FUNDEB; 5.2.1.1.2.02.00 - (-) RENÚNCIA ou 5.2.1.1.2.99.00 - (-) OUTRAS DEDUÇÕES.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131BD3" w:rsidRPr="0013391B">
        <w:rPr>
          <w:rFonts w:asciiTheme="minorHAnsi" w:hAnsiTheme="minorHAnsi" w:cstheme="minorHAnsi"/>
          <w:b/>
          <w:i/>
          <w:color w:val="auto"/>
          <w:sz w:val="28"/>
          <w:szCs w:val="28"/>
        </w:rPr>
        <w:t>2551</w:t>
      </w:r>
    </w:p>
    <w:p w14:paraId="5904077E" w14:textId="77777777" w:rsidR="0028700E" w:rsidRPr="0013391B" w:rsidRDefault="0028700E"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“Dedução de Receita prevista no Orçamento (CONSREC) e não informada no Balancete na conta 52112000 - (-) PREVISÃO DE DEDUÇÕES DA RECEITA (Informar o código da receita)”</w:t>
      </w:r>
    </w:p>
    <w:p w14:paraId="0AA05F44" w14:textId="77777777" w:rsidR="00EA6402" w:rsidRPr="0013391B" w:rsidRDefault="00EA6402" w:rsidP="00195DF0">
      <w:pPr>
        <w:pStyle w:val="Default"/>
        <w:widowControl w:val="0"/>
        <w:overflowPunct w:val="0"/>
        <w:spacing w:line="360" w:lineRule="auto"/>
        <w:jc w:val="both"/>
        <w:rPr>
          <w:rFonts w:asciiTheme="minorHAnsi" w:hAnsiTheme="minorHAnsi" w:cstheme="minorHAnsi"/>
          <w:color w:val="auto"/>
          <w:u w:val="single"/>
        </w:rPr>
      </w:pPr>
    </w:p>
    <w:p w14:paraId="45737C29"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u w:val="single"/>
        </w:rPr>
      </w:pPr>
      <w:r w:rsidRPr="0013391B">
        <w:rPr>
          <w:rFonts w:asciiTheme="minorHAnsi" w:hAnsiTheme="minorHAnsi" w:cstheme="minorHAnsi"/>
          <w:color w:val="auto"/>
          <w:u w:val="single"/>
        </w:rPr>
        <w:t>Para outras UGs</w:t>
      </w:r>
    </w:p>
    <w:p w14:paraId="7A6EFD2B"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a) A Conta Corrente 05 das contas contábeis 5.2.1.1.2.01.01 – previsão de dedução da receita FUNDEB; 5.2.1.1.2.02.00 previsão de dedução da receita</w:t>
      </w:r>
      <w:r w:rsidRPr="0013391B">
        <w:rPr>
          <w:rFonts w:asciiTheme="minorHAnsi" w:hAnsiTheme="minorHAnsi" w:cstheme="minorHAnsi"/>
          <w:strike/>
          <w:color w:val="auto"/>
        </w:rPr>
        <w:t xml:space="preserve"> </w:t>
      </w:r>
      <w:r w:rsidRPr="0013391B">
        <w:rPr>
          <w:rFonts w:asciiTheme="minorHAnsi" w:hAnsiTheme="minorHAnsi" w:cstheme="minorHAnsi"/>
          <w:color w:val="auto"/>
        </w:rPr>
        <w:t>Renúncia; 5.2.1.1.2.99.00 – outras deduções,  deverá ser a mesma codificação informada no RECEITAP.XML (campos: (CategoriaEconômica/Origem/Espécie/Detalhamento1/Detalhamento2/Detalhamento3/Tipo</w:t>
      </w:r>
      <w:r w:rsidR="00C856C6" w:rsidRPr="0013391B">
        <w:rPr>
          <w:rFonts w:asciiTheme="minorHAnsi" w:hAnsiTheme="minorHAnsi" w:cstheme="minorHAnsi"/>
          <w:color w:val="auto"/>
        </w:rPr>
        <w:t>/</w:t>
      </w:r>
      <w:r w:rsidRPr="0013391B">
        <w:rPr>
          <w:rFonts w:asciiTheme="minorHAnsi" w:hAnsiTheme="minorHAnsi" w:cstheme="minorHAnsi"/>
          <w:color w:val="auto"/>
        </w:rPr>
        <w:t xml:space="preserve">CódigoGrupoFonte/DestinaçãoRecursos) </w:t>
      </w:r>
      <w:r w:rsidRPr="0013391B">
        <w:rPr>
          <w:rFonts w:asciiTheme="minorHAnsi" w:hAnsiTheme="minorHAnsi" w:cstheme="minorHAnsi"/>
          <w:color w:val="auto"/>
          <w:u w:val="single"/>
        </w:rPr>
        <w:t>para contas redutoras</w:t>
      </w:r>
      <w:r w:rsidRPr="0013391B">
        <w:rPr>
          <w:rFonts w:asciiTheme="minorHAnsi" w:hAnsiTheme="minorHAnsi" w:cstheme="minorHAnsi"/>
          <w:color w:val="auto"/>
        </w:rPr>
        <w:t>.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6C5B78" w:rsidRPr="0013391B">
        <w:rPr>
          <w:rFonts w:asciiTheme="minorHAnsi" w:hAnsiTheme="minorHAnsi" w:cstheme="minorHAnsi"/>
          <w:b/>
          <w:i/>
          <w:color w:val="auto"/>
          <w:sz w:val="28"/>
          <w:szCs w:val="28"/>
        </w:rPr>
        <w:t>255</w:t>
      </w:r>
      <w:r w:rsidR="00EE1794" w:rsidRPr="0013391B">
        <w:rPr>
          <w:rFonts w:asciiTheme="minorHAnsi" w:hAnsiTheme="minorHAnsi" w:cstheme="minorHAnsi"/>
          <w:b/>
          <w:i/>
          <w:color w:val="auto"/>
          <w:sz w:val="28"/>
          <w:szCs w:val="28"/>
        </w:rPr>
        <w:t>2</w:t>
      </w:r>
    </w:p>
    <w:p w14:paraId="0EF35761" w14:textId="77777777" w:rsidR="0028700E" w:rsidRPr="0013391B" w:rsidRDefault="0028700E" w:rsidP="00195DF0">
      <w:pPr>
        <w:pStyle w:val="Default"/>
        <w:widowControl w:val="0"/>
        <w:overflowPunct w:val="0"/>
        <w:spacing w:line="360" w:lineRule="auto"/>
        <w:jc w:val="both"/>
        <w:rPr>
          <w:rFonts w:asciiTheme="minorHAnsi" w:hAnsiTheme="minorHAnsi" w:cstheme="minorHAnsi"/>
          <w:i/>
        </w:rPr>
      </w:pPr>
      <w:r w:rsidRPr="0013391B">
        <w:rPr>
          <w:rFonts w:asciiTheme="minorHAnsi" w:hAnsiTheme="minorHAnsi" w:cstheme="minorHAnsi"/>
          <w:b/>
          <w:i/>
        </w:rPr>
        <w:t>Mensagem</w:t>
      </w:r>
      <w:r w:rsidRPr="0013391B">
        <w:rPr>
          <w:rFonts w:asciiTheme="minorHAnsi" w:hAnsiTheme="minorHAnsi" w:cstheme="minorHAnsi"/>
          <w:i/>
        </w:rPr>
        <w:t>: “</w:t>
      </w:r>
      <w:r w:rsidRPr="0013391B">
        <w:rPr>
          <w:rFonts w:asciiTheme="minorHAnsi" w:hAnsiTheme="minorHAnsi" w:cstheme="minorHAnsi"/>
          <w:i/>
          <w:color w:val="auto"/>
        </w:rPr>
        <w:t>A identificação da receita (Conta Corrente 05) informada no balancete na(s) conta(s) contábil(eis) 5.2.1.1.2.01.01; 5.2.1.1.2.02.00 ; 5.2.1.1.2.99.00 diverge da classificação da receita orçamentária (conta redutora) informada no RECEITAP.XML”</w:t>
      </w:r>
      <w:r w:rsidRPr="0013391B">
        <w:rPr>
          <w:rFonts w:asciiTheme="minorHAnsi" w:hAnsiTheme="minorHAnsi" w:cstheme="minorHAnsi"/>
          <w:i/>
        </w:rPr>
        <w:t>.</w:t>
      </w:r>
    </w:p>
    <w:p w14:paraId="286BE85A" w14:textId="77777777" w:rsidR="0028700E" w:rsidRPr="0013391B" w:rsidRDefault="0028700E" w:rsidP="00195DF0">
      <w:pPr>
        <w:widowControl w:val="0"/>
        <w:spacing w:line="360" w:lineRule="auto"/>
        <w:jc w:val="both"/>
        <w:rPr>
          <w:rFonts w:asciiTheme="minorHAnsi" w:hAnsiTheme="minorHAnsi" w:cstheme="minorHAnsi"/>
          <w:b/>
        </w:rPr>
      </w:pPr>
    </w:p>
    <w:p w14:paraId="4EBD7C71"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b) Verificar se as receitas informadas no RECEITAP.XML (campos: (CategoriaEconômica/Origem/Espécie/Detalhamento1/Detalhamento2/Detalhamento3/Tipo</w:t>
      </w:r>
      <w:r w:rsidR="00C856C6" w:rsidRPr="0013391B">
        <w:rPr>
          <w:rFonts w:asciiTheme="minorHAnsi" w:hAnsiTheme="minorHAnsi" w:cstheme="minorHAnsi"/>
          <w:color w:val="auto"/>
        </w:rPr>
        <w:t>/</w:t>
      </w:r>
      <w:r w:rsidRPr="0013391B">
        <w:rPr>
          <w:rFonts w:asciiTheme="minorHAnsi" w:hAnsiTheme="minorHAnsi" w:cstheme="minorHAnsi"/>
          <w:color w:val="auto"/>
        </w:rPr>
        <w:t>CódigoGrupoFonte/DestinaçãoRecursos), com campo conta redutora igual a 1 (Redutora), foram informadas no BALANCORR, no mês 1, no Conta Corrente 05, em pelo menos uma das contas seguintes: 5.2.1.1.2.01.01 - (-) FUNDEB; 5.2.1.1.2.02.00 - (-) RENÚNCIA ou 5.2.1.1.2.99.00 - (-) OUTRAS DEDUÇÕES.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7B10ED" w:rsidRPr="0013391B">
        <w:rPr>
          <w:rFonts w:asciiTheme="minorHAnsi" w:hAnsiTheme="minorHAnsi" w:cstheme="minorHAnsi"/>
          <w:b/>
          <w:i/>
          <w:color w:val="auto"/>
          <w:sz w:val="28"/>
          <w:szCs w:val="28"/>
        </w:rPr>
        <w:t>2553</w:t>
      </w:r>
    </w:p>
    <w:p w14:paraId="565BDA49" w14:textId="77777777" w:rsidR="0028700E" w:rsidRPr="0013391B" w:rsidRDefault="0028700E"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“Dedução de Receita prevista no Orçamento (RECEITAP) e não informada no Balancete na conta 52112000 - (-) PREVISÃO DE DEDUÇÕES DA RECEITA (Informar o código da receita)”</w:t>
      </w:r>
    </w:p>
    <w:p w14:paraId="1CD1F731" w14:textId="77777777" w:rsidR="00AA2F8F" w:rsidRPr="0013391B" w:rsidRDefault="00AA2F8F" w:rsidP="00195DF0">
      <w:pPr>
        <w:widowControl w:val="0"/>
        <w:spacing w:line="360" w:lineRule="auto"/>
        <w:jc w:val="both"/>
        <w:rPr>
          <w:rFonts w:asciiTheme="minorHAnsi" w:hAnsiTheme="minorHAnsi" w:cstheme="minorHAnsi"/>
          <w:b/>
        </w:rPr>
      </w:pPr>
    </w:p>
    <w:p w14:paraId="3E04D005" w14:textId="33A7DAD6" w:rsidR="00D93BD7"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5</w:t>
      </w:r>
      <w:r w:rsidR="00D93BD7" w:rsidRPr="0013391B">
        <w:rPr>
          <w:rFonts w:asciiTheme="minorHAnsi" w:hAnsiTheme="minorHAnsi" w:cstheme="minorHAnsi"/>
          <w:color w:val="auto"/>
        </w:rPr>
        <w:t xml:space="preserve"> Consiste  total da </w:t>
      </w:r>
      <w:r w:rsidR="00661FEE" w:rsidRPr="0013391B">
        <w:rPr>
          <w:rFonts w:asciiTheme="minorHAnsi" w:hAnsiTheme="minorHAnsi" w:cstheme="minorHAnsi"/>
          <w:color w:val="auto"/>
        </w:rPr>
        <w:t>Conta Corrente</w:t>
      </w:r>
      <w:r w:rsidR="00D93BD7" w:rsidRPr="0013391B">
        <w:rPr>
          <w:rFonts w:asciiTheme="minorHAnsi" w:hAnsiTheme="minorHAnsi" w:cstheme="minorHAnsi"/>
          <w:color w:val="auto"/>
        </w:rPr>
        <w:t xml:space="preserve"> 05</w:t>
      </w:r>
      <w:r w:rsidR="00B373A5" w:rsidRPr="0013391B">
        <w:rPr>
          <w:rFonts w:asciiTheme="minorHAnsi" w:hAnsiTheme="minorHAnsi" w:cstheme="minorHAnsi"/>
          <w:color w:val="auto"/>
        </w:rPr>
        <w:t xml:space="preserve"> </w:t>
      </w:r>
      <w:r w:rsidR="00D93BD7" w:rsidRPr="0013391B">
        <w:rPr>
          <w:rFonts w:asciiTheme="minorHAnsi" w:hAnsiTheme="minorHAnsi" w:cstheme="minorHAnsi"/>
          <w:color w:val="auto"/>
        </w:rPr>
        <w:t xml:space="preserve">– </w:t>
      </w:r>
      <w:r w:rsidR="00E525EA" w:rsidRPr="0013391B">
        <w:rPr>
          <w:rFonts w:asciiTheme="minorHAnsi" w:hAnsiTheme="minorHAnsi" w:cstheme="minorHAnsi"/>
          <w:color w:val="auto"/>
        </w:rPr>
        <w:t xml:space="preserve"> do grupo  5.2.1.1.2.00.00  </w:t>
      </w:r>
      <w:r w:rsidR="00D93BD7" w:rsidRPr="0013391B">
        <w:rPr>
          <w:rFonts w:asciiTheme="minorHAnsi" w:hAnsiTheme="minorHAnsi" w:cstheme="minorHAnsi"/>
          <w:color w:val="auto"/>
        </w:rPr>
        <w:t xml:space="preserve">previsão de deduções da receita com valores informados  nos arquivos da abertura (orçamento inicial)   </w:t>
      </w:r>
    </w:p>
    <w:p w14:paraId="59AD12A7" w14:textId="77777777" w:rsidR="00D93BD7" w:rsidRPr="0013391B" w:rsidRDefault="00D93BD7" w:rsidP="00195DF0">
      <w:pPr>
        <w:pStyle w:val="Default"/>
        <w:widowControl w:val="0"/>
        <w:overflowPunct w:val="0"/>
        <w:spacing w:line="360" w:lineRule="auto"/>
        <w:jc w:val="both"/>
        <w:rPr>
          <w:rFonts w:asciiTheme="minorHAnsi" w:hAnsiTheme="minorHAnsi" w:cstheme="minorHAnsi"/>
          <w:color w:val="auto"/>
        </w:rPr>
      </w:pPr>
    </w:p>
    <w:p w14:paraId="5FB16B68" w14:textId="77777777"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prefeitura</w:t>
      </w:r>
      <w:r w:rsidRPr="0013391B">
        <w:rPr>
          <w:rFonts w:asciiTheme="minorHAnsi" w:hAnsiTheme="minorHAnsi" w:cstheme="minorHAnsi"/>
          <w:color w:val="auto"/>
        </w:rPr>
        <w:t xml:space="preserve">: </w:t>
      </w:r>
    </w:p>
    <w:p w14:paraId="34724D59" w14:textId="6C1B5129" w:rsidR="0028700E" w:rsidRPr="0013391B" w:rsidRDefault="0028700E"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a) A soma do valor informado na Conta Corrente 05 nas contas contábeis (5.2.1.1.2.01.01 + 5.2.1.1.2.02.00</w:t>
      </w:r>
      <w:r w:rsidR="00ED1A83" w:rsidRPr="0013391B">
        <w:rPr>
          <w:rFonts w:asciiTheme="minorHAnsi" w:hAnsiTheme="minorHAnsi" w:cstheme="minorHAnsi"/>
          <w:color w:val="auto"/>
        </w:rPr>
        <w:t xml:space="preserve"> </w:t>
      </w:r>
      <w:r w:rsidRPr="0013391B">
        <w:rPr>
          <w:rFonts w:asciiTheme="minorHAnsi" w:hAnsiTheme="minorHAnsi" w:cstheme="minorHAnsi"/>
          <w:color w:val="auto"/>
        </w:rPr>
        <w:t>+ 5.2.1.1.2.99.00) para a chave</w:t>
      </w:r>
      <w:r w:rsidR="00ED1A83" w:rsidRPr="0013391B">
        <w:rPr>
          <w:rFonts w:asciiTheme="minorHAnsi" w:hAnsiTheme="minorHAnsi" w:cstheme="minorHAnsi"/>
          <w:color w:val="auto"/>
        </w:rPr>
        <w:t xml:space="preserve"> </w:t>
      </w:r>
      <w:r w:rsidRPr="0013391B">
        <w:rPr>
          <w:rFonts w:asciiTheme="minorHAnsi" w:hAnsiTheme="minorHAnsi" w:cstheme="minorHAnsi"/>
          <w:color w:val="auto"/>
        </w:rPr>
        <w:t>(CategoriaEconômica/Origem/Espécie/ Detalhamento1/Detalhamento2/Detalhamento3/Tipo</w:t>
      </w:r>
      <w:r w:rsidR="00C856C6" w:rsidRPr="0013391B">
        <w:rPr>
          <w:rFonts w:asciiTheme="minorHAnsi" w:hAnsiTheme="minorHAnsi" w:cstheme="minorHAnsi"/>
          <w:color w:val="auto"/>
        </w:rPr>
        <w:t>/</w:t>
      </w:r>
      <w:r w:rsidRPr="0013391B">
        <w:rPr>
          <w:rFonts w:asciiTheme="minorHAnsi" w:hAnsiTheme="minorHAnsi" w:cstheme="minorHAnsi"/>
          <w:color w:val="auto"/>
        </w:rPr>
        <w:t xml:space="preserve">CódigoGrupoFonte/DestinaçãoRecursos) no campo “saldo final” no arquivo </w:t>
      </w:r>
      <w:r w:rsidRPr="0013391B">
        <w:rPr>
          <w:rFonts w:asciiTheme="minorHAnsi" w:hAnsiTheme="minorHAnsi" w:cstheme="minorHAnsi"/>
        </w:rPr>
        <w:t>BALANCORR.XML</w:t>
      </w:r>
      <w:r w:rsidRPr="0013391B">
        <w:rPr>
          <w:rFonts w:asciiTheme="minorHAnsi" w:hAnsiTheme="minorHAnsi" w:cstheme="minorHAnsi"/>
          <w:color w:val="auto"/>
        </w:rPr>
        <w:t xml:space="preserve"> deverá ser igual ao valor informado do campo “valor previsto anual” no CONSREC.XML para mesma chave das contas redutoras.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705A59" w:rsidRPr="0013391B">
        <w:rPr>
          <w:rFonts w:asciiTheme="minorHAnsi" w:hAnsiTheme="minorHAnsi" w:cstheme="minorHAnsi"/>
          <w:b/>
          <w:i/>
          <w:color w:val="auto"/>
          <w:sz w:val="28"/>
          <w:szCs w:val="28"/>
        </w:rPr>
        <w:t>2554</w:t>
      </w:r>
    </w:p>
    <w:p w14:paraId="200E1DA2" w14:textId="77777777" w:rsidR="0028700E" w:rsidRPr="0013391B" w:rsidRDefault="0028700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“O total do valor informado na Conta Corrente 05 na(s) conta(s) contábil(eis) 5.2.1.1.2.01.01; 5.2.1.1.2.02.00; 5.2.1.1.2.99.00</w:t>
      </w:r>
      <w:r w:rsidRPr="0013391B">
        <w:rPr>
          <w:rFonts w:asciiTheme="minorHAnsi" w:hAnsiTheme="minorHAnsi" w:cstheme="minorHAnsi"/>
          <w:i/>
          <w:color w:val="0070C0"/>
          <w:sz w:val="24"/>
          <w:szCs w:val="24"/>
        </w:rPr>
        <w:t xml:space="preserve"> </w:t>
      </w:r>
      <w:r w:rsidRPr="0013391B">
        <w:rPr>
          <w:rFonts w:asciiTheme="minorHAnsi" w:hAnsiTheme="minorHAnsi" w:cstheme="minorHAnsi"/>
          <w:i/>
          <w:sz w:val="24"/>
          <w:szCs w:val="24"/>
        </w:rPr>
        <w:t>para a chave “CategoriaEconômica/ Origem/Espécie/Detalhamento1/Detalhamento2/Detalhamento3/Tipo</w:t>
      </w:r>
      <w:r w:rsidR="00C856C6" w:rsidRPr="0013391B">
        <w:rPr>
          <w:rFonts w:asciiTheme="minorHAnsi" w:hAnsiTheme="minorHAnsi" w:cstheme="minorHAnsi"/>
          <w:i/>
          <w:sz w:val="24"/>
          <w:szCs w:val="24"/>
        </w:rPr>
        <w:t>/</w:t>
      </w:r>
      <w:r w:rsidRPr="0013391B">
        <w:rPr>
          <w:rFonts w:asciiTheme="minorHAnsi" w:hAnsiTheme="minorHAnsi" w:cstheme="minorHAnsi"/>
          <w:i/>
          <w:sz w:val="24"/>
          <w:szCs w:val="24"/>
        </w:rPr>
        <w:t>CódigoGrupoFonte/DestinaçãoRecursos” no campo “saldo final” no arquivo BALANCORR.XML  diverge do valor informado do campo “valor previsto anual” no CONSREC.XML para contas redutoras”.</w:t>
      </w:r>
    </w:p>
    <w:p w14:paraId="5893A292" w14:textId="77777777" w:rsidR="00D93BD7" w:rsidRPr="0013391B" w:rsidRDefault="00D93BD7" w:rsidP="00195DF0">
      <w:pPr>
        <w:widowControl w:val="0"/>
        <w:spacing w:line="360" w:lineRule="auto"/>
        <w:jc w:val="both"/>
        <w:rPr>
          <w:rFonts w:asciiTheme="minorHAnsi" w:hAnsiTheme="minorHAnsi" w:cstheme="minorHAnsi"/>
          <w:b/>
        </w:rPr>
      </w:pPr>
    </w:p>
    <w:p w14:paraId="32D0A942" w14:textId="77777777" w:rsidR="00D93BD7" w:rsidRPr="0013391B" w:rsidRDefault="00D93BD7"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 xml:space="preserve">b) Verificar </w:t>
      </w:r>
      <w:r w:rsidR="00752B06" w:rsidRPr="0013391B">
        <w:rPr>
          <w:rFonts w:asciiTheme="minorHAnsi" w:hAnsiTheme="minorHAnsi" w:cstheme="minorHAnsi"/>
          <w:sz w:val="24"/>
          <w:szCs w:val="24"/>
        </w:rPr>
        <w:t xml:space="preserve">se a soma do saldo final das contas  contábeis 5.2.1.1.2.01.01 ; 5.2.1.1.2.02.00 ; 5.2.1.1.2.99.00 </w:t>
      </w:r>
      <w:r w:rsidRPr="0013391B">
        <w:rPr>
          <w:rFonts w:asciiTheme="minorHAnsi" w:hAnsiTheme="minorHAnsi" w:cstheme="minorHAnsi"/>
          <w:sz w:val="24"/>
          <w:szCs w:val="24"/>
        </w:rPr>
        <w:t>informada</w:t>
      </w:r>
      <w:r w:rsidR="00752B06" w:rsidRPr="0013391B">
        <w:rPr>
          <w:rFonts w:asciiTheme="minorHAnsi" w:hAnsiTheme="minorHAnsi" w:cstheme="minorHAnsi"/>
          <w:sz w:val="24"/>
          <w:szCs w:val="24"/>
        </w:rPr>
        <w:t>s</w:t>
      </w:r>
      <w:r w:rsidRPr="0013391B">
        <w:rPr>
          <w:rFonts w:asciiTheme="minorHAnsi" w:hAnsiTheme="minorHAnsi" w:cstheme="minorHAnsi"/>
          <w:sz w:val="24"/>
          <w:szCs w:val="24"/>
        </w:rPr>
        <w:t xml:space="preserve"> no BALANCORR.XML é igual a soma do</w:t>
      </w:r>
      <w:r w:rsidR="00752B06" w:rsidRPr="0013391B">
        <w:rPr>
          <w:rFonts w:asciiTheme="minorHAnsi" w:hAnsiTheme="minorHAnsi" w:cstheme="minorHAnsi"/>
          <w:sz w:val="24"/>
          <w:szCs w:val="24"/>
        </w:rPr>
        <w:t>s</w:t>
      </w:r>
      <w:r w:rsidRPr="0013391B">
        <w:rPr>
          <w:rFonts w:asciiTheme="minorHAnsi" w:hAnsiTheme="minorHAnsi" w:cstheme="minorHAnsi"/>
          <w:sz w:val="24"/>
          <w:szCs w:val="24"/>
        </w:rPr>
        <w:t xml:space="preserve"> valor</w:t>
      </w:r>
      <w:r w:rsidR="00752B06" w:rsidRPr="0013391B">
        <w:rPr>
          <w:rFonts w:asciiTheme="minorHAnsi" w:hAnsiTheme="minorHAnsi" w:cstheme="minorHAnsi"/>
          <w:sz w:val="24"/>
          <w:szCs w:val="24"/>
        </w:rPr>
        <w:t>es</w:t>
      </w:r>
      <w:r w:rsidRPr="0013391B">
        <w:rPr>
          <w:rFonts w:asciiTheme="minorHAnsi" w:hAnsiTheme="minorHAnsi" w:cstheme="minorHAnsi"/>
          <w:sz w:val="24"/>
          <w:szCs w:val="24"/>
        </w:rPr>
        <w:t xml:space="preserve"> informado</w:t>
      </w:r>
      <w:r w:rsidR="00752B06" w:rsidRPr="0013391B">
        <w:rPr>
          <w:rFonts w:asciiTheme="minorHAnsi" w:hAnsiTheme="minorHAnsi" w:cstheme="minorHAnsi"/>
          <w:sz w:val="24"/>
          <w:szCs w:val="24"/>
        </w:rPr>
        <w:t>s</w:t>
      </w:r>
      <w:r w:rsidRPr="0013391B">
        <w:rPr>
          <w:rFonts w:asciiTheme="minorHAnsi" w:hAnsiTheme="minorHAnsi" w:cstheme="minorHAnsi"/>
          <w:sz w:val="24"/>
          <w:szCs w:val="24"/>
        </w:rPr>
        <w:t xml:space="preserve"> no  campo “valor previsto anual” no CONSREC.XML para as contas  redutoras.</w:t>
      </w:r>
      <w:r w:rsidR="00111EF6" w:rsidRPr="0013391B">
        <w:rPr>
          <w:rFonts w:asciiTheme="minorHAnsi" w:hAnsiTheme="minorHAnsi" w:cstheme="minorHAnsi"/>
          <w:sz w:val="24"/>
          <w:szCs w:val="24"/>
        </w:rPr>
        <w:t xml:space="preserve"> </w:t>
      </w:r>
      <w:r w:rsidR="00977454" w:rsidRPr="0013391B">
        <w:rPr>
          <w:rFonts w:asciiTheme="minorHAnsi" w:hAnsiTheme="minorHAnsi" w:cstheme="minorHAnsi"/>
          <w:sz w:val="24"/>
          <w:szCs w:val="24"/>
        </w:rPr>
        <w:t>(</w:t>
      </w:r>
      <w:r w:rsidR="00977454" w:rsidRPr="0013391B">
        <w:rPr>
          <w:rFonts w:asciiTheme="minorHAnsi" w:hAnsiTheme="minorHAnsi" w:cstheme="minorHAnsi"/>
          <w:sz w:val="24"/>
          <w:szCs w:val="24"/>
          <w:u w:val="single"/>
        </w:rPr>
        <w:t>Consistência Impeditiva</w:t>
      </w:r>
      <w:r w:rsidR="00977454" w:rsidRPr="0013391B">
        <w:rPr>
          <w:rFonts w:asciiTheme="minorHAnsi" w:hAnsiTheme="minorHAnsi" w:cstheme="minorHAnsi"/>
          <w:sz w:val="24"/>
          <w:szCs w:val="24"/>
        </w:rPr>
        <w:t>)</w:t>
      </w:r>
      <w:r w:rsidR="00111EF6" w:rsidRPr="0013391B">
        <w:rPr>
          <w:rFonts w:asciiTheme="minorHAnsi" w:hAnsiTheme="minorHAnsi" w:cstheme="minorHAnsi"/>
          <w:b/>
        </w:rPr>
        <w:t xml:space="preserve">  </w:t>
      </w:r>
      <w:r w:rsidR="00111EF6" w:rsidRPr="0013391B">
        <w:rPr>
          <w:rFonts w:asciiTheme="minorHAnsi" w:hAnsiTheme="minorHAnsi" w:cstheme="minorHAnsi"/>
          <w:b/>
          <w:i/>
          <w:sz w:val="28"/>
          <w:szCs w:val="28"/>
        </w:rPr>
        <w:t>ERRO 1321</w:t>
      </w:r>
    </w:p>
    <w:p w14:paraId="09FA2A3D"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724F63" w:rsidRPr="0013391B">
        <w:rPr>
          <w:rFonts w:asciiTheme="minorHAnsi" w:hAnsiTheme="minorHAnsi" w:cstheme="minorHAnsi"/>
          <w:i/>
          <w:sz w:val="24"/>
          <w:szCs w:val="24"/>
        </w:rPr>
        <w:t xml:space="preserve">A soma do saldo final das contas contábeis  5.2.1.1.2.01.01; 5.2.1.1.2.02.00; 5.2.1.1.2.99.00 </w:t>
      </w:r>
      <w:r w:rsidRPr="0013391B">
        <w:rPr>
          <w:rFonts w:asciiTheme="minorHAnsi" w:hAnsiTheme="minorHAnsi" w:cstheme="minorHAnsi"/>
          <w:i/>
          <w:sz w:val="24"/>
          <w:szCs w:val="24"/>
        </w:rPr>
        <w:t>informada</w:t>
      </w:r>
      <w:r w:rsidR="00724F63"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no BALANCORR.XML diverge do montante informado no  campo “valor previsto anual” no CONSREC.XML para as contas redutoras”.</w:t>
      </w:r>
    </w:p>
    <w:p w14:paraId="5D3310CB" w14:textId="77777777" w:rsidR="00724F63" w:rsidRPr="0013391B" w:rsidRDefault="00724F63" w:rsidP="00195DF0">
      <w:pPr>
        <w:pStyle w:val="Default"/>
        <w:widowControl w:val="0"/>
        <w:overflowPunct w:val="0"/>
        <w:spacing w:line="360" w:lineRule="auto"/>
        <w:jc w:val="both"/>
        <w:rPr>
          <w:rFonts w:asciiTheme="minorHAnsi" w:hAnsiTheme="minorHAnsi" w:cstheme="minorHAnsi"/>
          <w:color w:val="auto"/>
          <w:u w:val="single"/>
        </w:rPr>
      </w:pPr>
    </w:p>
    <w:p w14:paraId="0B182327" w14:textId="77777777" w:rsidR="0028700E" w:rsidRPr="0013391B" w:rsidRDefault="0028700E" w:rsidP="00195DF0">
      <w:pPr>
        <w:pStyle w:val="Default"/>
        <w:widowControl w:val="0"/>
        <w:tabs>
          <w:tab w:val="left" w:pos="2913"/>
        </w:tabs>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u w:val="single"/>
        </w:rPr>
        <w:t>Para  outras UGs</w:t>
      </w:r>
      <w:r w:rsidRPr="0013391B">
        <w:rPr>
          <w:rFonts w:asciiTheme="minorHAnsi" w:hAnsiTheme="minorHAnsi" w:cstheme="minorHAnsi"/>
          <w:color w:val="auto"/>
        </w:rPr>
        <w:t xml:space="preserve">: </w:t>
      </w:r>
      <w:r w:rsidRPr="0013391B">
        <w:rPr>
          <w:rFonts w:asciiTheme="minorHAnsi" w:hAnsiTheme="minorHAnsi" w:cstheme="minorHAnsi"/>
          <w:color w:val="auto"/>
        </w:rPr>
        <w:tab/>
      </w:r>
    </w:p>
    <w:p w14:paraId="380935C2" w14:textId="77777777" w:rsidR="0028700E" w:rsidRPr="0013391B" w:rsidRDefault="0028700E"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a) A soma do valor informado na Conta Corrente 05 nas contas contábeis (5.2.1.1.2.01.01 + 5.2.1.1.2.02.00 + 5.2.1.1.2.99.00) para a chave (CategoriaEconômica/Origem/Espécie/ Detalhamento1/Detalhamento2/Detalhamento3/Tipo</w:t>
      </w:r>
      <w:r w:rsidR="00C856C6" w:rsidRPr="0013391B">
        <w:rPr>
          <w:rFonts w:asciiTheme="minorHAnsi" w:hAnsiTheme="minorHAnsi" w:cstheme="minorHAnsi"/>
          <w:color w:val="auto"/>
        </w:rPr>
        <w:t>/</w:t>
      </w:r>
      <w:r w:rsidRPr="0013391B">
        <w:rPr>
          <w:rFonts w:asciiTheme="minorHAnsi" w:hAnsiTheme="minorHAnsi" w:cstheme="minorHAnsi"/>
          <w:color w:val="auto"/>
        </w:rPr>
        <w:t xml:space="preserve">CódigoGrupoFonte/DestinaçãoRecursos) no campo “saldo final” no arquivo </w:t>
      </w:r>
      <w:r w:rsidRPr="0013391B">
        <w:rPr>
          <w:rFonts w:asciiTheme="minorHAnsi" w:hAnsiTheme="minorHAnsi" w:cstheme="minorHAnsi"/>
        </w:rPr>
        <w:t>BALANCORR.XML</w:t>
      </w:r>
      <w:r w:rsidRPr="0013391B">
        <w:rPr>
          <w:rFonts w:asciiTheme="minorHAnsi" w:hAnsiTheme="minorHAnsi" w:cstheme="minorHAnsi"/>
          <w:color w:val="auto"/>
        </w:rPr>
        <w:t xml:space="preserve"> deverá ser igual ao valor informado do campo “valor previsto anual” no  RECEITAP.XML para mesma chave das contas  redutoras. (</w:t>
      </w:r>
      <w:r w:rsidRPr="0013391B">
        <w:rPr>
          <w:rFonts w:asciiTheme="minorHAnsi" w:hAnsiTheme="minorHAnsi" w:cstheme="minorHAnsi"/>
          <w:color w:val="auto"/>
          <w:u w:val="single"/>
        </w:rPr>
        <w:t>Consistência Impeditiva</w:t>
      </w:r>
      <w:r w:rsidRPr="0013391B">
        <w:rPr>
          <w:rFonts w:asciiTheme="minorHAnsi" w:hAnsiTheme="minorHAnsi" w:cstheme="minorHAnsi"/>
          <w:color w:val="auto"/>
        </w:rPr>
        <w:t>)</w:t>
      </w:r>
      <w:r w:rsidRPr="0013391B">
        <w:rPr>
          <w:rFonts w:asciiTheme="minorHAnsi" w:hAnsiTheme="minorHAnsi" w:cstheme="minorHAnsi"/>
          <w:b/>
          <w:color w:val="auto"/>
        </w:rPr>
        <w:t xml:space="preserve">  </w:t>
      </w:r>
      <w:r w:rsidRPr="0013391B">
        <w:rPr>
          <w:rFonts w:asciiTheme="minorHAnsi" w:hAnsiTheme="minorHAnsi" w:cstheme="minorHAnsi"/>
          <w:b/>
          <w:i/>
          <w:color w:val="auto"/>
          <w:sz w:val="28"/>
          <w:szCs w:val="28"/>
        </w:rPr>
        <w:t xml:space="preserve">ERRO </w:t>
      </w:r>
      <w:r w:rsidR="00F5780C" w:rsidRPr="0013391B">
        <w:rPr>
          <w:rFonts w:asciiTheme="minorHAnsi" w:hAnsiTheme="minorHAnsi" w:cstheme="minorHAnsi"/>
          <w:b/>
          <w:i/>
          <w:color w:val="auto"/>
          <w:sz w:val="28"/>
          <w:szCs w:val="28"/>
        </w:rPr>
        <w:t>2555</w:t>
      </w:r>
    </w:p>
    <w:p w14:paraId="54601BDB" w14:textId="77777777" w:rsidR="0028700E" w:rsidRPr="0013391B" w:rsidRDefault="0028700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i/>
          <w:sz w:val="24"/>
          <w:szCs w:val="24"/>
        </w:rPr>
        <w:t xml:space="preserve"> “O total do valor informado na Conta Corrente 05 na(s) conta(s) contábil(eis) 5.2.1.1.2.01.01/5.2.1.1.2.02.00/5.2.1.1.2.99.00 para a chave “CategoriaEconômica/Origem/ Espécie/Detalhamento1/Detalhamento2/Detalhamento3/Tipo</w:t>
      </w:r>
      <w:r w:rsidR="00C856C6" w:rsidRPr="0013391B">
        <w:rPr>
          <w:rFonts w:asciiTheme="minorHAnsi" w:hAnsiTheme="minorHAnsi" w:cstheme="minorHAnsi"/>
          <w:i/>
          <w:sz w:val="24"/>
          <w:szCs w:val="24"/>
        </w:rPr>
        <w:t>/</w:t>
      </w:r>
      <w:r w:rsidRPr="0013391B">
        <w:rPr>
          <w:rFonts w:asciiTheme="minorHAnsi" w:hAnsiTheme="minorHAnsi" w:cstheme="minorHAnsi"/>
          <w:i/>
          <w:sz w:val="24"/>
          <w:szCs w:val="24"/>
        </w:rPr>
        <w:t>CódigoGrupoFonte/Destinação Recursos” no campo “saldo final” no arquivo BALANCORR.XML  diverge do valor informado do campo “valor previsto anual” no RECEITAP.XML para contas redutoras”.</w:t>
      </w:r>
    </w:p>
    <w:p w14:paraId="06198C3C" w14:textId="77777777" w:rsidR="00D93BD7" w:rsidRPr="0013391B" w:rsidRDefault="00D93BD7" w:rsidP="00195DF0">
      <w:pPr>
        <w:widowControl w:val="0"/>
        <w:spacing w:line="360" w:lineRule="auto"/>
        <w:jc w:val="both"/>
        <w:rPr>
          <w:rFonts w:asciiTheme="minorHAnsi" w:hAnsiTheme="minorHAnsi" w:cstheme="minorHAnsi"/>
          <w:b/>
        </w:rPr>
      </w:pPr>
    </w:p>
    <w:p w14:paraId="1D258DF3" w14:textId="77777777" w:rsidR="00D93BD7" w:rsidRPr="0013391B" w:rsidRDefault="00D93BD7"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b)</w:t>
      </w:r>
      <w:r w:rsidRPr="0013391B">
        <w:rPr>
          <w:rFonts w:asciiTheme="minorHAnsi" w:hAnsiTheme="minorHAnsi" w:cstheme="minorHAnsi"/>
        </w:rPr>
        <w:t xml:space="preserve"> </w:t>
      </w:r>
      <w:r w:rsidRPr="0013391B">
        <w:rPr>
          <w:rFonts w:asciiTheme="minorHAnsi" w:hAnsiTheme="minorHAnsi" w:cstheme="minorHAnsi"/>
          <w:sz w:val="24"/>
          <w:szCs w:val="24"/>
        </w:rPr>
        <w:t xml:space="preserve">Verificar se o saldo final </w:t>
      </w:r>
      <w:r w:rsidR="00BD0A14" w:rsidRPr="0013391B">
        <w:rPr>
          <w:rFonts w:asciiTheme="minorHAnsi" w:hAnsiTheme="minorHAnsi" w:cstheme="minorHAnsi"/>
          <w:sz w:val="24"/>
          <w:szCs w:val="24"/>
        </w:rPr>
        <w:t xml:space="preserve">nas contas contábeis (5.2.1.1.2.01.01 + 5.2.1.1.2.02.00 + 5.2.1.1.2.99.00) </w:t>
      </w:r>
      <w:r w:rsidRPr="0013391B">
        <w:rPr>
          <w:rFonts w:asciiTheme="minorHAnsi" w:hAnsiTheme="minorHAnsi" w:cstheme="minorHAnsi"/>
          <w:sz w:val="24"/>
          <w:szCs w:val="24"/>
        </w:rPr>
        <w:t>informada no BALANCORR.XML é igual a soma do valor informado no  campo “valor previsto anual” no RECEITAP.XML para as contas  redutoras.</w:t>
      </w:r>
      <w:r w:rsidR="00724A77" w:rsidRPr="0013391B">
        <w:rPr>
          <w:rFonts w:asciiTheme="minorHAnsi" w:hAnsiTheme="minorHAnsi" w:cstheme="minorHAnsi"/>
          <w:sz w:val="24"/>
          <w:szCs w:val="24"/>
        </w:rPr>
        <w:t xml:space="preserve"> </w:t>
      </w:r>
      <w:r w:rsidR="00390934" w:rsidRPr="0013391B">
        <w:rPr>
          <w:rFonts w:asciiTheme="minorHAnsi" w:hAnsiTheme="minorHAnsi" w:cstheme="minorHAnsi"/>
          <w:sz w:val="24"/>
          <w:szCs w:val="24"/>
        </w:rPr>
        <w:t>(</w:t>
      </w:r>
      <w:r w:rsidR="00390934" w:rsidRPr="0013391B">
        <w:rPr>
          <w:rFonts w:asciiTheme="minorHAnsi" w:hAnsiTheme="minorHAnsi" w:cstheme="minorHAnsi"/>
          <w:sz w:val="24"/>
          <w:szCs w:val="24"/>
          <w:u w:val="single"/>
        </w:rPr>
        <w:t>Consistência Impeditiva</w:t>
      </w:r>
      <w:r w:rsidR="00390934" w:rsidRPr="0013391B">
        <w:rPr>
          <w:rFonts w:asciiTheme="minorHAnsi" w:hAnsiTheme="minorHAnsi" w:cstheme="minorHAnsi"/>
          <w:sz w:val="24"/>
          <w:szCs w:val="24"/>
        </w:rPr>
        <w:t>)</w:t>
      </w:r>
      <w:r w:rsidR="00724A77" w:rsidRPr="0013391B">
        <w:rPr>
          <w:rFonts w:asciiTheme="minorHAnsi" w:hAnsiTheme="minorHAnsi" w:cstheme="minorHAnsi"/>
          <w:b/>
          <w:sz w:val="26"/>
          <w:szCs w:val="26"/>
        </w:rPr>
        <w:t xml:space="preserve">  </w:t>
      </w:r>
      <w:r w:rsidR="00724A77" w:rsidRPr="0013391B">
        <w:rPr>
          <w:rFonts w:asciiTheme="minorHAnsi" w:hAnsiTheme="minorHAnsi" w:cstheme="minorHAnsi"/>
          <w:b/>
          <w:i/>
          <w:sz w:val="26"/>
          <w:szCs w:val="26"/>
        </w:rPr>
        <w:t>ERRO 1323</w:t>
      </w:r>
    </w:p>
    <w:p w14:paraId="44C366F0" w14:textId="77777777" w:rsidR="00D93BD7" w:rsidRPr="0013391B" w:rsidRDefault="00D93BD7" w:rsidP="00195DF0">
      <w:pPr>
        <w:widowControl w:val="0"/>
        <w:spacing w:line="360" w:lineRule="auto"/>
        <w:jc w:val="both"/>
        <w:rPr>
          <w:rFonts w:asciiTheme="minorHAnsi" w:hAnsiTheme="minorHAnsi" w:cstheme="minorHAnsi"/>
          <w:i/>
          <w:color w:val="000000"/>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BD0A14" w:rsidRPr="0013391B">
        <w:rPr>
          <w:rFonts w:asciiTheme="minorHAnsi" w:hAnsiTheme="minorHAnsi" w:cstheme="minorHAnsi"/>
          <w:i/>
          <w:sz w:val="24"/>
          <w:szCs w:val="24"/>
        </w:rPr>
        <w:t xml:space="preserve">A soma do saldo final das contas contábeis  5.2.1.1.2.01.01; 5.2.1.1.2.02.00; 5.2.1.1.2.99.00 informadas </w:t>
      </w:r>
      <w:r w:rsidRPr="0013391B">
        <w:rPr>
          <w:rFonts w:asciiTheme="minorHAnsi" w:hAnsiTheme="minorHAnsi" w:cstheme="minorHAnsi"/>
          <w:i/>
          <w:sz w:val="24"/>
          <w:szCs w:val="24"/>
        </w:rPr>
        <w:t>no BALANCORR.XML diverge do montante informado no campo “valor previsto anual” no RECEITAP.XML para as contas redutoras".</w:t>
      </w:r>
    </w:p>
    <w:p w14:paraId="1750DFDB" w14:textId="77777777" w:rsidR="00D93BD7" w:rsidRPr="0013391B" w:rsidRDefault="00D93BD7" w:rsidP="00195DF0">
      <w:pPr>
        <w:widowControl w:val="0"/>
        <w:spacing w:line="360" w:lineRule="auto"/>
        <w:jc w:val="both"/>
        <w:rPr>
          <w:rFonts w:asciiTheme="minorHAnsi" w:hAnsiTheme="minorHAnsi" w:cstheme="minorHAnsi"/>
          <w:b/>
        </w:rPr>
      </w:pPr>
    </w:p>
    <w:p w14:paraId="2A90D368" w14:textId="65E98F29" w:rsidR="00BF23D7" w:rsidRPr="0013391B" w:rsidRDefault="009F3187" w:rsidP="00195DF0">
      <w:pPr>
        <w:widowControl w:val="0"/>
        <w:spacing w:line="360" w:lineRule="auto"/>
        <w:jc w:val="both"/>
        <w:rPr>
          <w:rFonts w:asciiTheme="minorHAnsi" w:hAnsiTheme="minorHAnsi" w:cstheme="minorHAnsi"/>
          <w:b/>
          <w:i/>
          <w:color w:val="0070C0"/>
          <w:sz w:val="28"/>
          <w:szCs w:val="28"/>
        </w:rPr>
      </w:pPr>
      <w:r w:rsidRPr="0013391B">
        <w:rPr>
          <w:rFonts w:asciiTheme="minorHAnsi" w:hAnsiTheme="minorHAnsi" w:cstheme="minorHAnsi"/>
          <w:sz w:val="24"/>
          <w:szCs w:val="24"/>
        </w:rPr>
        <w:t>6</w:t>
      </w:r>
      <w:r w:rsidR="00E3748B" w:rsidRPr="0013391B">
        <w:rPr>
          <w:rFonts w:asciiTheme="minorHAnsi" w:hAnsiTheme="minorHAnsi" w:cstheme="minorHAnsi"/>
          <w:sz w:val="24"/>
          <w:szCs w:val="24"/>
        </w:rPr>
        <w:t xml:space="preserve"> Se a soma do saldo final  informado no arquivo BALANCORR.XML na Conta Corrente 05, nas contas contábeis (5.2.1.1.2.01.01 + 5.2.1.1.2.02.00 + 5.2.1.1.2.99.00) para a chave (CategoriaEconômica/Origem/Espécie/Detalhamento1/Detalhamento2/Detalhamento3/Tipo</w:t>
      </w:r>
      <w:r w:rsidR="00CC6EDB" w:rsidRPr="0013391B">
        <w:rPr>
          <w:rFonts w:asciiTheme="minorHAnsi" w:hAnsiTheme="minorHAnsi" w:cstheme="minorHAnsi"/>
          <w:sz w:val="24"/>
          <w:szCs w:val="24"/>
        </w:rPr>
        <w:t>/ CódigoGrupoFonte/DestinaçãoRecursos</w:t>
      </w:r>
      <w:r w:rsidR="00BF3866" w:rsidRPr="0013391B">
        <w:rPr>
          <w:rFonts w:asciiTheme="minorHAnsi" w:hAnsiTheme="minorHAnsi" w:cstheme="minorHAnsi"/>
          <w:sz w:val="24"/>
          <w:szCs w:val="24"/>
        </w:rPr>
        <w:t>/CodigoEspecificacaoFontesDestinacoesRecursos/CodigoDetalhamentoFontesDestinacoesRecursos/CodigoComplementoFontesDestinacoesRecursos</w:t>
      </w:r>
      <w:r w:rsidR="00E3748B" w:rsidRPr="0013391B">
        <w:rPr>
          <w:rFonts w:asciiTheme="minorHAnsi" w:hAnsiTheme="minorHAnsi" w:cstheme="minorHAnsi"/>
          <w:sz w:val="24"/>
          <w:szCs w:val="24"/>
        </w:rPr>
        <w:t>)</w:t>
      </w:r>
      <w:r w:rsidR="00E3748B" w:rsidRPr="0013391B">
        <w:rPr>
          <w:rFonts w:asciiTheme="minorHAnsi" w:hAnsiTheme="minorHAnsi" w:cstheme="minorHAnsi"/>
          <w:sz w:val="22"/>
          <w:szCs w:val="22"/>
        </w:rPr>
        <w:t xml:space="preserve"> </w:t>
      </w:r>
      <w:r w:rsidR="00E3748B" w:rsidRPr="0013391B">
        <w:rPr>
          <w:rFonts w:asciiTheme="minorHAnsi" w:hAnsiTheme="minorHAnsi" w:cstheme="minorHAnsi"/>
          <w:sz w:val="24"/>
          <w:szCs w:val="24"/>
        </w:rPr>
        <w:t>for maior que zero, então deverá ter sido informado no arquivo BALANCORR.XML na Conta Corrente 05 e na conta 521110000 – Previsão Inicial da Receita, para mesma chave, com saldo final maior ou igual a  soma das contas contábeis 5.2.1.1.2.01.01 + 5.2.1.1.2.02.00 + 5.2.1.1.2.99.00) para mesma chave (</w:t>
      </w:r>
      <w:r w:rsidR="00E3748B" w:rsidRPr="0013391B">
        <w:rPr>
          <w:rFonts w:asciiTheme="minorHAnsi" w:hAnsiTheme="minorHAnsi" w:cstheme="minorHAnsi"/>
          <w:sz w:val="24"/>
          <w:szCs w:val="24"/>
          <w:u w:val="single"/>
        </w:rPr>
        <w:t xml:space="preserve">Consistência </w:t>
      </w:r>
      <w:r w:rsidR="00D42A35" w:rsidRPr="0013391B">
        <w:rPr>
          <w:rFonts w:asciiTheme="minorHAnsi" w:hAnsiTheme="minorHAnsi" w:cstheme="minorHAnsi"/>
          <w:sz w:val="24"/>
          <w:szCs w:val="24"/>
          <w:u w:val="single"/>
        </w:rPr>
        <w:t>Impeditiva</w:t>
      </w:r>
      <w:r w:rsidR="00E3748B" w:rsidRPr="0013391B">
        <w:rPr>
          <w:rFonts w:asciiTheme="minorHAnsi" w:hAnsiTheme="minorHAnsi" w:cstheme="minorHAnsi"/>
          <w:sz w:val="24"/>
          <w:szCs w:val="24"/>
        </w:rPr>
        <w:t>)</w:t>
      </w:r>
      <w:r w:rsidR="00E3748B" w:rsidRPr="0013391B">
        <w:rPr>
          <w:rFonts w:asciiTheme="minorHAnsi" w:hAnsiTheme="minorHAnsi" w:cstheme="minorHAnsi"/>
        </w:rPr>
        <w:t xml:space="preserve"> </w:t>
      </w:r>
      <w:r w:rsidR="00E3748B" w:rsidRPr="0013391B">
        <w:rPr>
          <w:rFonts w:asciiTheme="minorHAnsi" w:hAnsiTheme="minorHAnsi" w:cstheme="minorHAnsi"/>
          <w:b/>
        </w:rPr>
        <w:t xml:space="preserve"> </w:t>
      </w:r>
      <w:r w:rsidR="00BF3866" w:rsidRPr="0013391B">
        <w:rPr>
          <w:rFonts w:asciiTheme="minorHAnsi" w:hAnsiTheme="minorHAnsi" w:cstheme="minorHAnsi"/>
          <w:b/>
          <w:i/>
          <w:sz w:val="28"/>
          <w:szCs w:val="28"/>
        </w:rPr>
        <w:t xml:space="preserve">ERRO </w:t>
      </w:r>
      <w:r w:rsidR="009C553B" w:rsidRPr="0013391B">
        <w:rPr>
          <w:rFonts w:asciiTheme="minorHAnsi" w:hAnsiTheme="minorHAnsi" w:cstheme="minorHAnsi"/>
          <w:b/>
          <w:i/>
          <w:sz w:val="28"/>
          <w:szCs w:val="28"/>
        </w:rPr>
        <w:t xml:space="preserve">4205 </w:t>
      </w:r>
    </w:p>
    <w:p w14:paraId="440B80F8" w14:textId="77777777" w:rsidR="00E3748B" w:rsidRPr="0013391B" w:rsidRDefault="00E3748B"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“Saldo insuficiente na Conta Corrente 05 (Código de receita Categoria Econômica/Origem/Espécie/Detalhamento1/Detalhamento2/Detalhamento3/Tipo</w:t>
      </w:r>
      <w:r w:rsidR="001E6D65" w:rsidRPr="0013391B">
        <w:rPr>
          <w:rFonts w:asciiTheme="minorHAnsi" w:hAnsiTheme="minorHAnsi" w:cstheme="minorHAnsi"/>
          <w:i/>
          <w:szCs w:val="24"/>
        </w:rPr>
        <w:t>/</w:t>
      </w:r>
      <w:r w:rsidR="001C1DB6" w:rsidRPr="0013391B">
        <w:rPr>
          <w:rFonts w:asciiTheme="minorHAnsi" w:hAnsiTheme="minorHAnsi" w:cstheme="minorHAnsi"/>
          <w:i/>
          <w:szCs w:val="24"/>
        </w:rPr>
        <w:t>C</w:t>
      </w:r>
      <w:r w:rsidR="001E6D65" w:rsidRPr="0013391B">
        <w:rPr>
          <w:rFonts w:asciiTheme="minorHAnsi" w:hAnsiTheme="minorHAnsi" w:cstheme="minorHAnsi"/>
          <w:i/>
          <w:szCs w:val="24"/>
        </w:rPr>
        <w:t>ódigoGrupoFonteDestinação de Recursos</w:t>
      </w:r>
      <w:r w:rsidR="001C1DB6" w:rsidRPr="0013391B">
        <w:rPr>
          <w:rFonts w:asciiTheme="minorHAnsi" w:hAnsiTheme="minorHAnsi" w:cstheme="minorHAnsi"/>
          <w:i/>
          <w:szCs w:val="24"/>
        </w:rPr>
        <w:t>/CodigoEspecificacaoFontesDestinacoesRecursos/CodigoDetalhamentoFontesDestinacoesRecursos/CodigoComplementoFontesDestinacoesRecursos</w:t>
      </w:r>
      <w:r w:rsidRPr="0013391B">
        <w:rPr>
          <w:rFonts w:asciiTheme="minorHAnsi" w:hAnsiTheme="minorHAnsi" w:cstheme="minorHAnsi"/>
          <w:i/>
          <w:szCs w:val="24"/>
        </w:rPr>
        <w:t>) Conta Contábil 521110000 para deduzir as contas 5.2.1.1.2.01.01/5.2.1.1.2.02.00/5.2.1.1.2.99.00 da mesma Conta Corrente”.</w:t>
      </w:r>
    </w:p>
    <w:p w14:paraId="085F757A" w14:textId="77777777" w:rsidR="001208C5" w:rsidRPr="0013391B" w:rsidRDefault="001208C5" w:rsidP="00195DF0">
      <w:pPr>
        <w:widowControl w:val="0"/>
        <w:spacing w:line="360" w:lineRule="auto"/>
        <w:jc w:val="both"/>
        <w:rPr>
          <w:rFonts w:asciiTheme="minorHAnsi" w:hAnsiTheme="minorHAnsi" w:cstheme="minorHAnsi"/>
          <w:sz w:val="24"/>
          <w:szCs w:val="24"/>
        </w:rPr>
      </w:pPr>
    </w:p>
    <w:p w14:paraId="512A7275" w14:textId="0FACEA5D" w:rsidR="005939A7"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7</w:t>
      </w:r>
      <w:r w:rsidR="00E3748B" w:rsidRPr="0013391B">
        <w:rPr>
          <w:rFonts w:asciiTheme="minorHAnsi" w:hAnsiTheme="minorHAnsi" w:cstheme="minorHAnsi"/>
          <w:sz w:val="24"/>
          <w:szCs w:val="24"/>
        </w:rPr>
        <w:t xml:space="preserve"> Verificar, </w:t>
      </w:r>
      <w:r w:rsidR="00D36E3A" w:rsidRPr="0013391B">
        <w:rPr>
          <w:rFonts w:asciiTheme="minorHAnsi" w:hAnsiTheme="minorHAnsi" w:cstheme="minorHAnsi"/>
          <w:sz w:val="24"/>
          <w:szCs w:val="24"/>
          <w:u w:val="single"/>
        </w:rPr>
        <w:t>em</w:t>
      </w:r>
      <w:r w:rsidR="00E3748B" w:rsidRPr="0013391B">
        <w:rPr>
          <w:rFonts w:asciiTheme="minorHAnsi" w:hAnsiTheme="minorHAnsi" w:cstheme="minorHAnsi"/>
          <w:sz w:val="24"/>
          <w:szCs w:val="24"/>
          <w:u w:val="single"/>
        </w:rPr>
        <w:t xml:space="preserve"> janeiro</w:t>
      </w:r>
      <w:r w:rsidR="00E3748B" w:rsidRPr="0013391B">
        <w:rPr>
          <w:rFonts w:asciiTheme="minorHAnsi" w:hAnsiTheme="minorHAnsi" w:cstheme="minorHAnsi"/>
          <w:sz w:val="24"/>
          <w:szCs w:val="24"/>
        </w:rPr>
        <w:t>, se todas as codificações de receita (formadas pelos campos:</w:t>
      </w:r>
      <w:r w:rsidR="00D36E3A" w:rsidRPr="0013391B">
        <w:rPr>
          <w:rFonts w:asciiTheme="minorHAnsi" w:hAnsiTheme="minorHAnsi" w:cstheme="minorHAnsi"/>
          <w:sz w:val="24"/>
          <w:szCs w:val="24"/>
        </w:rPr>
        <w:t xml:space="preserve"> C</w:t>
      </w:r>
      <w:r w:rsidR="005946D6" w:rsidRPr="0013391B">
        <w:rPr>
          <w:rFonts w:asciiTheme="minorHAnsi" w:hAnsiTheme="minorHAnsi" w:cstheme="minorHAnsi"/>
          <w:sz w:val="24"/>
          <w:szCs w:val="24"/>
        </w:rPr>
        <w:t>a</w:t>
      </w:r>
      <w:r w:rsidR="00E3748B" w:rsidRPr="0013391B">
        <w:rPr>
          <w:rFonts w:asciiTheme="minorHAnsi" w:hAnsiTheme="minorHAnsi" w:cstheme="minorHAnsi"/>
          <w:sz w:val="24"/>
          <w:szCs w:val="24"/>
        </w:rPr>
        <w:t>tegoriaEconômica/Origem/Espécie/Detalhamento1/Detalhamento2/Detalhamento3/Tipo/CódigodoGrupodeFonte/Destinação de Recursos/CodigoEspecificacaoFontesDestinacoesRecursos/CodigoDetalhamentoFontesDestinacoesRecursos</w:t>
      </w:r>
      <w:r w:rsidR="005939A7" w:rsidRPr="0013391B">
        <w:rPr>
          <w:rFonts w:asciiTheme="minorHAnsi" w:hAnsiTheme="minorHAnsi" w:cstheme="minorHAnsi"/>
          <w:i/>
          <w:sz w:val="24"/>
          <w:szCs w:val="24"/>
        </w:rPr>
        <w:t>/CodigoComplementoFontesDestinacoesRecursos</w:t>
      </w:r>
      <w:r w:rsidR="00E3748B" w:rsidRPr="0013391B">
        <w:rPr>
          <w:rFonts w:asciiTheme="minorHAnsi" w:hAnsiTheme="minorHAnsi" w:cstheme="minorHAnsi"/>
          <w:sz w:val="24"/>
          <w:szCs w:val="24"/>
        </w:rPr>
        <w:t>) informadas no Conta Corrente 5 da Conta Contábil 5.2.1.1.1.00.00 – Previsão Inicial da Receita Bruta foram informadas no Conta Corrente 06 da Conta Contábil 6.2.1.1.0.00.00 </w:t>
      </w:r>
      <w:r w:rsidR="00E3748B" w:rsidRPr="0013391B">
        <w:rPr>
          <w:rFonts w:asciiTheme="minorHAnsi" w:hAnsiTheme="minorHAnsi" w:cstheme="minorHAnsi"/>
          <w:sz w:val="24"/>
          <w:szCs w:val="24"/>
        </w:rPr>
        <w:noBreakHyphen/>
        <w:t> Receita a Realizar.</w:t>
      </w:r>
    </w:p>
    <w:p w14:paraId="6475C1A0" w14:textId="1C0E468A" w:rsidR="00E3748B" w:rsidRPr="0013391B" w:rsidRDefault="00E3748B"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163CCC" w:rsidRPr="0013391B">
        <w:rPr>
          <w:rFonts w:asciiTheme="minorHAnsi" w:hAnsiTheme="minorHAnsi" w:cstheme="minorHAnsi"/>
          <w:b/>
          <w:i/>
          <w:sz w:val="28"/>
          <w:szCs w:val="28"/>
        </w:rPr>
        <w:t xml:space="preserve"> </w:t>
      </w:r>
      <w:r w:rsidR="0004317B" w:rsidRPr="0013391B">
        <w:rPr>
          <w:rFonts w:asciiTheme="minorHAnsi" w:hAnsiTheme="minorHAnsi" w:cstheme="minorHAnsi"/>
          <w:b/>
          <w:i/>
          <w:sz w:val="28"/>
          <w:szCs w:val="28"/>
        </w:rPr>
        <w:t xml:space="preserve">4208 </w:t>
      </w:r>
    </w:p>
    <w:p w14:paraId="14921023" w14:textId="77777777" w:rsidR="00E3748B" w:rsidRPr="0013391B" w:rsidRDefault="00E3748B"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“Receita informada no Balancete na Conta Contábil </w:t>
      </w:r>
      <w:r w:rsidRPr="0013391B">
        <w:rPr>
          <w:rFonts w:asciiTheme="minorHAnsi" w:hAnsiTheme="minorHAnsi" w:cstheme="minorHAnsi"/>
          <w:b/>
          <w:i/>
          <w:color w:val="auto"/>
        </w:rPr>
        <w:t>5.2.1.1.1.00.00 - PREVISAO INICIAL DA RECEITA  BRUTA</w:t>
      </w:r>
      <w:r w:rsidRPr="0013391B">
        <w:rPr>
          <w:rFonts w:asciiTheme="minorHAnsi" w:hAnsiTheme="minorHAnsi" w:cstheme="minorHAnsi"/>
          <w:i/>
          <w:color w:val="auto"/>
        </w:rPr>
        <w:t xml:space="preserve"> ausente no Conta Corrente 6 da Conta Contábil  </w:t>
      </w:r>
      <w:r w:rsidRPr="0013391B">
        <w:rPr>
          <w:rFonts w:asciiTheme="minorHAnsi" w:hAnsiTheme="minorHAnsi" w:cstheme="minorHAnsi"/>
          <w:b/>
          <w:i/>
          <w:color w:val="auto"/>
        </w:rPr>
        <w:t>6.2.1.1.0.00.00 - RECEITA A REALIZAR</w:t>
      </w:r>
      <w:r w:rsidRPr="0013391B">
        <w:rPr>
          <w:rFonts w:asciiTheme="minorHAnsi" w:hAnsiTheme="minorHAnsi" w:cstheme="minorHAnsi"/>
          <w:i/>
          <w:color w:val="auto"/>
        </w:rPr>
        <w:t xml:space="preserve"> (Informar o código da receita)”</w:t>
      </w:r>
    </w:p>
    <w:p w14:paraId="4281CF9A" w14:textId="77777777" w:rsidR="00E672FC" w:rsidRPr="0013391B" w:rsidRDefault="00E672FC" w:rsidP="00195DF0">
      <w:pPr>
        <w:widowControl w:val="0"/>
        <w:spacing w:line="360" w:lineRule="auto"/>
        <w:jc w:val="both"/>
        <w:rPr>
          <w:rFonts w:asciiTheme="minorHAnsi" w:hAnsiTheme="minorHAnsi" w:cstheme="minorHAnsi"/>
        </w:rPr>
      </w:pPr>
    </w:p>
    <w:p w14:paraId="09062C54" w14:textId="233FA686" w:rsidR="00E3748B"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w:t>
      </w:r>
      <w:r w:rsidR="00E3748B" w:rsidRPr="0013391B">
        <w:rPr>
          <w:rFonts w:asciiTheme="minorHAnsi" w:hAnsiTheme="minorHAnsi" w:cstheme="minorHAnsi"/>
          <w:sz w:val="24"/>
          <w:szCs w:val="24"/>
        </w:rPr>
        <w:t> Para as contas contábeis 521120101 - FUNDEB, 521210301 - FUNDEB, 621310100 - FUNDEB, a codificação da receita orçamentária (categoria econômica/ origem/ espécie/</w:t>
      </w:r>
      <w:r w:rsidR="00DE2328" w:rsidRPr="0013391B">
        <w:rPr>
          <w:rFonts w:asciiTheme="minorHAnsi" w:hAnsiTheme="minorHAnsi" w:cstheme="minorHAnsi"/>
          <w:sz w:val="24"/>
          <w:szCs w:val="24"/>
        </w:rPr>
        <w:t xml:space="preserve"> </w:t>
      </w:r>
      <w:r w:rsidR="00E3748B" w:rsidRPr="0013391B">
        <w:rPr>
          <w:rFonts w:asciiTheme="minorHAnsi" w:hAnsiTheme="minorHAnsi" w:cstheme="minorHAnsi"/>
          <w:sz w:val="24"/>
          <w:szCs w:val="24"/>
        </w:rPr>
        <w:t>/detalhamento1/detalhamento2/detalhamento3) deverá ser umas das relacionadas a seguir:</w:t>
      </w:r>
    </w:p>
    <w:tbl>
      <w:tblPr>
        <w:tblStyle w:val="Tabelacomgrade"/>
        <w:tblW w:w="10139" w:type="dxa"/>
        <w:tblLayout w:type="fixed"/>
        <w:tblLook w:val="04A0" w:firstRow="1" w:lastRow="0" w:firstColumn="1" w:lastColumn="0" w:noHBand="0" w:noVBand="1"/>
      </w:tblPr>
      <w:tblGrid>
        <w:gridCol w:w="577"/>
        <w:gridCol w:w="577"/>
        <w:gridCol w:w="577"/>
        <w:gridCol w:w="645"/>
        <w:gridCol w:w="577"/>
        <w:gridCol w:w="577"/>
        <w:gridCol w:w="547"/>
        <w:gridCol w:w="6062"/>
      </w:tblGrid>
      <w:tr w:rsidR="0031511D" w:rsidRPr="0013391B" w14:paraId="4A7E7DA5" w14:textId="77777777" w:rsidTr="00F658F5">
        <w:tc>
          <w:tcPr>
            <w:tcW w:w="4077" w:type="dxa"/>
            <w:gridSpan w:val="7"/>
            <w:vAlign w:val="center"/>
          </w:tcPr>
          <w:p w14:paraId="4A021A3E" w14:textId="77777777" w:rsidR="0031511D" w:rsidRPr="0013391B" w:rsidRDefault="0031511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CÓDIGO</w:t>
            </w:r>
          </w:p>
        </w:tc>
        <w:tc>
          <w:tcPr>
            <w:tcW w:w="6062" w:type="dxa"/>
            <w:vAlign w:val="center"/>
          </w:tcPr>
          <w:p w14:paraId="4DB59769" w14:textId="77777777" w:rsidR="0031511D" w:rsidRPr="0013391B" w:rsidRDefault="0031511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NOME DA CATEGORIA ECONÔMICA, ORIGEM, ESPÉCIE, DETALHAMENTO 1, DETALHAMENTO 2, DETALHAMENTO 3 E TIPO DA RECEITA</w:t>
            </w:r>
          </w:p>
        </w:tc>
      </w:tr>
      <w:tr w:rsidR="0031511D" w:rsidRPr="0013391B" w14:paraId="7A54ECA7" w14:textId="77777777" w:rsidTr="00F658F5">
        <w:trPr>
          <w:cantSplit/>
          <w:trHeight w:val="2272"/>
        </w:trPr>
        <w:tc>
          <w:tcPr>
            <w:tcW w:w="577" w:type="dxa"/>
            <w:textDirection w:val="btLr"/>
          </w:tcPr>
          <w:p w14:paraId="71A70F5C"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CATEGORIA</w:t>
            </w:r>
          </w:p>
        </w:tc>
        <w:tc>
          <w:tcPr>
            <w:tcW w:w="577" w:type="dxa"/>
            <w:textDirection w:val="btLr"/>
          </w:tcPr>
          <w:p w14:paraId="31053642"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ORIGEM</w:t>
            </w:r>
          </w:p>
        </w:tc>
        <w:tc>
          <w:tcPr>
            <w:tcW w:w="577" w:type="dxa"/>
            <w:textDirection w:val="btLr"/>
          </w:tcPr>
          <w:p w14:paraId="2FFF42F1"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ESPÉCIE</w:t>
            </w:r>
          </w:p>
        </w:tc>
        <w:tc>
          <w:tcPr>
            <w:tcW w:w="645" w:type="dxa"/>
            <w:textDirection w:val="btLr"/>
          </w:tcPr>
          <w:p w14:paraId="6EB7DD88"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DETALHAMENTO1</w:t>
            </w:r>
          </w:p>
        </w:tc>
        <w:tc>
          <w:tcPr>
            <w:tcW w:w="577" w:type="dxa"/>
            <w:textDirection w:val="btLr"/>
          </w:tcPr>
          <w:p w14:paraId="1EBA9D46"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DETALHAMENTO2</w:t>
            </w:r>
          </w:p>
        </w:tc>
        <w:tc>
          <w:tcPr>
            <w:tcW w:w="577" w:type="dxa"/>
            <w:textDirection w:val="btLr"/>
          </w:tcPr>
          <w:p w14:paraId="78304B6F" w14:textId="77777777" w:rsidR="0031511D" w:rsidRPr="0013391B" w:rsidRDefault="0031511D" w:rsidP="00195DF0">
            <w:pPr>
              <w:spacing w:before="100" w:beforeAutospacing="1" w:after="100" w:afterAutospacing="1"/>
              <w:ind w:left="113" w:right="113"/>
              <w:jc w:val="both"/>
              <w:rPr>
                <w:rFonts w:asciiTheme="minorHAnsi" w:hAnsiTheme="minorHAnsi" w:cstheme="minorHAnsi"/>
              </w:rPr>
            </w:pPr>
            <w:r w:rsidRPr="0013391B">
              <w:rPr>
                <w:rFonts w:asciiTheme="minorHAnsi" w:hAnsiTheme="minorHAnsi" w:cstheme="minorHAnsi"/>
              </w:rPr>
              <w:t>DETALHAMENTO3</w:t>
            </w:r>
          </w:p>
        </w:tc>
        <w:tc>
          <w:tcPr>
            <w:tcW w:w="547" w:type="dxa"/>
            <w:textDirection w:val="btLr"/>
          </w:tcPr>
          <w:p w14:paraId="6FCAECB0" w14:textId="77777777" w:rsidR="0031511D" w:rsidRPr="0013391B" w:rsidRDefault="0031511D" w:rsidP="00195DF0">
            <w:pPr>
              <w:spacing w:before="100" w:beforeAutospacing="1" w:after="100" w:afterAutospacing="1"/>
              <w:ind w:left="113" w:right="113"/>
              <w:jc w:val="both"/>
              <w:rPr>
                <w:rFonts w:asciiTheme="minorHAnsi" w:hAnsiTheme="minorHAnsi" w:cstheme="minorHAnsi"/>
                <w:strike/>
                <w:color w:val="FF0000"/>
              </w:rPr>
            </w:pPr>
          </w:p>
        </w:tc>
        <w:tc>
          <w:tcPr>
            <w:tcW w:w="6062" w:type="dxa"/>
          </w:tcPr>
          <w:p w14:paraId="56E71672" w14:textId="77777777" w:rsidR="0031511D" w:rsidRPr="0013391B" w:rsidRDefault="0031511D" w:rsidP="00195DF0">
            <w:pPr>
              <w:spacing w:before="100" w:beforeAutospacing="1" w:after="100" w:afterAutospacing="1"/>
              <w:jc w:val="both"/>
              <w:rPr>
                <w:rFonts w:asciiTheme="minorHAnsi" w:hAnsiTheme="minorHAnsi" w:cstheme="minorHAnsi"/>
                <w:color w:val="0070C0"/>
              </w:rPr>
            </w:pPr>
          </w:p>
        </w:tc>
      </w:tr>
      <w:tr w:rsidR="002437C2" w:rsidRPr="0013391B" w14:paraId="1F040336" w14:textId="77777777" w:rsidTr="002E2662">
        <w:trPr>
          <w:cantSplit/>
          <w:trHeight w:val="412"/>
        </w:trPr>
        <w:tc>
          <w:tcPr>
            <w:tcW w:w="577" w:type="dxa"/>
            <w:vAlign w:val="center"/>
          </w:tcPr>
          <w:p w14:paraId="692F55D9" w14:textId="7032DAFE"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57FD4CB5" w14:textId="6A08397B"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2B74A4A8" w14:textId="58922396"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645" w:type="dxa"/>
            <w:vAlign w:val="center"/>
          </w:tcPr>
          <w:p w14:paraId="34DD7FE6" w14:textId="796C0DA7"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30805D3E" w14:textId="4154A98B"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51</w:t>
            </w:r>
          </w:p>
        </w:tc>
        <w:tc>
          <w:tcPr>
            <w:tcW w:w="577" w:type="dxa"/>
            <w:vAlign w:val="center"/>
          </w:tcPr>
          <w:p w14:paraId="4785E053" w14:textId="67F9064C"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47" w:type="dxa"/>
          </w:tcPr>
          <w:p w14:paraId="75FBB0F5" w14:textId="77777777" w:rsidR="00350CA2" w:rsidRPr="0013391B" w:rsidRDefault="00350CA2" w:rsidP="00195DF0">
            <w:pPr>
              <w:spacing w:before="100" w:beforeAutospacing="1" w:after="100" w:afterAutospacing="1"/>
              <w:jc w:val="both"/>
              <w:rPr>
                <w:rFonts w:asciiTheme="minorHAnsi" w:hAnsiTheme="minorHAnsi" w:cstheme="minorHAnsi"/>
                <w:strike/>
              </w:rPr>
            </w:pPr>
          </w:p>
        </w:tc>
        <w:tc>
          <w:tcPr>
            <w:tcW w:w="6062" w:type="dxa"/>
          </w:tcPr>
          <w:p w14:paraId="53C09AEB" w14:textId="28E4DF54"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 xml:space="preserve">Cota-Parte do Fundo de Participação dos Municípios - Cota Mensal </w:t>
            </w:r>
          </w:p>
        </w:tc>
      </w:tr>
      <w:tr w:rsidR="002437C2" w:rsidRPr="0013391B" w14:paraId="1E17BF42" w14:textId="77777777" w:rsidTr="002E2662">
        <w:trPr>
          <w:cantSplit/>
          <w:trHeight w:val="412"/>
        </w:trPr>
        <w:tc>
          <w:tcPr>
            <w:tcW w:w="577" w:type="dxa"/>
            <w:vAlign w:val="center"/>
          </w:tcPr>
          <w:p w14:paraId="681DABAB" w14:textId="2F585A62"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554FB069" w14:textId="6B9022DD"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6D2F9E8F" w14:textId="13965A25"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645" w:type="dxa"/>
            <w:vAlign w:val="center"/>
          </w:tcPr>
          <w:p w14:paraId="56E2BBCC" w14:textId="0A0CF99D"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534B7805" w14:textId="2ED0AA0B"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52</w:t>
            </w:r>
          </w:p>
        </w:tc>
        <w:tc>
          <w:tcPr>
            <w:tcW w:w="577" w:type="dxa"/>
            <w:vAlign w:val="center"/>
          </w:tcPr>
          <w:p w14:paraId="11483BC6" w14:textId="16182FB5"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1B29DA3F" w14:textId="77777777" w:rsidR="00350CA2" w:rsidRPr="0013391B" w:rsidRDefault="00350CA2" w:rsidP="00195DF0">
            <w:pPr>
              <w:spacing w:before="100" w:beforeAutospacing="1" w:after="100" w:afterAutospacing="1"/>
              <w:jc w:val="both"/>
              <w:rPr>
                <w:rFonts w:asciiTheme="minorHAnsi" w:hAnsiTheme="minorHAnsi" w:cstheme="minorHAnsi"/>
                <w:strike/>
              </w:rPr>
            </w:pPr>
          </w:p>
        </w:tc>
        <w:tc>
          <w:tcPr>
            <w:tcW w:w="6062" w:type="dxa"/>
          </w:tcPr>
          <w:p w14:paraId="2FA66905" w14:textId="101103AC" w:rsidR="00350CA2" w:rsidRPr="0013391B" w:rsidRDefault="00350CA2"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Cota-Parte do Imposto Sobre a Propriedade Territorial Rural</w:t>
            </w:r>
          </w:p>
        </w:tc>
      </w:tr>
      <w:tr w:rsidR="002437C2" w:rsidRPr="0013391B" w14:paraId="3FC8CBB4" w14:textId="77777777" w:rsidTr="002E2662">
        <w:trPr>
          <w:cantSplit/>
          <w:trHeight w:val="412"/>
        </w:trPr>
        <w:tc>
          <w:tcPr>
            <w:tcW w:w="577" w:type="dxa"/>
            <w:vAlign w:val="center"/>
          </w:tcPr>
          <w:p w14:paraId="452D3115" w14:textId="7AD8B084"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71C0D036" w14:textId="65F8A067"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0D00A2CD" w14:textId="0E2E715A"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2</w:t>
            </w:r>
          </w:p>
        </w:tc>
        <w:tc>
          <w:tcPr>
            <w:tcW w:w="645" w:type="dxa"/>
            <w:vAlign w:val="center"/>
          </w:tcPr>
          <w:p w14:paraId="6C725DA0" w14:textId="26BF4CAF"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7A7EA414" w14:textId="13ED97E4"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50</w:t>
            </w:r>
          </w:p>
        </w:tc>
        <w:tc>
          <w:tcPr>
            <w:tcW w:w="577" w:type="dxa"/>
            <w:vAlign w:val="center"/>
          </w:tcPr>
          <w:p w14:paraId="67699544" w14:textId="1CE8AFCA"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5890313C" w14:textId="77777777" w:rsidR="002D114D" w:rsidRPr="0013391B" w:rsidRDefault="002D114D" w:rsidP="00195DF0">
            <w:pPr>
              <w:spacing w:before="100" w:beforeAutospacing="1" w:after="100" w:afterAutospacing="1"/>
              <w:jc w:val="both"/>
              <w:rPr>
                <w:rFonts w:asciiTheme="minorHAnsi" w:hAnsiTheme="minorHAnsi" w:cstheme="minorHAnsi"/>
                <w:strike/>
              </w:rPr>
            </w:pPr>
          </w:p>
        </w:tc>
        <w:tc>
          <w:tcPr>
            <w:tcW w:w="6062" w:type="dxa"/>
          </w:tcPr>
          <w:p w14:paraId="2EBDBB57" w14:textId="153B7CBA"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Cota-Parte do ICMS</w:t>
            </w:r>
          </w:p>
        </w:tc>
      </w:tr>
      <w:tr w:rsidR="002437C2" w:rsidRPr="0013391B" w14:paraId="0EF24235" w14:textId="77777777" w:rsidTr="002E2662">
        <w:trPr>
          <w:cantSplit/>
          <w:trHeight w:val="412"/>
        </w:trPr>
        <w:tc>
          <w:tcPr>
            <w:tcW w:w="577" w:type="dxa"/>
            <w:vAlign w:val="center"/>
          </w:tcPr>
          <w:p w14:paraId="40F94123" w14:textId="29E1CC2B"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3544A4D9" w14:textId="56625D58"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2574D719" w14:textId="16A3DD00"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2</w:t>
            </w:r>
          </w:p>
        </w:tc>
        <w:tc>
          <w:tcPr>
            <w:tcW w:w="645" w:type="dxa"/>
            <w:vAlign w:val="center"/>
          </w:tcPr>
          <w:p w14:paraId="0E6CB1C0" w14:textId="27620F49"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7AEBDA27" w14:textId="77F12587"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51</w:t>
            </w:r>
          </w:p>
        </w:tc>
        <w:tc>
          <w:tcPr>
            <w:tcW w:w="577" w:type="dxa"/>
            <w:vAlign w:val="center"/>
          </w:tcPr>
          <w:p w14:paraId="451D0E57" w14:textId="7939AD37"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06BC0955" w14:textId="77777777" w:rsidR="002D114D" w:rsidRPr="0013391B" w:rsidRDefault="002D114D" w:rsidP="00195DF0">
            <w:pPr>
              <w:spacing w:before="100" w:beforeAutospacing="1" w:after="100" w:afterAutospacing="1"/>
              <w:jc w:val="both"/>
              <w:rPr>
                <w:rFonts w:asciiTheme="minorHAnsi" w:hAnsiTheme="minorHAnsi" w:cstheme="minorHAnsi"/>
                <w:strike/>
              </w:rPr>
            </w:pPr>
          </w:p>
        </w:tc>
        <w:tc>
          <w:tcPr>
            <w:tcW w:w="6062" w:type="dxa"/>
          </w:tcPr>
          <w:p w14:paraId="76BEC0AA" w14:textId="7EE295E2"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Cota-Parte do IPVA</w:t>
            </w:r>
          </w:p>
        </w:tc>
      </w:tr>
      <w:tr w:rsidR="002437C2" w:rsidRPr="0013391B" w14:paraId="3D2651DD" w14:textId="77777777" w:rsidTr="002E2662">
        <w:trPr>
          <w:cantSplit/>
          <w:trHeight w:val="412"/>
        </w:trPr>
        <w:tc>
          <w:tcPr>
            <w:tcW w:w="577" w:type="dxa"/>
            <w:vAlign w:val="center"/>
          </w:tcPr>
          <w:p w14:paraId="31A15520" w14:textId="34B71CE1"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154B8C9C" w14:textId="6FDBADFD"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0E5E0A4D" w14:textId="59AEC356"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2</w:t>
            </w:r>
          </w:p>
        </w:tc>
        <w:tc>
          <w:tcPr>
            <w:tcW w:w="645" w:type="dxa"/>
            <w:vAlign w:val="center"/>
          </w:tcPr>
          <w:p w14:paraId="48BDE657" w14:textId="2088A0F9"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383A848D" w14:textId="3494250F"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52</w:t>
            </w:r>
          </w:p>
        </w:tc>
        <w:tc>
          <w:tcPr>
            <w:tcW w:w="577" w:type="dxa"/>
            <w:vAlign w:val="center"/>
          </w:tcPr>
          <w:p w14:paraId="37FBF31C" w14:textId="325E778F"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57AA4380" w14:textId="77777777" w:rsidR="002D114D" w:rsidRPr="0013391B" w:rsidRDefault="002D114D" w:rsidP="00195DF0">
            <w:pPr>
              <w:spacing w:before="100" w:beforeAutospacing="1" w:after="100" w:afterAutospacing="1"/>
              <w:jc w:val="both"/>
              <w:rPr>
                <w:rFonts w:asciiTheme="minorHAnsi" w:hAnsiTheme="minorHAnsi" w:cstheme="minorHAnsi"/>
                <w:strike/>
              </w:rPr>
            </w:pPr>
          </w:p>
        </w:tc>
        <w:tc>
          <w:tcPr>
            <w:tcW w:w="6062" w:type="dxa"/>
          </w:tcPr>
          <w:p w14:paraId="39EC6688" w14:textId="146B9581" w:rsidR="002D114D" w:rsidRPr="0013391B" w:rsidRDefault="002D114D" w:rsidP="00195DF0">
            <w:pPr>
              <w:spacing w:before="100" w:beforeAutospacing="1" w:after="100" w:afterAutospacing="1"/>
              <w:jc w:val="both"/>
              <w:rPr>
                <w:rFonts w:asciiTheme="minorHAnsi" w:hAnsiTheme="minorHAnsi" w:cstheme="minorHAnsi"/>
              </w:rPr>
            </w:pPr>
            <w:r w:rsidRPr="0013391B">
              <w:rPr>
                <w:rFonts w:asciiTheme="minorHAnsi" w:hAnsiTheme="minorHAnsi" w:cstheme="minorHAnsi"/>
              </w:rPr>
              <w:t xml:space="preserve">Cota-Parte do IPI </w:t>
            </w:r>
            <w:r w:rsidR="007A0CDD" w:rsidRPr="0013391B">
              <w:rPr>
                <w:rFonts w:asciiTheme="minorHAnsi" w:hAnsiTheme="minorHAnsi" w:cstheme="minorHAnsi"/>
              </w:rPr>
              <w:t>–</w:t>
            </w:r>
            <w:r w:rsidRPr="0013391B">
              <w:rPr>
                <w:rFonts w:asciiTheme="minorHAnsi" w:hAnsiTheme="minorHAnsi" w:cstheme="minorHAnsi"/>
              </w:rPr>
              <w:t xml:space="preserve"> Municípios</w:t>
            </w:r>
          </w:p>
        </w:tc>
      </w:tr>
      <w:tr w:rsidR="00882280" w:rsidRPr="0013391B" w14:paraId="00D8945B" w14:textId="77777777" w:rsidTr="002E2662">
        <w:trPr>
          <w:cantSplit/>
          <w:trHeight w:val="412"/>
        </w:trPr>
        <w:tc>
          <w:tcPr>
            <w:tcW w:w="577" w:type="dxa"/>
            <w:vAlign w:val="center"/>
          </w:tcPr>
          <w:p w14:paraId="11FD7084" w14:textId="53018EF2"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42D22A88" w14:textId="7DD5B9F8"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13B66E30" w14:textId="0B4C5A0E"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645" w:type="dxa"/>
            <w:vAlign w:val="center"/>
          </w:tcPr>
          <w:p w14:paraId="58ADE58D" w14:textId="0B27816A"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577" w:type="dxa"/>
            <w:vAlign w:val="center"/>
          </w:tcPr>
          <w:p w14:paraId="224C4251" w14:textId="059C6713"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61</w:t>
            </w:r>
          </w:p>
        </w:tc>
        <w:tc>
          <w:tcPr>
            <w:tcW w:w="577" w:type="dxa"/>
            <w:vAlign w:val="center"/>
          </w:tcPr>
          <w:p w14:paraId="6298ED13" w14:textId="5C2AF3C8"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1FCBCEF7" w14:textId="77777777" w:rsidR="00882280" w:rsidRPr="0013391B" w:rsidRDefault="00882280" w:rsidP="00882280">
            <w:pPr>
              <w:spacing w:before="100" w:beforeAutospacing="1" w:after="100" w:afterAutospacing="1"/>
              <w:jc w:val="both"/>
              <w:rPr>
                <w:rFonts w:asciiTheme="minorHAnsi" w:hAnsiTheme="minorHAnsi" w:cstheme="minorHAnsi"/>
                <w:strike/>
              </w:rPr>
            </w:pPr>
          </w:p>
        </w:tc>
        <w:tc>
          <w:tcPr>
            <w:tcW w:w="6062" w:type="dxa"/>
          </w:tcPr>
          <w:p w14:paraId="68CFA422" w14:textId="76D71C1D" w:rsidR="00882280" w:rsidRPr="0013391B" w:rsidRDefault="00882280" w:rsidP="00882280">
            <w:pPr>
              <w:spacing w:before="100" w:beforeAutospacing="1" w:after="100" w:afterAutospacing="1"/>
              <w:jc w:val="both"/>
              <w:rPr>
                <w:rFonts w:asciiTheme="minorHAnsi" w:hAnsiTheme="minorHAnsi" w:cstheme="minorHAnsi"/>
              </w:rPr>
            </w:pPr>
            <w:r w:rsidRPr="0013391B">
              <w:rPr>
                <w:rFonts w:asciiTheme="minorHAnsi" w:hAnsiTheme="minorHAnsi" w:cstheme="minorHAnsi"/>
              </w:rPr>
              <w:t>Auxílio Financeiro - Outorga Crédito Tributário ICMS - Art. 5º, Inciso V, EC nº 123/2022</w:t>
            </w:r>
          </w:p>
        </w:tc>
      </w:tr>
      <w:tr w:rsidR="00706C86" w:rsidRPr="0013391B" w14:paraId="45EB45F9" w14:textId="77777777" w:rsidTr="002E2662">
        <w:trPr>
          <w:cantSplit/>
          <w:trHeight w:val="412"/>
        </w:trPr>
        <w:tc>
          <w:tcPr>
            <w:tcW w:w="577" w:type="dxa"/>
            <w:vAlign w:val="center"/>
          </w:tcPr>
          <w:p w14:paraId="15E27C0F" w14:textId="1C6A807C"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1</w:t>
            </w:r>
          </w:p>
        </w:tc>
        <w:tc>
          <w:tcPr>
            <w:tcW w:w="577" w:type="dxa"/>
            <w:vAlign w:val="center"/>
          </w:tcPr>
          <w:p w14:paraId="2CBE12C8" w14:textId="3CCFC9CC"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7</w:t>
            </w:r>
          </w:p>
        </w:tc>
        <w:tc>
          <w:tcPr>
            <w:tcW w:w="577" w:type="dxa"/>
            <w:vAlign w:val="center"/>
          </w:tcPr>
          <w:p w14:paraId="12E35980" w14:textId="0A7D6C28"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2</w:t>
            </w:r>
          </w:p>
        </w:tc>
        <w:tc>
          <w:tcPr>
            <w:tcW w:w="645" w:type="dxa"/>
            <w:vAlign w:val="center"/>
          </w:tcPr>
          <w:p w14:paraId="36ED4AFC" w14:textId="08AAF43B"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9</w:t>
            </w:r>
          </w:p>
        </w:tc>
        <w:tc>
          <w:tcPr>
            <w:tcW w:w="577" w:type="dxa"/>
            <w:vAlign w:val="center"/>
          </w:tcPr>
          <w:p w14:paraId="486263F6" w14:textId="216829AB"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53</w:t>
            </w:r>
          </w:p>
        </w:tc>
        <w:tc>
          <w:tcPr>
            <w:tcW w:w="577" w:type="dxa"/>
            <w:vAlign w:val="center"/>
          </w:tcPr>
          <w:p w14:paraId="01A1B9F9" w14:textId="34133B5F"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0</w:t>
            </w:r>
          </w:p>
        </w:tc>
        <w:tc>
          <w:tcPr>
            <w:tcW w:w="547" w:type="dxa"/>
          </w:tcPr>
          <w:p w14:paraId="3468449F" w14:textId="77777777" w:rsidR="00961A93" w:rsidRPr="0013391B" w:rsidRDefault="00961A93" w:rsidP="00961A93">
            <w:pPr>
              <w:spacing w:before="100" w:beforeAutospacing="1" w:after="100" w:afterAutospacing="1"/>
              <w:jc w:val="both"/>
              <w:rPr>
                <w:rFonts w:asciiTheme="minorHAnsi" w:hAnsiTheme="minorHAnsi" w:cstheme="minorHAnsi"/>
                <w:strike/>
              </w:rPr>
            </w:pPr>
          </w:p>
        </w:tc>
        <w:tc>
          <w:tcPr>
            <w:tcW w:w="6062" w:type="dxa"/>
          </w:tcPr>
          <w:p w14:paraId="1F1D6653" w14:textId="60D97278" w:rsidR="00961A93" w:rsidRPr="0013391B" w:rsidRDefault="00961A93" w:rsidP="00961A93">
            <w:pPr>
              <w:spacing w:before="100" w:beforeAutospacing="1" w:after="100" w:afterAutospacing="1"/>
              <w:jc w:val="both"/>
              <w:rPr>
                <w:rFonts w:asciiTheme="minorHAnsi" w:hAnsiTheme="minorHAnsi" w:cstheme="minorHAnsi"/>
              </w:rPr>
            </w:pPr>
            <w:r w:rsidRPr="0013391B">
              <w:rPr>
                <w:rFonts w:asciiTheme="minorHAnsi" w:hAnsiTheme="minorHAnsi" w:cstheme="minorHAnsi"/>
              </w:rPr>
              <w:t>Cota-Parte da Transferência da Compensação Financeira das Perdas com Arrecadação de ICMS - LC nº 194/2022</w:t>
            </w:r>
          </w:p>
        </w:tc>
      </w:tr>
    </w:tbl>
    <w:p w14:paraId="4CDF3CC6" w14:textId="419E10CE" w:rsidR="00927F18" w:rsidRPr="0013391B" w:rsidRDefault="00927F18" w:rsidP="00195DF0">
      <w:pPr>
        <w:widowControl w:val="0"/>
        <w:spacing w:line="360" w:lineRule="auto"/>
        <w:jc w:val="both"/>
        <w:rPr>
          <w:rFonts w:asciiTheme="minorHAnsi" w:hAnsiTheme="minorHAnsi" w:cstheme="minorHAnsi"/>
          <w:b/>
          <w:highlight w:val="yellow"/>
        </w:rPr>
      </w:pPr>
    </w:p>
    <w:p w14:paraId="2EE8B4BB" w14:textId="7A724B3F" w:rsidR="00927F18" w:rsidRPr="0013391B" w:rsidRDefault="00927F18"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4933F9" w:rsidRPr="0013391B">
        <w:rPr>
          <w:rFonts w:asciiTheme="minorHAnsi" w:hAnsiTheme="minorHAnsi" w:cstheme="minorHAnsi"/>
          <w:b/>
          <w:i/>
          <w:sz w:val="28"/>
          <w:szCs w:val="28"/>
        </w:rPr>
        <w:t>ERRO</w:t>
      </w:r>
      <w:r w:rsidR="00E97CC1" w:rsidRPr="0013391B">
        <w:rPr>
          <w:rFonts w:asciiTheme="minorHAnsi" w:hAnsiTheme="minorHAnsi" w:cstheme="minorHAnsi"/>
          <w:b/>
          <w:i/>
          <w:sz w:val="28"/>
          <w:szCs w:val="28"/>
        </w:rPr>
        <w:t xml:space="preserve"> </w:t>
      </w:r>
      <w:r w:rsidR="00721DFA" w:rsidRPr="0013391B">
        <w:rPr>
          <w:rFonts w:asciiTheme="minorHAnsi" w:hAnsiTheme="minorHAnsi" w:cstheme="minorHAnsi"/>
          <w:b/>
          <w:i/>
          <w:sz w:val="28"/>
          <w:szCs w:val="28"/>
        </w:rPr>
        <w:t>8220</w:t>
      </w:r>
    </w:p>
    <w:p w14:paraId="306A28E0" w14:textId="77777777" w:rsidR="00927F18" w:rsidRPr="0013391B" w:rsidRDefault="00927F1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receita orçamentária </w:t>
      </w:r>
      <w:r w:rsidR="00EA12CB" w:rsidRPr="0013391B">
        <w:rPr>
          <w:rFonts w:asciiTheme="minorHAnsi" w:hAnsiTheme="minorHAnsi" w:cstheme="minorHAnsi"/>
          <w:i/>
          <w:sz w:val="24"/>
          <w:szCs w:val="24"/>
        </w:rPr>
        <w:t>&lt;CategoriaEconomica&gt;.&lt;Origem&gt;.&lt;Especie&gt;.&lt;Detalhamento1&gt;&lt;Detalhamento2&gt;.&lt;Detalhamento3&gt;.&lt;Tipo&gt;</w:t>
      </w:r>
      <w:r w:rsidRPr="0013391B">
        <w:rPr>
          <w:rFonts w:asciiTheme="minorHAnsi" w:hAnsiTheme="minorHAnsi" w:cstheme="minorHAnsi"/>
          <w:i/>
          <w:sz w:val="24"/>
          <w:szCs w:val="24"/>
        </w:rPr>
        <w:t xml:space="preserve"> não tem dedução para o FUNDEB”.</w:t>
      </w:r>
    </w:p>
    <w:p w14:paraId="73AEE307" w14:textId="2CDDC07E" w:rsidR="00927F18" w:rsidRPr="0013391B" w:rsidRDefault="00927F18" w:rsidP="00195DF0">
      <w:pPr>
        <w:widowControl w:val="0"/>
        <w:spacing w:line="360" w:lineRule="auto"/>
        <w:jc w:val="both"/>
        <w:rPr>
          <w:rFonts w:asciiTheme="minorHAnsi" w:hAnsiTheme="minorHAnsi" w:cstheme="minorHAnsi"/>
          <w:b/>
          <w:color w:val="0070C0"/>
        </w:rPr>
      </w:pPr>
    </w:p>
    <w:p w14:paraId="538078E6" w14:textId="633A0032" w:rsidR="00BF230A" w:rsidRPr="0013391B" w:rsidRDefault="00B01921" w:rsidP="00195DF0">
      <w:pPr>
        <w:jc w:val="both"/>
        <w:rPr>
          <w:rFonts w:asciiTheme="minorHAnsi" w:hAnsiTheme="minorHAnsi" w:cstheme="minorHAnsi"/>
        </w:rPr>
      </w:pPr>
      <w:bookmarkStart w:id="72" w:name="_Hlk149046004"/>
      <w:r w:rsidRPr="0013391B">
        <w:rPr>
          <w:rFonts w:asciiTheme="minorHAnsi" w:hAnsiTheme="minorHAnsi" w:cstheme="minorHAnsi"/>
          <w:sz w:val="24"/>
          <w:szCs w:val="24"/>
        </w:rPr>
        <w:t xml:space="preserve">9 </w:t>
      </w:r>
      <w:r w:rsidR="00BF230A" w:rsidRPr="0013391B">
        <w:rPr>
          <w:rFonts w:asciiTheme="minorHAnsi" w:hAnsiTheme="minorHAnsi" w:cstheme="minorHAnsi"/>
          <w:sz w:val="24"/>
          <w:szCs w:val="24"/>
        </w:rPr>
        <w:t>CONSISTÊNCIA PARA VALOR DE DEDUÇÃO DE RECEITA MAIOR QUE ARRECADAÇÃO</w:t>
      </w:r>
      <w:r w:rsidR="00BF230A" w:rsidRPr="0013391B">
        <w:rPr>
          <w:rFonts w:asciiTheme="minorHAnsi" w:hAnsiTheme="minorHAnsi" w:cstheme="minorHAnsi"/>
        </w:rPr>
        <w:t>.</w:t>
      </w:r>
    </w:p>
    <w:p w14:paraId="080DB03D" w14:textId="77777777" w:rsidR="00B01921" w:rsidRPr="0013391B" w:rsidRDefault="00B01921" w:rsidP="00195DF0">
      <w:pPr>
        <w:jc w:val="both"/>
        <w:rPr>
          <w:rFonts w:asciiTheme="minorHAnsi" w:hAnsiTheme="minorHAnsi" w:cstheme="minorHAnsi"/>
        </w:rPr>
      </w:pPr>
    </w:p>
    <w:p w14:paraId="7512D378" w14:textId="67DB27A4" w:rsidR="00BF230A" w:rsidRPr="0013391B" w:rsidRDefault="00BF230A" w:rsidP="00195DF0">
      <w:pPr>
        <w:widowControl w:val="0"/>
        <w:spacing w:line="360" w:lineRule="auto"/>
        <w:ind w:right="1077"/>
        <w:jc w:val="both"/>
        <w:rPr>
          <w:rFonts w:asciiTheme="minorHAnsi" w:hAnsiTheme="minorHAnsi" w:cstheme="minorHAnsi"/>
          <w:sz w:val="24"/>
          <w:szCs w:val="24"/>
        </w:rPr>
      </w:pPr>
      <w:r w:rsidRPr="0013391B">
        <w:rPr>
          <w:rFonts w:asciiTheme="minorHAnsi" w:hAnsiTheme="minorHAnsi" w:cstheme="minorHAnsi"/>
          <w:sz w:val="24"/>
          <w:szCs w:val="24"/>
        </w:rPr>
        <w:t>Verificar se o somatório do movimento débito – movimento crédito do conta corrente 05, contas contábeis 6.2.1.3.1.01.00 - (-) FUNDEB + 6.2.1.3.2.00.00 - (-) RENÚNCIA  + 6.2.1.3.9.00.00 - (-) OUTRAS DEDUÇÕES DA RECEITA REALIZADA</w:t>
      </w:r>
      <w:r w:rsidR="007C6582" w:rsidRPr="0013391B">
        <w:rPr>
          <w:rFonts w:asciiTheme="minorHAnsi" w:hAnsiTheme="minorHAnsi" w:cstheme="minorHAnsi"/>
          <w:sz w:val="24"/>
          <w:szCs w:val="24"/>
        </w:rPr>
        <w:t xml:space="preserve"> </w:t>
      </w:r>
      <w:r w:rsidR="007C6582" w:rsidRPr="0013391B">
        <w:rPr>
          <w:rFonts w:asciiTheme="minorHAnsi" w:hAnsiTheme="minorHAnsi" w:cstheme="minorHAnsi"/>
          <w:color w:val="00B050"/>
          <w:sz w:val="24"/>
          <w:szCs w:val="24"/>
        </w:rPr>
        <w:t xml:space="preserve">+ </w:t>
      </w:r>
      <w:r w:rsidR="00AB20AB" w:rsidRPr="0013391B">
        <w:rPr>
          <w:rFonts w:asciiTheme="minorHAnsi" w:hAnsiTheme="minorHAnsi" w:cstheme="minorHAnsi"/>
          <w:sz w:val="24"/>
          <w:szCs w:val="24"/>
        </w:rPr>
        <w:t>6.2.1.3.3.00.00 - (-) DEDUÇÃO POR REDUTOR DO FPM</w:t>
      </w:r>
      <w:r w:rsidRPr="0013391B">
        <w:rPr>
          <w:rFonts w:asciiTheme="minorHAnsi" w:hAnsiTheme="minorHAnsi" w:cstheme="minorHAnsi"/>
          <w:sz w:val="24"/>
          <w:szCs w:val="24"/>
        </w:rPr>
        <w:t xml:space="preserve"> de janeiro até o mês de referência é menor ou igual ao somatório do movimento crédito – movimento débito do conta corrente 05, conta</w:t>
      </w:r>
      <w:r w:rsidR="00484F02" w:rsidRPr="0013391B">
        <w:rPr>
          <w:rFonts w:asciiTheme="minorHAnsi" w:hAnsiTheme="minorHAnsi" w:cstheme="minorHAnsi"/>
          <w:sz w:val="24"/>
          <w:szCs w:val="24"/>
        </w:rPr>
        <w:t>s</w:t>
      </w:r>
      <w:r w:rsidRPr="0013391B">
        <w:rPr>
          <w:rFonts w:asciiTheme="minorHAnsi" w:hAnsiTheme="minorHAnsi" w:cstheme="minorHAnsi"/>
          <w:sz w:val="24"/>
          <w:szCs w:val="24"/>
        </w:rPr>
        <w:t xml:space="preserve"> contáb</w:t>
      </w:r>
      <w:r w:rsidR="00484F02" w:rsidRPr="0013391B">
        <w:rPr>
          <w:rFonts w:asciiTheme="minorHAnsi" w:hAnsiTheme="minorHAnsi" w:cstheme="minorHAnsi"/>
          <w:sz w:val="24"/>
          <w:szCs w:val="24"/>
        </w:rPr>
        <w:t>eis</w:t>
      </w:r>
      <w:r w:rsidRPr="0013391B">
        <w:rPr>
          <w:rFonts w:asciiTheme="minorHAnsi" w:hAnsiTheme="minorHAnsi" w:cstheme="minorHAnsi"/>
          <w:sz w:val="24"/>
          <w:szCs w:val="24"/>
        </w:rPr>
        <w:t xml:space="preserve"> 6.2.1.2.0.00.00 - RECEITA REALIZADA</w:t>
      </w:r>
      <w:r w:rsidR="00484F02" w:rsidRPr="0013391B">
        <w:rPr>
          <w:rFonts w:asciiTheme="minorHAnsi" w:hAnsiTheme="minorHAnsi" w:cstheme="minorHAnsi"/>
          <w:sz w:val="24"/>
          <w:szCs w:val="24"/>
        </w:rPr>
        <w:t xml:space="preserve"> + 6.2.1.3.8.00.00 - DEDUÇÃO RECEITA DE APLICAÇÃO FINANCEIRA A COMPENSAR</w:t>
      </w:r>
      <w:r w:rsidRPr="0013391B">
        <w:rPr>
          <w:rFonts w:asciiTheme="minorHAnsi" w:hAnsiTheme="minorHAnsi" w:cstheme="minorHAnsi"/>
          <w:sz w:val="24"/>
          <w:szCs w:val="24"/>
        </w:rPr>
        <w:t>, no mesmo período, para a chave :</w:t>
      </w:r>
    </w:p>
    <w:p w14:paraId="6E479024" w14:textId="0014D169" w:rsidR="00BF230A" w:rsidRPr="0013391B" w:rsidRDefault="00BF230A" w:rsidP="00195DF0">
      <w:pPr>
        <w:widowControl w:val="0"/>
        <w:spacing w:line="360" w:lineRule="auto"/>
        <w:ind w:right="1077"/>
        <w:jc w:val="both"/>
        <w:rPr>
          <w:rFonts w:asciiTheme="minorHAnsi" w:hAnsiTheme="minorHAnsi" w:cstheme="minorHAnsi"/>
          <w:sz w:val="24"/>
          <w:szCs w:val="24"/>
        </w:rPr>
      </w:pPr>
      <w:r w:rsidRPr="0013391B">
        <w:rPr>
          <w:rFonts w:asciiTheme="minorHAnsi" w:hAnsiTheme="minorHAnsi" w:cstheme="minorHAnsi"/>
          <w:sz w:val="24"/>
          <w:szCs w:val="24"/>
        </w:rPr>
        <w:t>&lt;CodigoReceitaCategoriaEconomica&gt;&lt;CodigoReceitaOrigem&gt;&lt;CodigoReceitaEspecie&gt;&lt;CodigoReceitaDetalhamento1&gt;&lt;CodigoReceitaDetalhamento2&gt;&lt;CodigoReceitaDetalhamento3&gt;&lt;ReceitaTipo&gt;&lt;CodigoGrupoFonteDestinacaoRecursos&gt;&lt;CodigoEspecificacaoFontesDestinacoesRecursos&gt;&lt;CodigoDetalhamentoFontesDestinacoesRecursos&gt;&lt;CodigoComplementoFontesDestinacoesRecursos</w:t>
      </w:r>
      <w:r w:rsidR="0053632E" w:rsidRPr="0013391B">
        <w:rPr>
          <w:rFonts w:asciiTheme="minorHAnsi" w:hAnsiTheme="minorHAnsi" w:cstheme="minorHAnsi"/>
          <w:sz w:val="24"/>
          <w:szCs w:val="24"/>
        </w:rPr>
        <w:t>&gt;</w:t>
      </w:r>
    </w:p>
    <w:p w14:paraId="4A719510" w14:textId="12A100BF" w:rsidR="00BF230A" w:rsidRPr="0013391B" w:rsidRDefault="00BF230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FA00AD" w:rsidRPr="0013391B">
        <w:rPr>
          <w:rFonts w:asciiTheme="minorHAnsi" w:hAnsiTheme="minorHAnsi" w:cstheme="minorHAnsi"/>
          <w:b/>
          <w:sz w:val="24"/>
          <w:szCs w:val="24"/>
        </w:rPr>
        <w:t>9100</w:t>
      </w:r>
    </w:p>
    <w:p w14:paraId="02705484" w14:textId="33D07C12" w:rsidR="00BF230A" w:rsidRPr="0013391B" w:rsidRDefault="00BF230A" w:rsidP="00195DF0">
      <w:pPr>
        <w:widowControl w:val="0"/>
        <w:spacing w:line="360" w:lineRule="auto"/>
        <w:ind w:right="1077"/>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Valor informado de dedução de receita maior que o valor arrecadado para a chave &lt;CodigoReceitaCategoriaEconomica&gt;&lt;CodigoReceitaOrigem&gt;&lt;CodigoReceitaEspecie&gt;&lt;CodigoReceitaDetalhamento1&gt;&lt;CodigoReceitaDetalhamento2&gt;&lt;CodigoReceitaDetalhamento3&gt;&lt;ReceitaTipo&gt;&lt;CodigoGrupoFonteDestinacaoRecursos&gt;&lt;CodigoEspecificacaoFontesDestinacoesRecursos&gt;&lt;CodigoDetalhamentoFontesDestinacoesRecursos&gt;&lt;CodigoComplementoFontesDestinacoesRecursos&gt;”</w:t>
      </w:r>
    </w:p>
    <w:bookmarkEnd w:id="72"/>
    <w:p w14:paraId="4C8C2A84" w14:textId="5E704A4E" w:rsidR="008D38E9" w:rsidRPr="0013391B" w:rsidRDefault="008D38E9" w:rsidP="00195DF0">
      <w:pPr>
        <w:widowControl w:val="0"/>
        <w:spacing w:line="360" w:lineRule="auto"/>
        <w:ind w:right="1077"/>
        <w:jc w:val="both"/>
        <w:rPr>
          <w:rFonts w:asciiTheme="minorHAnsi" w:hAnsiTheme="minorHAnsi" w:cstheme="minorHAnsi"/>
          <w:i/>
          <w:sz w:val="24"/>
          <w:szCs w:val="24"/>
        </w:rPr>
      </w:pPr>
    </w:p>
    <w:p w14:paraId="614D1A1A" w14:textId="36D559D9" w:rsidR="008D38E9" w:rsidRPr="0013391B" w:rsidRDefault="00861BD6" w:rsidP="00AB21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10</w:t>
      </w:r>
      <w:r w:rsidR="008D38E9" w:rsidRPr="0013391B">
        <w:rPr>
          <w:rFonts w:asciiTheme="minorHAnsi" w:hAnsiTheme="minorHAnsi" w:cstheme="minorHAnsi"/>
          <w:sz w:val="24"/>
          <w:szCs w:val="24"/>
        </w:rPr>
        <w:t xml:space="preserve"> Verificar se o </w:t>
      </w:r>
      <w:r w:rsidR="00AB213E" w:rsidRPr="0013391B">
        <w:rPr>
          <w:rFonts w:asciiTheme="minorHAnsi" w:hAnsiTheme="minorHAnsi" w:cstheme="minorHAnsi"/>
          <w:sz w:val="24"/>
          <w:szCs w:val="24"/>
        </w:rPr>
        <w:t>código da receita orçamentária informado n</w:t>
      </w:r>
      <w:r w:rsidR="008D38E9" w:rsidRPr="0013391B">
        <w:rPr>
          <w:rFonts w:asciiTheme="minorHAnsi" w:hAnsiTheme="minorHAnsi" w:cstheme="minorHAnsi"/>
          <w:sz w:val="24"/>
          <w:szCs w:val="24"/>
        </w:rPr>
        <w:t>o conta corrente 05, conta contáb</w:t>
      </w:r>
      <w:r w:rsidR="00AB213E" w:rsidRPr="0013391B">
        <w:rPr>
          <w:rFonts w:asciiTheme="minorHAnsi" w:hAnsiTheme="minorHAnsi" w:cstheme="minorHAnsi"/>
          <w:sz w:val="24"/>
          <w:szCs w:val="24"/>
        </w:rPr>
        <w:t>il</w:t>
      </w:r>
      <w:r w:rsidR="008D38E9" w:rsidRPr="0013391B">
        <w:rPr>
          <w:rFonts w:asciiTheme="minorHAnsi" w:hAnsiTheme="minorHAnsi" w:cstheme="minorHAnsi"/>
          <w:sz w:val="24"/>
          <w:szCs w:val="24"/>
        </w:rPr>
        <w:t xml:space="preserve"> 6.2.1.3.</w:t>
      </w:r>
      <w:r w:rsidR="00AB213E" w:rsidRPr="0013391B">
        <w:rPr>
          <w:rFonts w:asciiTheme="minorHAnsi" w:hAnsiTheme="minorHAnsi" w:cstheme="minorHAnsi"/>
          <w:sz w:val="24"/>
          <w:szCs w:val="24"/>
        </w:rPr>
        <w:t>8</w:t>
      </w:r>
      <w:r w:rsidR="008D38E9" w:rsidRPr="0013391B">
        <w:rPr>
          <w:rFonts w:asciiTheme="minorHAnsi" w:hAnsiTheme="minorHAnsi" w:cstheme="minorHAnsi"/>
          <w:sz w:val="24"/>
          <w:szCs w:val="24"/>
        </w:rPr>
        <w:t>.0</w:t>
      </w:r>
      <w:r w:rsidR="00AB213E" w:rsidRPr="0013391B">
        <w:rPr>
          <w:rFonts w:asciiTheme="minorHAnsi" w:hAnsiTheme="minorHAnsi" w:cstheme="minorHAnsi"/>
          <w:sz w:val="24"/>
          <w:szCs w:val="24"/>
        </w:rPr>
        <w:t>0</w:t>
      </w:r>
      <w:r w:rsidR="008D38E9" w:rsidRPr="0013391B">
        <w:rPr>
          <w:rFonts w:asciiTheme="minorHAnsi" w:hAnsiTheme="minorHAnsi" w:cstheme="minorHAnsi"/>
          <w:sz w:val="24"/>
          <w:szCs w:val="24"/>
        </w:rPr>
        <w:t xml:space="preserve">.00 - </w:t>
      </w:r>
      <w:r w:rsidR="00AB213E" w:rsidRPr="0013391B">
        <w:rPr>
          <w:rFonts w:asciiTheme="minorHAnsi" w:hAnsiTheme="minorHAnsi" w:cstheme="minorHAnsi"/>
          <w:sz w:val="24"/>
          <w:szCs w:val="24"/>
        </w:rPr>
        <w:t>DEDUÇÃO RECEITA DE APLICAÇÃO FINANCEIRA A COMPENSAR, formado pela chave &lt;CodigoReceitaCategoriaEconomica&gt;&lt;CodigoReceitaOrigem&gt;&lt;CodigoReceitaEspecie&gt;&lt;CodigoReceitaDetalhamento1&gt;&lt;CodigoReceitaDetalhamento2&gt;&lt;CodigoReceitaDetalhamento3&gt;&lt;ReceitaTipo&gt; é igual a 1.3.2.1.</w:t>
      </w:r>
      <w:r w:rsidR="00FF1222" w:rsidRPr="0013391B">
        <w:rPr>
          <w:rFonts w:asciiTheme="minorHAnsi" w:hAnsiTheme="minorHAnsi" w:cstheme="minorHAnsi"/>
          <w:sz w:val="24"/>
          <w:szCs w:val="24"/>
        </w:rPr>
        <w:t>XX</w:t>
      </w:r>
      <w:r w:rsidR="00AB213E" w:rsidRPr="0013391B">
        <w:rPr>
          <w:rFonts w:asciiTheme="minorHAnsi" w:hAnsiTheme="minorHAnsi" w:cstheme="minorHAnsi"/>
          <w:sz w:val="24"/>
          <w:szCs w:val="24"/>
        </w:rPr>
        <w:t xml:space="preserve">.X.X – Juros e Correção Monetária. </w:t>
      </w:r>
      <w:r w:rsidR="008D38E9" w:rsidRPr="0013391B">
        <w:rPr>
          <w:rFonts w:asciiTheme="minorHAnsi" w:hAnsiTheme="minorHAnsi" w:cstheme="minorHAnsi"/>
          <w:sz w:val="24"/>
          <w:szCs w:val="24"/>
        </w:rPr>
        <w:t>(</w:t>
      </w:r>
      <w:r w:rsidR="008D38E9" w:rsidRPr="0013391B">
        <w:rPr>
          <w:rFonts w:asciiTheme="minorHAnsi" w:hAnsiTheme="minorHAnsi" w:cstheme="minorHAnsi"/>
          <w:sz w:val="24"/>
          <w:szCs w:val="24"/>
          <w:u w:val="single"/>
        </w:rPr>
        <w:t>Consistência impeditiva</w:t>
      </w:r>
      <w:r w:rsidR="008D38E9" w:rsidRPr="0013391B">
        <w:rPr>
          <w:rFonts w:asciiTheme="minorHAnsi" w:hAnsiTheme="minorHAnsi" w:cstheme="minorHAnsi"/>
          <w:sz w:val="24"/>
          <w:szCs w:val="24"/>
        </w:rPr>
        <w:t xml:space="preserve">). </w:t>
      </w:r>
      <w:r w:rsidR="008D38E9" w:rsidRPr="0013391B">
        <w:rPr>
          <w:rFonts w:asciiTheme="minorHAnsi" w:hAnsiTheme="minorHAnsi" w:cstheme="minorHAnsi"/>
          <w:b/>
          <w:sz w:val="24"/>
          <w:szCs w:val="24"/>
        </w:rPr>
        <w:t xml:space="preserve">ERRO  </w:t>
      </w:r>
      <w:r w:rsidR="00FF48FE" w:rsidRPr="0013391B">
        <w:rPr>
          <w:rFonts w:asciiTheme="minorHAnsi" w:hAnsiTheme="minorHAnsi" w:cstheme="minorHAnsi"/>
          <w:b/>
          <w:sz w:val="24"/>
          <w:szCs w:val="24"/>
        </w:rPr>
        <w:t>8222</w:t>
      </w:r>
    </w:p>
    <w:p w14:paraId="340499AE" w14:textId="77777777" w:rsidR="008D38E9" w:rsidRPr="0013391B" w:rsidRDefault="008D38E9" w:rsidP="008D38E9">
      <w:pPr>
        <w:widowControl w:val="0"/>
        <w:spacing w:line="360" w:lineRule="auto"/>
        <w:ind w:right="1077"/>
        <w:jc w:val="both"/>
        <w:rPr>
          <w:rFonts w:asciiTheme="minorHAnsi" w:hAnsiTheme="minorHAnsi" w:cstheme="minorHAnsi"/>
          <w:sz w:val="24"/>
          <w:szCs w:val="24"/>
        </w:rPr>
      </w:pPr>
    </w:p>
    <w:p w14:paraId="333AE6CF" w14:textId="34277E88" w:rsidR="008D38E9" w:rsidRPr="0013391B" w:rsidRDefault="008D38E9" w:rsidP="008D38E9">
      <w:pPr>
        <w:widowControl w:val="0"/>
        <w:spacing w:line="360" w:lineRule="auto"/>
        <w:ind w:right="1077"/>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00861BD6" w:rsidRPr="0013391B">
        <w:rPr>
          <w:rFonts w:asciiTheme="minorHAnsi" w:hAnsiTheme="minorHAnsi" w:cstheme="minorHAnsi"/>
          <w:i/>
          <w:sz w:val="24"/>
          <w:szCs w:val="24"/>
        </w:rPr>
        <w:t xml:space="preserve">Código de receita orçamentária informado não corresponde a juros e correção monetária aplicação financeira. </w:t>
      </w:r>
    </w:p>
    <w:p w14:paraId="57A16282" w14:textId="77777777" w:rsidR="006B0E85" w:rsidRPr="0013391B" w:rsidRDefault="006B0E85" w:rsidP="008D38E9">
      <w:pPr>
        <w:widowControl w:val="0"/>
        <w:spacing w:line="360" w:lineRule="auto"/>
        <w:ind w:right="1077"/>
        <w:jc w:val="both"/>
        <w:rPr>
          <w:rFonts w:asciiTheme="minorHAnsi" w:hAnsiTheme="minorHAnsi" w:cstheme="minorHAnsi"/>
          <w:i/>
          <w:sz w:val="24"/>
          <w:szCs w:val="24"/>
        </w:rPr>
      </w:pPr>
    </w:p>
    <w:p w14:paraId="1C40989D" w14:textId="29B18E7E" w:rsidR="006B0E85" w:rsidRPr="0013391B" w:rsidRDefault="006B0E85" w:rsidP="006B0E85">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3632E" w:rsidRPr="0013391B">
        <w:rPr>
          <w:rFonts w:asciiTheme="minorHAnsi" w:hAnsiTheme="minorHAnsi" w:cstheme="minorHAnsi"/>
          <w:sz w:val="24"/>
          <w:szCs w:val="24"/>
        </w:rPr>
        <w:t>1</w:t>
      </w:r>
      <w:r w:rsidRPr="0013391B">
        <w:rPr>
          <w:rFonts w:asciiTheme="minorHAnsi" w:hAnsiTheme="minorHAnsi" w:cstheme="minorHAnsi"/>
          <w:sz w:val="24"/>
          <w:szCs w:val="24"/>
        </w:rPr>
        <w:t xml:space="preserve"> Verificar se o código da receita orçamentária informado no conta corrente 05, conta contábil </w:t>
      </w:r>
      <w:r w:rsidR="004C5C09" w:rsidRPr="0013391B">
        <w:rPr>
          <w:rFonts w:asciiTheme="minorHAnsi" w:hAnsiTheme="minorHAnsi" w:cstheme="minorHAnsi"/>
          <w:sz w:val="24"/>
          <w:szCs w:val="24"/>
        </w:rPr>
        <w:t>6.2.1.3.3.00.00</w:t>
      </w:r>
      <w:r w:rsidR="00E96EFE" w:rsidRPr="0013391B">
        <w:rPr>
          <w:rFonts w:asciiTheme="minorHAnsi" w:hAnsiTheme="minorHAnsi" w:cstheme="minorHAnsi"/>
          <w:sz w:val="24"/>
          <w:szCs w:val="24"/>
        </w:rPr>
        <w:t xml:space="preserve"> </w:t>
      </w:r>
      <w:r w:rsidRPr="0013391B">
        <w:rPr>
          <w:rFonts w:asciiTheme="minorHAnsi" w:hAnsiTheme="minorHAnsi" w:cstheme="minorHAnsi"/>
          <w:sz w:val="24"/>
          <w:szCs w:val="24"/>
        </w:rPr>
        <w:t xml:space="preserve">- </w:t>
      </w:r>
      <w:r w:rsidR="00423109" w:rsidRPr="0013391B">
        <w:rPr>
          <w:rFonts w:asciiTheme="minorHAnsi" w:hAnsiTheme="minorHAnsi" w:cstheme="minorHAnsi"/>
          <w:sz w:val="24"/>
          <w:szCs w:val="24"/>
        </w:rPr>
        <w:t>(-) DEDUÇÃO POR REDUTOR DO FPM</w:t>
      </w:r>
      <w:r w:rsidRPr="0013391B">
        <w:rPr>
          <w:rFonts w:asciiTheme="minorHAnsi" w:hAnsiTheme="minorHAnsi" w:cstheme="minorHAnsi"/>
          <w:sz w:val="24"/>
          <w:szCs w:val="24"/>
        </w:rPr>
        <w:t>, formado pela chave &lt;CodigoReceitaCategoriaEconomica&gt;&lt;CodigoReceitaOrigem&gt;&lt;CodigoReceitaEspecie&gt;&lt;CodigoReceitaDetalhamento1&gt;&lt;CodigoReceitaDetalhamento2&gt;&lt;CodigoReceitaDetalhamento3&gt;&lt;ReceitaTipo&gt; é igual a 1.</w:t>
      </w:r>
      <w:r w:rsidR="00F227BD" w:rsidRPr="0013391B">
        <w:rPr>
          <w:rFonts w:asciiTheme="minorHAnsi" w:hAnsiTheme="minorHAnsi" w:cstheme="minorHAnsi"/>
          <w:sz w:val="24"/>
          <w:szCs w:val="24"/>
        </w:rPr>
        <w:t>7</w:t>
      </w:r>
      <w:r w:rsidRPr="0013391B">
        <w:rPr>
          <w:rFonts w:asciiTheme="minorHAnsi" w:hAnsiTheme="minorHAnsi" w:cstheme="minorHAnsi"/>
          <w:sz w:val="24"/>
          <w:szCs w:val="24"/>
        </w:rPr>
        <w:t>.</w:t>
      </w:r>
      <w:r w:rsidR="00735044" w:rsidRPr="0013391B">
        <w:rPr>
          <w:rFonts w:asciiTheme="minorHAnsi" w:hAnsiTheme="minorHAnsi" w:cstheme="minorHAnsi"/>
          <w:sz w:val="24"/>
          <w:szCs w:val="24"/>
        </w:rPr>
        <w:t>1</w:t>
      </w:r>
      <w:r w:rsidRPr="0013391B">
        <w:rPr>
          <w:rFonts w:asciiTheme="minorHAnsi" w:hAnsiTheme="minorHAnsi" w:cstheme="minorHAnsi"/>
          <w:sz w:val="24"/>
          <w:szCs w:val="24"/>
        </w:rPr>
        <w:t>.1.</w:t>
      </w:r>
      <w:r w:rsidR="00735044" w:rsidRPr="0013391B">
        <w:rPr>
          <w:rFonts w:asciiTheme="minorHAnsi" w:hAnsiTheme="minorHAnsi" w:cstheme="minorHAnsi"/>
          <w:sz w:val="24"/>
          <w:szCs w:val="24"/>
        </w:rPr>
        <w:t>51</w:t>
      </w:r>
      <w:r w:rsidRPr="0013391B">
        <w:rPr>
          <w:rFonts w:asciiTheme="minorHAnsi" w:hAnsiTheme="minorHAnsi" w:cstheme="minorHAnsi"/>
          <w:sz w:val="24"/>
          <w:szCs w:val="24"/>
        </w:rPr>
        <w:t xml:space="preserve">.X.X – </w:t>
      </w:r>
      <w:r w:rsidR="00735044" w:rsidRPr="0013391B">
        <w:rPr>
          <w:rFonts w:asciiTheme="minorHAnsi" w:hAnsiTheme="minorHAnsi" w:cstheme="minorHAnsi"/>
          <w:sz w:val="24"/>
          <w:szCs w:val="24"/>
        </w:rPr>
        <w:t>Cota-Parte do Fundo de Participação dos Municípios - FPM</w:t>
      </w:r>
      <w:r w:rsidRPr="0013391B">
        <w:rPr>
          <w:rFonts w:asciiTheme="minorHAnsi" w:hAnsiTheme="minorHAnsi" w:cstheme="minorHAnsi"/>
          <w:sz w:val="24"/>
          <w:szCs w:val="24"/>
        </w:rPr>
        <w:t>.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313F89" w:rsidRPr="0013391B">
        <w:rPr>
          <w:rFonts w:asciiTheme="minorHAnsi" w:hAnsiTheme="minorHAnsi" w:cstheme="minorHAnsi"/>
          <w:b/>
          <w:sz w:val="24"/>
          <w:szCs w:val="24"/>
        </w:rPr>
        <w:t>9172</w:t>
      </w:r>
    </w:p>
    <w:p w14:paraId="752B88E9" w14:textId="77777777" w:rsidR="006B0E85" w:rsidRPr="0013391B" w:rsidRDefault="006B0E85" w:rsidP="006B0E85">
      <w:pPr>
        <w:widowControl w:val="0"/>
        <w:spacing w:line="360" w:lineRule="auto"/>
        <w:ind w:right="1077"/>
        <w:jc w:val="both"/>
        <w:rPr>
          <w:rFonts w:asciiTheme="minorHAnsi" w:hAnsiTheme="minorHAnsi" w:cstheme="minorHAnsi"/>
          <w:sz w:val="24"/>
          <w:szCs w:val="24"/>
        </w:rPr>
      </w:pPr>
    </w:p>
    <w:p w14:paraId="22305698" w14:textId="05BDAFE0" w:rsidR="006B0E85" w:rsidRDefault="006B0E85" w:rsidP="006B0E85">
      <w:pPr>
        <w:widowControl w:val="0"/>
        <w:spacing w:line="360" w:lineRule="auto"/>
        <w:ind w:right="1077"/>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 xml:space="preserve">Código de receita orçamentária informado não corresponde a </w:t>
      </w:r>
      <w:r w:rsidR="00472F67" w:rsidRPr="0013391B">
        <w:rPr>
          <w:rFonts w:asciiTheme="minorHAnsi" w:hAnsiTheme="minorHAnsi" w:cstheme="minorHAnsi"/>
          <w:i/>
          <w:sz w:val="24"/>
          <w:szCs w:val="24"/>
        </w:rPr>
        <w:t xml:space="preserve">Cota-Parte do Fundo de Participação dos Municípios </w:t>
      </w:r>
      <w:r w:rsidR="00787005">
        <w:rPr>
          <w:rFonts w:asciiTheme="minorHAnsi" w:hAnsiTheme="minorHAnsi" w:cstheme="minorHAnsi"/>
          <w:i/>
          <w:sz w:val="24"/>
          <w:szCs w:val="24"/>
        </w:rPr>
        <w:t>–</w:t>
      </w:r>
      <w:r w:rsidR="00472F67" w:rsidRPr="0013391B">
        <w:rPr>
          <w:rFonts w:asciiTheme="minorHAnsi" w:hAnsiTheme="minorHAnsi" w:cstheme="minorHAnsi"/>
          <w:i/>
          <w:sz w:val="24"/>
          <w:szCs w:val="24"/>
        </w:rPr>
        <w:t xml:space="preserve"> FPM</w:t>
      </w:r>
    </w:p>
    <w:p w14:paraId="14E8FD70" w14:textId="77777777" w:rsidR="00787005" w:rsidRDefault="00787005" w:rsidP="006B0E85">
      <w:pPr>
        <w:widowControl w:val="0"/>
        <w:spacing w:line="360" w:lineRule="auto"/>
        <w:ind w:right="1077"/>
        <w:jc w:val="both"/>
        <w:rPr>
          <w:rFonts w:asciiTheme="minorHAnsi" w:hAnsiTheme="minorHAnsi" w:cstheme="minorHAnsi"/>
          <w:i/>
          <w:sz w:val="24"/>
          <w:szCs w:val="24"/>
        </w:rPr>
      </w:pPr>
    </w:p>
    <w:p w14:paraId="337716E7" w14:textId="4007BA26" w:rsidR="00787005" w:rsidRPr="00B13FDB" w:rsidRDefault="00787005" w:rsidP="00787005">
      <w:pPr>
        <w:rPr>
          <w:rFonts w:asciiTheme="minorHAnsi" w:hAnsiTheme="minorHAnsi" w:cstheme="minorHAnsi"/>
          <w:b/>
          <w:bCs/>
          <w:sz w:val="24"/>
          <w:szCs w:val="24"/>
        </w:rPr>
      </w:pPr>
      <w:r w:rsidRPr="00B13FDB">
        <w:rPr>
          <w:rFonts w:asciiTheme="minorHAnsi" w:hAnsiTheme="minorHAnsi" w:cstheme="minorHAnsi"/>
          <w:b/>
          <w:bCs/>
          <w:sz w:val="24"/>
          <w:szCs w:val="24"/>
        </w:rPr>
        <w:t>12 Consistências NR x Fonte – Emendas Parlamentares – Transferência Especial da União</w:t>
      </w:r>
    </w:p>
    <w:p w14:paraId="7AB661AC" w14:textId="77777777" w:rsidR="00787005" w:rsidRPr="00B13FDB" w:rsidRDefault="00787005" w:rsidP="00787005">
      <w:pPr>
        <w:rPr>
          <w:rFonts w:asciiTheme="minorHAnsi" w:hAnsiTheme="minorHAnsi" w:cstheme="minorHAnsi"/>
          <w:sz w:val="24"/>
          <w:szCs w:val="24"/>
        </w:rPr>
      </w:pPr>
    </w:p>
    <w:p w14:paraId="41CE07CF" w14:textId="151F0E95" w:rsidR="00787005" w:rsidRPr="00B13FDB" w:rsidRDefault="00787005" w:rsidP="00787005">
      <w:pPr>
        <w:spacing w:line="360" w:lineRule="auto"/>
        <w:jc w:val="both"/>
        <w:rPr>
          <w:rFonts w:asciiTheme="minorHAnsi" w:hAnsiTheme="minorHAnsi" w:cstheme="minorHAnsi"/>
          <w:sz w:val="24"/>
          <w:szCs w:val="24"/>
        </w:rPr>
      </w:pPr>
      <w:r w:rsidRPr="00B13FDB">
        <w:rPr>
          <w:rFonts w:asciiTheme="minorHAnsi" w:hAnsiTheme="minorHAnsi" w:cstheme="minorHAnsi"/>
          <w:sz w:val="24"/>
          <w:szCs w:val="24"/>
        </w:rPr>
        <w:t xml:space="preserve">a)Verificar no conta corrente 05, conta contábil 6.2.1.2.0.00.00 – Receita Realizada, quando </w:t>
      </w:r>
      <w:r w:rsidRPr="00B13FDB">
        <w:rPr>
          <w:rFonts w:asciiTheme="minorHAnsi" w:hAnsiTheme="minorHAnsi" w:cstheme="minorHAnsi"/>
          <w:b/>
          <w:bCs/>
          <w:sz w:val="24"/>
          <w:szCs w:val="24"/>
          <w:u w:val="single"/>
        </w:rPr>
        <w:t>valor do saldo final no mês for maior que zero</w:t>
      </w:r>
      <w:r w:rsidRPr="00B13FDB">
        <w:rPr>
          <w:rFonts w:asciiTheme="minorHAnsi" w:hAnsiTheme="minorHAnsi" w:cstheme="minorHAnsi"/>
          <w:b/>
          <w:bCs/>
          <w:sz w:val="24"/>
          <w:szCs w:val="24"/>
        </w:rPr>
        <w:t xml:space="preserve"> e </w:t>
      </w:r>
      <w:r w:rsidRPr="00B13FDB">
        <w:rPr>
          <w:rFonts w:asciiTheme="minorHAnsi" w:hAnsiTheme="minorHAnsi" w:cstheme="minorHAnsi"/>
          <w:sz w:val="24"/>
          <w:szCs w:val="24"/>
        </w:rPr>
        <w:t xml:space="preserve">campo </w:t>
      </w:r>
      <w:r w:rsidRPr="00B13FDB">
        <w:rPr>
          <w:rFonts w:asciiTheme="minorHAnsi" w:hAnsiTheme="minorHAnsi" w:cstheme="minorHAnsi"/>
          <w:b/>
          <w:bCs/>
          <w:sz w:val="24"/>
          <w:szCs w:val="24"/>
          <w:u w:val="single"/>
        </w:rPr>
        <w:t>CodigoEspecificacaoFontesDestinacoesRecursos igual a 706</w:t>
      </w:r>
      <w:r w:rsidRPr="00B13FDB">
        <w:rPr>
          <w:rFonts w:asciiTheme="minorHAnsi" w:hAnsiTheme="minorHAnsi" w:cstheme="minorHAnsi"/>
          <w:sz w:val="24"/>
          <w:szCs w:val="24"/>
        </w:rPr>
        <w:t xml:space="preserve">, se o código da receita orçamentária formado pela chave &lt;CodigoReceitaCategoriaEconomica&gt;&lt;CodigoReceitaOrigem&gt;&lt;CodigoReceitaEspecie&gt;&lt;CodigoReceitaDetalhamento1&gt;&lt;CodigoReceitaDetalhamento2&gt;&lt;CodigoReceitaDetalhamento3&gt;&lt;ReceitaTipo&gt; é igual a </w:t>
      </w:r>
      <w:r w:rsidRPr="00FA078C">
        <w:rPr>
          <w:rFonts w:asciiTheme="minorHAnsi" w:hAnsiTheme="minorHAnsi" w:cstheme="minorHAnsi"/>
          <w:strike/>
          <w:color w:val="FF0000"/>
          <w:sz w:val="24"/>
          <w:szCs w:val="24"/>
        </w:rPr>
        <w:t>1.3.2.1.01.0.X</w:t>
      </w:r>
      <w:r w:rsidRPr="00FA078C">
        <w:rPr>
          <w:rFonts w:asciiTheme="minorHAnsi" w:hAnsiTheme="minorHAnsi" w:cstheme="minorHAnsi"/>
          <w:color w:val="FF0000"/>
          <w:sz w:val="24"/>
          <w:szCs w:val="24"/>
        </w:rPr>
        <w:t xml:space="preserve"> </w:t>
      </w:r>
      <w:r w:rsidR="00FA078C" w:rsidRPr="00FA078C">
        <w:rPr>
          <w:rFonts w:asciiTheme="minorHAnsi" w:hAnsiTheme="minorHAnsi" w:cstheme="minorHAnsi"/>
          <w:color w:val="0070C0"/>
          <w:sz w:val="24"/>
          <w:szCs w:val="24"/>
        </w:rPr>
        <w:t>1.3.2.1.01.1.X</w:t>
      </w:r>
      <w:r w:rsidR="00FA078C" w:rsidRPr="00B13FDB">
        <w:rPr>
          <w:rFonts w:asciiTheme="minorHAnsi" w:hAnsiTheme="minorHAnsi" w:cstheme="minorHAnsi"/>
          <w:sz w:val="24"/>
          <w:szCs w:val="24"/>
        </w:rPr>
        <w:t xml:space="preserve"> </w:t>
      </w:r>
      <w:r w:rsidRPr="00B13FDB">
        <w:rPr>
          <w:rFonts w:asciiTheme="minorHAnsi" w:hAnsiTheme="minorHAnsi" w:cstheme="minorHAnsi"/>
          <w:sz w:val="24"/>
          <w:szCs w:val="24"/>
        </w:rPr>
        <w:t>– Remuneração de Depósitos Bancários, 1.7.1.9.57.0.X - Transferência Especial da União, 1.9.2.2.XX.X.X – Restituições ou 2.4.1.9.51.0.X - Transferência Especial da União – ART. 166-A, INCISO I - CF. (</w:t>
      </w:r>
      <w:r w:rsidRPr="00B13FDB">
        <w:rPr>
          <w:rFonts w:asciiTheme="minorHAnsi" w:hAnsiTheme="minorHAnsi" w:cstheme="minorHAnsi"/>
          <w:sz w:val="24"/>
          <w:szCs w:val="24"/>
          <w:u w:val="single"/>
        </w:rPr>
        <w:t>Consistência impeditiva</w:t>
      </w:r>
      <w:r w:rsidRPr="00B13FDB">
        <w:rPr>
          <w:rFonts w:asciiTheme="minorHAnsi" w:hAnsiTheme="minorHAnsi" w:cstheme="minorHAnsi"/>
          <w:sz w:val="24"/>
          <w:szCs w:val="24"/>
        </w:rPr>
        <w:t xml:space="preserve">). </w:t>
      </w:r>
      <w:r w:rsidRPr="00B13FDB">
        <w:rPr>
          <w:rFonts w:asciiTheme="minorHAnsi" w:hAnsiTheme="minorHAnsi" w:cstheme="minorHAnsi"/>
          <w:b/>
          <w:sz w:val="24"/>
          <w:szCs w:val="24"/>
        </w:rPr>
        <w:t xml:space="preserve">ERRO  </w:t>
      </w:r>
      <w:r w:rsidRPr="00FA078C">
        <w:rPr>
          <w:rFonts w:asciiTheme="minorHAnsi" w:hAnsiTheme="minorHAnsi" w:cstheme="minorHAnsi"/>
          <w:b/>
          <w:strike/>
          <w:color w:val="FF0000"/>
          <w:sz w:val="24"/>
          <w:szCs w:val="24"/>
        </w:rPr>
        <w:t>9884</w:t>
      </w:r>
      <w:r w:rsidR="00FA078C">
        <w:rPr>
          <w:rFonts w:asciiTheme="minorHAnsi" w:hAnsiTheme="minorHAnsi" w:cstheme="minorHAnsi"/>
          <w:b/>
          <w:sz w:val="24"/>
          <w:szCs w:val="24"/>
        </w:rPr>
        <w:t xml:space="preserve"> </w:t>
      </w:r>
      <w:r w:rsidR="00BE2A82">
        <w:rPr>
          <w:rFonts w:asciiTheme="minorHAnsi" w:hAnsiTheme="minorHAnsi" w:cstheme="minorHAnsi"/>
          <w:b/>
          <w:color w:val="0070C0"/>
          <w:sz w:val="24"/>
          <w:szCs w:val="24"/>
        </w:rPr>
        <w:t>10111</w:t>
      </w:r>
    </w:p>
    <w:p w14:paraId="180E61A6" w14:textId="5F1AECB7" w:rsidR="00787005" w:rsidRPr="00B13FDB" w:rsidRDefault="00787005" w:rsidP="00787005">
      <w:pPr>
        <w:widowControl w:val="0"/>
        <w:spacing w:line="360" w:lineRule="auto"/>
        <w:ind w:right="1077"/>
        <w:jc w:val="both"/>
        <w:rPr>
          <w:rFonts w:asciiTheme="minorHAnsi" w:hAnsiTheme="minorHAnsi" w:cstheme="minorHAnsi"/>
          <w:i/>
          <w:sz w:val="24"/>
          <w:szCs w:val="24"/>
        </w:rPr>
      </w:pPr>
      <w:r w:rsidRPr="00B13FDB">
        <w:rPr>
          <w:rFonts w:asciiTheme="minorHAnsi" w:hAnsiTheme="minorHAnsi" w:cstheme="minorHAnsi"/>
          <w:b/>
          <w:sz w:val="24"/>
          <w:szCs w:val="24"/>
        </w:rPr>
        <w:t>Mensagem</w:t>
      </w:r>
      <w:r w:rsidRPr="00B13FDB">
        <w:rPr>
          <w:rFonts w:asciiTheme="minorHAnsi" w:hAnsiTheme="minorHAnsi" w:cstheme="minorHAnsi"/>
          <w:sz w:val="24"/>
          <w:szCs w:val="24"/>
        </w:rPr>
        <w:t xml:space="preserve">: </w:t>
      </w:r>
      <w:r w:rsidRPr="00B13FDB">
        <w:rPr>
          <w:rFonts w:asciiTheme="minorHAnsi" w:hAnsiTheme="minorHAnsi" w:cstheme="minorHAnsi"/>
          <w:i/>
          <w:sz w:val="24"/>
          <w:szCs w:val="24"/>
        </w:rPr>
        <w:t>Código de receita orçamentária informado</w:t>
      </w:r>
      <w:r w:rsidR="00246E4E">
        <w:rPr>
          <w:rFonts w:asciiTheme="minorHAnsi" w:hAnsiTheme="minorHAnsi" w:cstheme="minorHAnsi"/>
          <w:i/>
          <w:sz w:val="24"/>
          <w:szCs w:val="24"/>
        </w:rPr>
        <w:t xml:space="preserve"> </w:t>
      </w:r>
      <w:r w:rsidR="00246E4E" w:rsidRPr="00781BE5">
        <w:rPr>
          <w:rFonts w:asciiTheme="minorHAnsi" w:hAnsiTheme="minorHAnsi" w:cstheme="minorHAnsi"/>
          <w:i/>
          <w:color w:val="0070C0"/>
          <w:sz w:val="24"/>
          <w:szCs w:val="24"/>
        </w:rPr>
        <w:t>(informar NR X.</w:t>
      </w:r>
      <w:r w:rsidR="00AA6A5A" w:rsidRPr="00781BE5">
        <w:rPr>
          <w:rFonts w:asciiTheme="minorHAnsi" w:hAnsiTheme="minorHAnsi" w:cstheme="minorHAnsi"/>
          <w:i/>
          <w:color w:val="0070C0"/>
          <w:sz w:val="24"/>
          <w:szCs w:val="24"/>
        </w:rPr>
        <w:t>X.X.X.XX.X.X</w:t>
      </w:r>
      <w:r w:rsidR="00246E4E" w:rsidRPr="00781BE5">
        <w:rPr>
          <w:rFonts w:asciiTheme="minorHAnsi" w:hAnsiTheme="minorHAnsi" w:cstheme="minorHAnsi"/>
          <w:i/>
          <w:color w:val="0070C0"/>
          <w:sz w:val="24"/>
          <w:szCs w:val="24"/>
        </w:rPr>
        <w:t>)</w:t>
      </w:r>
      <w:r w:rsidRPr="00781BE5">
        <w:rPr>
          <w:rFonts w:asciiTheme="minorHAnsi" w:hAnsiTheme="minorHAnsi" w:cstheme="minorHAnsi"/>
          <w:i/>
          <w:color w:val="0070C0"/>
          <w:sz w:val="24"/>
          <w:szCs w:val="24"/>
        </w:rPr>
        <w:t xml:space="preserve"> </w:t>
      </w:r>
      <w:r w:rsidRPr="00B13FDB">
        <w:rPr>
          <w:rFonts w:asciiTheme="minorHAnsi" w:hAnsiTheme="minorHAnsi" w:cstheme="minorHAnsi"/>
          <w:i/>
          <w:sz w:val="24"/>
          <w:szCs w:val="24"/>
        </w:rPr>
        <w:t>não corresponde a recursos de Emendas Parlamentares – Transferência Especial da União (Fonte 706)</w:t>
      </w:r>
    </w:p>
    <w:p w14:paraId="7AC4E1C9" w14:textId="77777777" w:rsidR="00787005" w:rsidRPr="00CA05CF" w:rsidRDefault="00787005" w:rsidP="00787005">
      <w:pPr>
        <w:widowControl w:val="0"/>
        <w:spacing w:line="360" w:lineRule="auto"/>
        <w:ind w:right="1077"/>
        <w:jc w:val="both"/>
        <w:rPr>
          <w:rFonts w:asciiTheme="minorHAnsi" w:hAnsiTheme="minorHAnsi" w:cstheme="minorHAnsi"/>
          <w:i/>
          <w:color w:val="00B050"/>
          <w:sz w:val="24"/>
          <w:szCs w:val="24"/>
        </w:rPr>
      </w:pPr>
    </w:p>
    <w:p w14:paraId="6E16DCF8" w14:textId="77777777" w:rsidR="00787005" w:rsidRPr="00B13FDB" w:rsidRDefault="00787005" w:rsidP="00787005">
      <w:pPr>
        <w:spacing w:line="360" w:lineRule="auto"/>
        <w:jc w:val="both"/>
        <w:rPr>
          <w:rFonts w:asciiTheme="minorHAnsi" w:hAnsiTheme="minorHAnsi" w:cstheme="minorHAnsi"/>
          <w:sz w:val="24"/>
          <w:szCs w:val="24"/>
        </w:rPr>
      </w:pPr>
      <w:r w:rsidRPr="00B13FDB">
        <w:rPr>
          <w:rFonts w:asciiTheme="minorHAnsi" w:hAnsiTheme="minorHAnsi" w:cstheme="minorHAnsi"/>
          <w:sz w:val="24"/>
          <w:szCs w:val="24"/>
        </w:rPr>
        <w:t xml:space="preserve">b)Verificar no conta corrente 05, conta contábil 6.2.1.2.0.00.00 – Receita Realizada, </w:t>
      </w:r>
      <w:r w:rsidRPr="00B13FDB">
        <w:rPr>
          <w:rFonts w:asciiTheme="minorHAnsi" w:hAnsiTheme="minorHAnsi" w:cstheme="minorHAnsi"/>
          <w:b/>
          <w:bCs/>
          <w:sz w:val="24"/>
          <w:szCs w:val="24"/>
        </w:rPr>
        <w:t xml:space="preserve">quando </w:t>
      </w:r>
      <w:r w:rsidRPr="00B13FDB">
        <w:rPr>
          <w:rFonts w:asciiTheme="minorHAnsi" w:hAnsiTheme="minorHAnsi" w:cstheme="minorHAnsi"/>
          <w:b/>
          <w:bCs/>
          <w:sz w:val="24"/>
          <w:szCs w:val="24"/>
          <w:u w:val="single"/>
        </w:rPr>
        <w:t>valor do saldo final no mês for maior que zero</w:t>
      </w:r>
      <w:r w:rsidRPr="00B13FDB">
        <w:rPr>
          <w:rFonts w:asciiTheme="minorHAnsi" w:hAnsiTheme="minorHAnsi" w:cstheme="minorHAnsi"/>
          <w:sz w:val="24"/>
          <w:szCs w:val="24"/>
        </w:rPr>
        <w:t xml:space="preserve"> e </w:t>
      </w:r>
      <w:r w:rsidRPr="00B13FDB">
        <w:rPr>
          <w:rFonts w:asciiTheme="minorHAnsi" w:hAnsiTheme="minorHAnsi" w:cstheme="minorHAnsi"/>
          <w:b/>
          <w:bCs/>
          <w:sz w:val="24"/>
          <w:szCs w:val="24"/>
          <w:u w:val="single"/>
        </w:rPr>
        <w:t>código da receita orçamentária</w:t>
      </w:r>
      <w:r w:rsidRPr="00B13FDB">
        <w:rPr>
          <w:rFonts w:asciiTheme="minorHAnsi" w:hAnsiTheme="minorHAnsi" w:cstheme="minorHAnsi"/>
          <w:sz w:val="24"/>
          <w:szCs w:val="24"/>
        </w:rPr>
        <w:t xml:space="preserve"> formado pela chave &lt;CodigoReceitaCategoriaEconomica&gt;&lt;CodigoReceitaOrigem&gt;&lt;CodigoReceitaEspecie&gt;&lt;CodigoReceitaDetalhamento1&gt;&lt;CodigoReceitaDetalhamento2&gt;&lt;CodigoReceitaDetalhamento3&gt;&lt;ReceitaTipo&gt; </w:t>
      </w:r>
      <w:r w:rsidRPr="00B13FDB">
        <w:rPr>
          <w:rFonts w:asciiTheme="minorHAnsi" w:hAnsiTheme="minorHAnsi" w:cstheme="minorHAnsi"/>
          <w:b/>
          <w:bCs/>
          <w:sz w:val="24"/>
          <w:szCs w:val="24"/>
          <w:u w:val="single"/>
        </w:rPr>
        <w:t>igual a 1.7.1.9.57.0.X - Transferência Especial da União ou 2.4.1.9.51.0.X - Transferência Especial da União – ART. 166-A, INCISO I – CF,</w:t>
      </w:r>
      <w:r w:rsidRPr="00B13FDB">
        <w:rPr>
          <w:rFonts w:asciiTheme="minorHAnsi" w:hAnsiTheme="minorHAnsi" w:cstheme="minorHAnsi"/>
          <w:sz w:val="24"/>
          <w:szCs w:val="24"/>
        </w:rPr>
        <w:t xml:space="preserve"> se o campo CodigoEspecificacaoFontesDestinacoesRecursos é igual a 706. (</w:t>
      </w:r>
      <w:r w:rsidRPr="00B13FDB">
        <w:rPr>
          <w:rFonts w:asciiTheme="minorHAnsi" w:hAnsiTheme="minorHAnsi" w:cstheme="minorHAnsi"/>
          <w:sz w:val="24"/>
          <w:szCs w:val="24"/>
          <w:u w:val="single"/>
        </w:rPr>
        <w:t>Consistência impeditiva</w:t>
      </w:r>
      <w:r w:rsidRPr="00B13FDB">
        <w:rPr>
          <w:rFonts w:asciiTheme="minorHAnsi" w:hAnsiTheme="minorHAnsi" w:cstheme="minorHAnsi"/>
          <w:sz w:val="24"/>
          <w:szCs w:val="24"/>
        </w:rPr>
        <w:t xml:space="preserve">). </w:t>
      </w:r>
      <w:r w:rsidRPr="00B13FDB">
        <w:rPr>
          <w:rFonts w:asciiTheme="minorHAnsi" w:hAnsiTheme="minorHAnsi" w:cstheme="minorHAnsi"/>
          <w:b/>
          <w:sz w:val="24"/>
          <w:szCs w:val="24"/>
        </w:rPr>
        <w:t>ERRO  9885</w:t>
      </w:r>
    </w:p>
    <w:p w14:paraId="7E280728" w14:textId="64DD3847" w:rsidR="00787005" w:rsidRDefault="00787005" w:rsidP="00787005">
      <w:pPr>
        <w:widowControl w:val="0"/>
        <w:spacing w:line="360" w:lineRule="auto"/>
        <w:ind w:right="1077"/>
        <w:jc w:val="both"/>
        <w:rPr>
          <w:rFonts w:asciiTheme="minorHAnsi" w:hAnsiTheme="minorHAnsi" w:cstheme="minorHAnsi"/>
          <w:i/>
          <w:sz w:val="24"/>
          <w:szCs w:val="24"/>
        </w:rPr>
      </w:pPr>
      <w:r w:rsidRPr="00B13FDB">
        <w:rPr>
          <w:rFonts w:asciiTheme="minorHAnsi" w:hAnsiTheme="minorHAnsi" w:cstheme="minorHAnsi"/>
          <w:b/>
          <w:sz w:val="24"/>
          <w:szCs w:val="24"/>
        </w:rPr>
        <w:t>Mensagem</w:t>
      </w:r>
      <w:r w:rsidRPr="00B13FDB">
        <w:rPr>
          <w:rFonts w:asciiTheme="minorHAnsi" w:hAnsiTheme="minorHAnsi" w:cstheme="minorHAnsi"/>
          <w:sz w:val="24"/>
          <w:szCs w:val="24"/>
        </w:rPr>
        <w:t xml:space="preserve">: </w:t>
      </w:r>
      <w:r w:rsidRPr="00B13FDB">
        <w:rPr>
          <w:rFonts w:asciiTheme="minorHAnsi" w:hAnsiTheme="minorHAnsi" w:cstheme="minorHAnsi"/>
          <w:i/>
          <w:sz w:val="24"/>
          <w:szCs w:val="24"/>
        </w:rPr>
        <w:t>Código de Especificação Fontes/Destinação de Recursos informado</w:t>
      </w:r>
      <w:r w:rsidR="002571A6">
        <w:rPr>
          <w:rFonts w:asciiTheme="minorHAnsi" w:hAnsiTheme="minorHAnsi" w:cstheme="minorHAnsi"/>
          <w:i/>
          <w:sz w:val="24"/>
          <w:szCs w:val="24"/>
        </w:rPr>
        <w:t xml:space="preserve"> </w:t>
      </w:r>
      <w:r w:rsidR="002571A6" w:rsidRPr="002571A6">
        <w:rPr>
          <w:rFonts w:asciiTheme="minorHAnsi" w:hAnsiTheme="minorHAnsi" w:cstheme="minorHAnsi"/>
          <w:i/>
          <w:color w:val="0070C0"/>
          <w:sz w:val="24"/>
          <w:szCs w:val="24"/>
        </w:rPr>
        <w:t>(informar Fonte de Recurso XXX)</w:t>
      </w:r>
      <w:r w:rsidRPr="002571A6">
        <w:rPr>
          <w:rFonts w:asciiTheme="minorHAnsi" w:hAnsiTheme="minorHAnsi" w:cstheme="minorHAnsi"/>
          <w:i/>
          <w:color w:val="0070C0"/>
          <w:sz w:val="24"/>
          <w:szCs w:val="24"/>
        </w:rPr>
        <w:t xml:space="preserve"> </w:t>
      </w:r>
      <w:r w:rsidRPr="00B13FDB">
        <w:rPr>
          <w:rFonts w:asciiTheme="minorHAnsi" w:hAnsiTheme="minorHAnsi" w:cstheme="minorHAnsi"/>
          <w:i/>
          <w:sz w:val="24"/>
          <w:szCs w:val="24"/>
        </w:rPr>
        <w:t>não corresponde a recursos de Emendas Parlamentares – Transferência Especial da União (NR 1.7.1.9.57.0</w:t>
      </w:r>
      <w:r w:rsidR="00D04120">
        <w:rPr>
          <w:rFonts w:asciiTheme="minorHAnsi" w:hAnsiTheme="minorHAnsi" w:cstheme="minorHAnsi"/>
          <w:i/>
          <w:sz w:val="24"/>
          <w:szCs w:val="24"/>
        </w:rPr>
        <w:t>.</w:t>
      </w:r>
      <w:r w:rsidRPr="00B13FDB">
        <w:rPr>
          <w:rFonts w:asciiTheme="minorHAnsi" w:hAnsiTheme="minorHAnsi" w:cstheme="minorHAnsi"/>
          <w:i/>
          <w:sz w:val="24"/>
          <w:szCs w:val="24"/>
        </w:rPr>
        <w:t>X ou 2.4.1.9.51.0.X)</w:t>
      </w:r>
    </w:p>
    <w:p w14:paraId="41EE4DF4" w14:textId="77777777" w:rsidR="002571A6" w:rsidRPr="00B13FDB" w:rsidRDefault="002571A6" w:rsidP="00787005">
      <w:pPr>
        <w:widowControl w:val="0"/>
        <w:spacing w:line="360" w:lineRule="auto"/>
        <w:ind w:right="1077"/>
        <w:jc w:val="both"/>
        <w:rPr>
          <w:rFonts w:asciiTheme="minorHAnsi" w:hAnsiTheme="minorHAnsi" w:cstheme="minorHAnsi"/>
          <w:i/>
          <w:sz w:val="24"/>
          <w:szCs w:val="24"/>
        </w:rPr>
      </w:pPr>
    </w:p>
    <w:p w14:paraId="5A9D60E1" w14:textId="5BC5F38E" w:rsidR="00C57CC9" w:rsidRPr="002571A6" w:rsidRDefault="00C57CC9" w:rsidP="00C57CC9">
      <w:pPr>
        <w:rPr>
          <w:rFonts w:asciiTheme="minorHAnsi" w:hAnsiTheme="minorHAnsi" w:cstheme="minorHAnsi"/>
          <w:b/>
          <w:bCs/>
          <w:color w:val="0070C0"/>
          <w:sz w:val="24"/>
          <w:szCs w:val="24"/>
        </w:rPr>
      </w:pPr>
      <w:bookmarkStart w:id="73" w:name="_Hlk206602618"/>
      <w:r w:rsidRPr="002571A6">
        <w:rPr>
          <w:rFonts w:asciiTheme="minorHAnsi" w:hAnsiTheme="minorHAnsi" w:cstheme="minorHAnsi"/>
          <w:b/>
          <w:bCs/>
          <w:color w:val="0070C0"/>
          <w:sz w:val="24"/>
          <w:szCs w:val="24"/>
        </w:rPr>
        <w:t xml:space="preserve">14 Consistências NR x Fonte – </w:t>
      </w:r>
      <w:r w:rsidR="00A60060" w:rsidRPr="002571A6">
        <w:rPr>
          <w:rFonts w:asciiTheme="minorHAnsi" w:hAnsiTheme="minorHAnsi" w:cstheme="minorHAnsi"/>
          <w:b/>
          <w:bCs/>
          <w:color w:val="0070C0"/>
          <w:sz w:val="24"/>
          <w:szCs w:val="24"/>
        </w:rPr>
        <w:t>Receitas de Compensação Financeira (CEFM, CFH</w:t>
      </w:r>
      <w:r w:rsidR="00733CFE" w:rsidRPr="002571A6">
        <w:rPr>
          <w:rFonts w:asciiTheme="minorHAnsi" w:hAnsiTheme="minorHAnsi" w:cstheme="minorHAnsi"/>
          <w:b/>
          <w:bCs/>
          <w:color w:val="0070C0"/>
          <w:sz w:val="24"/>
          <w:szCs w:val="24"/>
        </w:rPr>
        <w:t xml:space="preserve"> e</w:t>
      </w:r>
      <w:r w:rsidR="00A60060" w:rsidRPr="002571A6">
        <w:rPr>
          <w:rFonts w:asciiTheme="minorHAnsi" w:hAnsiTheme="minorHAnsi" w:cstheme="minorHAnsi"/>
          <w:b/>
          <w:bCs/>
          <w:color w:val="0070C0"/>
          <w:sz w:val="24"/>
          <w:szCs w:val="24"/>
        </w:rPr>
        <w:t xml:space="preserve"> </w:t>
      </w:r>
      <w:r w:rsidR="00733CFE" w:rsidRPr="002571A6">
        <w:rPr>
          <w:rFonts w:asciiTheme="minorHAnsi" w:hAnsiTheme="minorHAnsi" w:cstheme="minorHAnsi"/>
          <w:b/>
          <w:bCs/>
          <w:color w:val="0070C0"/>
          <w:sz w:val="24"/>
          <w:szCs w:val="24"/>
        </w:rPr>
        <w:t>Royalties da União e do Estado</w:t>
      </w:r>
      <w:r w:rsidR="00A60060" w:rsidRPr="002571A6">
        <w:rPr>
          <w:rFonts w:asciiTheme="minorHAnsi" w:hAnsiTheme="minorHAnsi" w:cstheme="minorHAnsi"/>
          <w:b/>
          <w:bCs/>
          <w:color w:val="0070C0"/>
          <w:sz w:val="24"/>
          <w:szCs w:val="24"/>
        </w:rPr>
        <w:t>)</w:t>
      </w:r>
    </w:p>
    <w:p w14:paraId="01FCCEFD" w14:textId="541D7B3B" w:rsidR="00C57CC9" w:rsidRPr="002571A6" w:rsidRDefault="00733CFE" w:rsidP="00C50920">
      <w:pPr>
        <w:widowControl w:val="0"/>
        <w:spacing w:line="360" w:lineRule="auto"/>
        <w:jc w:val="both"/>
        <w:rPr>
          <w:rFonts w:asciiTheme="minorHAnsi" w:hAnsiTheme="minorHAnsi" w:cstheme="minorHAnsi"/>
          <w:color w:val="0070C0"/>
          <w:sz w:val="24"/>
          <w:szCs w:val="24"/>
          <w:u w:color="FB0007"/>
        </w:rPr>
      </w:pPr>
      <w:r w:rsidRPr="002571A6">
        <w:rPr>
          <w:rFonts w:asciiTheme="minorHAnsi" w:hAnsiTheme="minorHAnsi" w:cstheme="minorHAnsi"/>
          <w:color w:val="0070C0"/>
          <w:sz w:val="24"/>
          <w:szCs w:val="24"/>
          <w:u w:color="FB0007"/>
        </w:rPr>
        <w:t xml:space="preserve"> </w:t>
      </w:r>
    </w:p>
    <w:p w14:paraId="4B5D21A8" w14:textId="316C578D" w:rsidR="00187DDE" w:rsidRPr="002571A6" w:rsidRDefault="00187DDE" w:rsidP="00187DDE">
      <w:pPr>
        <w:pStyle w:val="PargrafodaLista"/>
        <w:numPr>
          <w:ilvl w:val="0"/>
          <w:numId w:val="21"/>
        </w:numPr>
        <w:spacing w:line="360" w:lineRule="auto"/>
        <w:jc w:val="both"/>
        <w:rPr>
          <w:rFonts w:asciiTheme="minorHAnsi" w:hAnsiTheme="minorHAnsi" w:cstheme="minorHAns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quando </w:t>
      </w:r>
      <w:r w:rsidRPr="002571A6">
        <w:rPr>
          <w:rFonts w:asciiTheme="minorHAnsi" w:hAnsiTheme="minorHAnsi" w:cstheme="minorHAnsi"/>
          <w:b/>
          <w:bCs/>
          <w:color w:val="0070C0"/>
          <w:sz w:val="24"/>
          <w:szCs w:val="24"/>
          <w:u w:val="single"/>
        </w:rPr>
        <w:t>valor do saldo final no mês for maior que zero</w:t>
      </w:r>
      <w:r w:rsidRPr="002571A6">
        <w:rPr>
          <w:rFonts w:asciiTheme="minorHAnsi" w:hAnsiTheme="minorHAnsi" w:cstheme="minorHAnsi"/>
          <w:b/>
          <w:bCs/>
          <w:color w:val="0070C0"/>
          <w:sz w:val="24"/>
          <w:szCs w:val="24"/>
        </w:rPr>
        <w:t xml:space="preserve"> e </w:t>
      </w:r>
      <w:r w:rsidRPr="002571A6">
        <w:rPr>
          <w:rFonts w:asciiTheme="minorHAnsi" w:hAnsiTheme="minorHAnsi" w:cstheme="minorHAnsi"/>
          <w:color w:val="0070C0"/>
          <w:sz w:val="24"/>
          <w:szCs w:val="24"/>
        </w:rPr>
        <w:t xml:space="preserve">campo </w:t>
      </w:r>
      <w:r w:rsidRPr="002571A6">
        <w:rPr>
          <w:rFonts w:asciiTheme="minorHAnsi" w:hAnsiTheme="minorHAnsi" w:cstheme="minorHAnsi"/>
          <w:b/>
          <w:bCs/>
          <w:color w:val="0070C0"/>
          <w:sz w:val="24"/>
          <w:szCs w:val="24"/>
          <w:u w:val="single"/>
        </w:rPr>
        <w:t>CodigoEspecificacaoFontesDestinacoesRecursos igual a 708</w:t>
      </w:r>
      <w:r w:rsidRPr="002571A6">
        <w:rPr>
          <w:rFonts w:asciiTheme="minorHAnsi" w:hAnsiTheme="minorHAnsi" w:cstheme="minorHAnsi"/>
          <w:color w:val="0070C0"/>
          <w:sz w:val="24"/>
          <w:szCs w:val="24"/>
        </w:rPr>
        <w:t xml:space="preserve">, se o código da receita orçamentária formado pela chave &lt;CodigoReceitaCategoriaEconomica&gt;&lt;CodigoReceitaOrigem&gt;&lt;CodigoReceitaEspecie&gt;&lt;CodigoReceitaDetalhamento1&gt;&lt;CodigoReceitaDetalhamento2&gt;&lt;CodigoReceitaDetalhamento3&gt;&lt;ReceitaTipo&gt; é igual a </w:t>
      </w:r>
      <w:r w:rsidRPr="00346F02">
        <w:rPr>
          <w:rFonts w:asciiTheme="minorHAnsi" w:hAnsiTheme="minorHAnsi" w:cstheme="minorHAnsi"/>
          <w:strike/>
          <w:color w:val="FF0000"/>
          <w:sz w:val="24"/>
          <w:szCs w:val="24"/>
        </w:rPr>
        <w:t>1.3.2.1.01.0.X</w:t>
      </w:r>
      <w:r w:rsidRPr="00346F02">
        <w:rPr>
          <w:rFonts w:asciiTheme="minorHAnsi" w:hAnsiTheme="minorHAnsi" w:cstheme="minorHAnsi"/>
          <w:color w:val="FF0000"/>
          <w:sz w:val="24"/>
          <w:szCs w:val="24"/>
        </w:rPr>
        <w:t xml:space="preserve"> </w:t>
      </w:r>
      <w:r w:rsidR="00346F02" w:rsidRPr="00346F02">
        <w:rPr>
          <w:rFonts w:asciiTheme="minorHAnsi" w:hAnsiTheme="minorHAnsi" w:cstheme="minorHAnsi"/>
          <w:color w:val="00B050"/>
          <w:sz w:val="24"/>
          <w:szCs w:val="24"/>
        </w:rPr>
        <w:t>1.3.2.1.01.</w:t>
      </w:r>
      <w:r w:rsidR="00346F02">
        <w:rPr>
          <w:rFonts w:asciiTheme="minorHAnsi" w:hAnsiTheme="minorHAnsi" w:cstheme="minorHAnsi"/>
          <w:color w:val="00B050"/>
          <w:sz w:val="24"/>
          <w:szCs w:val="24"/>
        </w:rPr>
        <w:t>1.</w:t>
      </w:r>
      <w:r w:rsidR="00346F02" w:rsidRPr="00346F02">
        <w:rPr>
          <w:rFonts w:asciiTheme="minorHAnsi" w:hAnsiTheme="minorHAnsi" w:cstheme="minorHAnsi"/>
          <w:color w:val="00B050"/>
          <w:sz w:val="24"/>
          <w:szCs w:val="24"/>
        </w:rPr>
        <w:t xml:space="preserve">X </w:t>
      </w:r>
      <w:r w:rsidRPr="002571A6">
        <w:rPr>
          <w:rFonts w:asciiTheme="minorHAnsi" w:hAnsiTheme="minorHAnsi" w:cstheme="minorHAnsi"/>
          <w:color w:val="0070C0"/>
          <w:sz w:val="24"/>
          <w:szCs w:val="24"/>
        </w:rPr>
        <w:t>– Remuneração de Depósitos Bancários, 1</w:t>
      </w:r>
      <w:r w:rsidR="004462F6" w:rsidRPr="002571A6">
        <w:rPr>
          <w:color w:val="0070C0"/>
        </w:rPr>
        <w:t>.</w:t>
      </w:r>
      <w:r w:rsidR="004462F6" w:rsidRPr="002571A6">
        <w:rPr>
          <w:rFonts w:asciiTheme="minorHAnsi" w:hAnsiTheme="minorHAnsi" w:cstheme="minorHAnsi"/>
          <w:color w:val="0070C0"/>
          <w:sz w:val="24"/>
          <w:szCs w:val="24"/>
        </w:rPr>
        <w:t>7.1.2.51.0</w:t>
      </w:r>
      <w:r w:rsidRPr="002571A6">
        <w:rPr>
          <w:rFonts w:asciiTheme="minorHAnsi" w:hAnsiTheme="minorHAnsi" w:cstheme="minorHAnsi"/>
          <w:color w:val="0070C0"/>
          <w:sz w:val="24"/>
          <w:szCs w:val="24"/>
        </w:rPr>
        <w:t xml:space="preserve">.X - </w:t>
      </w:r>
      <w:r w:rsidR="00293939" w:rsidRPr="002571A6">
        <w:rPr>
          <w:rFonts w:asciiTheme="minorHAnsi" w:hAnsiTheme="minorHAnsi" w:cstheme="minorHAnsi"/>
          <w:color w:val="0070C0"/>
          <w:sz w:val="24"/>
          <w:szCs w:val="24"/>
        </w:rPr>
        <w:t>Cota-parte da Compensação Financeira pela Exploração de Recursos Minerais – CFEM ou</w:t>
      </w:r>
      <w:r w:rsidRPr="002571A6">
        <w:rPr>
          <w:rFonts w:asciiTheme="minorHAnsi" w:hAnsiTheme="minorHAnsi" w:cstheme="minorHAnsi"/>
          <w:color w:val="0070C0"/>
          <w:sz w:val="24"/>
          <w:szCs w:val="24"/>
        </w:rPr>
        <w:t xml:space="preserve"> 1.9.2.2.XX.X.X – Restituições. (</w:t>
      </w:r>
      <w:r w:rsidRPr="002571A6">
        <w:rPr>
          <w:rFonts w:asciiTheme="minorHAnsi" w:hAnsiTheme="minorHAnsi" w:cstheme="minorHAnsi"/>
          <w:color w:val="0070C0"/>
          <w:sz w:val="24"/>
          <w:szCs w:val="24"/>
          <w:u w:val="single"/>
        </w:rPr>
        <w:t>Consistência impeditiva</w:t>
      </w:r>
      <w:r w:rsidRPr="002571A6">
        <w:rPr>
          <w:rFonts w:asciiTheme="minorHAnsi" w:hAnsiTheme="minorHAnsi" w:cstheme="minorHAnsi"/>
          <w:color w:val="0070C0"/>
          <w:sz w:val="24"/>
          <w:szCs w:val="24"/>
        </w:rPr>
        <w:t xml:space="preserve">). </w:t>
      </w:r>
      <w:r w:rsidRPr="002571A6">
        <w:rPr>
          <w:rFonts w:asciiTheme="minorHAnsi" w:hAnsiTheme="minorHAnsi" w:cstheme="minorHAnsi"/>
          <w:b/>
          <w:color w:val="0070C0"/>
          <w:sz w:val="24"/>
          <w:szCs w:val="24"/>
        </w:rPr>
        <w:t xml:space="preserve">ERRO  </w:t>
      </w:r>
      <w:r w:rsidR="004C37FB">
        <w:rPr>
          <w:rFonts w:asciiTheme="minorHAnsi" w:hAnsiTheme="minorHAnsi" w:cstheme="minorHAnsi"/>
          <w:b/>
          <w:color w:val="0070C0"/>
          <w:sz w:val="24"/>
          <w:szCs w:val="24"/>
        </w:rPr>
        <w:t>10091</w:t>
      </w:r>
    </w:p>
    <w:p w14:paraId="4EE1025F" w14:textId="194BEC17" w:rsidR="00187DDE" w:rsidRPr="002571A6" w:rsidRDefault="00187DDE" w:rsidP="00293939">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Código de receita orçamentária informado</w:t>
      </w:r>
      <w:r w:rsidR="00A104B1">
        <w:rPr>
          <w:rFonts w:asciiTheme="minorHAnsi" w:hAnsiTheme="minorHAnsi" w:cstheme="minorHAnsi"/>
          <w:i/>
          <w:color w:val="0070C0"/>
          <w:sz w:val="24"/>
          <w:szCs w:val="24"/>
        </w:rPr>
        <w:t xml:space="preserve"> </w:t>
      </w:r>
      <w:r w:rsidR="00A104B1" w:rsidRPr="00781BE5">
        <w:rPr>
          <w:rFonts w:asciiTheme="minorHAnsi" w:hAnsiTheme="minorHAnsi" w:cstheme="minorHAnsi"/>
          <w:i/>
          <w:color w:val="0070C0"/>
          <w:sz w:val="24"/>
          <w:szCs w:val="24"/>
        </w:rPr>
        <w:t xml:space="preserve">(informar NR X.X.X.X.XX.X.X) </w:t>
      </w:r>
      <w:r w:rsidRPr="002571A6">
        <w:rPr>
          <w:rFonts w:asciiTheme="minorHAnsi" w:hAnsiTheme="minorHAnsi" w:cstheme="minorHAnsi"/>
          <w:i/>
          <w:color w:val="0070C0"/>
          <w:sz w:val="24"/>
          <w:szCs w:val="24"/>
        </w:rPr>
        <w:t xml:space="preserve">não corresponde a recursos de </w:t>
      </w:r>
      <w:r w:rsidR="00293939" w:rsidRPr="002571A6">
        <w:rPr>
          <w:rFonts w:asciiTheme="minorHAnsi" w:hAnsiTheme="minorHAnsi" w:cstheme="minorHAnsi"/>
          <w:color w:val="0070C0"/>
          <w:sz w:val="24"/>
          <w:szCs w:val="24"/>
        </w:rPr>
        <w:t>Cota-parte da Compensação Financeira pela Exploração de Recursos Minerais – CFEM</w:t>
      </w:r>
      <w:r w:rsidR="00293939" w:rsidRPr="002571A6">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(Fonte </w:t>
      </w:r>
      <w:r w:rsidR="00293939" w:rsidRPr="002571A6">
        <w:rPr>
          <w:rFonts w:asciiTheme="minorHAnsi" w:hAnsiTheme="minorHAnsi" w:cstheme="minorHAnsi"/>
          <w:i/>
          <w:color w:val="0070C0"/>
          <w:sz w:val="24"/>
          <w:szCs w:val="24"/>
        </w:rPr>
        <w:t>708</w:t>
      </w:r>
      <w:r w:rsidRPr="002571A6">
        <w:rPr>
          <w:rFonts w:asciiTheme="minorHAnsi" w:hAnsiTheme="minorHAnsi" w:cstheme="minorHAnsi"/>
          <w:i/>
          <w:color w:val="0070C0"/>
          <w:sz w:val="24"/>
          <w:szCs w:val="24"/>
        </w:rPr>
        <w:t>)</w:t>
      </w:r>
    </w:p>
    <w:p w14:paraId="37EF0B8D" w14:textId="77777777" w:rsidR="00293939" w:rsidRPr="002571A6" w:rsidRDefault="00293939" w:rsidP="00293939">
      <w:pPr>
        <w:pStyle w:val="PargrafodaLista"/>
        <w:widowControl w:val="0"/>
        <w:spacing w:line="360" w:lineRule="auto"/>
        <w:ind w:left="1069" w:right="1077"/>
        <w:jc w:val="both"/>
        <w:rPr>
          <w:rFonts w:asciiTheme="minorHAnsi" w:hAnsiTheme="minorHAnsi" w:cstheme="minorHAnsi"/>
          <w:i/>
          <w:color w:val="0070C0"/>
          <w:sz w:val="24"/>
          <w:szCs w:val="24"/>
        </w:rPr>
      </w:pPr>
    </w:p>
    <w:p w14:paraId="053CF428" w14:textId="1A7A8ECC" w:rsidR="00187DDE" w:rsidRPr="002571A6" w:rsidRDefault="00187DDE" w:rsidP="00293939">
      <w:pPr>
        <w:pStyle w:val="PargrafodaLista"/>
        <w:widowControl w:val="0"/>
        <w:numPr>
          <w:ilvl w:val="0"/>
          <w:numId w:val="21"/>
        </w:numPr>
        <w:spacing w:line="360" w:lineRule="auto"/>
        <w:ind w:right="1077"/>
        <w:jc w:val="both"/>
        <w:rPr>
          <w:rFonts w:asciiTheme="minorHAnsi" w:hAnsiTheme="minorHAnsi" w:cstheme="minorHAnsi"/>
          <w: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w:t>
      </w:r>
      <w:r w:rsidRPr="002571A6">
        <w:rPr>
          <w:rFonts w:asciiTheme="minorHAnsi" w:hAnsiTheme="minorHAnsi" w:cstheme="minorHAnsi"/>
          <w:b/>
          <w:bCs/>
          <w:color w:val="0070C0"/>
          <w:sz w:val="24"/>
          <w:szCs w:val="24"/>
        </w:rPr>
        <w:t xml:space="preserve">quando </w:t>
      </w:r>
      <w:r w:rsidRPr="002571A6">
        <w:rPr>
          <w:rFonts w:asciiTheme="minorHAnsi" w:hAnsiTheme="minorHAnsi" w:cstheme="minorHAnsi"/>
          <w:b/>
          <w:bCs/>
          <w:color w:val="0070C0"/>
          <w:sz w:val="24"/>
          <w:szCs w:val="24"/>
          <w:u w:val="single"/>
        </w:rPr>
        <w:t>valor do saldo final no mês for maior que zero</w:t>
      </w:r>
      <w:r w:rsidRPr="002571A6">
        <w:rPr>
          <w:rFonts w:asciiTheme="minorHAnsi" w:hAnsiTheme="minorHAnsi" w:cstheme="minorHAnsi"/>
          <w:color w:val="0070C0"/>
          <w:sz w:val="24"/>
          <w:szCs w:val="24"/>
        </w:rPr>
        <w:t xml:space="preserve"> e </w:t>
      </w:r>
      <w:r w:rsidRPr="002571A6">
        <w:rPr>
          <w:rFonts w:asciiTheme="minorHAnsi" w:hAnsiTheme="minorHAnsi" w:cstheme="minorHAnsi"/>
          <w:b/>
          <w:bCs/>
          <w:color w:val="0070C0"/>
          <w:sz w:val="24"/>
          <w:szCs w:val="24"/>
          <w:u w:val="single"/>
        </w:rPr>
        <w:t>código da receita orçamentária</w:t>
      </w:r>
      <w:r w:rsidRPr="002571A6">
        <w:rPr>
          <w:rFonts w:asciiTheme="minorHAnsi" w:hAnsiTheme="minorHAnsi" w:cstheme="minorHAnsi"/>
          <w:color w:val="0070C0"/>
          <w:sz w:val="24"/>
          <w:szCs w:val="24"/>
        </w:rPr>
        <w:t xml:space="preserve"> formado pela chave &lt;CodigoReceitaCategoriaEconomica&gt;&lt;CodigoReceitaOrigem&gt;&lt;CodigoReceitaEspecie&gt;&lt;CodigoReceitaDetalhamento1&gt;&lt;CodigoReceitaDetalhamento2&gt;&lt;CodigoReceitaDetalhamento3&gt;&lt;ReceitaTipo&gt; </w:t>
      </w:r>
      <w:r w:rsidRPr="002571A6">
        <w:rPr>
          <w:rFonts w:asciiTheme="minorHAnsi" w:hAnsiTheme="minorHAnsi" w:cstheme="minorHAnsi"/>
          <w:b/>
          <w:bCs/>
          <w:color w:val="0070C0"/>
          <w:sz w:val="24"/>
          <w:szCs w:val="24"/>
          <w:u w:val="single"/>
        </w:rPr>
        <w:t xml:space="preserve">igual a </w:t>
      </w:r>
      <w:r w:rsidR="00293939" w:rsidRPr="002571A6">
        <w:rPr>
          <w:rFonts w:asciiTheme="minorHAnsi" w:hAnsiTheme="minorHAnsi" w:cstheme="minorHAnsi"/>
          <w:b/>
          <w:bCs/>
          <w:color w:val="0070C0"/>
          <w:sz w:val="24"/>
          <w:szCs w:val="24"/>
          <w:u w:val="single"/>
        </w:rPr>
        <w:t>1</w:t>
      </w:r>
      <w:r w:rsidR="00293939" w:rsidRPr="002571A6">
        <w:rPr>
          <w:b/>
          <w:bCs/>
          <w:color w:val="0070C0"/>
          <w:u w:val="single"/>
        </w:rPr>
        <w:t>.</w:t>
      </w:r>
      <w:r w:rsidR="00293939" w:rsidRPr="002571A6">
        <w:rPr>
          <w:rFonts w:asciiTheme="minorHAnsi" w:hAnsiTheme="minorHAnsi" w:cstheme="minorHAnsi"/>
          <w:b/>
          <w:bCs/>
          <w:color w:val="0070C0"/>
          <w:sz w:val="24"/>
          <w:szCs w:val="24"/>
          <w:u w:val="single"/>
        </w:rPr>
        <w:t>7.1.2.51.0.X - Cota-parte da Compensação Financeira pela Exploração de Recursos Minerais – CFEM</w:t>
      </w:r>
      <w:r w:rsidRPr="002571A6">
        <w:rPr>
          <w:rFonts w:asciiTheme="minorHAnsi" w:hAnsiTheme="minorHAnsi" w:cstheme="minorHAnsi"/>
          <w:b/>
          <w:bCs/>
          <w:color w:val="0070C0"/>
          <w:sz w:val="24"/>
          <w:szCs w:val="24"/>
          <w:u w:val="single"/>
        </w:rPr>
        <w:t>,</w:t>
      </w:r>
      <w:r w:rsidRPr="002571A6">
        <w:rPr>
          <w:rFonts w:asciiTheme="minorHAnsi" w:hAnsiTheme="minorHAnsi" w:cstheme="minorHAnsi"/>
          <w:color w:val="0070C0"/>
          <w:sz w:val="24"/>
          <w:szCs w:val="24"/>
        </w:rPr>
        <w:t xml:space="preserve"> se o campo CodigoEspecificacaoFontesDestinacoesRecursos é igual a 70</w:t>
      </w:r>
      <w:r w:rsidR="00293939" w:rsidRPr="002571A6">
        <w:rPr>
          <w:rFonts w:asciiTheme="minorHAnsi" w:hAnsiTheme="minorHAnsi" w:cstheme="minorHAnsi"/>
          <w:color w:val="0070C0"/>
          <w:sz w:val="24"/>
          <w:szCs w:val="24"/>
        </w:rPr>
        <w:t>8</w:t>
      </w:r>
      <w:r w:rsidRPr="002571A6">
        <w:rPr>
          <w:rFonts w:asciiTheme="minorHAnsi" w:hAnsiTheme="minorHAnsi" w:cstheme="minorHAnsi"/>
          <w:color w:val="0070C0"/>
          <w:sz w:val="24"/>
          <w:szCs w:val="24"/>
        </w:rPr>
        <w:t>. (</w:t>
      </w:r>
      <w:r w:rsidRPr="002571A6">
        <w:rPr>
          <w:rFonts w:asciiTheme="minorHAnsi" w:hAnsiTheme="minorHAnsi" w:cstheme="minorHAnsi"/>
          <w:color w:val="0070C0"/>
          <w:sz w:val="24"/>
          <w:szCs w:val="24"/>
          <w:u w:val="single"/>
        </w:rPr>
        <w:t>Consistência impeditiva</w:t>
      </w:r>
      <w:r w:rsidRPr="002571A6">
        <w:rPr>
          <w:rFonts w:asciiTheme="minorHAnsi" w:hAnsiTheme="minorHAnsi" w:cstheme="minorHAnsi"/>
          <w:color w:val="0070C0"/>
          <w:sz w:val="24"/>
          <w:szCs w:val="24"/>
        </w:rPr>
        <w:t xml:space="preserve">). </w:t>
      </w:r>
      <w:r w:rsidRPr="002571A6">
        <w:rPr>
          <w:rFonts w:asciiTheme="minorHAnsi" w:hAnsiTheme="minorHAnsi" w:cstheme="minorHAnsi"/>
          <w:b/>
          <w:color w:val="0070C0"/>
          <w:sz w:val="24"/>
          <w:szCs w:val="24"/>
        </w:rPr>
        <w:t xml:space="preserve">ERRO  </w:t>
      </w:r>
      <w:r w:rsidR="004C37FB">
        <w:rPr>
          <w:rFonts w:asciiTheme="minorHAnsi" w:hAnsiTheme="minorHAnsi" w:cstheme="minorHAnsi"/>
          <w:b/>
          <w:color w:val="0070C0"/>
          <w:sz w:val="24"/>
          <w:szCs w:val="24"/>
        </w:rPr>
        <w:t>10092</w:t>
      </w:r>
    </w:p>
    <w:p w14:paraId="0E6F42E7" w14:textId="566F2930" w:rsidR="00187DDE" w:rsidRPr="002571A6" w:rsidRDefault="00187DDE" w:rsidP="00293939">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 xml:space="preserve">Código de Especificação Fontes/Destinação de Recursos informado </w:t>
      </w:r>
      <w:r w:rsidR="00A104B1" w:rsidRPr="00781BE5">
        <w:rPr>
          <w:rFonts w:asciiTheme="minorHAnsi" w:hAnsiTheme="minorHAnsi" w:cstheme="minorHAnsi"/>
          <w:i/>
          <w:color w:val="0070C0"/>
          <w:sz w:val="24"/>
          <w:szCs w:val="24"/>
        </w:rPr>
        <w:t xml:space="preserve">(informar </w:t>
      </w:r>
      <w:r w:rsidR="00A104B1">
        <w:rPr>
          <w:rFonts w:asciiTheme="minorHAnsi" w:hAnsiTheme="minorHAnsi" w:cstheme="minorHAnsi"/>
          <w:i/>
          <w:color w:val="0070C0"/>
          <w:sz w:val="24"/>
          <w:szCs w:val="24"/>
        </w:rPr>
        <w:t>a Fonte de Recurso XXX</w:t>
      </w:r>
      <w:r w:rsidR="00A104B1" w:rsidRPr="00781BE5">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não corresponde a recursos de </w:t>
      </w:r>
      <w:r w:rsidR="00293939" w:rsidRPr="002571A6">
        <w:rPr>
          <w:rFonts w:asciiTheme="minorHAnsi" w:hAnsiTheme="minorHAnsi" w:cstheme="minorHAnsi"/>
          <w:b/>
          <w:bCs/>
          <w:color w:val="0070C0"/>
          <w:sz w:val="24"/>
          <w:szCs w:val="24"/>
          <w:u w:val="single"/>
        </w:rPr>
        <w:t>Cota-parte da Compensação Financeira pela Exploração de Recursos Minerais – CFEM</w:t>
      </w:r>
      <w:r w:rsidR="00293939" w:rsidRPr="002571A6">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(NR </w:t>
      </w:r>
      <w:r w:rsidR="00293939" w:rsidRPr="002571A6">
        <w:rPr>
          <w:rFonts w:asciiTheme="minorHAnsi" w:hAnsiTheme="minorHAnsi" w:cstheme="minorHAnsi"/>
          <w:b/>
          <w:bCs/>
          <w:color w:val="0070C0"/>
          <w:sz w:val="24"/>
          <w:szCs w:val="24"/>
          <w:u w:val="single"/>
        </w:rPr>
        <w:t>1</w:t>
      </w:r>
      <w:r w:rsidR="00293939" w:rsidRPr="002571A6">
        <w:rPr>
          <w:b/>
          <w:bCs/>
          <w:color w:val="0070C0"/>
          <w:u w:val="single"/>
        </w:rPr>
        <w:t>.</w:t>
      </w:r>
      <w:r w:rsidR="00293939" w:rsidRPr="002571A6">
        <w:rPr>
          <w:rFonts w:asciiTheme="minorHAnsi" w:hAnsiTheme="minorHAnsi" w:cstheme="minorHAnsi"/>
          <w:b/>
          <w:bCs/>
          <w:color w:val="0070C0"/>
          <w:sz w:val="24"/>
          <w:szCs w:val="24"/>
          <w:u w:val="single"/>
        </w:rPr>
        <w:t>7.1.2.51.0.X</w:t>
      </w:r>
      <w:r w:rsidRPr="002571A6">
        <w:rPr>
          <w:rFonts w:asciiTheme="minorHAnsi" w:hAnsiTheme="minorHAnsi" w:cstheme="minorHAnsi"/>
          <w:i/>
          <w:color w:val="0070C0"/>
          <w:sz w:val="24"/>
          <w:szCs w:val="24"/>
        </w:rPr>
        <w:t>)</w:t>
      </w:r>
    </w:p>
    <w:p w14:paraId="6134A17D" w14:textId="77777777" w:rsidR="00293939" w:rsidRPr="002571A6" w:rsidRDefault="00293939" w:rsidP="00293939">
      <w:pPr>
        <w:pStyle w:val="PargrafodaLista"/>
        <w:widowControl w:val="0"/>
        <w:spacing w:line="360" w:lineRule="auto"/>
        <w:ind w:left="1069" w:right="1077"/>
        <w:jc w:val="both"/>
        <w:rPr>
          <w:rFonts w:asciiTheme="minorHAnsi" w:hAnsiTheme="minorHAnsi" w:cstheme="minorHAnsi"/>
          <w:i/>
          <w:color w:val="0070C0"/>
          <w:sz w:val="24"/>
          <w:szCs w:val="24"/>
        </w:rPr>
      </w:pPr>
    </w:p>
    <w:p w14:paraId="6BC9804E" w14:textId="7185AA9E" w:rsidR="004A01F8" w:rsidRPr="002571A6" w:rsidRDefault="004A01F8" w:rsidP="000828BF">
      <w:pPr>
        <w:pStyle w:val="PargrafodaLista"/>
        <w:widowControl w:val="0"/>
        <w:numPr>
          <w:ilvl w:val="0"/>
          <w:numId w:val="21"/>
        </w:numPr>
        <w:spacing w:line="360" w:lineRule="auto"/>
        <w:ind w:right="1077"/>
        <w:jc w:val="both"/>
        <w:rPr>
          <w:rFonts w:asciiTheme="minorHAnsi" w:hAnsiTheme="minorHAnsi" w:cstheme="minorHAns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quando valor do saldo final no mês for maior que zero e campo CodigoEspecificacaoFontesDestinacoesRecursos igual a 709, se o código da receita orçamentária formado pela chave &lt;CodigoReceitaCategoriaEconomica&gt;&lt;CodigoReceitaOrigem&gt;&lt;CodigoReceitaEspecie&gt;&lt;CodigoReceitaDetalhamento1&gt;&lt;CodigoReceitaDetalhamento2&gt;&lt;CodigoReceitaDetalhamento3&gt;&lt;ReceitaTipo&gt; é igual a </w:t>
      </w:r>
      <w:r w:rsidR="00346F02" w:rsidRPr="00346F02">
        <w:rPr>
          <w:rFonts w:asciiTheme="minorHAnsi" w:hAnsiTheme="minorHAnsi" w:cstheme="minorHAnsi"/>
          <w:strike/>
          <w:color w:val="FF0000"/>
          <w:sz w:val="24"/>
          <w:szCs w:val="24"/>
        </w:rPr>
        <w:t>1.3.2.1.01.0.X</w:t>
      </w:r>
      <w:r w:rsidR="00346F02" w:rsidRPr="00346F02">
        <w:rPr>
          <w:rFonts w:asciiTheme="minorHAnsi" w:hAnsiTheme="minorHAnsi" w:cstheme="minorHAnsi"/>
          <w:color w:val="FF0000"/>
          <w:sz w:val="24"/>
          <w:szCs w:val="24"/>
        </w:rPr>
        <w:t xml:space="preserve"> </w:t>
      </w:r>
      <w:r w:rsidR="00346F02" w:rsidRPr="00346F02">
        <w:rPr>
          <w:rFonts w:asciiTheme="minorHAnsi" w:hAnsiTheme="minorHAnsi" w:cstheme="minorHAnsi"/>
          <w:color w:val="00B050"/>
          <w:sz w:val="24"/>
          <w:szCs w:val="24"/>
        </w:rPr>
        <w:t>1.3.2.1.01.</w:t>
      </w:r>
      <w:r w:rsidR="00346F02">
        <w:rPr>
          <w:rFonts w:asciiTheme="minorHAnsi" w:hAnsiTheme="minorHAnsi" w:cstheme="minorHAnsi"/>
          <w:color w:val="00B050"/>
          <w:sz w:val="24"/>
          <w:szCs w:val="24"/>
        </w:rPr>
        <w:t>1.</w:t>
      </w:r>
      <w:r w:rsidR="00346F02" w:rsidRPr="00346F02">
        <w:rPr>
          <w:rFonts w:asciiTheme="minorHAnsi" w:hAnsiTheme="minorHAnsi" w:cstheme="minorHAnsi"/>
          <w:color w:val="00B050"/>
          <w:sz w:val="24"/>
          <w:szCs w:val="24"/>
        </w:rPr>
        <w:t>X</w:t>
      </w:r>
      <w:r w:rsidRPr="002571A6">
        <w:rPr>
          <w:rFonts w:asciiTheme="minorHAnsi" w:hAnsiTheme="minorHAnsi" w:cstheme="minorHAnsi"/>
          <w:color w:val="0070C0"/>
          <w:sz w:val="24"/>
          <w:szCs w:val="24"/>
        </w:rPr>
        <w:t xml:space="preserve"> – Remuneração de Depósitos Bancários, 1.7.1.2.50.0.X - </w:t>
      </w:r>
      <w:r w:rsidR="000828BF" w:rsidRPr="002571A6">
        <w:rPr>
          <w:rFonts w:asciiTheme="minorHAnsi" w:hAnsiTheme="minorHAnsi" w:cstheme="minorHAnsi"/>
          <w:color w:val="0070C0"/>
          <w:sz w:val="24"/>
          <w:szCs w:val="24"/>
        </w:rPr>
        <w:t>Cota-parte da Compensação Financeira pela Exploração de Recursos Hídricos</w:t>
      </w:r>
      <w:r w:rsidRPr="002571A6">
        <w:rPr>
          <w:rFonts w:asciiTheme="minorHAnsi" w:hAnsiTheme="minorHAnsi" w:cstheme="minorHAnsi"/>
          <w:color w:val="0070C0"/>
          <w:sz w:val="24"/>
          <w:szCs w:val="24"/>
        </w:rPr>
        <w:t xml:space="preserve"> – CF</w:t>
      </w:r>
      <w:r w:rsidR="000828BF" w:rsidRPr="002571A6">
        <w:rPr>
          <w:rFonts w:asciiTheme="minorHAnsi" w:hAnsiTheme="minorHAnsi" w:cstheme="minorHAnsi"/>
          <w:color w:val="0070C0"/>
          <w:sz w:val="24"/>
          <w:szCs w:val="24"/>
        </w:rPr>
        <w:t>H</w:t>
      </w:r>
      <w:r w:rsidRPr="002571A6">
        <w:rPr>
          <w:rFonts w:asciiTheme="minorHAnsi" w:hAnsiTheme="minorHAnsi" w:cstheme="minorHAnsi"/>
          <w:color w:val="0070C0"/>
          <w:sz w:val="24"/>
          <w:szCs w:val="24"/>
        </w:rPr>
        <w:t xml:space="preserve"> ou 1.9.2.2.XX.X.X – Restituições. (Consistência impeditiva). </w:t>
      </w:r>
      <w:r w:rsidRPr="002571A6">
        <w:rPr>
          <w:rFonts w:asciiTheme="minorHAnsi" w:hAnsiTheme="minorHAnsi" w:cstheme="minorHAnsi"/>
          <w:b/>
          <w:bCs/>
          <w:color w:val="0070C0"/>
          <w:sz w:val="24"/>
          <w:szCs w:val="24"/>
        </w:rPr>
        <w:t xml:space="preserve">ERRO  </w:t>
      </w:r>
      <w:r w:rsidR="00E822E1">
        <w:rPr>
          <w:rFonts w:asciiTheme="minorHAnsi" w:hAnsiTheme="minorHAnsi" w:cstheme="minorHAnsi"/>
          <w:b/>
          <w:bCs/>
          <w:color w:val="0070C0"/>
          <w:sz w:val="24"/>
          <w:szCs w:val="24"/>
        </w:rPr>
        <w:t>10093</w:t>
      </w:r>
    </w:p>
    <w:p w14:paraId="7D7F82E3" w14:textId="61BD9082" w:rsidR="004A01F8" w:rsidRPr="002571A6" w:rsidRDefault="004A01F8" w:rsidP="004A01F8">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Código de receita orçamentária informado</w:t>
      </w:r>
      <w:r w:rsidR="00A104B1">
        <w:rPr>
          <w:rFonts w:asciiTheme="minorHAnsi" w:hAnsiTheme="minorHAnsi" w:cstheme="minorHAnsi"/>
          <w:i/>
          <w:color w:val="0070C0"/>
          <w:sz w:val="24"/>
          <w:szCs w:val="24"/>
        </w:rPr>
        <w:t xml:space="preserve"> </w:t>
      </w:r>
      <w:r w:rsidR="00A104B1" w:rsidRPr="00781BE5">
        <w:rPr>
          <w:rFonts w:asciiTheme="minorHAnsi" w:hAnsiTheme="minorHAnsi" w:cstheme="minorHAnsi"/>
          <w:i/>
          <w:color w:val="0070C0"/>
          <w:sz w:val="24"/>
          <w:szCs w:val="24"/>
        </w:rPr>
        <w:t xml:space="preserve">(informar NR X.X.X.X.XX.X.X) </w:t>
      </w:r>
      <w:r w:rsidRPr="002571A6">
        <w:rPr>
          <w:rFonts w:asciiTheme="minorHAnsi" w:hAnsiTheme="minorHAnsi" w:cstheme="minorHAnsi"/>
          <w:i/>
          <w:color w:val="0070C0"/>
          <w:sz w:val="24"/>
          <w:szCs w:val="24"/>
        </w:rPr>
        <w:t xml:space="preserve">não corresponde a recursos de </w:t>
      </w:r>
      <w:r w:rsidR="000828BF" w:rsidRPr="002571A6">
        <w:rPr>
          <w:rFonts w:asciiTheme="minorHAnsi" w:hAnsiTheme="minorHAnsi" w:cstheme="minorHAnsi"/>
          <w:color w:val="0070C0"/>
          <w:sz w:val="24"/>
          <w:szCs w:val="24"/>
        </w:rPr>
        <w:t>Cota-parte da Compensação Financeira pela Exploração de Recursos Hídricos – CFH</w:t>
      </w:r>
      <w:r w:rsidR="000828BF" w:rsidRPr="002571A6">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(Fonte 70</w:t>
      </w:r>
      <w:r w:rsidR="000828BF" w:rsidRPr="002571A6">
        <w:rPr>
          <w:rFonts w:asciiTheme="minorHAnsi" w:hAnsiTheme="minorHAnsi" w:cstheme="minorHAnsi"/>
          <w:i/>
          <w:color w:val="0070C0"/>
          <w:sz w:val="24"/>
          <w:szCs w:val="24"/>
        </w:rPr>
        <w:t>9</w:t>
      </w:r>
      <w:r w:rsidRPr="002571A6">
        <w:rPr>
          <w:rFonts w:asciiTheme="minorHAnsi" w:hAnsiTheme="minorHAnsi" w:cstheme="minorHAnsi"/>
          <w:i/>
          <w:color w:val="0070C0"/>
          <w:sz w:val="24"/>
          <w:szCs w:val="24"/>
        </w:rPr>
        <w:t>)</w:t>
      </w:r>
    </w:p>
    <w:p w14:paraId="1FCD286A" w14:textId="77777777" w:rsidR="004A01F8" w:rsidRPr="002571A6" w:rsidRDefault="004A01F8" w:rsidP="004A01F8">
      <w:pPr>
        <w:pStyle w:val="PargrafodaLista"/>
        <w:widowControl w:val="0"/>
        <w:spacing w:line="360" w:lineRule="auto"/>
        <w:ind w:left="1069" w:right="1077"/>
        <w:jc w:val="both"/>
        <w:rPr>
          <w:rFonts w:asciiTheme="minorHAnsi" w:hAnsiTheme="minorHAnsi" w:cstheme="minorHAnsi"/>
          <w:i/>
          <w:color w:val="0070C0"/>
          <w:sz w:val="24"/>
          <w:szCs w:val="24"/>
        </w:rPr>
      </w:pPr>
    </w:p>
    <w:p w14:paraId="1C943E5B" w14:textId="691D1EB2" w:rsidR="004A01F8" w:rsidRPr="002571A6" w:rsidRDefault="004A01F8" w:rsidP="004A01F8">
      <w:pPr>
        <w:pStyle w:val="PargrafodaLista"/>
        <w:widowControl w:val="0"/>
        <w:numPr>
          <w:ilvl w:val="0"/>
          <w:numId w:val="21"/>
        </w:numPr>
        <w:spacing w:line="360" w:lineRule="auto"/>
        <w:ind w:right="1077"/>
        <w:jc w:val="both"/>
        <w:rPr>
          <w:rFonts w:asciiTheme="minorHAnsi" w:hAnsiTheme="minorHAnsi" w:cstheme="minorHAnsi"/>
          <w: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w:t>
      </w:r>
      <w:r w:rsidRPr="002571A6">
        <w:rPr>
          <w:rFonts w:asciiTheme="minorHAnsi" w:hAnsiTheme="minorHAnsi" w:cstheme="minorHAnsi"/>
          <w:b/>
          <w:bCs/>
          <w:color w:val="0070C0"/>
          <w:sz w:val="24"/>
          <w:szCs w:val="24"/>
        </w:rPr>
        <w:t xml:space="preserve">quando </w:t>
      </w:r>
      <w:r w:rsidRPr="002571A6">
        <w:rPr>
          <w:rFonts w:asciiTheme="minorHAnsi" w:hAnsiTheme="minorHAnsi" w:cstheme="minorHAnsi"/>
          <w:b/>
          <w:bCs/>
          <w:color w:val="0070C0"/>
          <w:sz w:val="24"/>
          <w:szCs w:val="24"/>
          <w:u w:val="single"/>
        </w:rPr>
        <w:t>valor do saldo final no mês for maior que zero</w:t>
      </w:r>
      <w:r w:rsidRPr="002571A6">
        <w:rPr>
          <w:rFonts w:asciiTheme="minorHAnsi" w:hAnsiTheme="minorHAnsi" w:cstheme="minorHAnsi"/>
          <w:color w:val="0070C0"/>
          <w:sz w:val="24"/>
          <w:szCs w:val="24"/>
        </w:rPr>
        <w:t xml:space="preserve"> e </w:t>
      </w:r>
      <w:r w:rsidRPr="002571A6">
        <w:rPr>
          <w:rFonts w:asciiTheme="minorHAnsi" w:hAnsiTheme="minorHAnsi" w:cstheme="minorHAnsi"/>
          <w:b/>
          <w:bCs/>
          <w:color w:val="0070C0"/>
          <w:sz w:val="24"/>
          <w:szCs w:val="24"/>
          <w:u w:val="single"/>
        </w:rPr>
        <w:t>código da receita orçamentária</w:t>
      </w:r>
      <w:r w:rsidRPr="002571A6">
        <w:rPr>
          <w:rFonts w:asciiTheme="minorHAnsi" w:hAnsiTheme="minorHAnsi" w:cstheme="minorHAnsi"/>
          <w:color w:val="0070C0"/>
          <w:sz w:val="24"/>
          <w:szCs w:val="24"/>
        </w:rPr>
        <w:t xml:space="preserve"> formado pela chave &lt;CodigoReceitaCategoriaEconomica&gt;&lt;CodigoReceitaOrigem&gt;&lt;CodigoReceitaEspecie&gt;&lt;CodigoReceitaDetalhamento1&gt;&lt;CodigoReceitaDetalhamento2&gt;&lt;CodigoReceitaDetalhamento3&gt;&lt;ReceitaTipo&gt; </w:t>
      </w:r>
      <w:r w:rsidRPr="002571A6">
        <w:rPr>
          <w:rFonts w:asciiTheme="minorHAnsi" w:hAnsiTheme="minorHAnsi" w:cstheme="minorHAnsi"/>
          <w:b/>
          <w:bCs/>
          <w:color w:val="0070C0"/>
          <w:sz w:val="24"/>
          <w:szCs w:val="24"/>
          <w:u w:val="single"/>
        </w:rPr>
        <w:t xml:space="preserve">igual a </w:t>
      </w:r>
      <w:r w:rsidR="000828BF" w:rsidRPr="002571A6">
        <w:rPr>
          <w:rFonts w:asciiTheme="minorHAnsi" w:hAnsiTheme="minorHAnsi" w:cstheme="minorHAnsi"/>
          <w:b/>
          <w:bCs/>
          <w:color w:val="0070C0"/>
          <w:sz w:val="24"/>
          <w:szCs w:val="24"/>
          <w:u w:val="single"/>
        </w:rPr>
        <w:t>1.7.1.2.50.0.X - Cota-parte da Compensação Financeira pela Exploração de Recursos Hídricos – CFH</w:t>
      </w:r>
      <w:r w:rsidRPr="002571A6">
        <w:rPr>
          <w:rFonts w:asciiTheme="minorHAnsi" w:hAnsiTheme="minorHAnsi" w:cstheme="minorHAnsi"/>
          <w:b/>
          <w:bCs/>
          <w:color w:val="0070C0"/>
          <w:sz w:val="24"/>
          <w:szCs w:val="24"/>
          <w:u w:val="single"/>
        </w:rPr>
        <w:t>,</w:t>
      </w:r>
      <w:r w:rsidRPr="002571A6">
        <w:rPr>
          <w:rFonts w:asciiTheme="minorHAnsi" w:hAnsiTheme="minorHAnsi" w:cstheme="minorHAnsi"/>
          <w:color w:val="0070C0"/>
          <w:sz w:val="24"/>
          <w:szCs w:val="24"/>
        </w:rPr>
        <w:t xml:space="preserve"> se o campo CodigoEspecificacaoFontesDestinacoesRecursos é igual a 70</w:t>
      </w:r>
      <w:r w:rsidR="000828BF" w:rsidRPr="002571A6">
        <w:rPr>
          <w:rFonts w:asciiTheme="minorHAnsi" w:hAnsiTheme="minorHAnsi" w:cstheme="minorHAnsi"/>
          <w:color w:val="0070C0"/>
          <w:sz w:val="24"/>
          <w:szCs w:val="24"/>
        </w:rPr>
        <w:t>9</w:t>
      </w:r>
      <w:r w:rsidRPr="002571A6">
        <w:rPr>
          <w:rFonts w:asciiTheme="minorHAnsi" w:hAnsiTheme="minorHAnsi" w:cstheme="minorHAnsi"/>
          <w:color w:val="0070C0"/>
          <w:sz w:val="24"/>
          <w:szCs w:val="24"/>
        </w:rPr>
        <w:t>. (</w:t>
      </w:r>
      <w:r w:rsidRPr="002571A6">
        <w:rPr>
          <w:rFonts w:asciiTheme="minorHAnsi" w:hAnsiTheme="minorHAnsi" w:cstheme="minorHAnsi"/>
          <w:color w:val="0070C0"/>
          <w:sz w:val="24"/>
          <w:szCs w:val="24"/>
          <w:u w:val="single"/>
        </w:rPr>
        <w:t>Consistência impeditiva</w:t>
      </w:r>
      <w:r w:rsidRPr="002571A6">
        <w:rPr>
          <w:rFonts w:asciiTheme="minorHAnsi" w:hAnsiTheme="minorHAnsi" w:cstheme="minorHAnsi"/>
          <w:color w:val="0070C0"/>
          <w:sz w:val="24"/>
          <w:szCs w:val="24"/>
        </w:rPr>
        <w:t xml:space="preserve">). </w:t>
      </w:r>
      <w:r w:rsidRPr="002571A6">
        <w:rPr>
          <w:rFonts w:asciiTheme="minorHAnsi" w:hAnsiTheme="minorHAnsi" w:cstheme="minorHAnsi"/>
          <w:b/>
          <w:color w:val="0070C0"/>
          <w:sz w:val="24"/>
          <w:szCs w:val="24"/>
        </w:rPr>
        <w:t xml:space="preserve">ERRO  </w:t>
      </w:r>
      <w:r w:rsidR="00E822E1">
        <w:rPr>
          <w:rFonts w:asciiTheme="minorHAnsi" w:hAnsiTheme="minorHAnsi" w:cstheme="minorHAnsi"/>
          <w:b/>
          <w:color w:val="0070C0"/>
          <w:sz w:val="24"/>
          <w:szCs w:val="24"/>
        </w:rPr>
        <w:t>10094</w:t>
      </w:r>
    </w:p>
    <w:p w14:paraId="0219D481" w14:textId="74D3654C" w:rsidR="004A01F8" w:rsidRPr="002571A6" w:rsidRDefault="004A01F8" w:rsidP="004A01F8">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 xml:space="preserve">Código de Especificação Fontes/Destinação de Recursos informado </w:t>
      </w:r>
      <w:r w:rsidR="00A104B1" w:rsidRPr="00781BE5">
        <w:rPr>
          <w:rFonts w:asciiTheme="minorHAnsi" w:hAnsiTheme="minorHAnsi" w:cstheme="minorHAnsi"/>
          <w:i/>
          <w:color w:val="0070C0"/>
          <w:sz w:val="24"/>
          <w:szCs w:val="24"/>
        </w:rPr>
        <w:t xml:space="preserve">(informar </w:t>
      </w:r>
      <w:r w:rsidR="00A104B1">
        <w:rPr>
          <w:rFonts w:asciiTheme="minorHAnsi" w:hAnsiTheme="minorHAnsi" w:cstheme="minorHAnsi"/>
          <w:i/>
          <w:color w:val="0070C0"/>
          <w:sz w:val="24"/>
          <w:szCs w:val="24"/>
        </w:rPr>
        <w:t>a Fonte de Recurso XXX</w:t>
      </w:r>
      <w:r w:rsidR="00A104B1" w:rsidRPr="00781BE5">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não corresponde a recursos de </w:t>
      </w:r>
      <w:r w:rsidR="000828BF" w:rsidRPr="002571A6">
        <w:rPr>
          <w:rFonts w:asciiTheme="minorHAnsi" w:hAnsiTheme="minorHAnsi" w:cstheme="minorHAnsi"/>
          <w:b/>
          <w:bCs/>
          <w:color w:val="0070C0"/>
          <w:sz w:val="24"/>
          <w:szCs w:val="24"/>
          <w:u w:val="single"/>
        </w:rPr>
        <w:t>Cota-parte da Compensação Financeira pela Exploração de Recursos Hídricos – CFH</w:t>
      </w:r>
      <w:r w:rsidR="000828BF" w:rsidRPr="002571A6">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(NR </w:t>
      </w:r>
      <w:r w:rsidRPr="002571A6">
        <w:rPr>
          <w:rFonts w:asciiTheme="minorHAnsi" w:hAnsiTheme="minorHAnsi" w:cstheme="minorHAnsi"/>
          <w:b/>
          <w:bCs/>
          <w:color w:val="0070C0"/>
          <w:sz w:val="24"/>
          <w:szCs w:val="24"/>
          <w:u w:val="single"/>
        </w:rPr>
        <w:t>1</w:t>
      </w:r>
      <w:r w:rsidRPr="002571A6">
        <w:rPr>
          <w:b/>
          <w:bCs/>
          <w:color w:val="0070C0"/>
          <w:u w:val="single"/>
        </w:rPr>
        <w:t>.</w:t>
      </w:r>
      <w:r w:rsidRPr="002571A6">
        <w:rPr>
          <w:rFonts w:asciiTheme="minorHAnsi" w:hAnsiTheme="minorHAnsi" w:cstheme="minorHAnsi"/>
          <w:b/>
          <w:bCs/>
          <w:color w:val="0070C0"/>
          <w:sz w:val="24"/>
          <w:szCs w:val="24"/>
          <w:u w:val="single"/>
        </w:rPr>
        <w:t>7.1.2.5</w:t>
      </w:r>
      <w:r w:rsidR="000828BF" w:rsidRPr="002571A6">
        <w:rPr>
          <w:rFonts w:asciiTheme="minorHAnsi" w:hAnsiTheme="minorHAnsi" w:cstheme="minorHAnsi"/>
          <w:b/>
          <w:bCs/>
          <w:color w:val="0070C0"/>
          <w:sz w:val="24"/>
          <w:szCs w:val="24"/>
          <w:u w:val="single"/>
        </w:rPr>
        <w:t>0</w:t>
      </w:r>
      <w:r w:rsidRPr="002571A6">
        <w:rPr>
          <w:rFonts w:asciiTheme="minorHAnsi" w:hAnsiTheme="minorHAnsi" w:cstheme="minorHAnsi"/>
          <w:b/>
          <w:bCs/>
          <w:color w:val="0070C0"/>
          <w:sz w:val="24"/>
          <w:szCs w:val="24"/>
          <w:u w:val="single"/>
        </w:rPr>
        <w:t>.0.X</w:t>
      </w:r>
      <w:r w:rsidRPr="002571A6">
        <w:rPr>
          <w:rFonts w:asciiTheme="minorHAnsi" w:hAnsiTheme="minorHAnsi" w:cstheme="minorHAnsi"/>
          <w:i/>
          <w:color w:val="0070C0"/>
          <w:sz w:val="24"/>
          <w:szCs w:val="24"/>
        </w:rPr>
        <w:t>)</w:t>
      </w:r>
    </w:p>
    <w:p w14:paraId="0D019C49" w14:textId="77777777" w:rsidR="009A17B9" w:rsidRPr="002571A6" w:rsidRDefault="009A17B9" w:rsidP="004A01F8">
      <w:pPr>
        <w:pStyle w:val="PargrafodaLista"/>
        <w:widowControl w:val="0"/>
        <w:spacing w:line="360" w:lineRule="auto"/>
        <w:ind w:left="1069" w:right="1077"/>
        <w:jc w:val="both"/>
        <w:rPr>
          <w:rFonts w:asciiTheme="minorHAnsi" w:hAnsiTheme="minorHAnsi" w:cstheme="minorHAnsi"/>
          <w:i/>
          <w:color w:val="0070C0"/>
          <w:sz w:val="24"/>
          <w:szCs w:val="24"/>
        </w:rPr>
      </w:pPr>
    </w:p>
    <w:p w14:paraId="7DAE593B" w14:textId="17FDE0C6" w:rsidR="009A17B9" w:rsidRPr="002571A6" w:rsidRDefault="009A17B9" w:rsidP="009A17B9">
      <w:pPr>
        <w:pStyle w:val="PargrafodaLista"/>
        <w:widowControl w:val="0"/>
        <w:numPr>
          <w:ilvl w:val="0"/>
          <w:numId w:val="21"/>
        </w:numPr>
        <w:spacing w:line="360" w:lineRule="auto"/>
        <w:ind w:right="1077"/>
        <w:jc w:val="both"/>
        <w:rPr>
          <w:rFonts w:asciiTheme="minorHAnsi" w:hAnsiTheme="minorHAnsi" w:cstheme="minorHAns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quando valor do saldo final no mês for maior que zero e campo CodigoEspecificacaoFontesDestinacoesRecursos igual a </w:t>
      </w:r>
      <w:r w:rsidR="00FC7EC9" w:rsidRPr="002571A6">
        <w:rPr>
          <w:rFonts w:asciiTheme="minorHAnsi" w:hAnsiTheme="minorHAnsi" w:cstheme="minorHAnsi"/>
          <w:color w:val="0070C0"/>
          <w:sz w:val="24"/>
          <w:szCs w:val="24"/>
        </w:rPr>
        <w:t>573, 635, 704, 720 ou 721,</w:t>
      </w:r>
      <w:r w:rsidRPr="002571A6">
        <w:rPr>
          <w:rFonts w:asciiTheme="minorHAnsi" w:hAnsiTheme="minorHAnsi" w:cstheme="minorHAnsi"/>
          <w:color w:val="0070C0"/>
          <w:sz w:val="24"/>
          <w:szCs w:val="24"/>
        </w:rPr>
        <w:t xml:space="preserve"> se o código da receita orçamentária formado pela chave &lt;CodigoReceitaCategoriaEconomica&gt;&lt;CodigoReceitaOrigem&gt;&lt;CodigoReceitaEspecie&gt;&lt;CodigoReceitaDetalhamento1&gt;&lt;CodigoReceitaDetalhamento2&gt;&lt;CodigoReceitaDetalhamento3&gt;&lt;ReceitaTipo&gt; é igual a </w:t>
      </w:r>
      <w:r w:rsidR="00346F02" w:rsidRPr="00346F02">
        <w:rPr>
          <w:rFonts w:asciiTheme="minorHAnsi" w:hAnsiTheme="minorHAnsi" w:cstheme="minorHAnsi"/>
          <w:strike/>
          <w:color w:val="FF0000"/>
          <w:sz w:val="24"/>
          <w:szCs w:val="24"/>
        </w:rPr>
        <w:t>1.3.2.1.01.0.X</w:t>
      </w:r>
      <w:r w:rsidR="00346F02" w:rsidRPr="00346F02">
        <w:rPr>
          <w:rFonts w:asciiTheme="minorHAnsi" w:hAnsiTheme="minorHAnsi" w:cstheme="minorHAnsi"/>
          <w:color w:val="FF0000"/>
          <w:sz w:val="24"/>
          <w:szCs w:val="24"/>
        </w:rPr>
        <w:t xml:space="preserve"> </w:t>
      </w:r>
      <w:r w:rsidR="00346F02" w:rsidRPr="00346F02">
        <w:rPr>
          <w:rFonts w:asciiTheme="minorHAnsi" w:hAnsiTheme="minorHAnsi" w:cstheme="minorHAnsi"/>
          <w:color w:val="00B050"/>
          <w:sz w:val="24"/>
          <w:szCs w:val="24"/>
        </w:rPr>
        <w:t>1.3.2.1.01.</w:t>
      </w:r>
      <w:r w:rsidR="00346F02">
        <w:rPr>
          <w:rFonts w:asciiTheme="minorHAnsi" w:hAnsiTheme="minorHAnsi" w:cstheme="minorHAnsi"/>
          <w:color w:val="00B050"/>
          <w:sz w:val="24"/>
          <w:szCs w:val="24"/>
        </w:rPr>
        <w:t>1.</w:t>
      </w:r>
      <w:r w:rsidR="00346F02" w:rsidRPr="00346F02">
        <w:rPr>
          <w:rFonts w:asciiTheme="minorHAnsi" w:hAnsiTheme="minorHAnsi" w:cstheme="minorHAnsi"/>
          <w:color w:val="00B050"/>
          <w:sz w:val="24"/>
          <w:szCs w:val="24"/>
        </w:rPr>
        <w:t>X</w:t>
      </w:r>
      <w:r w:rsidRPr="002571A6">
        <w:rPr>
          <w:rFonts w:asciiTheme="minorHAnsi" w:hAnsiTheme="minorHAnsi" w:cstheme="minorHAnsi"/>
          <w:color w:val="0070C0"/>
          <w:sz w:val="24"/>
          <w:szCs w:val="24"/>
        </w:rPr>
        <w:t xml:space="preserve"> – Remuneração de Depósitos Bancários, 1.7.1.2.5</w:t>
      </w:r>
      <w:r w:rsidR="005350F6" w:rsidRPr="002571A6">
        <w:rPr>
          <w:rFonts w:asciiTheme="minorHAnsi" w:hAnsiTheme="minorHAnsi" w:cstheme="minorHAnsi"/>
          <w:color w:val="0070C0"/>
          <w:sz w:val="24"/>
          <w:szCs w:val="24"/>
        </w:rPr>
        <w:t>2</w:t>
      </w:r>
      <w:r w:rsidR="00B10161" w:rsidRPr="002571A6">
        <w:rPr>
          <w:rFonts w:asciiTheme="minorHAnsi" w:hAnsiTheme="minorHAnsi" w:cstheme="minorHAnsi"/>
          <w:color w:val="0070C0"/>
          <w:sz w:val="24"/>
          <w:szCs w:val="24"/>
        </w:rPr>
        <w:t>.X.X</w:t>
      </w:r>
      <w:r w:rsidR="005350F6" w:rsidRPr="002571A6">
        <w:rPr>
          <w:rFonts w:asciiTheme="minorHAnsi" w:hAnsiTheme="minorHAnsi" w:cstheme="minorHAnsi"/>
          <w:color w:val="0070C0"/>
          <w:sz w:val="24"/>
          <w:szCs w:val="24"/>
        </w:rPr>
        <w:t xml:space="preserve"> - </w:t>
      </w:r>
      <w:r w:rsidR="009C442C" w:rsidRPr="002571A6">
        <w:rPr>
          <w:rFonts w:asciiTheme="minorHAnsi" w:hAnsiTheme="minorHAnsi" w:cstheme="minorHAnsi"/>
          <w:color w:val="0070C0"/>
          <w:sz w:val="24"/>
          <w:szCs w:val="24"/>
        </w:rPr>
        <w:t>Cota-parte da Compensação Financeira pela Produção de Petróleo</w:t>
      </w:r>
      <w:r w:rsidR="005350F6" w:rsidRPr="002571A6">
        <w:rPr>
          <w:rFonts w:asciiTheme="minorHAnsi" w:hAnsiTheme="minorHAnsi" w:cstheme="minorHAnsi"/>
          <w:color w:val="0070C0"/>
          <w:sz w:val="24"/>
          <w:szCs w:val="24"/>
        </w:rPr>
        <w:t>, 1.7.1.2.</w:t>
      </w:r>
      <w:r w:rsidR="009C442C" w:rsidRPr="002571A6">
        <w:rPr>
          <w:rFonts w:asciiTheme="minorHAnsi" w:hAnsiTheme="minorHAnsi" w:cstheme="minorHAnsi"/>
          <w:color w:val="0070C0"/>
          <w:sz w:val="24"/>
          <w:szCs w:val="24"/>
        </w:rPr>
        <w:t>53</w:t>
      </w:r>
      <w:r w:rsidR="00B10161" w:rsidRPr="002571A6">
        <w:rPr>
          <w:rFonts w:asciiTheme="minorHAnsi" w:hAnsiTheme="minorHAnsi" w:cstheme="minorHAnsi"/>
          <w:color w:val="0070C0"/>
          <w:sz w:val="24"/>
          <w:szCs w:val="24"/>
        </w:rPr>
        <w:t>.X.X</w:t>
      </w:r>
      <w:r w:rsidR="009C442C" w:rsidRPr="002571A6">
        <w:rPr>
          <w:rFonts w:asciiTheme="minorHAnsi" w:hAnsiTheme="minorHAnsi" w:cstheme="minorHAnsi"/>
          <w:color w:val="0070C0"/>
          <w:sz w:val="24"/>
          <w:szCs w:val="24"/>
        </w:rPr>
        <w:t xml:space="preserve"> - Cota-parte do bônus de assinatura de contrato de partilha de produção</w:t>
      </w:r>
      <w:r w:rsidRPr="002571A6">
        <w:rPr>
          <w:rFonts w:asciiTheme="minorHAnsi" w:hAnsiTheme="minorHAnsi" w:cstheme="minorHAnsi"/>
          <w:color w:val="0070C0"/>
          <w:sz w:val="24"/>
          <w:szCs w:val="24"/>
        </w:rPr>
        <w:t xml:space="preserve"> ou 1.9.2.2.XX.X.X – Restituições. (Consistência impeditiva). </w:t>
      </w:r>
      <w:r w:rsidRPr="002571A6">
        <w:rPr>
          <w:rFonts w:asciiTheme="minorHAnsi" w:hAnsiTheme="minorHAnsi" w:cstheme="minorHAnsi"/>
          <w:b/>
          <w:bCs/>
          <w:color w:val="0070C0"/>
          <w:sz w:val="24"/>
          <w:szCs w:val="24"/>
        </w:rPr>
        <w:t xml:space="preserve">ERRO  </w:t>
      </w:r>
      <w:r w:rsidR="006955C0">
        <w:rPr>
          <w:rFonts w:asciiTheme="minorHAnsi" w:hAnsiTheme="minorHAnsi" w:cstheme="minorHAnsi"/>
          <w:b/>
          <w:bCs/>
          <w:color w:val="0070C0"/>
          <w:sz w:val="24"/>
          <w:szCs w:val="24"/>
        </w:rPr>
        <w:t>10095</w:t>
      </w:r>
    </w:p>
    <w:p w14:paraId="7A5854D3" w14:textId="26753F2B" w:rsidR="009A17B9" w:rsidRPr="002571A6" w:rsidRDefault="009A17B9" w:rsidP="009A17B9">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Código de receita orçamentária informado</w:t>
      </w:r>
      <w:r w:rsidR="00A104B1">
        <w:rPr>
          <w:rFonts w:asciiTheme="minorHAnsi" w:hAnsiTheme="minorHAnsi" w:cstheme="minorHAnsi"/>
          <w:i/>
          <w:color w:val="0070C0"/>
          <w:sz w:val="24"/>
          <w:szCs w:val="24"/>
        </w:rPr>
        <w:t xml:space="preserve"> </w:t>
      </w:r>
      <w:r w:rsidR="00A104B1" w:rsidRPr="00781BE5">
        <w:rPr>
          <w:rFonts w:asciiTheme="minorHAnsi" w:hAnsiTheme="minorHAnsi" w:cstheme="minorHAnsi"/>
          <w:i/>
          <w:color w:val="0070C0"/>
          <w:sz w:val="24"/>
          <w:szCs w:val="24"/>
        </w:rPr>
        <w:t xml:space="preserve">(informar NR X.X.X.X.XX.X.X) </w:t>
      </w:r>
      <w:r w:rsidRPr="002571A6">
        <w:rPr>
          <w:rFonts w:asciiTheme="minorHAnsi" w:hAnsiTheme="minorHAnsi" w:cstheme="minorHAnsi"/>
          <w:i/>
          <w:color w:val="0070C0"/>
          <w:sz w:val="24"/>
          <w:szCs w:val="24"/>
        </w:rPr>
        <w:t xml:space="preserve">não corresponde a recursos de </w:t>
      </w:r>
      <w:r w:rsidR="00236DB2" w:rsidRPr="002571A6">
        <w:rPr>
          <w:rFonts w:asciiTheme="minorHAnsi" w:hAnsiTheme="minorHAnsi" w:cstheme="minorHAnsi"/>
          <w:color w:val="0070C0"/>
          <w:sz w:val="24"/>
          <w:szCs w:val="24"/>
        </w:rPr>
        <w:t>Royalties</w:t>
      </w:r>
      <w:r w:rsidR="006807F1" w:rsidRPr="002571A6">
        <w:rPr>
          <w:rFonts w:asciiTheme="minorHAnsi" w:hAnsiTheme="minorHAnsi" w:cstheme="minorHAnsi"/>
          <w:color w:val="0070C0"/>
          <w:sz w:val="24"/>
          <w:szCs w:val="24"/>
        </w:rPr>
        <w:t xml:space="preserve"> de Petróleo - UNIÃO</w:t>
      </w:r>
      <w:r w:rsidRPr="002571A6">
        <w:rPr>
          <w:rFonts w:asciiTheme="minorHAnsi" w:hAnsiTheme="minorHAnsi" w:cstheme="minorHAnsi"/>
          <w:i/>
          <w:color w:val="0070C0"/>
          <w:sz w:val="24"/>
          <w:szCs w:val="24"/>
        </w:rPr>
        <w:t xml:space="preserve"> (Fonte </w:t>
      </w:r>
      <w:r w:rsidR="006807F1" w:rsidRPr="002571A6">
        <w:rPr>
          <w:rFonts w:asciiTheme="minorHAnsi" w:hAnsiTheme="minorHAnsi" w:cstheme="minorHAnsi"/>
          <w:color w:val="0070C0"/>
          <w:sz w:val="24"/>
          <w:szCs w:val="24"/>
        </w:rPr>
        <w:t>573, 635, 704, 720 ou 721</w:t>
      </w:r>
      <w:r w:rsidRPr="002571A6">
        <w:rPr>
          <w:rFonts w:asciiTheme="minorHAnsi" w:hAnsiTheme="minorHAnsi" w:cstheme="minorHAnsi"/>
          <w:i/>
          <w:color w:val="0070C0"/>
          <w:sz w:val="24"/>
          <w:szCs w:val="24"/>
        </w:rPr>
        <w:t>)</w:t>
      </w:r>
    </w:p>
    <w:p w14:paraId="29BB1598" w14:textId="77777777" w:rsidR="009A17B9" w:rsidRPr="002571A6" w:rsidRDefault="009A17B9" w:rsidP="009A17B9">
      <w:pPr>
        <w:pStyle w:val="PargrafodaLista"/>
        <w:widowControl w:val="0"/>
        <w:spacing w:line="360" w:lineRule="auto"/>
        <w:ind w:left="1069" w:right="1077"/>
        <w:jc w:val="both"/>
        <w:rPr>
          <w:rFonts w:asciiTheme="minorHAnsi" w:hAnsiTheme="minorHAnsi" w:cstheme="minorHAnsi"/>
          <w:i/>
          <w:color w:val="0070C0"/>
          <w:sz w:val="24"/>
          <w:szCs w:val="24"/>
        </w:rPr>
      </w:pPr>
    </w:p>
    <w:p w14:paraId="09383446" w14:textId="429DE5E5" w:rsidR="009A17B9" w:rsidRPr="002571A6" w:rsidRDefault="009A17B9" w:rsidP="009A17B9">
      <w:pPr>
        <w:pStyle w:val="PargrafodaLista"/>
        <w:widowControl w:val="0"/>
        <w:numPr>
          <w:ilvl w:val="0"/>
          <w:numId w:val="21"/>
        </w:numPr>
        <w:spacing w:line="360" w:lineRule="auto"/>
        <w:ind w:right="1077"/>
        <w:jc w:val="both"/>
        <w:rPr>
          <w:rFonts w:asciiTheme="minorHAnsi" w:hAnsiTheme="minorHAnsi" w:cstheme="minorHAnsi"/>
          <w: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w:t>
      </w:r>
      <w:r w:rsidRPr="002571A6">
        <w:rPr>
          <w:rFonts w:asciiTheme="minorHAnsi" w:hAnsiTheme="minorHAnsi" w:cstheme="minorHAnsi"/>
          <w:b/>
          <w:bCs/>
          <w:color w:val="0070C0"/>
          <w:sz w:val="24"/>
          <w:szCs w:val="24"/>
        </w:rPr>
        <w:t xml:space="preserve">quando </w:t>
      </w:r>
      <w:r w:rsidRPr="002571A6">
        <w:rPr>
          <w:rFonts w:asciiTheme="minorHAnsi" w:hAnsiTheme="minorHAnsi" w:cstheme="minorHAnsi"/>
          <w:b/>
          <w:bCs/>
          <w:color w:val="0070C0"/>
          <w:sz w:val="24"/>
          <w:szCs w:val="24"/>
          <w:u w:val="single"/>
        </w:rPr>
        <w:t>valor do saldo final no mês for maior que zero</w:t>
      </w:r>
      <w:r w:rsidRPr="002571A6">
        <w:rPr>
          <w:rFonts w:asciiTheme="minorHAnsi" w:hAnsiTheme="minorHAnsi" w:cstheme="minorHAnsi"/>
          <w:color w:val="0070C0"/>
          <w:sz w:val="24"/>
          <w:szCs w:val="24"/>
        </w:rPr>
        <w:t xml:space="preserve"> e </w:t>
      </w:r>
      <w:r w:rsidRPr="002571A6">
        <w:rPr>
          <w:rFonts w:asciiTheme="minorHAnsi" w:hAnsiTheme="minorHAnsi" w:cstheme="minorHAnsi"/>
          <w:b/>
          <w:bCs/>
          <w:color w:val="0070C0"/>
          <w:sz w:val="24"/>
          <w:szCs w:val="24"/>
          <w:u w:val="single"/>
        </w:rPr>
        <w:t>código da receita orçamentária</w:t>
      </w:r>
      <w:r w:rsidRPr="002571A6">
        <w:rPr>
          <w:rFonts w:asciiTheme="minorHAnsi" w:hAnsiTheme="minorHAnsi" w:cstheme="minorHAnsi"/>
          <w:color w:val="0070C0"/>
          <w:sz w:val="24"/>
          <w:szCs w:val="24"/>
        </w:rPr>
        <w:t xml:space="preserve"> formado pela chave &lt;CodigoReceitaCategoriaEconomica&gt;&lt;CodigoReceitaOrigem&gt;&lt;CodigoReceitaEspecie&gt;&lt;CodigoReceitaDetalhamento1&gt;&lt;CodigoReceitaDetalhamento2&gt;&lt;CodigoReceitaDetalhamento3&gt;&lt;ReceitaTipo&gt; </w:t>
      </w:r>
      <w:r w:rsidRPr="002571A6">
        <w:rPr>
          <w:rFonts w:asciiTheme="minorHAnsi" w:hAnsiTheme="minorHAnsi" w:cstheme="minorHAnsi"/>
          <w:b/>
          <w:bCs/>
          <w:color w:val="0070C0"/>
          <w:sz w:val="24"/>
          <w:szCs w:val="24"/>
          <w:u w:val="single"/>
        </w:rPr>
        <w:t xml:space="preserve">igual a </w:t>
      </w:r>
      <w:r w:rsidR="00A75342" w:rsidRPr="002571A6">
        <w:rPr>
          <w:rFonts w:asciiTheme="minorHAnsi" w:hAnsiTheme="minorHAnsi" w:cstheme="minorHAnsi"/>
          <w:b/>
          <w:bCs/>
          <w:color w:val="0070C0"/>
          <w:sz w:val="24"/>
          <w:szCs w:val="24"/>
          <w:u w:val="single"/>
        </w:rPr>
        <w:t>1.7.1.2.52.X.X - Cota-parte da Compensação Financeira pela Produção de Petróleo OU 1.7.1.2.53.X.X - Cota-parte do bônus de assinatura de contrato de partilha de produção</w:t>
      </w:r>
      <w:r w:rsidRPr="002571A6">
        <w:rPr>
          <w:rFonts w:asciiTheme="minorHAnsi" w:hAnsiTheme="minorHAnsi" w:cstheme="minorHAnsi"/>
          <w:b/>
          <w:bCs/>
          <w:color w:val="0070C0"/>
          <w:sz w:val="24"/>
          <w:szCs w:val="24"/>
          <w:u w:val="single"/>
        </w:rPr>
        <w:t>,</w:t>
      </w:r>
      <w:r w:rsidRPr="002571A6">
        <w:rPr>
          <w:rFonts w:asciiTheme="minorHAnsi" w:hAnsiTheme="minorHAnsi" w:cstheme="minorHAnsi"/>
          <w:color w:val="0070C0"/>
          <w:sz w:val="24"/>
          <w:szCs w:val="24"/>
        </w:rPr>
        <w:t xml:space="preserve"> se o campo CodigoEspecificacaoFontesDestinacoesRecursos é igual a </w:t>
      </w:r>
      <w:r w:rsidR="00236DB2" w:rsidRPr="002571A6">
        <w:rPr>
          <w:rFonts w:asciiTheme="minorHAnsi" w:hAnsiTheme="minorHAnsi" w:cstheme="minorHAnsi"/>
          <w:color w:val="0070C0"/>
          <w:sz w:val="24"/>
          <w:szCs w:val="24"/>
        </w:rPr>
        <w:t>573, 635, 704, 720 ou 721</w:t>
      </w:r>
      <w:r w:rsidRPr="002571A6">
        <w:rPr>
          <w:rFonts w:asciiTheme="minorHAnsi" w:hAnsiTheme="minorHAnsi" w:cstheme="minorHAnsi"/>
          <w:color w:val="0070C0"/>
          <w:sz w:val="24"/>
          <w:szCs w:val="24"/>
        </w:rPr>
        <w:t>. (</w:t>
      </w:r>
      <w:r w:rsidRPr="002571A6">
        <w:rPr>
          <w:rFonts w:asciiTheme="minorHAnsi" w:hAnsiTheme="minorHAnsi" w:cstheme="minorHAnsi"/>
          <w:color w:val="0070C0"/>
          <w:sz w:val="24"/>
          <w:szCs w:val="24"/>
          <w:u w:val="single"/>
        </w:rPr>
        <w:t>Consistência impeditiva</w:t>
      </w:r>
      <w:r w:rsidRPr="002571A6">
        <w:rPr>
          <w:rFonts w:asciiTheme="minorHAnsi" w:hAnsiTheme="minorHAnsi" w:cstheme="minorHAnsi"/>
          <w:color w:val="0070C0"/>
          <w:sz w:val="24"/>
          <w:szCs w:val="24"/>
        </w:rPr>
        <w:t xml:space="preserve">). </w:t>
      </w:r>
      <w:r w:rsidRPr="002571A6">
        <w:rPr>
          <w:rFonts w:asciiTheme="minorHAnsi" w:hAnsiTheme="minorHAnsi" w:cstheme="minorHAnsi"/>
          <w:b/>
          <w:color w:val="0070C0"/>
          <w:sz w:val="24"/>
          <w:szCs w:val="24"/>
        </w:rPr>
        <w:t xml:space="preserve">ERRO  </w:t>
      </w:r>
      <w:r w:rsidR="001B4C1A">
        <w:rPr>
          <w:rFonts w:asciiTheme="minorHAnsi" w:hAnsiTheme="minorHAnsi" w:cstheme="minorHAnsi"/>
          <w:b/>
          <w:color w:val="0070C0"/>
          <w:sz w:val="24"/>
          <w:szCs w:val="24"/>
        </w:rPr>
        <w:t>10096</w:t>
      </w:r>
    </w:p>
    <w:p w14:paraId="4C3A22EB" w14:textId="77777777" w:rsidR="009A17B9" w:rsidRPr="002571A6" w:rsidRDefault="009A17B9" w:rsidP="009A17B9">
      <w:pPr>
        <w:pStyle w:val="PargrafodaLista"/>
        <w:widowControl w:val="0"/>
        <w:spacing w:line="360" w:lineRule="auto"/>
        <w:ind w:left="1069" w:right="1077"/>
        <w:jc w:val="both"/>
        <w:rPr>
          <w:rFonts w:asciiTheme="minorHAnsi" w:hAnsiTheme="minorHAnsi" w:cstheme="minorHAnsi"/>
          <w:b/>
          <w:color w:val="0070C0"/>
          <w:sz w:val="24"/>
          <w:szCs w:val="24"/>
        </w:rPr>
      </w:pPr>
    </w:p>
    <w:p w14:paraId="6D5A61C4" w14:textId="32AC740B" w:rsidR="009A17B9" w:rsidRDefault="009A17B9" w:rsidP="009A17B9">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 xml:space="preserve">Código de Especificação Fontes/Destinação de Recursos informado </w:t>
      </w:r>
      <w:r w:rsidR="005E068B" w:rsidRPr="00781BE5">
        <w:rPr>
          <w:rFonts w:asciiTheme="minorHAnsi" w:hAnsiTheme="minorHAnsi" w:cstheme="minorHAnsi"/>
          <w:i/>
          <w:color w:val="0070C0"/>
          <w:sz w:val="24"/>
          <w:szCs w:val="24"/>
        </w:rPr>
        <w:t xml:space="preserve">(informar </w:t>
      </w:r>
      <w:r w:rsidR="005E068B">
        <w:rPr>
          <w:rFonts w:asciiTheme="minorHAnsi" w:hAnsiTheme="minorHAnsi" w:cstheme="minorHAnsi"/>
          <w:i/>
          <w:color w:val="0070C0"/>
          <w:sz w:val="24"/>
          <w:szCs w:val="24"/>
        </w:rPr>
        <w:t xml:space="preserve"> a Fonte de Recurso XXX</w:t>
      </w:r>
      <w:r w:rsidR="005E068B" w:rsidRPr="00781BE5">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não corresponde a recursos </w:t>
      </w:r>
      <w:r w:rsidR="00236DB2" w:rsidRPr="002571A6">
        <w:rPr>
          <w:rFonts w:asciiTheme="minorHAnsi" w:hAnsiTheme="minorHAnsi" w:cstheme="minorHAnsi"/>
          <w:color w:val="0070C0"/>
          <w:sz w:val="24"/>
          <w:szCs w:val="24"/>
        </w:rPr>
        <w:t>Royalties de Petróleo - UNIÃO</w:t>
      </w:r>
      <w:r w:rsidR="00236DB2" w:rsidRPr="002571A6">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(NR </w:t>
      </w:r>
      <w:r w:rsidR="005E068B" w:rsidRPr="002571A6">
        <w:rPr>
          <w:rFonts w:asciiTheme="minorHAnsi" w:hAnsiTheme="minorHAnsi" w:cstheme="minorHAnsi"/>
          <w:b/>
          <w:bCs/>
          <w:color w:val="0070C0"/>
          <w:sz w:val="24"/>
          <w:szCs w:val="24"/>
          <w:u w:val="single"/>
        </w:rPr>
        <w:t>1.7.1.2.52.X.X</w:t>
      </w:r>
      <w:r w:rsidR="005E068B">
        <w:rPr>
          <w:rFonts w:asciiTheme="minorHAnsi" w:hAnsiTheme="minorHAnsi" w:cstheme="minorHAnsi"/>
          <w:b/>
          <w:bCs/>
          <w:color w:val="0070C0"/>
          <w:sz w:val="24"/>
          <w:szCs w:val="24"/>
          <w:u w:val="single"/>
        </w:rPr>
        <w:t xml:space="preserve"> ou </w:t>
      </w:r>
      <w:r w:rsidR="005E068B" w:rsidRPr="002571A6">
        <w:rPr>
          <w:rFonts w:asciiTheme="minorHAnsi" w:hAnsiTheme="minorHAnsi" w:cstheme="minorHAnsi"/>
          <w:b/>
          <w:bCs/>
          <w:color w:val="0070C0"/>
          <w:sz w:val="24"/>
          <w:szCs w:val="24"/>
          <w:u w:val="single"/>
        </w:rPr>
        <w:t>1.7.1.2.53.X.X</w:t>
      </w:r>
      <w:r w:rsidRPr="002571A6">
        <w:rPr>
          <w:rFonts w:asciiTheme="minorHAnsi" w:hAnsiTheme="minorHAnsi" w:cstheme="minorHAnsi"/>
          <w:i/>
          <w:color w:val="0070C0"/>
          <w:sz w:val="24"/>
          <w:szCs w:val="24"/>
        </w:rPr>
        <w:t>)</w:t>
      </w:r>
    </w:p>
    <w:p w14:paraId="33D7F287" w14:textId="77777777" w:rsidR="00906246" w:rsidRPr="002571A6" w:rsidRDefault="00906246" w:rsidP="009A17B9">
      <w:pPr>
        <w:pStyle w:val="PargrafodaLista"/>
        <w:widowControl w:val="0"/>
        <w:spacing w:line="360" w:lineRule="auto"/>
        <w:ind w:left="1069" w:right="1077"/>
        <w:jc w:val="both"/>
        <w:rPr>
          <w:rFonts w:asciiTheme="minorHAnsi" w:hAnsiTheme="minorHAnsi" w:cstheme="minorHAnsi"/>
          <w:i/>
          <w:color w:val="0070C0"/>
          <w:sz w:val="24"/>
          <w:szCs w:val="24"/>
        </w:rPr>
      </w:pPr>
    </w:p>
    <w:p w14:paraId="128EF507" w14:textId="28E07C35" w:rsidR="00906246" w:rsidRPr="002571A6" w:rsidRDefault="00906246" w:rsidP="00906246">
      <w:pPr>
        <w:pStyle w:val="PargrafodaLista"/>
        <w:widowControl w:val="0"/>
        <w:numPr>
          <w:ilvl w:val="0"/>
          <w:numId w:val="21"/>
        </w:numPr>
        <w:spacing w:line="360" w:lineRule="auto"/>
        <w:ind w:right="1077"/>
        <w:jc w:val="both"/>
        <w:rPr>
          <w:rFonts w:asciiTheme="minorHAnsi" w:hAnsiTheme="minorHAnsi" w:cstheme="minorHAns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quando valor do saldo final no mês for maior que zero e campo CodigoEspecificacaoFontesDestinacoesRecursos igual a </w:t>
      </w:r>
      <w:r w:rsidR="00B52C02">
        <w:rPr>
          <w:rFonts w:asciiTheme="minorHAnsi" w:hAnsiTheme="minorHAnsi" w:cstheme="minorHAnsi"/>
          <w:color w:val="0070C0"/>
          <w:sz w:val="24"/>
          <w:szCs w:val="24"/>
        </w:rPr>
        <w:t>705</w:t>
      </w:r>
      <w:r w:rsidRPr="002571A6">
        <w:rPr>
          <w:rFonts w:asciiTheme="minorHAnsi" w:hAnsiTheme="minorHAnsi" w:cstheme="minorHAnsi"/>
          <w:color w:val="0070C0"/>
          <w:sz w:val="24"/>
          <w:szCs w:val="24"/>
        </w:rPr>
        <w:t xml:space="preserve">, se o código da receita orçamentária formado pela chave &lt;CodigoReceitaCategoriaEconomica&gt;&lt;CodigoReceitaOrigem&gt;&lt;CodigoReceitaEspecie&gt;&lt;CodigoReceitaDetalhamento1&gt;&lt;CodigoReceitaDetalhamento2&gt;&lt;CodigoReceitaDetalhamento3&gt;&lt;ReceitaTipo&gt; é igual a </w:t>
      </w:r>
      <w:r w:rsidR="00346F02" w:rsidRPr="00346F02">
        <w:rPr>
          <w:rFonts w:asciiTheme="minorHAnsi" w:hAnsiTheme="minorHAnsi" w:cstheme="minorHAnsi"/>
          <w:strike/>
          <w:color w:val="FF0000"/>
          <w:sz w:val="24"/>
          <w:szCs w:val="24"/>
        </w:rPr>
        <w:t>1.3.2.1.01.0.X</w:t>
      </w:r>
      <w:r w:rsidR="00346F02" w:rsidRPr="00346F02">
        <w:rPr>
          <w:rFonts w:asciiTheme="minorHAnsi" w:hAnsiTheme="minorHAnsi" w:cstheme="minorHAnsi"/>
          <w:color w:val="FF0000"/>
          <w:sz w:val="24"/>
          <w:szCs w:val="24"/>
        </w:rPr>
        <w:t xml:space="preserve"> </w:t>
      </w:r>
      <w:r w:rsidR="00346F02" w:rsidRPr="00346F02">
        <w:rPr>
          <w:rFonts w:asciiTheme="minorHAnsi" w:hAnsiTheme="minorHAnsi" w:cstheme="minorHAnsi"/>
          <w:color w:val="00B050"/>
          <w:sz w:val="24"/>
          <w:szCs w:val="24"/>
        </w:rPr>
        <w:t>1.3.2.1.01.</w:t>
      </w:r>
      <w:r w:rsidR="00346F02">
        <w:rPr>
          <w:rFonts w:asciiTheme="minorHAnsi" w:hAnsiTheme="minorHAnsi" w:cstheme="minorHAnsi"/>
          <w:color w:val="00B050"/>
          <w:sz w:val="24"/>
          <w:szCs w:val="24"/>
        </w:rPr>
        <w:t>1.</w:t>
      </w:r>
      <w:r w:rsidR="00346F02" w:rsidRPr="00346F02">
        <w:rPr>
          <w:rFonts w:asciiTheme="minorHAnsi" w:hAnsiTheme="minorHAnsi" w:cstheme="minorHAnsi"/>
          <w:color w:val="00B050"/>
          <w:sz w:val="24"/>
          <w:szCs w:val="24"/>
        </w:rPr>
        <w:t>X</w:t>
      </w:r>
      <w:r w:rsidRPr="002571A6">
        <w:rPr>
          <w:rFonts w:asciiTheme="minorHAnsi" w:hAnsiTheme="minorHAnsi" w:cstheme="minorHAnsi"/>
          <w:color w:val="0070C0"/>
          <w:sz w:val="24"/>
          <w:szCs w:val="24"/>
        </w:rPr>
        <w:t xml:space="preserve"> – Remuneração de Depósitos Bancários, 1.7.</w:t>
      </w:r>
      <w:r w:rsidR="00B52C02">
        <w:rPr>
          <w:rFonts w:asciiTheme="minorHAnsi" w:hAnsiTheme="minorHAnsi" w:cstheme="minorHAnsi"/>
          <w:color w:val="0070C0"/>
          <w:sz w:val="24"/>
          <w:szCs w:val="24"/>
        </w:rPr>
        <w:t>2</w:t>
      </w:r>
      <w:r w:rsidRPr="002571A6">
        <w:rPr>
          <w:rFonts w:asciiTheme="minorHAnsi" w:hAnsiTheme="minorHAnsi" w:cstheme="minorHAnsi"/>
          <w:color w:val="0070C0"/>
          <w:sz w:val="24"/>
          <w:szCs w:val="24"/>
        </w:rPr>
        <w:t>.2.52.</w:t>
      </w:r>
      <w:r w:rsidR="00B52C02">
        <w:rPr>
          <w:rFonts w:asciiTheme="minorHAnsi" w:hAnsiTheme="minorHAnsi" w:cstheme="minorHAnsi"/>
          <w:color w:val="0070C0"/>
          <w:sz w:val="24"/>
          <w:szCs w:val="24"/>
        </w:rPr>
        <w:t>0</w:t>
      </w:r>
      <w:r w:rsidRPr="002571A6">
        <w:rPr>
          <w:rFonts w:asciiTheme="minorHAnsi" w:hAnsiTheme="minorHAnsi" w:cstheme="minorHAnsi"/>
          <w:color w:val="0070C0"/>
          <w:sz w:val="24"/>
          <w:szCs w:val="24"/>
        </w:rPr>
        <w:t>.</w:t>
      </w:r>
      <w:r w:rsidR="00B52C02">
        <w:rPr>
          <w:rFonts w:asciiTheme="minorHAnsi" w:hAnsiTheme="minorHAnsi" w:cstheme="minorHAnsi"/>
          <w:color w:val="0070C0"/>
          <w:sz w:val="24"/>
          <w:szCs w:val="24"/>
        </w:rPr>
        <w:t xml:space="preserve">1 </w:t>
      </w:r>
      <w:r w:rsidRPr="002571A6">
        <w:rPr>
          <w:rFonts w:asciiTheme="minorHAnsi" w:hAnsiTheme="minorHAnsi" w:cstheme="minorHAnsi"/>
          <w:color w:val="0070C0"/>
          <w:sz w:val="24"/>
          <w:szCs w:val="24"/>
        </w:rPr>
        <w:t xml:space="preserve">- </w:t>
      </w:r>
      <w:r w:rsidR="00C80F10" w:rsidRPr="00C80F10">
        <w:rPr>
          <w:rFonts w:asciiTheme="minorHAnsi" w:hAnsiTheme="minorHAnsi" w:cstheme="minorHAnsi"/>
          <w:color w:val="0070C0"/>
          <w:sz w:val="24"/>
          <w:szCs w:val="24"/>
        </w:rPr>
        <w:t xml:space="preserve">Cota-parte Royalties – Compensação Financeira pela Produção do Petróleo </w:t>
      </w:r>
      <w:r w:rsidRPr="002571A6">
        <w:rPr>
          <w:rFonts w:asciiTheme="minorHAnsi" w:hAnsiTheme="minorHAnsi" w:cstheme="minorHAnsi"/>
          <w:color w:val="0070C0"/>
          <w:sz w:val="24"/>
          <w:szCs w:val="24"/>
        </w:rPr>
        <w:t xml:space="preserve">ou 1.9.2.2.XX.X.X – Restituições. (Consistência impeditiva). </w:t>
      </w:r>
      <w:r w:rsidRPr="002571A6">
        <w:rPr>
          <w:rFonts w:asciiTheme="minorHAnsi" w:hAnsiTheme="minorHAnsi" w:cstheme="minorHAnsi"/>
          <w:b/>
          <w:bCs/>
          <w:color w:val="0070C0"/>
          <w:sz w:val="24"/>
          <w:szCs w:val="24"/>
        </w:rPr>
        <w:t xml:space="preserve">ERRO  </w:t>
      </w:r>
      <w:r w:rsidR="001C1923">
        <w:rPr>
          <w:rFonts w:asciiTheme="minorHAnsi" w:hAnsiTheme="minorHAnsi" w:cstheme="minorHAnsi"/>
          <w:b/>
          <w:bCs/>
          <w:color w:val="0070C0"/>
          <w:sz w:val="24"/>
          <w:szCs w:val="24"/>
        </w:rPr>
        <w:t>10097</w:t>
      </w:r>
    </w:p>
    <w:p w14:paraId="624127C3" w14:textId="26CBA26F" w:rsidR="00906246" w:rsidRPr="002571A6" w:rsidRDefault="00906246" w:rsidP="00906246">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Código de receita orçamentária informado</w:t>
      </w:r>
      <w:r>
        <w:rPr>
          <w:rFonts w:asciiTheme="minorHAnsi" w:hAnsiTheme="minorHAnsi" w:cstheme="minorHAnsi"/>
          <w:i/>
          <w:color w:val="0070C0"/>
          <w:sz w:val="24"/>
          <w:szCs w:val="24"/>
        </w:rPr>
        <w:t xml:space="preserve"> </w:t>
      </w:r>
      <w:r w:rsidRPr="00781BE5">
        <w:rPr>
          <w:rFonts w:asciiTheme="minorHAnsi" w:hAnsiTheme="minorHAnsi" w:cstheme="minorHAnsi"/>
          <w:i/>
          <w:color w:val="0070C0"/>
          <w:sz w:val="24"/>
          <w:szCs w:val="24"/>
        </w:rPr>
        <w:t xml:space="preserve">(informar NR X.X.X.X.XX.X.X) </w:t>
      </w:r>
      <w:r w:rsidRPr="002571A6">
        <w:rPr>
          <w:rFonts w:asciiTheme="minorHAnsi" w:hAnsiTheme="minorHAnsi" w:cstheme="minorHAnsi"/>
          <w:i/>
          <w:color w:val="0070C0"/>
          <w:sz w:val="24"/>
          <w:szCs w:val="24"/>
        </w:rPr>
        <w:t xml:space="preserve">não corresponde a recursos de </w:t>
      </w:r>
      <w:r w:rsidRPr="002571A6">
        <w:rPr>
          <w:rFonts w:asciiTheme="minorHAnsi" w:hAnsiTheme="minorHAnsi" w:cstheme="minorHAnsi"/>
          <w:color w:val="0070C0"/>
          <w:sz w:val="24"/>
          <w:szCs w:val="24"/>
        </w:rPr>
        <w:t xml:space="preserve">Royalties de Petróleo - </w:t>
      </w:r>
      <w:r w:rsidR="00B3015A">
        <w:rPr>
          <w:rFonts w:asciiTheme="minorHAnsi" w:hAnsiTheme="minorHAnsi" w:cstheme="minorHAnsi"/>
          <w:color w:val="0070C0"/>
          <w:sz w:val="24"/>
          <w:szCs w:val="24"/>
        </w:rPr>
        <w:t>ESTADO</w:t>
      </w:r>
      <w:r w:rsidRPr="002571A6">
        <w:rPr>
          <w:rFonts w:asciiTheme="minorHAnsi" w:hAnsiTheme="minorHAnsi" w:cstheme="minorHAnsi"/>
          <w:i/>
          <w:color w:val="0070C0"/>
          <w:sz w:val="24"/>
          <w:szCs w:val="24"/>
        </w:rPr>
        <w:t xml:space="preserve"> (Fonte </w:t>
      </w:r>
      <w:r w:rsidR="00C80F10">
        <w:rPr>
          <w:rFonts w:asciiTheme="minorHAnsi" w:hAnsiTheme="minorHAnsi" w:cstheme="minorHAnsi"/>
          <w:color w:val="0070C0"/>
          <w:sz w:val="24"/>
          <w:szCs w:val="24"/>
        </w:rPr>
        <w:t>705</w:t>
      </w:r>
      <w:r w:rsidRPr="002571A6">
        <w:rPr>
          <w:rFonts w:asciiTheme="minorHAnsi" w:hAnsiTheme="minorHAnsi" w:cstheme="minorHAnsi"/>
          <w:i/>
          <w:color w:val="0070C0"/>
          <w:sz w:val="24"/>
          <w:szCs w:val="24"/>
        </w:rPr>
        <w:t>)</w:t>
      </w:r>
    </w:p>
    <w:p w14:paraId="789F4D1C" w14:textId="77777777" w:rsidR="00906246" w:rsidRPr="002571A6" w:rsidRDefault="00906246" w:rsidP="00906246">
      <w:pPr>
        <w:pStyle w:val="PargrafodaLista"/>
        <w:widowControl w:val="0"/>
        <w:spacing w:line="360" w:lineRule="auto"/>
        <w:ind w:left="1069" w:right="1077"/>
        <w:jc w:val="both"/>
        <w:rPr>
          <w:rFonts w:asciiTheme="minorHAnsi" w:hAnsiTheme="minorHAnsi" w:cstheme="minorHAnsi"/>
          <w:i/>
          <w:color w:val="0070C0"/>
          <w:sz w:val="24"/>
          <w:szCs w:val="24"/>
        </w:rPr>
      </w:pPr>
    </w:p>
    <w:p w14:paraId="125E333F" w14:textId="6C4F0E38" w:rsidR="00906246" w:rsidRPr="002571A6" w:rsidRDefault="00906246" w:rsidP="00906246">
      <w:pPr>
        <w:pStyle w:val="PargrafodaLista"/>
        <w:widowControl w:val="0"/>
        <w:numPr>
          <w:ilvl w:val="0"/>
          <w:numId w:val="21"/>
        </w:numPr>
        <w:spacing w:line="360" w:lineRule="auto"/>
        <w:ind w:right="1077"/>
        <w:jc w:val="both"/>
        <w:rPr>
          <w:rFonts w:asciiTheme="minorHAnsi" w:hAnsiTheme="minorHAnsi" w:cstheme="minorHAnsi"/>
          <w:i/>
          <w:color w:val="0070C0"/>
          <w:sz w:val="24"/>
          <w:szCs w:val="24"/>
        </w:rPr>
      </w:pPr>
      <w:r w:rsidRPr="002571A6">
        <w:rPr>
          <w:rFonts w:asciiTheme="minorHAnsi" w:hAnsiTheme="minorHAnsi" w:cstheme="minorHAnsi"/>
          <w:color w:val="0070C0"/>
          <w:sz w:val="24"/>
          <w:szCs w:val="24"/>
        </w:rPr>
        <w:t xml:space="preserve">Verificar no conta corrente 05, conta contábil 6.2.1.2.0.00.00 – Receita Realizada, </w:t>
      </w:r>
      <w:r w:rsidRPr="002571A6">
        <w:rPr>
          <w:rFonts w:asciiTheme="minorHAnsi" w:hAnsiTheme="minorHAnsi" w:cstheme="minorHAnsi"/>
          <w:b/>
          <w:bCs/>
          <w:color w:val="0070C0"/>
          <w:sz w:val="24"/>
          <w:szCs w:val="24"/>
        </w:rPr>
        <w:t xml:space="preserve">quando </w:t>
      </w:r>
      <w:r w:rsidRPr="002571A6">
        <w:rPr>
          <w:rFonts w:asciiTheme="minorHAnsi" w:hAnsiTheme="minorHAnsi" w:cstheme="minorHAnsi"/>
          <w:b/>
          <w:bCs/>
          <w:color w:val="0070C0"/>
          <w:sz w:val="24"/>
          <w:szCs w:val="24"/>
          <w:u w:val="single"/>
        </w:rPr>
        <w:t>valor do saldo final no mês for maior que zero</w:t>
      </w:r>
      <w:r w:rsidRPr="002571A6">
        <w:rPr>
          <w:rFonts w:asciiTheme="minorHAnsi" w:hAnsiTheme="minorHAnsi" w:cstheme="minorHAnsi"/>
          <w:color w:val="0070C0"/>
          <w:sz w:val="24"/>
          <w:szCs w:val="24"/>
        </w:rPr>
        <w:t xml:space="preserve"> e </w:t>
      </w:r>
      <w:r w:rsidRPr="002571A6">
        <w:rPr>
          <w:rFonts w:asciiTheme="minorHAnsi" w:hAnsiTheme="minorHAnsi" w:cstheme="minorHAnsi"/>
          <w:b/>
          <w:bCs/>
          <w:color w:val="0070C0"/>
          <w:sz w:val="24"/>
          <w:szCs w:val="24"/>
          <w:u w:val="single"/>
        </w:rPr>
        <w:t>código da receita orçamentária</w:t>
      </w:r>
      <w:r w:rsidRPr="002571A6">
        <w:rPr>
          <w:rFonts w:asciiTheme="minorHAnsi" w:hAnsiTheme="minorHAnsi" w:cstheme="minorHAnsi"/>
          <w:color w:val="0070C0"/>
          <w:sz w:val="24"/>
          <w:szCs w:val="24"/>
        </w:rPr>
        <w:t xml:space="preserve"> formado pela chave &lt;CodigoReceitaCategoriaEconomica&gt;&lt;CodigoReceitaOrigem&gt;&lt;CodigoReceitaEspecie&gt;&lt;CodigoReceitaDetalhamento1&gt;&lt;CodigoReceitaDetalhamento2&gt;&lt;CodigoReceitaDetalhamento3&gt;&lt;ReceitaTipo&gt; </w:t>
      </w:r>
      <w:r w:rsidRPr="002571A6">
        <w:rPr>
          <w:rFonts w:asciiTheme="minorHAnsi" w:hAnsiTheme="minorHAnsi" w:cstheme="minorHAnsi"/>
          <w:b/>
          <w:bCs/>
          <w:color w:val="0070C0"/>
          <w:sz w:val="24"/>
          <w:szCs w:val="24"/>
          <w:u w:val="single"/>
        </w:rPr>
        <w:t xml:space="preserve">igual a </w:t>
      </w:r>
      <w:r w:rsidR="006D2BB2" w:rsidRPr="006D2BB2">
        <w:rPr>
          <w:rFonts w:asciiTheme="minorHAnsi" w:hAnsiTheme="minorHAnsi" w:cstheme="minorHAnsi"/>
          <w:b/>
          <w:bCs/>
          <w:color w:val="0070C0"/>
          <w:sz w:val="24"/>
          <w:szCs w:val="24"/>
          <w:u w:val="single"/>
        </w:rPr>
        <w:t>1.7.2.2.52.0.1 - Cota-parte Royalties – Compensação Financeira pela Produção do Petróleo</w:t>
      </w:r>
      <w:r w:rsidRPr="002571A6">
        <w:rPr>
          <w:rFonts w:asciiTheme="minorHAnsi" w:hAnsiTheme="minorHAnsi" w:cstheme="minorHAnsi"/>
          <w:b/>
          <w:bCs/>
          <w:color w:val="0070C0"/>
          <w:sz w:val="24"/>
          <w:szCs w:val="24"/>
          <w:u w:val="single"/>
        </w:rPr>
        <w:t>,</w:t>
      </w:r>
      <w:r w:rsidRPr="002571A6">
        <w:rPr>
          <w:rFonts w:asciiTheme="minorHAnsi" w:hAnsiTheme="minorHAnsi" w:cstheme="minorHAnsi"/>
          <w:color w:val="0070C0"/>
          <w:sz w:val="24"/>
          <w:szCs w:val="24"/>
        </w:rPr>
        <w:t xml:space="preserve"> se o campo CodigoEspecificacaoFontesDestinacoesRecursos é igual a </w:t>
      </w:r>
      <w:r w:rsidR="006D2BB2">
        <w:rPr>
          <w:rFonts w:asciiTheme="minorHAnsi" w:hAnsiTheme="minorHAnsi" w:cstheme="minorHAnsi"/>
          <w:color w:val="0070C0"/>
          <w:sz w:val="24"/>
          <w:szCs w:val="24"/>
        </w:rPr>
        <w:t>705</w:t>
      </w:r>
      <w:r w:rsidRPr="002571A6">
        <w:rPr>
          <w:rFonts w:asciiTheme="minorHAnsi" w:hAnsiTheme="minorHAnsi" w:cstheme="minorHAnsi"/>
          <w:color w:val="0070C0"/>
          <w:sz w:val="24"/>
          <w:szCs w:val="24"/>
        </w:rPr>
        <w:t>. (</w:t>
      </w:r>
      <w:r w:rsidRPr="002571A6">
        <w:rPr>
          <w:rFonts w:asciiTheme="minorHAnsi" w:hAnsiTheme="minorHAnsi" w:cstheme="minorHAnsi"/>
          <w:color w:val="0070C0"/>
          <w:sz w:val="24"/>
          <w:szCs w:val="24"/>
          <w:u w:val="single"/>
        </w:rPr>
        <w:t>Consistência impeditiva</w:t>
      </w:r>
      <w:r w:rsidRPr="002571A6">
        <w:rPr>
          <w:rFonts w:asciiTheme="minorHAnsi" w:hAnsiTheme="minorHAnsi" w:cstheme="minorHAnsi"/>
          <w:color w:val="0070C0"/>
          <w:sz w:val="24"/>
          <w:szCs w:val="24"/>
        </w:rPr>
        <w:t xml:space="preserve">). </w:t>
      </w:r>
      <w:r w:rsidRPr="002571A6">
        <w:rPr>
          <w:rFonts w:asciiTheme="minorHAnsi" w:hAnsiTheme="minorHAnsi" w:cstheme="minorHAnsi"/>
          <w:b/>
          <w:color w:val="0070C0"/>
          <w:sz w:val="24"/>
          <w:szCs w:val="24"/>
        </w:rPr>
        <w:t xml:space="preserve">ERRO  </w:t>
      </w:r>
      <w:r w:rsidR="0097795E">
        <w:rPr>
          <w:rFonts w:asciiTheme="minorHAnsi" w:hAnsiTheme="minorHAnsi" w:cstheme="minorHAnsi"/>
          <w:b/>
          <w:color w:val="0070C0"/>
          <w:sz w:val="24"/>
          <w:szCs w:val="24"/>
        </w:rPr>
        <w:t>10098</w:t>
      </w:r>
    </w:p>
    <w:p w14:paraId="3F4BE9C5" w14:textId="62A2F493" w:rsidR="00906246" w:rsidRPr="002571A6" w:rsidRDefault="00906246" w:rsidP="00906246">
      <w:pPr>
        <w:pStyle w:val="PargrafodaLista"/>
        <w:widowControl w:val="0"/>
        <w:spacing w:line="360" w:lineRule="auto"/>
        <w:ind w:left="1069" w:right="1077"/>
        <w:jc w:val="both"/>
        <w:rPr>
          <w:rFonts w:asciiTheme="minorHAnsi" w:hAnsiTheme="minorHAnsi" w:cstheme="minorHAnsi"/>
          <w:i/>
          <w:color w:val="0070C0"/>
          <w:sz w:val="24"/>
          <w:szCs w:val="24"/>
        </w:rPr>
      </w:pPr>
      <w:r w:rsidRPr="002571A6">
        <w:rPr>
          <w:rFonts w:asciiTheme="minorHAnsi" w:hAnsiTheme="minorHAnsi" w:cstheme="minorHAnsi"/>
          <w:b/>
          <w:color w:val="0070C0"/>
          <w:sz w:val="24"/>
          <w:szCs w:val="24"/>
        </w:rPr>
        <w:t>Mensagem</w:t>
      </w:r>
      <w:r w:rsidRPr="002571A6">
        <w:rPr>
          <w:rFonts w:asciiTheme="minorHAnsi" w:hAnsiTheme="minorHAnsi" w:cstheme="minorHAnsi"/>
          <w:color w:val="0070C0"/>
          <w:sz w:val="24"/>
          <w:szCs w:val="24"/>
        </w:rPr>
        <w:t xml:space="preserve">: </w:t>
      </w:r>
      <w:r w:rsidRPr="002571A6">
        <w:rPr>
          <w:rFonts w:asciiTheme="minorHAnsi" w:hAnsiTheme="minorHAnsi" w:cstheme="minorHAnsi"/>
          <w:i/>
          <w:color w:val="0070C0"/>
          <w:sz w:val="24"/>
          <w:szCs w:val="24"/>
        </w:rPr>
        <w:t xml:space="preserve">Código de Especificação Fontes/Destinação de Recursos informado </w:t>
      </w:r>
      <w:r w:rsidRPr="00781BE5">
        <w:rPr>
          <w:rFonts w:asciiTheme="minorHAnsi" w:hAnsiTheme="minorHAnsi" w:cstheme="minorHAnsi"/>
          <w:i/>
          <w:color w:val="0070C0"/>
          <w:sz w:val="24"/>
          <w:szCs w:val="24"/>
        </w:rPr>
        <w:t xml:space="preserve">(informar </w:t>
      </w:r>
      <w:r>
        <w:rPr>
          <w:rFonts w:asciiTheme="minorHAnsi" w:hAnsiTheme="minorHAnsi" w:cstheme="minorHAnsi"/>
          <w:i/>
          <w:color w:val="0070C0"/>
          <w:sz w:val="24"/>
          <w:szCs w:val="24"/>
        </w:rPr>
        <w:t xml:space="preserve"> a Fonte de Recurso XXX</w:t>
      </w:r>
      <w:r w:rsidRPr="00781BE5">
        <w:rPr>
          <w:rFonts w:asciiTheme="minorHAnsi" w:hAnsiTheme="minorHAnsi" w:cstheme="minorHAnsi"/>
          <w:i/>
          <w:color w:val="0070C0"/>
          <w:sz w:val="24"/>
          <w:szCs w:val="24"/>
        </w:rPr>
        <w:t xml:space="preserve">) </w:t>
      </w:r>
      <w:r w:rsidRPr="002571A6">
        <w:rPr>
          <w:rFonts w:asciiTheme="minorHAnsi" w:hAnsiTheme="minorHAnsi" w:cstheme="minorHAnsi"/>
          <w:i/>
          <w:color w:val="0070C0"/>
          <w:sz w:val="24"/>
          <w:szCs w:val="24"/>
        </w:rPr>
        <w:t xml:space="preserve">não corresponde a recursos </w:t>
      </w:r>
      <w:r w:rsidRPr="002571A6">
        <w:rPr>
          <w:rFonts w:asciiTheme="minorHAnsi" w:hAnsiTheme="minorHAnsi" w:cstheme="minorHAnsi"/>
          <w:color w:val="0070C0"/>
          <w:sz w:val="24"/>
          <w:szCs w:val="24"/>
        </w:rPr>
        <w:t xml:space="preserve">Royalties de Petróleo - </w:t>
      </w:r>
      <w:r w:rsidR="006D2BB2">
        <w:rPr>
          <w:rFonts w:asciiTheme="minorHAnsi" w:hAnsiTheme="minorHAnsi" w:cstheme="minorHAnsi"/>
          <w:color w:val="0070C0"/>
          <w:sz w:val="24"/>
          <w:szCs w:val="24"/>
        </w:rPr>
        <w:t>ESTADO</w:t>
      </w:r>
      <w:r w:rsidRPr="002571A6">
        <w:rPr>
          <w:rFonts w:asciiTheme="minorHAnsi" w:hAnsiTheme="minorHAnsi" w:cstheme="minorHAnsi"/>
          <w:i/>
          <w:color w:val="0070C0"/>
          <w:sz w:val="24"/>
          <w:szCs w:val="24"/>
        </w:rPr>
        <w:t xml:space="preserve"> (NR </w:t>
      </w:r>
      <w:r w:rsidRPr="002571A6">
        <w:rPr>
          <w:rFonts w:asciiTheme="minorHAnsi" w:hAnsiTheme="minorHAnsi" w:cstheme="minorHAnsi"/>
          <w:b/>
          <w:bCs/>
          <w:color w:val="0070C0"/>
          <w:sz w:val="24"/>
          <w:szCs w:val="24"/>
          <w:u w:val="single"/>
        </w:rPr>
        <w:t>1.7.</w:t>
      </w:r>
      <w:r w:rsidR="006D2BB2">
        <w:rPr>
          <w:rFonts w:asciiTheme="minorHAnsi" w:hAnsiTheme="minorHAnsi" w:cstheme="minorHAnsi"/>
          <w:b/>
          <w:bCs/>
          <w:color w:val="0070C0"/>
          <w:sz w:val="24"/>
          <w:szCs w:val="24"/>
          <w:u w:val="single"/>
        </w:rPr>
        <w:t>2</w:t>
      </w:r>
      <w:r w:rsidRPr="002571A6">
        <w:rPr>
          <w:rFonts w:asciiTheme="minorHAnsi" w:hAnsiTheme="minorHAnsi" w:cstheme="minorHAnsi"/>
          <w:b/>
          <w:bCs/>
          <w:color w:val="0070C0"/>
          <w:sz w:val="24"/>
          <w:szCs w:val="24"/>
          <w:u w:val="single"/>
        </w:rPr>
        <w:t>.2.52.</w:t>
      </w:r>
      <w:r w:rsidR="006D2BB2">
        <w:rPr>
          <w:rFonts w:asciiTheme="minorHAnsi" w:hAnsiTheme="minorHAnsi" w:cstheme="minorHAnsi"/>
          <w:b/>
          <w:bCs/>
          <w:color w:val="0070C0"/>
          <w:sz w:val="24"/>
          <w:szCs w:val="24"/>
          <w:u w:val="single"/>
        </w:rPr>
        <w:t>0</w:t>
      </w:r>
      <w:r w:rsidRPr="002571A6">
        <w:rPr>
          <w:rFonts w:asciiTheme="minorHAnsi" w:hAnsiTheme="minorHAnsi" w:cstheme="minorHAnsi"/>
          <w:b/>
          <w:bCs/>
          <w:color w:val="0070C0"/>
          <w:sz w:val="24"/>
          <w:szCs w:val="24"/>
          <w:u w:val="single"/>
        </w:rPr>
        <w:t>.</w:t>
      </w:r>
      <w:r w:rsidR="006D2BB2">
        <w:rPr>
          <w:rFonts w:asciiTheme="minorHAnsi" w:hAnsiTheme="minorHAnsi" w:cstheme="minorHAnsi"/>
          <w:b/>
          <w:bCs/>
          <w:color w:val="0070C0"/>
          <w:sz w:val="24"/>
          <w:szCs w:val="24"/>
          <w:u w:val="single"/>
        </w:rPr>
        <w:t>1</w:t>
      </w:r>
      <w:r w:rsidRPr="002571A6">
        <w:rPr>
          <w:rFonts w:asciiTheme="minorHAnsi" w:hAnsiTheme="minorHAnsi" w:cstheme="minorHAnsi"/>
          <w:i/>
          <w:color w:val="0070C0"/>
          <w:sz w:val="24"/>
          <w:szCs w:val="24"/>
        </w:rPr>
        <w:t>)</w:t>
      </w:r>
    </w:p>
    <w:p w14:paraId="4060D603" w14:textId="118431A9" w:rsidR="00733CFE" w:rsidRPr="00293939" w:rsidRDefault="00733CFE" w:rsidP="00293939">
      <w:pPr>
        <w:widowControl w:val="0"/>
        <w:spacing w:line="360" w:lineRule="auto"/>
        <w:jc w:val="both"/>
        <w:rPr>
          <w:rFonts w:asciiTheme="minorHAnsi" w:hAnsiTheme="minorHAnsi" w:cstheme="minorHAnsi"/>
          <w:color w:val="00B050"/>
          <w:sz w:val="24"/>
          <w:szCs w:val="24"/>
          <w:u w:color="FB0007"/>
        </w:rPr>
      </w:pPr>
    </w:p>
    <w:p w14:paraId="5E1CF940" w14:textId="77777777" w:rsidR="00572966" w:rsidRPr="00C57CC9" w:rsidRDefault="00572966" w:rsidP="00572966">
      <w:pPr>
        <w:widowControl w:val="0"/>
        <w:spacing w:line="360" w:lineRule="auto"/>
        <w:jc w:val="both"/>
        <w:rPr>
          <w:rFonts w:asciiTheme="minorHAnsi" w:hAnsiTheme="minorHAnsi" w:cstheme="minorHAnsi"/>
          <w:b/>
          <w:bCs/>
          <w:color w:val="00B050"/>
          <w:sz w:val="24"/>
          <w:szCs w:val="24"/>
          <w:u w:color="FB0007"/>
        </w:rPr>
      </w:pPr>
    </w:p>
    <w:bookmarkEnd w:id="73"/>
    <w:p w14:paraId="6041F3C8" w14:textId="77777777" w:rsidR="00B13FDB" w:rsidRPr="00CA05CF" w:rsidRDefault="00B13FDB" w:rsidP="006B0E85">
      <w:pPr>
        <w:widowControl w:val="0"/>
        <w:spacing w:line="360" w:lineRule="auto"/>
        <w:ind w:right="1077"/>
        <w:jc w:val="both"/>
        <w:rPr>
          <w:rFonts w:asciiTheme="minorHAnsi" w:hAnsiTheme="minorHAnsi" w:cstheme="minorHAnsi"/>
          <w:i/>
          <w:color w:val="00B050"/>
          <w:sz w:val="24"/>
          <w:szCs w:val="24"/>
        </w:rPr>
      </w:pPr>
    </w:p>
    <w:p w14:paraId="6B2EBDFE" w14:textId="15A54B6D" w:rsidR="00B9269A" w:rsidRPr="0013391B" w:rsidRDefault="00C069E8"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74" w:name="_Toc199864041"/>
      <w:r w:rsidR="00B9269A" w:rsidRPr="0013391B">
        <w:rPr>
          <w:rFonts w:asciiTheme="minorHAnsi" w:hAnsiTheme="minorHAnsi" w:cstheme="minorHAnsi"/>
        </w:rPr>
        <w:t xml:space="preserve">Conta Corrente 06: </w:t>
      </w:r>
      <w:r w:rsidR="00B9269A" w:rsidRPr="0013391B">
        <w:rPr>
          <w:rFonts w:asciiTheme="minorHAnsi" w:hAnsiTheme="minorHAnsi" w:cstheme="minorHAnsi"/>
          <w:u w:val="single"/>
        </w:rPr>
        <w:t>RECEITA A REALIZAR</w:t>
      </w:r>
      <w:bookmarkEnd w:id="74"/>
    </w:p>
    <w:p w14:paraId="7B3B9D4D" w14:textId="77777777" w:rsidR="00B9269A" w:rsidRPr="0013391B" w:rsidRDefault="00B9269A" w:rsidP="00195DF0">
      <w:pPr>
        <w:widowControl w:val="0"/>
        <w:spacing w:line="360" w:lineRule="auto"/>
        <w:jc w:val="both"/>
        <w:rPr>
          <w:rFonts w:asciiTheme="minorHAnsi" w:hAnsiTheme="minorHAnsi" w:cstheme="minorHAnsi"/>
        </w:rPr>
      </w:pPr>
    </w:p>
    <w:p w14:paraId="094218D4" w14:textId="0D1292E2" w:rsidR="00B9269A" w:rsidRPr="0013391B" w:rsidRDefault="00C069E8"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75" w:name="_Toc199864042"/>
      <w:r w:rsidR="00B9269A" w:rsidRPr="0013391B">
        <w:rPr>
          <w:rFonts w:asciiTheme="minorHAnsi" w:hAnsiTheme="minorHAnsi" w:cstheme="minorHAnsi"/>
        </w:rPr>
        <w:t xml:space="preserve">Conta Corrente 07: </w:t>
      </w:r>
      <w:r w:rsidR="00B9269A" w:rsidRPr="0013391B">
        <w:rPr>
          <w:rFonts w:asciiTheme="minorHAnsi" w:hAnsiTheme="minorHAnsi" w:cstheme="minorHAnsi"/>
          <w:u w:val="single"/>
        </w:rPr>
        <w:t>DOTAÇÃO ORÇAMENTÁRIA</w:t>
      </w:r>
      <w:bookmarkEnd w:id="75"/>
    </w:p>
    <w:p w14:paraId="47BF368F" w14:textId="77777777" w:rsidR="00B9269A" w:rsidRPr="0013391B" w:rsidRDefault="00B9269A" w:rsidP="00195DF0">
      <w:pPr>
        <w:widowControl w:val="0"/>
        <w:jc w:val="both"/>
        <w:rPr>
          <w:rFonts w:asciiTheme="minorHAnsi" w:hAnsiTheme="minorHAnsi" w:cstheme="minorHAnsi"/>
        </w:rPr>
      </w:pPr>
    </w:p>
    <w:p w14:paraId="0D9CF8F9" w14:textId="470AE215" w:rsidR="00D93BD7"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D93BD7" w:rsidRPr="0013391B">
        <w:rPr>
          <w:rFonts w:asciiTheme="minorHAnsi" w:hAnsiTheme="minorHAnsi" w:cstheme="minorHAnsi"/>
          <w:sz w:val="24"/>
          <w:szCs w:val="24"/>
        </w:rPr>
        <w:t xml:space="preserve"> Verificar se o código da unidade gestora consta da </w:t>
      </w:r>
      <w:r w:rsidR="00CF1D13" w:rsidRPr="0013391B">
        <w:rPr>
          <w:rFonts w:asciiTheme="minorHAnsi" w:hAnsiTheme="minorHAnsi" w:cstheme="minorHAnsi"/>
          <w:sz w:val="24"/>
          <w:szCs w:val="24"/>
        </w:rPr>
        <w:t>T</w:t>
      </w:r>
      <w:r w:rsidR="00D93BD7" w:rsidRPr="0013391B">
        <w:rPr>
          <w:rFonts w:asciiTheme="minorHAnsi" w:hAnsiTheme="minorHAnsi" w:cstheme="minorHAnsi"/>
          <w:sz w:val="24"/>
          <w:szCs w:val="24"/>
        </w:rPr>
        <w:t>abela de Unidade Gestora – UG (</w:t>
      </w:r>
      <w:r w:rsidR="00D93BD7" w:rsidRPr="0013391B">
        <w:rPr>
          <w:rFonts w:asciiTheme="minorHAnsi" w:hAnsiTheme="minorHAnsi" w:cstheme="minorHAnsi"/>
          <w:sz w:val="24"/>
          <w:szCs w:val="24"/>
          <w:u w:val="single"/>
        </w:rPr>
        <w:t xml:space="preserve">Consistência </w:t>
      </w:r>
      <w:r w:rsidR="00DD414E" w:rsidRPr="0013391B">
        <w:rPr>
          <w:rFonts w:asciiTheme="minorHAnsi" w:hAnsiTheme="minorHAnsi" w:cstheme="minorHAnsi"/>
          <w:sz w:val="24"/>
          <w:szCs w:val="24"/>
          <w:u w:val="single"/>
        </w:rPr>
        <w:t>I</w:t>
      </w:r>
      <w:r w:rsidR="00D93BD7" w:rsidRPr="0013391B">
        <w:rPr>
          <w:rFonts w:asciiTheme="minorHAnsi" w:hAnsiTheme="minorHAnsi" w:cstheme="minorHAnsi"/>
          <w:sz w:val="24"/>
          <w:szCs w:val="24"/>
          <w:u w:val="single"/>
        </w:rPr>
        <w:t>mpeditiva</w:t>
      </w:r>
      <w:r w:rsidR="00D93BD7"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D93BD7" w:rsidRPr="0013391B">
        <w:rPr>
          <w:rFonts w:asciiTheme="minorHAnsi" w:hAnsiTheme="minorHAnsi" w:cstheme="minorHAnsi"/>
          <w:b/>
          <w:i/>
          <w:sz w:val="28"/>
          <w:szCs w:val="28"/>
        </w:rPr>
        <w:t xml:space="preserve"> 401</w:t>
      </w:r>
    </w:p>
    <w:p w14:paraId="5A0826F2"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“Unidade Gestora  inexistente” </w:t>
      </w:r>
    </w:p>
    <w:p w14:paraId="05CAFE7D" w14:textId="77777777" w:rsidR="00D93BD7" w:rsidRPr="0013391B" w:rsidRDefault="00D93BD7" w:rsidP="00195DF0">
      <w:pPr>
        <w:widowControl w:val="0"/>
        <w:spacing w:line="360" w:lineRule="auto"/>
        <w:jc w:val="both"/>
        <w:rPr>
          <w:rFonts w:asciiTheme="minorHAnsi" w:hAnsiTheme="minorHAnsi" w:cstheme="minorHAnsi"/>
        </w:rPr>
      </w:pPr>
    </w:p>
    <w:p w14:paraId="5791BC74" w14:textId="39D22D8E" w:rsidR="00D93BD7"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D93BD7" w:rsidRPr="0013391B">
        <w:rPr>
          <w:rFonts w:asciiTheme="minorHAnsi" w:hAnsiTheme="minorHAnsi" w:cstheme="minorHAnsi"/>
          <w:sz w:val="24"/>
          <w:szCs w:val="24"/>
        </w:rPr>
        <w:t xml:space="preserve"> Verificar se o código da função consta da </w:t>
      </w:r>
      <w:r w:rsidR="00DD414E" w:rsidRPr="0013391B">
        <w:rPr>
          <w:rFonts w:asciiTheme="minorHAnsi" w:hAnsiTheme="minorHAnsi" w:cstheme="minorHAnsi"/>
          <w:sz w:val="24"/>
          <w:szCs w:val="24"/>
        </w:rPr>
        <w:t>T</w:t>
      </w:r>
      <w:r w:rsidR="00D93BD7" w:rsidRPr="0013391B">
        <w:rPr>
          <w:rFonts w:asciiTheme="minorHAnsi" w:hAnsiTheme="minorHAnsi" w:cstheme="minorHAnsi"/>
          <w:sz w:val="24"/>
          <w:szCs w:val="24"/>
        </w:rPr>
        <w:t>ab</w:t>
      </w:r>
      <w:r w:rsidR="00DD414E" w:rsidRPr="0013391B">
        <w:rPr>
          <w:rFonts w:asciiTheme="minorHAnsi" w:hAnsiTheme="minorHAnsi" w:cstheme="minorHAnsi"/>
          <w:sz w:val="24"/>
          <w:szCs w:val="24"/>
        </w:rPr>
        <w:t>ela A</w:t>
      </w:r>
      <w:r w:rsidR="006B503A" w:rsidRPr="0013391B">
        <w:rPr>
          <w:rFonts w:asciiTheme="minorHAnsi" w:hAnsiTheme="minorHAnsi" w:cstheme="minorHAnsi"/>
          <w:sz w:val="24"/>
          <w:szCs w:val="24"/>
        </w:rPr>
        <w:t xml:space="preserve">uxiliar </w:t>
      </w:r>
      <w:r w:rsidR="001C46DE" w:rsidRPr="0013391B">
        <w:rPr>
          <w:rFonts w:asciiTheme="minorHAnsi" w:hAnsiTheme="minorHAnsi" w:cstheme="minorHAnsi"/>
          <w:sz w:val="24"/>
          <w:szCs w:val="24"/>
        </w:rPr>
        <w:t>Função – Portaria 42/99</w:t>
      </w:r>
      <w:r w:rsidR="006B503A" w:rsidRPr="0013391B">
        <w:rPr>
          <w:rFonts w:asciiTheme="minorHAnsi" w:hAnsiTheme="minorHAnsi" w:cstheme="minorHAnsi"/>
          <w:sz w:val="24"/>
          <w:szCs w:val="24"/>
        </w:rPr>
        <w:t>.</w:t>
      </w:r>
      <w:r w:rsidR="00D93BD7" w:rsidRPr="0013391B">
        <w:rPr>
          <w:rFonts w:asciiTheme="minorHAnsi" w:hAnsiTheme="minorHAnsi" w:cstheme="minorHAnsi"/>
          <w:sz w:val="24"/>
          <w:szCs w:val="24"/>
        </w:rPr>
        <w:t xml:space="preserve"> (</w:t>
      </w:r>
      <w:r w:rsidR="00D93BD7" w:rsidRPr="0013391B">
        <w:rPr>
          <w:rFonts w:asciiTheme="minorHAnsi" w:hAnsiTheme="minorHAnsi" w:cstheme="minorHAnsi"/>
          <w:sz w:val="24"/>
          <w:szCs w:val="24"/>
          <w:u w:val="single"/>
        </w:rPr>
        <w:t xml:space="preserve">Consistência </w:t>
      </w:r>
      <w:r w:rsidR="00DD414E" w:rsidRPr="0013391B">
        <w:rPr>
          <w:rFonts w:asciiTheme="minorHAnsi" w:hAnsiTheme="minorHAnsi" w:cstheme="minorHAnsi"/>
          <w:sz w:val="24"/>
          <w:szCs w:val="24"/>
          <w:u w:val="single"/>
        </w:rPr>
        <w:t>I</w:t>
      </w:r>
      <w:r w:rsidR="00D93BD7" w:rsidRPr="0013391B">
        <w:rPr>
          <w:rFonts w:asciiTheme="minorHAnsi" w:hAnsiTheme="minorHAnsi" w:cstheme="minorHAnsi"/>
          <w:sz w:val="24"/>
          <w:szCs w:val="24"/>
          <w:u w:val="single"/>
        </w:rPr>
        <w:t>mpeditiva</w:t>
      </w:r>
      <w:r w:rsidR="00D93BD7"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D93BD7" w:rsidRPr="0013391B">
        <w:rPr>
          <w:rFonts w:asciiTheme="minorHAnsi" w:hAnsiTheme="minorHAnsi" w:cstheme="minorHAnsi"/>
          <w:b/>
          <w:i/>
          <w:sz w:val="28"/>
          <w:szCs w:val="28"/>
        </w:rPr>
        <w:t xml:space="preserve"> 404</w:t>
      </w:r>
    </w:p>
    <w:p w14:paraId="0CF78D14" w14:textId="3CE244A6"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DD414E" w:rsidRPr="0013391B">
        <w:rPr>
          <w:rFonts w:asciiTheme="minorHAnsi" w:hAnsiTheme="minorHAnsi" w:cstheme="minorHAnsi"/>
          <w:i/>
          <w:sz w:val="24"/>
          <w:szCs w:val="24"/>
        </w:rPr>
        <w:t>“Função não consta da T</w:t>
      </w:r>
      <w:r w:rsidRPr="0013391B">
        <w:rPr>
          <w:rFonts w:asciiTheme="minorHAnsi" w:hAnsiTheme="minorHAnsi" w:cstheme="minorHAnsi"/>
          <w:i/>
          <w:sz w:val="24"/>
          <w:szCs w:val="24"/>
        </w:rPr>
        <w:t xml:space="preserve">abela </w:t>
      </w:r>
      <w:r w:rsidR="00DD414E" w:rsidRPr="0013391B">
        <w:rPr>
          <w:rFonts w:asciiTheme="minorHAnsi" w:hAnsiTheme="minorHAnsi" w:cstheme="minorHAnsi"/>
          <w:i/>
          <w:sz w:val="24"/>
          <w:szCs w:val="24"/>
        </w:rPr>
        <w:t>A</w:t>
      </w:r>
      <w:r w:rsidR="006B503A" w:rsidRPr="0013391B">
        <w:rPr>
          <w:rFonts w:asciiTheme="minorHAnsi" w:hAnsiTheme="minorHAnsi" w:cstheme="minorHAnsi"/>
          <w:i/>
          <w:sz w:val="24"/>
          <w:szCs w:val="24"/>
        </w:rPr>
        <w:t xml:space="preserve">uxiliar  </w:t>
      </w:r>
      <w:r w:rsidR="001C46DE" w:rsidRPr="0013391B">
        <w:rPr>
          <w:rFonts w:asciiTheme="minorHAnsi" w:hAnsiTheme="minorHAnsi" w:cstheme="minorHAnsi"/>
          <w:i/>
          <w:sz w:val="24"/>
          <w:szCs w:val="24"/>
        </w:rPr>
        <w:t>FUNÇÃO – PORTARIA 42/99</w:t>
      </w:r>
      <w:r w:rsidRPr="0013391B">
        <w:rPr>
          <w:rFonts w:asciiTheme="minorHAnsi" w:hAnsiTheme="minorHAnsi" w:cstheme="minorHAnsi"/>
          <w:i/>
          <w:sz w:val="24"/>
          <w:szCs w:val="24"/>
        </w:rPr>
        <w:t>”</w:t>
      </w:r>
    </w:p>
    <w:p w14:paraId="0FEBF111" w14:textId="77777777" w:rsidR="00D93BD7" w:rsidRPr="0013391B" w:rsidRDefault="00D93BD7" w:rsidP="00195DF0">
      <w:pPr>
        <w:widowControl w:val="0"/>
        <w:spacing w:line="360" w:lineRule="auto"/>
        <w:jc w:val="both"/>
        <w:rPr>
          <w:rFonts w:asciiTheme="minorHAnsi" w:hAnsiTheme="minorHAnsi" w:cstheme="minorHAnsi"/>
          <w:i/>
        </w:rPr>
      </w:pPr>
    </w:p>
    <w:p w14:paraId="698BC083" w14:textId="17D063B2" w:rsidR="00D93BD7"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D93BD7" w:rsidRPr="0013391B">
        <w:rPr>
          <w:rFonts w:asciiTheme="minorHAnsi" w:hAnsiTheme="minorHAnsi" w:cstheme="minorHAnsi"/>
          <w:sz w:val="24"/>
          <w:szCs w:val="24"/>
        </w:rPr>
        <w:t xml:space="preserve"> Verificar se o código da subfunção cons</w:t>
      </w:r>
      <w:r w:rsidR="006B503A" w:rsidRPr="0013391B">
        <w:rPr>
          <w:rFonts w:asciiTheme="minorHAnsi" w:hAnsiTheme="minorHAnsi" w:cstheme="minorHAnsi"/>
          <w:sz w:val="24"/>
          <w:szCs w:val="24"/>
        </w:rPr>
        <w:t>ta da tabela auxiliar Subfunção – Portaria 42/99</w:t>
      </w:r>
      <w:r w:rsidR="00D93BD7" w:rsidRPr="0013391B">
        <w:rPr>
          <w:rFonts w:asciiTheme="minorHAnsi" w:hAnsiTheme="minorHAnsi" w:cstheme="minorHAnsi"/>
          <w:sz w:val="24"/>
          <w:szCs w:val="24"/>
        </w:rPr>
        <w:t>. (</w:t>
      </w:r>
      <w:r w:rsidR="00D93BD7" w:rsidRPr="0013391B">
        <w:rPr>
          <w:rFonts w:asciiTheme="minorHAnsi" w:hAnsiTheme="minorHAnsi" w:cstheme="minorHAnsi"/>
          <w:sz w:val="24"/>
          <w:szCs w:val="24"/>
          <w:u w:val="single"/>
        </w:rPr>
        <w:t xml:space="preserve">Consistência </w:t>
      </w:r>
      <w:r w:rsidR="00DD414E" w:rsidRPr="0013391B">
        <w:rPr>
          <w:rFonts w:asciiTheme="minorHAnsi" w:hAnsiTheme="minorHAnsi" w:cstheme="minorHAnsi"/>
          <w:sz w:val="24"/>
          <w:szCs w:val="24"/>
          <w:u w:val="single"/>
        </w:rPr>
        <w:t>I</w:t>
      </w:r>
      <w:r w:rsidR="00D93BD7" w:rsidRPr="0013391B">
        <w:rPr>
          <w:rFonts w:asciiTheme="minorHAnsi" w:hAnsiTheme="minorHAnsi" w:cstheme="minorHAnsi"/>
          <w:sz w:val="24"/>
          <w:szCs w:val="24"/>
          <w:u w:val="single"/>
        </w:rPr>
        <w:t>mpeditiva</w:t>
      </w:r>
      <w:r w:rsidR="00D93BD7" w:rsidRPr="0013391B">
        <w:rPr>
          <w:rFonts w:asciiTheme="minorHAnsi" w:hAnsiTheme="minorHAnsi" w:cstheme="minorHAnsi"/>
          <w:sz w:val="24"/>
          <w:szCs w:val="24"/>
        </w:rPr>
        <w:t xml:space="preserve">) </w:t>
      </w:r>
      <w:r w:rsidR="00423E8D" w:rsidRPr="0013391B">
        <w:rPr>
          <w:rFonts w:asciiTheme="minorHAnsi" w:hAnsiTheme="minorHAnsi" w:cstheme="minorHAnsi"/>
          <w:b/>
          <w:i/>
          <w:sz w:val="28"/>
          <w:szCs w:val="28"/>
        </w:rPr>
        <w:t>ERRO</w:t>
      </w:r>
      <w:r w:rsidR="00D93BD7" w:rsidRPr="0013391B">
        <w:rPr>
          <w:rFonts w:asciiTheme="minorHAnsi" w:hAnsiTheme="minorHAnsi" w:cstheme="minorHAnsi"/>
          <w:b/>
          <w:i/>
          <w:sz w:val="28"/>
          <w:szCs w:val="28"/>
        </w:rPr>
        <w:t xml:space="preserve"> 405</w:t>
      </w:r>
    </w:p>
    <w:p w14:paraId="3165494B" w14:textId="5A67BBD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“Subfunção não consta da </w:t>
      </w:r>
      <w:r w:rsidR="00DD414E" w:rsidRPr="0013391B">
        <w:rPr>
          <w:rFonts w:asciiTheme="minorHAnsi" w:hAnsiTheme="minorHAnsi" w:cstheme="minorHAnsi"/>
          <w:i/>
          <w:sz w:val="24"/>
          <w:szCs w:val="24"/>
        </w:rPr>
        <w:t>Tabela A</w:t>
      </w:r>
      <w:r w:rsidRPr="0013391B">
        <w:rPr>
          <w:rFonts w:asciiTheme="minorHAnsi" w:hAnsiTheme="minorHAnsi" w:cstheme="minorHAnsi"/>
          <w:i/>
          <w:sz w:val="24"/>
          <w:szCs w:val="24"/>
        </w:rPr>
        <w:t xml:space="preserve">uxiliar </w:t>
      </w:r>
      <w:r w:rsidR="001C46DE" w:rsidRPr="0013391B">
        <w:rPr>
          <w:rFonts w:asciiTheme="minorHAnsi" w:hAnsiTheme="minorHAnsi" w:cstheme="minorHAnsi"/>
          <w:i/>
          <w:sz w:val="24"/>
          <w:szCs w:val="24"/>
        </w:rPr>
        <w:t>SUBFUNÇÃO – PORTARIA 42/99</w:t>
      </w:r>
      <w:r w:rsidRPr="0013391B">
        <w:rPr>
          <w:rFonts w:asciiTheme="minorHAnsi" w:hAnsiTheme="minorHAnsi" w:cstheme="minorHAnsi"/>
          <w:i/>
          <w:sz w:val="24"/>
          <w:szCs w:val="24"/>
        </w:rPr>
        <w:t>”</w:t>
      </w:r>
    </w:p>
    <w:p w14:paraId="3B432799" w14:textId="77777777" w:rsidR="00B867E3" w:rsidRPr="0013391B" w:rsidRDefault="00B867E3" w:rsidP="00195DF0">
      <w:pPr>
        <w:widowControl w:val="0"/>
        <w:spacing w:line="360" w:lineRule="auto"/>
        <w:jc w:val="both"/>
        <w:rPr>
          <w:rFonts w:asciiTheme="minorHAnsi" w:hAnsiTheme="minorHAnsi" w:cstheme="minorHAnsi"/>
          <w:sz w:val="24"/>
          <w:szCs w:val="24"/>
        </w:rPr>
      </w:pPr>
    </w:p>
    <w:p w14:paraId="0924F204" w14:textId="61205D14" w:rsidR="00D93BD7"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D93BD7" w:rsidRPr="0013391B">
        <w:rPr>
          <w:rFonts w:asciiTheme="minorHAnsi" w:hAnsiTheme="minorHAnsi" w:cstheme="minorHAnsi"/>
          <w:sz w:val="24"/>
          <w:szCs w:val="24"/>
        </w:rPr>
        <w:t xml:space="preserve"> Verificar se código da despesa (Categoria Econômica/Grupo de Despesa/Modalidade de Aplicação/Elemento de Despesa</w:t>
      </w:r>
      <w:r w:rsidR="00962C4C" w:rsidRPr="0013391B">
        <w:rPr>
          <w:rFonts w:asciiTheme="minorHAnsi" w:hAnsiTheme="minorHAnsi" w:cstheme="minorHAnsi"/>
          <w:sz w:val="24"/>
          <w:szCs w:val="24"/>
        </w:rPr>
        <w:t>/SubelementoDespesa</w:t>
      </w:r>
      <w:r w:rsidR="00D93BD7" w:rsidRPr="0013391B">
        <w:rPr>
          <w:rFonts w:asciiTheme="minorHAnsi" w:hAnsiTheme="minorHAnsi" w:cstheme="minorHAnsi"/>
          <w:sz w:val="24"/>
          <w:szCs w:val="24"/>
        </w:rPr>
        <w:t xml:space="preserve">) consta da </w:t>
      </w:r>
      <w:r w:rsidR="00DD414E" w:rsidRPr="0013391B">
        <w:rPr>
          <w:rFonts w:asciiTheme="minorHAnsi" w:hAnsiTheme="minorHAnsi" w:cstheme="minorHAnsi"/>
          <w:sz w:val="24"/>
          <w:szCs w:val="24"/>
        </w:rPr>
        <w:t>T</w:t>
      </w:r>
      <w:r w:rsidR="00D93BD7" w:rsidRPr="0013391B">
        <w:rPr>
          <w:rFonts w:asciiTheme="minorHAnsi" w:hAnsiTheme="minorHAnsi" w:cstheme="minorHAnsi"/>
          <w:sz w:val="24"/>
          <w:szCs w:val="24"/>
        </w:rPr>
        <w:t xml:space="preserve">abela </w:t>
      </w:r>
      <w:r w:rsidR="00DD414E" w:rsidRPr="0013391B">
        <w:rPr>
          <w:rFonts w:asciiTheme="minorHAnsi" w:hAnsiTheme="minorHAnsi" w:cstheme="minorHAnsi"/>
          <w:sz w:val="24"/>
          <w:szCs w:val="24"/>
        </w:rPr>
        <w:t>A</w:t>
      </w:r>
      <w:r w:rsidR="00D93BD7" w:rsidRPr="0013391B">
        <w:rPr>
          <w:rFonts w:asciiTheme="minorHAnsi" w:hAnsiTheme="minorHAnsi" w:cstheme="minorHAnsi"/>
          <w:sz w:val="24"/>
          <w:szCs w:val="24"/>
        </w:rPr>
        <w:t xml:space="preserve">uxiliar </w:t>
      </w:r>
      <w:r w:rsidR="00A52A64" w:rsidRPr="0013391B">
        <w:rPr>
          <w:rFonts w:asciiTheme="minorHAnsi" w:hAnsiTheme="minorHAnsi" w:cstheme="minorHAnsi"/>
          <w:sz w:val="24"/>
          <w:szCs w:val="24"/>
        </w:rPr>
        <w:t>Classificação Econômica da Despesa</w:t>
      </w:r>
      <w:r w:rsidR="004C734F" w:rsidRPr="0013391B">
        <w:rPr>
          <w:rFonts w:asciiTheme="minorHAnsi" w:hAnsiTheme="minorHAnsi" w:cstheme="minorHAnsi"/>
          <w:sz w:val="24"/>
          <w:szCs w:val="24"/>
        </w:rPr>
        <w:t xml:space="preserve"> (Ente que utiliza = M</w:t>
      </w:r>
      <w:r w:rsidR="000E174C" w:rsidRPr="0013391B">
        <w:rPr>
          <w:rFonts w:asciiTheme="minorHAnsi" w:hAnsiTheme="minorHAnsi" w:cstheme="minorHAnsi"/>
          <w:sz w:val="24"/>
          <w:szCs w:val="24"/>
        </w:rPr>
        <w:t>/C</w:t>
      </w:r>
      <w:r w:rsidR="004C734F" w:rsidRPr="0013391B">
        <w:rPr>
          <w:rFonts w:asciiTheme="minorHAnsi" w:hAnsiTheme="minorHAnsi" w:cstheme="minorHAnsi"/>
          <w:sz w:val="24"/>
          <w:szCs w:val="24"/>
        </w:rPr>
        <w:t xml:space="preserve"> ou E/M</w:t>
      </w:r>
      <w:r w:rsidR="000E174C" w:rsidRPr="0013391B">
        <w:rPr>
          <w:rFonts w:asciiTheme="minorHAnsi" w:hAnsiTheme="minorHAnsi" w:cstheme="minorHAnsi"/>
          <w:sz w:val="24"/>
          <w:szCs w:val="24"/>
        </w:rPr>
        <w:t>/C</w:t>
      </w:r>
      <w:r w:rsidR="004C734F" w:rsidRPr="0013391B">
        <w:rPr>
          <w:rFonts w:asciiTheme="minorHAnsi" w:hAnsiTheme="minorHAnsi" w:cstheme="minorHAnsi"/>
          <w:sz w:val="24"/>
          <w:szCs w:val="24"/>
        </w:rPr>
        <w:t>)</w:t>
      </w:r>
      <w:r w:rsidR="00A52A64" w:rsidRPr="0013391B">
        <w:rPr>
          <w:rFonts w:asciiTheme="minorHAnsi" w:hAnsiTheme="minorHAnsi" w:cstheme="minorHAnsi"/>
          <w:sz w:val="24"/>
          <w:szCs w:val="24"/>
        </w:rPr>
        <w:t xml:space="preserve">. </w:t>
      </w:r>
      <w:r w:rsidR="00D93BD7" w:rsidRPr="0013391B">
        <w:rPr>
          <w:rFonts w:asciiTheme="minorHAnsi" w:hAnsiTheme="minorHAnsi" w:cstheme="minorHAnsi"/>
          <w:sz w:val="24"/>
          <w:szCs w:val="24"/>
        </w:rPr>
        <w:t>(</w:t>
      </w:r>
      <w:r w:rsidR="00DD414E" w:rsidRPr="0013391B">
        <w:rPr>
          <w:rFonts w:asciiTheme="minorHAnsi" w:hAnsiTheme="minorHAnsi" w:cstheme="minorHAnsi"/>
          <w:sz w:val="24"/>
          <w:szCs w:val="24"/>
          <w:u w:val="single"/>
        </w:rPr>
        <w:t>Consistência I</w:t>
      </w:r>
      <w:r w:rsidR="00D93BD7" w:rsidRPr="0013391B">
        <w:rPr>
          <w:rFonts w:asciiTheme="minorHAnsi" w:hAnsiTheme="minorHAnsi" w:cstheme="minorHAnsi"/>
          <w:sz w:val="24"/>
          <w:szCs w:val="24"/>
          <w:u w:val="single"/>
        </w:rPr>
        <w:t>mpeditiva</w:t>
      </w:r>
      <w:r w:rsidR="00D93BD7" w:rsidRPr="0013391B">
        <w:rPr>
          <w:rFonts w:asciiTheme="minorHAnsi" w:hAnsiTheme="minorHAnsi" w:cstheme="minorHAnsi"/>
          <w:sz w:val="24"/>
          <w:szCs w:val="24"/>
        </w:rPr>
        <w:t xml:space="preserve">)  </w:t>
      </w:r>
      <w:r w:rsidR="00056EB5" w:rsidRPr="0013391B">
        <w:rPr>
          <w:rFonts w:asciiTheme="minorHAnsi" w:hAnsiTheme="minorHAnsi" w:cstheme="minorHAnsi"/>
          <w:b/>
          <w:i/>
          <w:sz w:val="28"/>
          <w:szCs w:val="28"/>
        </w:rPr>
        <w:t xml:space="preserve">ERRO </w:t>
      </w:r>
      <w:r w:rsidR="003C68FE" w:rsidRPr="0013391B">
        <w:rPr>
          <w:rFonts w:asciiTheme="minorHAnsi" w:hAnsiTheme="minorHAnsi" w:cstheme="minorHAnsi"/>
          <w:b/>
          <w:i/>
          <w:sz w:val="28"/>
          <w:szCs w:val="28"/>
        </w:rPr>
        <w:t>8223</w:t>
      </w:r>
    </w:p>
    <w:p w14:paraId="69654A42" w14:textId="33254CFF" w:rsidR="00D93BD7" w:rsidRPr="0013391B" w:rsidRDefault="00D93BD7"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“Código de despesa (Categoria Econômica/Grupo de Despesa/Modalidade de Aplicação/Eleme</w:t>
      </w:r>
      <w:r w:rsidR="00DD414E" w:rsidRPr="0013391B">
        <w:rPr>
          <w:rFonts w:asciiTheme="minorHAnsi" w:hAnsiTheme="minorHAnsi" w:cstheme="minorHAnsi"/>
          <w:i/>
          <w:sz w:val="24"/>
          <w:szCs w:val="24"/>
        </w:rPr>
        <w:t>nto de Despesa</w:t>
      </w:r>
      <w:r w:rsidR="00962C4C" w:rsidRPr="0013391B">
        <w:rPr>
          <w:rFonts w:asciiTheme="minorHAnsi" w:hAnsiTheme="minorHAnsi" w:cstheme="minorHAnsi"/>
          <w:i/>
          <w:sz w:val="24"/>
          <w:szCs w:val="24"/>
        </w:rPr>
        <w:t>/SubElementoDespesa</w:t>
      </w:r>
      <w:r w:rsidR="00DD414E" w:rsidRPr="0013391B">
        <w:rPr>
          <w:rFonts w:asciiTheme="minorHAnsi" w:hAnsiTheme="minorHAnsi" w:cstheme="minorHAnsi"/>
          <w:i/>
          <w:sz w:val="24"/>
          <w:szCs w:val="24"/>
        </w:rPr>
        <w:t>) não  consta da T</w:t>
      </w:r>
      <w:r w:rsidRPr="0013391B">
        <w:rPr>
          <w:rFonts w:asciiTheme="minorHAnsi" w:hAnsiTheme="minorHAnsi" w:cstheme="minorHAnsi"/>
          <w:i/>
          <w:sz w:val="24"/>
          <w:szCs w:val="24"/>
        </w:rPr>
        <w:t>abela</w:t>
      </w:r>
      <w:r w:rsidR="00DD414E" w:rsidRPr="0013391B">
        <w:rPr>
          <w:rFonts w:asciiTheme="minorHAnsi" w:hAnsiTheme="minorHAnsi" w:cstheme="minorHAnsi"/>
          <w:i/>
          <w:sz w:val="24"/>
          <w:szCs w:val="24"/>
        </w:rPr>
        <w:t xml:space="preserve"> Auxiliar</w:t>
      </w:r>
      <w:r w:rsidR="0034720F" w:rsidRPr="0013391B">
        <w:rPr>
          <w:rFonts w:asciiTheme="minorHAnsi" w:hAnsiTheme="minorHAnsi" w:cstheme="minorHAnsi"/>
          <w:i/>
          <w:sz w:val="24"/>
          <w:szCs w:val="24"/>
        </w:rPr>
        <w:t xml:space="preserve"> </w:t>
      </w:r>
      <w:r w:rsidR="001C46DE" w:rsidRPr="0013391B">
        <w:rPr>
          <w:rFonts w:asciiTheme="minorHAnsi" w:hAnsiTheme="minorHAnsi" w:cstheme="minorHAnsi"/>
          <w:i/>
          <w:sz w:val="24"/>
          <w:szCs w:val="24"/>
        </w:rPr>
        <w:t>CLASSIFICAÇÃO ECONÔMICA DA DESPESA</w:t>
      </w:r>
      <w:r w:rsidR="004C734F" w:rsidRPr="0013391B">
        <w:rPr>
          <w:rFonts w:asciiTheme="minorHAnsi" w:hAnsiTheme="minorHAnsi" w:cstheme="minorHAnsi"/>
          <w:i/>
          <w:sz w:val="24"/>
          <w:szCs w:val="24"/>
        </w:rPr>
        <w:t xml:space="preserve"> </w:t>
      </w:r>
      <w:r w:rsidR="00BE34DC" w:rsidRPr="0013391B">
        <w:rPr>
          <w:rFonts w:asciiTheme="minorHAnsi" w:hAnsiTheme="minorHAnsi" w:cstheme="minorHAnsi"/>
          <w:i/>
          <w:sz w:val="24"/>
          <w:szCs w:val="24"/>
        </w:rPr>
        <w:t>ou não deve ser utilizada por M</w:t>
      </w:r>
      <w:r w:rsidR="004C734F" w:rsidRPr="0013391B">
        <w:rPr>
          <w:rFonts w:asciiTheme="minorHAnsi" w:hAnsiTheme="minorHAnsi" w:cstheme="minorHAnsi"/>
          <w:i/>
          <w:sz w:val="24"/>
          <w:szCs w:val="24"/>
        </w:rPr>
        <w:t>unicípios</w:t>
      </w:r>
      <w:r w:rsidR="0034720F" w:rsidRPr="0013391B">
        <w:rPr>
          <w:rFonts w:asciiTheme="minorHAnsi" w:hAnsiTheme="minorHAnsi" w:cstheme="minorHAnsi"/>
          <w:i/>
          <w:sz w:val="24"/>
          <w:szCs w:val="24"/>
        </w:rPr>
        <w:t>”</w:t>
      </w:r>
    </w:p>
    <w:p w14:paraId="6DDEB8C4" w14:textId="77777777" w:rsidR="00075A23" w:rsidRPr="0013391B" w:rsidRDefault="00075A23" w:rsidP="00195DF0">
      <w:pPr>
        <w:widowControl w:val="0"/>
        <w:spacing w:line="360" w:lineRule="auto"/>
        <w:jc w:val="both"/>
        <w:rPr>
          <w:rFonts w:asciiTheme="minorHAnsi" w:hAnsiTheme="minorHAnsi" w:cstheme="minorHAnsi"/>
          <w:sz w:val="24"/>
          <w:szCs w:val="24"/>
        </w:rPr>
      </w:pPr>
    </w:p>
    <w:p w14:paraId="392412A3" w14:textId="33851126" w:rsidR="00075A23" w:rsidRPr="0013391B" w:rsidRDefault="009F3187"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5</w:t>
      </w:r>
      <w:r w:rsidR="007E62CF" w:rsidRPr="0013391B">
        <w:rPr>
          <w:rFonts w:asciiTheme="minorHAnsi" w:hAnsiTheme="minorHAnsi" w:cstheme="minorHAnsi"/>
          <w:sz w:val="24"/>
          <w:szCs w:val="24"/>
        </w:rPr>
        <w:t xml:space="preserve"> No conta corrente 07,</w:t>
      </w:r>
      <w:r w:rsidR="00075A23" w:rsidRPr="0013391B">
        <w:rPr>
          <w:rFonts w:asciiTheme="minorHAnsi" w:hAnsiTheme="minorHAnsi" w:cstheme="minorHAnsi"/>
          <w:sz w:val="24"/>
          <w:szCs w:val="24"/>
        </w:rPr>
        <w:t xml:space="preserve"> </w:t>
      </w:r>
      <w:r w:rsidR="002E6B41" w:rsidRPr="0013391B">
        <w:rPr>
          <w:rFonts w:asciiTheme="minorHAnsi" w:hAnsiTheme="minorHAnsi" w:cstheme="minorHAnsi"/>
          <w:sz w:val="24"/>
          <w:szCs w:val="24"/>
        </w:rPr>
        <w:t>Se</w:t>
      </w:r>
      <w:r w:rsidR="0090142B" w:rsidRPr="0013391B">
        <w:rPr>
          <w:rFonts w:asciiTheme="minorHAnsi" w:hAnsiTheme="minorHAnsi" w:cstheme="minorHAnsi"/>
          <w:sz w:val="24"/>
          <w:szCs w:val="24"/>
        </w:rPr>
        <w:t xml:space="preserve"> na chave &lt;CategoriaEconomicaDespesa&gt;&lt;GrupoNaturezaDespesa&gt;&lt;ModalidadeAplicacao&gt;&lt;ElementoDespesa&gt;&lt;SubElementoDespesa&gt; </w:t>
      </w:r>
      <w:r w:rsidR="00075A23" w:rsidRPr="0013391B">
        <w:rPr>
          <w:rFonts w:asciiTheme="minorHAnsi" w:hAnsiTheme="minorHAnsi" w:cstheme="minorHAnsi"/>
          <w:sz w:val="24"/>
          <w:szCs w:val="24"/>
        </w:rPr>
        <w:t xml:space="preserve">o campo </w:t>
      </w:r>
      <w:r w:rsidR="002E6B41" w:rsidRPr="0013391B">
        <w:rPr>
          <w:rFonts w:asciiTheme="minorHAnsi" w:hAnsiTheme="minorHAnsi" w:cstheme="minorHAnsi"/>
          <w:sz w:val="24"/>
          <w:szCs w:val="24"/>
        </w:rPr>
        <w:t xml:space="preserve">&lt;SubElementoDespesa&gt;   = </w:t>
      </w:r>
      <w:r w:rsidR="007E62CF" w:rsidRPr="0013391B">
        <w:rPr>
          <w:rFonts w:asciiTheme="minorHAnsi" w:hAnsiTheme="minorHAnsi" w:cstheme="minorHAnsi"/>
          <w:sz w:val="24"/>
          <w:szCs w:val="24"/>
        </w:rPr>
        <w:t>“</w:t>
      </w:r>
      <w:r w:rsidR="002E6B41" w:rsidRPr="0013391B">
        <w:rPr>
          <w:rFonts w:asciiTheme="minorHAnsi" w:hAnsiTheme="minorHAnsi" w:cstheme="minorHAnsi"/>
          <w:sz w:val="24"/>
          <w:szCs w:val="24"/>
        </w:rPr>
        <w:t>00</w:t>
      </w:r>
      <w:r w:rsidR="007E62CF" w:rsidRPr="0013391B">
        <w:rPr>
          <w:rFonts w:asciiTheme="minorHAnsi" w:hAnsiTheme="minorHAnsi" w:cstheme="minorHAnsi"/>
          <w:sz w:val="24"/>
          <w:szCs w:val="24"/>
        </w:rPr>
        <w:t>”</w:t>
      </w:r>
      <w:r w:rsidR="002E6B41" w:rsidRPr="0013391B">
        <w:rPr>
          <w:rFonts w:asciiTheme="minorHAnsi" w:hAnsiTheme="minorHAnsi" w:cstheme="minorHAnsi"/>
          <w:sz w:val="24"/>
          <w:szCs w:val="24"/>
        </w:rPr>
        <w:t xml:space="preserve">, </w:t>
      </w:r>
      <w:r w:rsidR="007E62CF" w:rsidRPr="0013391B">
        <w:rPr>
          <w:rFonts w:asciiTheme="minorHAnsi" w:hAnsiTheme="minorHAnsi" w:cstheme="minorHAnsi"/>
          <w:sz w:val="24"/>
          <w:szCs w:val="24"/>
        </w:rPr>
        <w:t>não deve existir a mesma</w:t>
      </w:r>
      <w:r w:rsidR="002E6B41" w:rsidRPr="0013391B">
        <w:rPr>
          <w:rFonts w:asciiTheme="minorHAnsi" w:hAnsiTheme="minorHAnsi" w:cstheme="minorHAnsi"/>
          <w:sz w:val="24"/>
          <w:szCs w:val="24"/>
        </w:rPr>
        <w:t xml:space="preserve"> chave</w:t>
      </w:r>
      <w:r w:rsidR="007E62CF" w:rsidRPr="0013391B">
        <w:rPr>
          <w:rFonts w:asciiTheme="minorHAnsi" w:hAnsiTheme="minorHAnsi" w:cstheme="minorHAnsi"/>
          <w:sz w:val="24"/>
          <w:szCs w:val="24"/>
        </w:rPr>
        <w:t xml:space="preserve"> até o campo &lt;ElementoDespesa&gt; com o campo &lt;SubElementoDespesa&gt; diferente de “00” </w:t>
      </w:r>
      <w:r w:rsidR="00872DA6" w:rsidRPr="0013391B">
        <w:rPr>
          <w:rFonts w:asciiTheme="minorHAnsi" w:hAnsiTheme="minorHAnsi" w:cstheme="minorHAnsi"/>
          <w:sz w:val="24"/>
          <w:szCs w:val="24"/>
        </w:rPr>
        <w:t xml:space="preserve">.   </w:t>
      </w:r>
      <w:r w:rsidR="00075A23" w:rsidRPr="0013391B">
        <w:rPr>
          <w:rFonts w:asciiTheme="minorHAnsi" w:hAnsiTheme="minorHAnsi" w:cstheme="minorHAnsi"/>
          <w:sz w:val="24"/>
          <w:szCs w:val="24"/>
          <w:u w:val="single"/>
        </w:rPr>
        <w:t>Consistência Impeditiva</w:t>
      </w:r>
      <w:r w:rsidR="00075A23" w:rsidRPr="0013391B">
        <w:rPr>
          <w:rFonts w:asciiTheme="minorHAnsi" w:hAnsiTheme="minorHAnsi" w:cstheme="minorHAnsi"/>
          <w:sz w:val="24"/>
          <w:szCs w:val="24"/>
        </w:rPr>
        <w:t xml:space="preserve">) </w:t>
      </w:r>
      <w:r w:rsidR="00075A23" w:rsidRPr="0013391B">
        <w:rPr>
          <w:rFonts w:asciiTheme="minorHAnsi" w:hAnsiTheme="minorHAnsi" w:cstheme="minorHAnsi"/>
          <w:b/>
          <w:i/>
          <w:sz w:val="28"/>
          <w:szCs w:val="28"/>
        </w:rPr>
        <w:t xml:space="preserve">ERRO </w:t>
      </w:r>
      <w:r w:rsidR="0021167A" w:rsidRPr="0013391B">
        <w:rPr>
          <w:rFonts w:asciiTheme="minorHAnsi" w:hAnsiTheme="minorHAnsi" w:cstheme="minorHAnsi"/>
          <w:b/>
          <w:i/>
          <w:sz w:val="28"/>
          <w:szCs w:val="28"/>
        </w:rPr>
        <w:t>4491</w:t>
      </w:r>
      <w:r w:rsidR="008677E2" w:rsidRPr="0013391B">
        <w:rPr>
          <w:rFonts w:asciiTheme="minorHAnsi" w:hAnsiTheme="minorHAnsi" w:cstheme="minorHAnsi"/>
          <w:b/>
          <w:i/>
          <w:sz w:val="28"/>
          <w:szCs w:val="28"/>
        </w:rPr>
        <w:t xml:space="preserve"> </w:t>
      </w:r>
      <w:r w:rsidR="00D7500B" w:rsidRPr="0013391B">
        <w:rPr>
          <w:rFonts w:asciiTheme="minorHAnsi" w:hAnsiTheme="minorHAnsi" w:cstheme="minorHAnsi"/>
          <w:b/>
          <w:i/>
          <w:sz w:val="28"/>
          <w:szCs w:val="28"/>
        </w:rPr>
        <w:br/>
      </w:r>
      <w:r w:rsidR="00075A23" w:rsidRPr="0013391B">
        <w:rPr>
          <w:rFonts w:asciiTheme="minorHAnsi" w:hAnsiTheme="minorHAnsi" w:cstheme="minorHAnsi"/>
          <w:b/>
          <w:i/>
          <w:sz w:val="24"/>
          <w:szCs w:val="24"/>
        </w:rPr>
        <w:t>Mensagem</w:t>
      </w:r>
      <w:r w:rsidR="00075A23" w:rsidRPr="0013391B">
        <w:rPr>
          <w:rFonts w:asciiTheme="minorHAnsi" w:hAnsiTheme="minorHAnsi" w:cstheme="minorHAnsi"/>
          <w:i/>
          <w:sz w:val="24"/>
          <w:szCs w:val="24"/>
        </w:rPr>
        <w:t>: “</w:t>
      </w:r>
      <w:r w:rsidR="00BC0567" w:rsidRPr="0013391B">
        <w:rPr>
          <w:rFonts w:asciiTheme="minorHAnsi" w:hAnsiTheme="minorHAnsi" w:cstheme="minorHAnsi"/>
          <w:i/>
          <w:sz w:val="24"/>
          <w:szCs w:val="24"/>
        </w:rPr>
        <w:t>Quando detalhar o QDD a nível de subelemento, informar apenas naturezas de despe</w:t>
      </w:r>
      <w:r w:rsidR="00872DA6" w:rsidRPr="0013391B">
        <w:rPr>
          <w:rFonts w:asciiTheme="minorHAnsi" w:hAnsiTheme="minorHAnsi" w:cstheme="minorHAnsi"/>
          <w:i/>
          <w:sz w:val="24"/>
          <w:szCs w:val="24"/>
        </w:rPr>
        <w:t>s</w:t>
      </w:r>
      <w:r w:rsidR="00BC0567" w:rsidRPr="0013391B">
        <w:rPr>
          <w:rFonts w:asciiTheme="minorHAnsi" w:hAnsiTheme="minorHAnsi" w:cstheme="minorHAnsi"/>
          <w:i/>
          <w:sz w:val="24"/>
          <w:szCs w:val="24"/>
        </w:rPr>
        <w:t xml:space="preserve">a a nível de Execução (E), de acordo com a </w:t>
      </w:r>
      <w:r w:rsidR="00075A23" w:rsidRPr="0013391B">
        <w:rPr>
          <w:rFonts w:asciiTheme="minorHAnsi" w:hAnsiTheme="minorHAnsi" w:cstheme="minorHAnsi"/>
          <w:i/>
          <w:sz w:val="24"/>
          <w:szCs w:val="24"/>
        </w:rPr>
        <w:t xml:space="preserve">Tabela Auxiliar </w:t>
      </w:r>
      <w:r w:rsidR="001C46DE" w:rsidRPr="0013391B">
        <w:rPr>
          <w:rFonts w:asciiTheme="minorHAnsi" w:hAnsiTheme="minorHAnsi" w:cstheme="minorHAnsi"/>
          <w:i/>
          <w:sz w:val="24"/>
          <w:szCs w:val="24"/>
        </w:rPr>
        <w:t>CLASSIFICAÇÃO ECONÔMICA DA DESPESA</w:t>
      </w:r>
      <w:r w:rsidR="00075A23" w:rsidRPr="0013391B">
        <w:rPr>
          <w:rFonts w:asciiTheme="minorHAnsi" w:hAnsiTheme="minorHAnsi" w:cstheme="minorHAnsi"/>
          <w:i/>
          <w:sz w:val="24"/>
          <w:szCs w:val="24"/>
        </w:rPr>
        <w:t>”</w:t>
      </w:r>
    </w:p>
    <w:p w14:paraId="0B3CF541" w14:textId="77777777" w:rsidR="00B867E3" w:rsidRPr="0013391B" w:rsidRDefault="00B867E3" w:rsidP="00195DF0">
      <w:pPr>
        <w:widowControl w:val="0"/>
        <w:spacing w:after="120" w:line="360" w:lineRule="auto"/>
        <w:jc w:val="both"/>
        <w:rPr>
          <w:rFonts w:asciiTheme="minorHAnsi" w:hAnsiTheme="minorHAnsi" w:cstheme="minorHAnsi"/>
          <w:sz w:val="24"/>
          <w:szCs w:val="24"/>
        </w:rPr>
      </w:pPr>
    </w:p>
    <w:p w14:paraId="7332BD8A" w14:textId="180AFCBD" w:rsidR="00D93BD7" w:rsidRPr="0013391B" w:rsidRDefault="009F3187" w:rsidP="00195DF0">
      <w:pPr>
        <w:widowControl w:val="0"/>
        <w:spacing w:after="120"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6 </w:t>
      </w:r>
      <w:r w:rsidR="00D93BD7" w:rsidRPr="0013391B">
        <w:rPr>
          <w:rFonts w:asciiTheme="minorHAnsi" w:hAnsiTheme="minorHAnsi" w:cstheme="minorHAnsi"/>
          <w:sz w:val="24"/>
          <w:szCs w:val="24"/>
        </w:rPr>
        <w:t xml:space="preserve">Consiste </w:t>
      </w:r>
      <w:r w:rsidR="00661FEE" w:rsidRPr="0013391B">
        <w:rPr>
          <w:rFonts w:asciiTheme="minorHAnsi" w:hAnsiTheme="minorHAnsi" w:cstheme="minorHAnsi"/>
          <w:sz w:val="24"/>
          <w:szCs w:val="24"/>
        </w:rPr>
        <w:t>Conta Corrente</w:t>
      </w:r>
      <w:r w:rsidR="00D93BD7" w:rsidRPr="0013391B">
        <w:rPr>
          <w:rFonts w:asciiTheme="minorHAnsi" w:hAnsiTheme="minorHAnsi" w:cstheme="minorHAnsi"/>
          <w:sz w:val="24"/>
          <w:szCs w:val="24"/>
        </w:rPr>
        <w:t xml:space="preserve"> (07) da </w:t>
      </w:r>
      <w:r w:rsidR="00661FEE" w:rsidRPr="0013391B">
        <w:rPr>
          <w:rFonts w:asciiTheme="minorHAnsi" w:hAnsiTheme="minorHAnsi" w:cstheme="minorHAnsi"/>
          <w:sz w:val="24"/>
          <w:szCs w:val="24"/>
        </w:rPr>
        <w:t>Conta Contábil</w:t>
      </w:r>
      <w:r w:rsidR="00D93BD7" w:rsidRPr="0013391B">
        <w:rPr>
          <w:rFonts w:asciiTheme="minorHAnsi" w:hAnsiTheme="minorHAnsi" w:cstheme="minorHAnsi"/>
          <w:sz w:val="24"/>
          <w:szCs w:val="24"/>
        </w:rPr>
        <w:t xml:space="preserve"> 522110000</w:t>
      </w:r>
      <w:r w:rsidR="00CF1D13" w:rsidRPr="0013391B">
        <w:rPr>
          <w:rFonts w:asciiTheme="minorHAnsi" w:hAnsiTheme="minorHAnsi" w:cstheme="minorHAnsi"/>
          <w:sz w:val="24"/>
          <w:szCs w:val="24"/>
        </w:rPr>
        <w:t> </w:t>
      </w:r>
      <w:r w:rsidR="00CF1D13" w:rsidRPr="0013391B">
        <w:rPr>
          <w:rFonts w:asciiTheme="minorHAnsi" w:hAnsiTheme="minorHAnsi" w:cstheme="minorHAnsi"/>
          <w:sz w:val="24"/>
          <w:szCs w:val="24"/>
        </w:rPr>
        <w:noBreakHyphen/>
        <w:t> D</w:t>
      </w:r>
      <w:r w:rsidR="00D93BD7" w:rsidRPr="0013391B">
        <w:rPr>
          <w:rFonts w:asciiTheme="minorHAnsi" w:hAnsiTheme="minorHAnsi" w:cstheme="minorHAnsi"/>
          <w:sz w:val="24"/>
          <w:szCs w:val="24"/>
        </w:rPr>
        <w:t xml:space="preserve">otação </w:t>
      </w:r>
      <w:r w:rsidR="00CF1D13" w:rsidRPr="0013391B">
        <w:rPr>
          <w:rFonts w:asciiTheme="minorHAnsi" w:hAnsiTheme="minorHAnsi" w:cstheme="minorHAnsi"/>
          <w:sz w:val="24"/>
          <w:szCs w:val="24"/>
        </w:rPr>
        <w:t>I</w:t>
      </w:r>
      <w:r w:rsidR="00D93BD7" w:rsidRPr="0013391B">
        <w:rPr>
          <w:rFonts w:asciiTheme="minorHAnsi" w:hAnsiTheme="minorHAnsi" w:cstheme="minorHAnsi"/>
          <w:sz w:val="24"/>
          <w:szCs w:val="24"/>
        </w:rPr>
        <w:t xml:space="preserve">nicial com arquivos da abertura (orçamento inicial)   </w:t>
      </w:r>
      <w:r w:rsidR="00246E82" w:rsidRPr="0013391B">
        <w:rPr>
          <w:rFonts w:asciiTheme="minorHAnsi" w:hAnsiTheme="minorHAnsi" w:cstheme="minorHAnsi"/>
          <w:sz w:val="24"/>
          <w:szCs w:val="24"/>
        </w:rPr>
        <w:t xml:space="preserve"> </w:t>
      </w:r>
    </w:p>
    <w:p w14:paraId="7C9E3E75" w14:textId="77777777" w:rsidR="00D93BD7" w:rsidRPr="0013391B" w:rsidRDefault="00D93BD7" w:rsidP="00195DF0">
      <w:pPr>
        <w:widowControl w:val="0"/>
        <w:spacing w:after="120" w:line="360" w:lineRule="auto"/>
        <w:jc w:val="both"/>
        <w:rPr>
          <w:rFonts w:asciiTheme="minorHAnsi" w:hAnsiTheme="minorHAnsi" w:cstheme="minorHAnsi"/>
          <w:sz w:val="24"/>
          <w:szCs w:val="24"/>
        </w:rPr>
      </w:pPr>
      <w:r w:rsidRPr="0013391B">
        <w:rPr>
          <w:rFonts w:asciiTheme="minorHAnsi" w:hAnsiTheme="minorHAnsi" w:cstheme="minorHAnsi"/>
          <w:sz w:val="24"/>
          <w:szCs w:val="24"/>
        </w:rPr>
        <w:t>Para Prefeitura:</w:t>
      </w:r>
    </w:p>
    <w:p w14:paraId="5DCEFAEC" w14:textId="77777777" w:rsidR="00EE3D37" w:rsidRPr="0013391B" w:rsidRDefault="00CF1D13"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a) </w:t>
      </w:r>
      <w:r w:rsidR="00D93BD7" w:rsidRPr="0013391B">
        <w:rPr>
          <w:rFonts w:asciiTheme="minorHAnsi" w:hAnsiTheme="minorHAnsi" w:cstheme="minorHAnsi"/>
          <w:sz w:val="24"/>
          <w:szCs w:val="24"/>
        </w:rPr>
        <w:t xml:space="preserve">A codificação da </w:t>
      </w:r>
      <w:r w:rsidR="00661FEE" w:rsidRPr="0013391B">
        <w:rPr>
          <w:rFonts w:asciiTheme="minorHAnsi" w:hAnsiTheme="minorHAnsi" w:cstheme="minorHAnsi"/>
          <w:sz w:val="24"/>
          <w:szCs w:val="24"/>
        </w:rPr>
        <w:t>Conta Corrente</w:t>
      </w:r>
      <w:r w:rsidR="00D93BD7" w:rsidRPr="0013391B">
        <w:rPr>
          <w:rFonts w:asciiTheme="minorHAnsi" w:hAnsiTheme="minorHAnsi" w:cstheme="minorHAnsi"/>
          <w:sz w:val="24"/>
          <w:szCs w:val="24"/>
        </w:rPr>
        <w:t xml:space="preserve"> 07 formada pelos campos: “</w:t>
      </w:r>
      <w:r w:rsidR="00E325F6" w:rsidRPr="0013391B">
        <w:rPr>
          <w:rFonts w:asciiTheme="minorHAnsi" w:hAnsiTheme="minorHAnsi" w:cstheme="minorHAnsi"/>
          <w:sz w:val="24"/>
          <w:szCs w:val="24"/>
        </w:rPr>
        <w:t xml:space="preserve">Código da </w:t>
      </w:r>
      <w:r w:rsidR="0034720F" w:rsidRPr="0013391B">
        <w:rPr>
          <w:rFonts w:asciiTheme="minorHAnsi" w:hAnsiTheme="minorHAnsi" w:cstheme="minorHAnsi"/>
          <w:sz w:val="24"/>
          <w:szCs w:val="24"/>
        </w:rPr>
        <w:t xml:space="preserve">UG </w:t>
      </w:r>
      <w:r w:rsidR="00E325F6" w:rsidRPr="0013391B">
        <w:rPr>
          <w:rFonts w:asciiTheme="minorHAnsi" w:hAnsiTheme="minorHAnsi" w:cstheme="minorHAnsi"/>
          <w:sz w:val="24"/>
          <w:szCs w:val="24"/>
        </w:rPr>
        <w:t>P</w:t>
      </w:r>
      <w:r w:rsidR="00D93BD7" w:rsidRPr="0013391B">
        <w:rPr>
          <w:rFonts w:asciiTheme="minorHAnsi" w:hAnsiTheme="minorHAnsi" w:cstheme="minorHAnsi"/>
          <w:sz w:val="24"/>
          <w:szCs w:val="24"/>
        </w:rPr>
        <w:t xml:space="preserve">refeitura, </w:t>
      </w:r>
      <w:r w:rsidRPr="0013391B">
        <w:rPr>
          <w:rFonts w:asciiTheme="minorHAnsi" w:hAnsiTheme="minorHAnsi" w:cstheme="minorHAnsi"/>
          <w:sz w:val="24"/>
          <w:szCs w:val="24"/>
        </w:rPr>
        <w:t>Código do Ó</w:t>
      </w:r>
      <w:r w:rsidR="00D93BD7" w:rsidRPr="0013391B">
        <w:rPr>
          <w:rFonts w:asciiTheme="minorHAnsi" w:hAnsiTheme="minorHAnsi" w:cstheme="minorHAnsi"/>
          <w:sz w:val="24"/>
          <w:szCs w:val="24"/>
        </w:rPr>
        <w:t xml:space="preserve">rgão; </w:t>
      </w:r>
      <w:r w:rsidRPr="0013391B">
        <w:rPr>
          <w:rFonts w:asciiTheme="minorHAnsi" w:hAnsiTheme="minorHAnsi" w:cstheme="minorHAnsi"/>
          <w:sz w:val="24"/>
          <w:szCs w:val="24"/>
        </w:rPr>
        <w:t>Código da Unidade Orçamentaria; Função; Subfunção; Programa; Código da Ação; Categoria Econômica da Despesa; Grupo de Natureza da Despesa; Modalidade de Aplicação; Elemento de Despesa; G</w:t>
      </w:r>
      <w:r w:rsidR="00D93BD7" w:rsidRPr="0013391B">
        <w:rPr>
          <w:rFonts w:asciiTheme="minorHAnsi" w:hAnsiTheme="minorHAnsi" w:cstheme="minorHAnsi"/>
          <w:sz w:val="24"/>
          <w:szCs w:val="24"/>
        </w:rPr>
        <w:t xml:space="preserve">rupo de Fonte/Destinação de Recursos” da </w:t>
      </w:r>
      <w:r w:rsidR="00661FEE" w:rsidRPr="0013391B">
        <w:rPr>
          <w:rFonts w:asciiTheme="minorHAnsi" w:hAnsiTheme="minorHAnsi" w:cstheme="minorHAnsi"/>
          <w:sz w:val="24"/>
          <w:szCs w:val="24"/>
        </w:rPr>
        <w:t>Conta Contábil</w:t>
      </w:r>
      <w:r w:rsidR="00D93BD7" w:rsidRPr="0013391B">
        <w:rPr>
          <w:rFonts w:asciiTheme="minorHAnsi" w:hAnsiTheme="minorHAnsi" w:cstheme="minorHAnsi"/>
          <w:sz w:val="24"/>
          <w:szCs w:val="24"/>
        </w:rPr>
        <w:t xml:space="preserve"> </w:t>
      </w:r>
      <w:r w:rsidR="0015016E" w:rsidRPr="0013391B">
        <w:rPr>
          <w:rFonts w:asciiTheme="minorHAnsi" w:hAnsiTheme="minorHAnsi" w:cstheme="minorHAnsi"/>
          <w:sz w:val="24"/>
          <w:szCs w:val="24"/>
        </w:rPr>
        <w:t xml:space="preserve">522110100 crédito </w:t>
      </w:r>
      <w:r w:rsidR="00D93BD7" w:rsidRPr="0013391B">
        <w:rPr>
          <w:rFonts w:asciiTheme="minorHAnsi" w:hAnsiTheme="minorHAnsi" w:cstheme="minorHAnsi"/>
          <w:sz w:val="24"/>
          <w:szCs w:val="24"/>
        </w:rPr>
        <w:t>inicial, deverá ser a mesma codificação informada no CONSDESP.XML</w:t>
      </w:r>
      <w:r w:rsidR="00C92219" w:rsidRPr="0013391B">
        <w:rPr>
          <w:rFonts w:asciiTheme="minorHAnsi" w:hAnsiTheme="minorHAnsi" w:cstheme="minorHAnsi"/>
          <w:sz w:val="24"/>
          <w:szCs w:val="24"/>
        </w:rPr>
        <w:t>, no mês de janeiro</w:t>
      </w:r>
      <w:r w:rsidR="00D93BD7" w:rsidRPr="0013391B">
        <w:rPr>
          <w:rFonts w:asciiTheme="minorHAnsi" w:hAnsiTheme="minorHAnsi" w:cstheme="minorHAnsi"/>
          <w:sz w:val="24"/>
          <w:szCs w:val="24"/>
        </w:rPr>
        <w:t xml:space="preserve">. </w:t>
      </w:r>
      <w:r w:rsidR="00EE3D37" w:rsidRPr="0013391B">
        <w:rPr>
          <w:rFonts w:asciiTheme="minorHAnsi" w:hAnsiTheme="minorHAnsi" w:cstheme="minorHAnsi"/>
          <w:sz w:val="24"/>
          <w:szCs w:val="24"/>
        </w:rPr>
        <w:t>(</w:t>
      </w:r>
      <w:r w:rsidR="00EE3D37" w:rsidRPr="0013391B">
        <w:rPr>
          <w:rFonts w:asciiTheme="minorHAnsi" w:hAnsiTheme="minorHAnsi" w:cstheme="minorHAnsi"/>
          <w:sz w:val="24"/>
          <w:szCs w:val="24"/>
          <w:u w:val="single"/>
        </w:rPr>
        <w:t>Consistência Impeditiva</w:t>
      </w:r>
      <w:r w:rsidR="00EE3D37" w:rsidRPr="0013391B">
        <w:rPr>
          <w:rFonts w:asciiTheme="minorHAnsi" w:hAnsiTheme="minorHAnsi" w:cstheme="minorHAnsi"/>
          <w:sz w:val="24"/>
          <w:szCs w:val="24"/>
        </w:rPr>
        <w:t xml:space="preserve">)  </w:t>
      </w:r>
      <w:r w:rsidR="00EE3D37" w:rsidRPr="0013391B">
        <w:rPr>
          <w:rFonts w:asciiTheme="minorHAnsi" w:hAnsiTheme="minorHAnsi" w:cstheme="minorHAnsi"/>
          <w:b/>
          <w:i/>
          <w:sz w:val="28"/>
          <w:szCs w:val="28"/>
        </w:rPr>
        <w:t>ERRO 1326</w:t>
      </w:r>
      <w:r w:rsidR="00EE3D37" w:rsidRPr="0013391B">
        <w:rPr>
          <w:rFonts w:asciiTheme="minorHAnsi" w:hAnsiTheme="minorHAnsi" w:cstheme="minorHAnsi"/>
          <w:sz w:val="24"/>
          <w:szCs w:val="24"/>
        </w:rPr>
        <w:t xml:space="preserve"> </w:t>
      </w:r>
    </w:p>
    <w:p w14:paraId="687D29A4" w14:textId="77777777" w:rsidR="00D93BD7" w:rsidRPr="0013391B" w:rsidRDefault="00D93BD7" w:rsidP="00195DF0">
      <w:pPr>
        <w:pStyle w:val="Default"/>
        <w:widowControl w:val="0"/>
        <w:overflowPunct w:val="0"/>
        <w:spacing w:after="120" w:line="360" w:lineRule="auto"/>
        <w:jc w:val="both"/>
        <w:rPr>
          <w:rFonts w:asciiTheme="minorHAnsi" w:hAnsiTheme="minorHAnsi" w:cstheme="minorHAnsi"/>
          <w:i/>
          <w:color w:val="auto"/>
        </w:rPr>
      </w:pPr>
      <w:r w:rsidRPr="0013391B">
        <w:rPr>
          <w:rFonts w:asciiTheme="minorHAnsi" w:hAnsiTheme="minorHAnsi" w:cstheme="minorHAnsi"/>
          <w:b/>
          <w:color w:val="auto"/>
        </w:rPr>
        <w:t>Mensagem</w:t>
      </w:r>
      <w:r w:rsidRPr="0013391B">
        <w:rPr>
          <w:rFonts w:asciiTheme="minorHAnsi" w:hAnsiTheme="minorHAnsi" w:cstheme="minorHAnsi"/>
          <w:color w:val="auto"/>
        </w:rPr>
        <w:t xml:space="preserve">: </w:t>
      </w:r>
      <w:r w:rsidRPr="0013391B">
        <w:rPr>
          <w:rFonts w:asciiTheme="minorHAnsi" w:hAnsiTheme="minorHAnsi" w:cstheme="minorHAnsi"/>
          <w:i/>
          <w:color w:val="auto"/>
        </w:rPr>
        <w:t>“A identificação da dotação orçamentária (</w:t>
      </w:r>
      <w:r w:rsidR="00661FEE" w:rsidRPr="0013391B">
        <w:rPr>
          <w:rFonts w:asciiTheme="minorHAnsi" w:hAnsiTheme="minorHAnsi" w:cstheme="minorHAnsi"/>
          <w:i/>
          <w:color w:val="auto"/>
        </w:rPr>
        <w:t>Conta Corrente</w:t>
      </w:r>
      <w:r w:rsidRPr="0013391B">
        <w:rPr>
          <w:rFonts w:asciiTheme="minorHAnsi" w:hAnsiTheme="minorHAnsi" w:cstheme="minorHAnsi"/>
          <w:i/>
          <w:color w:val="auto"/>
        </w:rPr>
        <w:t xml:space="preserve"> 07), informada no bal</w:t>
      </w:r>
      <w:r w:rsidR="0015016E" w:rsidRPr="0013391B">
        <w:rPr>
          <w:rFonts w:asciiTheme="minorHAnsi" w:hAnsiTheme="minorHAnsi" w:cstheme="minorHAnsi"/>
          <w:i/>
          <w:color w:val="auto"/>
        </w:rPr>
        <w:t xml:space="preserve">ancete na </w:t>
      </w:r>
      <w:r w:rsidR="00661FEE" w:rsidRPr="0013391B">
        <w:rPr>
          <w:rFonts w:asciiTheme="minorHAnsi" w:hAnsiTheme="minorHAnsi" w:cstheme="minorHAnsi"/>
          <w:i/>
          <w:color w:val="auto"/>
        </w:rPr>
        <w:t>Conta Contábil</w:t>
      </w:r>
      <w:r w:rsidR="0015016E" w:rsidRPr="0013391B">
        <w:rPr>
          <w:rFonts w:asciiTheme="minorHAnsi" w:hAnsiTheme="minorHAnsi" w:cstheme="minorHAnsi"/>
          <w:i/>
          <w:color w:val="auto"/>
        </w:rPr>
        <w:t xml:space="preserve"> 5221101</w:t>
      </w:r>
      <w:r w:rsidRPr="0013391B">
        <w:rPr>
          <w:rFonts w:asciiTheme="minorHAnsi" w:hAnsiTheme="minorHAnsi" w:cstheme="minorHAnsi"/>
          <w:i/>
          <w:color w:val="auto"/>
        </w:rPr>
        <w:t>00, diverge da classificação da despesa orçamentária informada no CONSDESP.XML”.</w:t>
      </w:r>
    </w:p>
    <w:p w14:paraId="24B366BA" w14:textId="77777777" w:rsidR="00D547B0" w:rsidRPr="0013391B" w:rsidRDefault="00D547B0" w:rsidP="00195DF0">
      <w:pPr>
        <w:pStyle w:val="Default"/>
        <w:widowControl w:val="0"/>
        <w:overflowPunct w:val="0"/>
        <w:spacing w:after="120" w:line="360" w:lineRule="auto"/>
        <w:jc w:val="both"/>
        <w:rPr>
          <w:rFonts w:asciiTheme="minorHAnsi" w:hAnsiTheme="minorHAnsi" w:cstheme="minorHAnsi"/>
          <w:i/>
          <w:color w:val="auto"/>
        </w:rPr>
      </w:pPr>
    </w:p>
    <w:p w14:paraId="1178A180" w14:textId="77777777" w:rsidR="00EE3D37" w:rsidRPr="0013391B" w:rsidRDefault="00393D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 </w:t>
      </w:r>
      <w:r w:rsidR="00913897" w:rsidRPr="0013391B">
        <w:rPr>
          <w:rFonts w:asciiTheme="minorHAnsi" w:hAnsiTheme="minorHAnsi" w:cstheme="minorHAnsi"/>
          <w:sz w:val="24"/>
          <w:szCs w:val="24"/>
        </w:rPr>
        <w:t>b) </w:t>
      </w:r>
      <w:r w:rsidR="00EE3D37" w:rsidRPr="0013391B">
        <w:rPr>
          <w:rFonts w:asciiTheme="minorHAnsi" w:hAnsiTheme="minorHAnsi" w:cstheme="minorHAnsi"/>
          <w:sz w:val="24"/>
          <w:szCs w:val="24"/>
        </w:rPr>
        <w:t>Verificar se as despesa</w:t>
      </w:r>
      <w:r w:rsidR="002E1AD0" w:rsidRPr="0013391B">
        <w:rPr>
          <w:rFonts w:asciiTheme="minorHAnsi" w:hAnsiTheme="minorHAnsi" w:cstheme="minorHAnsi"/>
          <w:sz w:val="24"/>
          <w:szCs w:val="24"/>
        </w:rPr>
        <w:t>s</w:t>
      </w:r>
      <w:r w:rsidR="00EE3D37" w:rsidRPr="0013391B">
        <w:rPr>
          <w:rFonts w:asciiTheme="minorHAnsi" w:hAnsiTheme="minorHAnsi" w:cstheme="minorHAnsi"/>
          <w:sz w:val="24"/>
          <w:szCs w:val="24"/>
        </w:rPr>
        <w:t xml:space="preserve"> (formadas pelos campos: </w:t>
      </w:r>
      <w:r w:rsidR="00CF1D13" w:rsidRPr="0013391B">
        <w:rPr>
          <w:rFonts w:asciiTheme="minorHAnsi" w:hAnsiTheme="minorHAnsi" w:cstheme="minorHAnsi"/>
          <w:sz w:val="24"/>
          <w:szCs w:val="24"/>
        </w:rPr>
        <w:t>Código do Órgão; Código da Unidade Orçamentaria; Função; Subfunção; Programa; Código da Ação; Categoria Econômica da Despesa; Grupo de Natureza da Despesa; Modalidade de Aplicação; Elemento de Despesa; Grupo de Fonte/Destinação de Recursos</w:t>
      </w:r>
      <w:r w:rsidR="00EE3D37" w:rsidRPr="0013391B">
        <w:rPr>
          <w:rFonts w:asciiTheme="minorHAnsi" w:hAnsiTheme="minorHAnsi" w:cstheme="minorHAnsi"/>
          <w:sz w:val="24"/>
          <w:szCs w:val="24"/>
        </w:rPr>
        <w:t xml:space="preserve">) informadas no arquivo CONSDESP, no mês 0 (abertura), para UG tipo E07 – Prefeitura,  foram informadas no </w:t>
      </w:r>
      <w:r w:rsidR="00661FEE" w:rsidRPr="0013391B">
        <w:rPr>
          <w:rFonts w:asciiTheme="minorHAnsi" w:hAnsiTheme="minorHAnsi" w:cstheme="minorHAnsi"/>
          <w:sz w:val="24"/>
          <w:szCs w:val="24"/>
        </w:rPr>
        <w:t>Conta Corrente</w:t>
      </w:r>
      <w:r w:rsidR="00EE3D37" w:rsidRPr="0013391B">
        <w:rPr>
          <w:rFonts w:asciiTheme="minorHAnsi" w:hAnsiTheme="minorHAnsi" w:cstheme="minorHAnsi"/>
          <w:sz w:val="24"/>
          <w:szCs w:val="24"/>
        </w:rPr>
        <w:t xml:space="preserve"> 7 da </w:t>
      </w:r>
      <w:r w:rsidR="00661FEE" w:rsidRPr="0013391B">
        <w:rPr>
          <w:rFonts w:asciiTheme="minorHAnsi" w:hAnsiTheme="minorHAnsi" w:cstheme="minorHAnsi"/>
          <w:sz w:val="24"/>
          <w:szCs w:val="24"/>
        </w:rPr>
        <w:t>Conta Contábil</w:t>
      </w:r>
      <w:r w:rsidR="00EE3D37" w:rsidRPr="0013391B">
        <w:rPr>
          <w:rFonts w:asciiTheme="minorHAnsi" w:hAnsiTheme="minorHAnsi" w:cstheme="minorHAnsi"/>
          <w:sz w:val="24"/>
          <w:szCs w:val="24"/>
        </w:rPr>
        <w:t xml:space="preserve"> 5.2.2.1.1.01.00 – </w:t>
      </w:r>
      <w:r w:rsidR="00E17CC2" w:rsidRPr="0013391B">
        <w:rPr>
          <w:rFonts w:asciiTheme="minorHAnsi" w:hAnsiTheme="minorHAnsi" w:cstheme="minorHAnsi"/>
          <w:sz w:val="24"/>
          <w:szCs w:val="24"/>
        </w:rPr>
        <w:t>Credito Inicial</w:t>
      </w:r>
      <w:r w:rsidR="00EE3D37" w:rsidRPr="0013391B">
        <w:rPr>
          <w:rFonts w:asciiTheme="minorHAnsi" w:hAnsiTheme="minorHAnsi" w:cstheme="minorHAnsi"/>
          <w:sz w:val="24"/>
          <w:szCs w:val="24"/>
        </w:rPr>
        <w:t xml:space="preserve">, </w:t>
      </w:r>
      <w:r w:rsidR="00EE3D37" w:rsidRPr="0013391B">
        <w:rPr>
          <w:rFonts w:asciiTheme="minorHAnsi" w:hAnsiTheme="minorHAnsi" w:cstheme="minorHAnsi"/>
          <w:sz w:val="24"/>
          <w:szCs w:val="24"/>
          <w:u w:val="single"/>
        </w:rPr>
        <w:t>no mês de janeiro</w:t>
      </w:r>
      <w:r w:rsidR="00EE3D37" w:rsidRPr="0013391B">
        <w:rPr>
          <w:rFonts w:asciiTheme="minorHAnsi" w:hAnsiTheme="minorHAnsi" w:cstheme="minorHAnsi"/>
          <w:sz w:val="24"/>
          <w:szCs w:val="24"/>
        </w:rPr>
        <w:t xml:space="preserve">. </w:t>
      </w:r>
      <w:r w:rsidR="002E1AD0" w:rsidRPr="0013391B">
        <w:rPr>
          <w:rFonts w:asciiTheme="minorHAnsi" w:hAnsiTheme="minorHAnsi" w:cstheme="minorHAnsi"/>
          <w:sz w:val="24"/>
          <w:szCs w:val="24"/>
        </w:rPr>
        <w:t>(</w:t>
      </w:r>
      <w:r w:rsidR="002E1AD0" w:rsidRPr="0013391B">
        <w:rPr>
          <w:rFonts w:asciiTheme="minorHAnsi" w:hAnsiTheme="minorHAnsi" w:cstheme="minorHAnsi"/>
          <w:sz w:val="24"/>
          <w:szCs w:val="24"/>
          <w:u w:val="single"/>
        </w:rPr>
        <w:t>Consistência Impeditiva</w:t>
      </w:r>
      <w:r w:rsidR="002E1AD0" w:rsidRPr="0013391B">
        <w:rPr>
          <w:rFonts w:asciiTheme="minorHAnsi" w:hAnsiTheme="minorHAnsi" w:cstheme="minorHAnsi"/>
          <w:sz w:val="24"/>
          <w:szCs w:val="24"/>
        </w:rPr>
        <w:t xml:space="preserve">)  </w:t>
      </w:r>
      <w:r w:rsidR="002E1AD0" w:rsidRPr="0013391B">
        <w:rPr>
          <w:rFonts w:asciiTheme="minorHAnsi" w:hAnsiTheme="minorHAnsi" w:cstheme="minorHAnsi"/>
          <w:b/>
          <w:i/>
          <w:sz w:val="28"/>
          <w:szCs w:val="28"/>
        </w:rPr>
        <w:t>ERRO 1327</w:t>
      </w:r>
    </w:p>
    <w:p w14:paraId="5BD85A41" w14:textId="77777777" w:rsidR="00D93BD7" w:rsidRPr="0013391B" w:rsidRDefault="00EE3D37" w:rsidP="00195DF0">
      <w:pPr>
        <w:pStyle w:val="Default"/>
        <w:widowControl w:val="0"/>
        <w:spacing w:after="120" w:line="360" w:lineRule="auto"/>
        <w:jc w:val="both"/>
        <w:rPr>
          <w:rFonts w:asciiTheme="minorHAnsi" w:hAnsiTheme="minorHAnsi" w:cstheme="minorHAnsi"/>
          <w:b/>
          <w:i/>
          <w:color w:val="auto"/>
          <w:u w:val="single"/>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“Despesa </w:t>
      </w:r>
      <w:r w:rsidR="00E17CC2" w:rsidRPr="0013391B">
        <w:rPr>
          <w:rFonts w:asciiTheme="minorHAnsi" w:hAnsiTheme="minorHAnsi" w:cstheme="minorHAnsi"/>
          <w:i/>
          <w:color w:val="auto"/>
        </w:rPr>
        <w:t>P</w:t>
      </w:r>
      <w:r w:rsidRPr="0013391B">
        <w:rPr>
          <w:rFonts w:asciiTheme="minorHAnsi" w:hAnsiTheme="minorHAnsi" w:cstheme="minorHAnsi"/>
          <w:i/>
          <w:color w:val="auto"/>
        </w:rPr>
        <w:t xml:space="preserve">revista no Orçamento (CONSDESP) e não informada no Balancete na conta 5.2.2.1.1.01.00 - </w:t>
      </w:r>
      <w:r w:rsidR="00E17CC2" w:rsidRPr="0013391B">
        <w:rPr>
          <w:rFonts w:asciiTheme="minorHAnsi" w:hAnsiTheme="minorHAnsi" w:cstheme="minorHAnsi"/>
          <w:i/>
          <w:color w:val="auto"/>
        </w:rPr>
        <w:t>Credito Inicial</w:t>
      </w:r>
      <w:r w:rsidRPr="0013391B">
        <w:rPr>
          <w:rFonts w:asciiTheme="minorHAnsi" w:hAnsiTheme="minorHAnsi" w:cstheme="minorHAnsi"/>
          <w:i/>
          <w:color w:val="auto"/>
        </w:rPr>
        <w:t xml:space="preserve"> (Informar o código da despesa)”</w:t>
      </w:r>
    </w:p>
    <w:p w14:paraId="160B56A4" w14:textId="77777777" w:rsidR="002C3889" w:rsidRPr="0013391B" w:rsidRDefault="002C3889" w:rsidP="00195DF0">
      <w:pPr>
        <w:pStyle w:val="Default"/>
        <w:widowControl w:val="0"/>
        <w:overflowPunct w:val="0"/>
        <w:spacing w:after="120" w:line="360" w:lineRule="auto"/>
        <w:jc w:val="both"/>
        <w:rPr>
          <w:rFonts w:asciiTheme="minorHAnsi" w:hAnsiTheme="minorHAnsi" w:cstheme="minorHAnsi"/>
          <w:color w:val="auto"/>
          <w:u w:val="single"/>
        </w:rPr>
      </w:pPr>
    </w:p>
    <w:p w14:paraId="4C07A20D" w14:textId="77777777" w:rsidR="00D93BD7" w:rsidRPr="0013391B" w:rsidRDefault="00D93BD7" w:rsidP="00195DF0">
      <w:pPr>
        <w:pStyle w:val="Default"/>
        <w:widowControl w:val="0"/>
        <w:overflowPunct w:val="0"/>
        <w:spacing w:after="120" w:line="360" w:lineRule="auto"/>
        <w:jc w:val="both"/>
        <w:rPr>
          <w:rFonts w:asciiTheme="minorHAnsi" w:hAnsiTheme="minorHAnsi" w:cstheme="minorHAnsi"/>
          <w:color w:val="auto"/>
          <w:u w:val="single"/>
        </w:rPr>
      </w:pPr>
      <w:r w:rsidRPr="0013391B">
        <w:rPr>
          <w:rFonts w:asciiTheme="minorHAnsi" w:hAnsiTheme="minorHAnsi" w:cstheme="minorHAnsi"/>
          <w:color w:val="auto"/>
          <w:u w:val="single"/>
        </w:rPr>
        <w:t>Para outras UGs</w:t>
      </w:r>
    </w:p>
    <w:p w14:paraId="5BE0A9B5" w14:textId="77777777" w:rsidR="00376BD9" w:rsidRPr="0013391B" w:rsidRDefault="00393DA6"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 </w:t>
      </w:r>
      <w:r w:rsidR="00913897" w:rsidRPr="0013391B">
        <w:rPr>
          <w:rFonts w:asciiTheme="minorHAnsi" w:hAnsiTheme="minorHAnsi" w:cstheme="minorHAnsi"/>
          <w:color w:val="auto"/>
        </w:rPr>
        <w:t>a) </w:t>
      </w:r>
      <w:r w:rsidR="00D93BD7" w:rsidRPr="0013391B">
        <w:rPr>
          <w:rFonts w:asciiTheme="minorHAnsi" w:hAnsiTheme="minorHAnsi" w:cstheme="minorHAnsi"/>
          <w:color w:val="auto"/>
        </w:rPr>
        <w:t xml:space="preserve">A codificação da </w:t>
      </w:r>
      <w:r w:rsidR="00661FEE" w:rsidRPr="0013391B">
        <w:rPr>
          <w:rFonts w:asciiTheme="minorHAnsi" w:hAnsiTheme="minorHAnsi" w:cstheme="minorHAnsi"/>
          <w:color w:val="auto"/>
        </w:rPr>
        <w:t>Conta Corrente</w:t>
      </w:r>
      <w:r w:rsidR="00D93BD7" w:rsidRPr="0013391B">
        <w:rPr>
          <w:rFonts w:asciiTheme="minorHAnsi" w:hAnsiTheme="minorHAnsi" w:cstheme="minorHAnsi"/>
          <w:color w:val="auto"/>
        </w:rPr>
        <w:t xml:space="preserve"> 07 formada pelos campos: “</w:t>
      </w:r>
      <w:r w:rsidR="00CF1D13" w:rsidRPr="0013391B">
        <w:rPr>
          <w:rFonts w:asciiTheme="minorHAnsi" w:hAnsiTheme="minorHAnsi" w:cstheme="minorHAnsi"/>
        </w:rPr>
        <w:t>Código do Órgão; Código da Unidade Orçamentaria; Função; Subfunção; Programa; Código da Ação; Categoria Econômica da Despesa; Grupo de Natureza da Despesa; Modalidade de Aplicação; Elemento de Despesa; Grupo de Fonte/Destinação de Recursos</w:t>
      </w:r>
      <w:r w:rsidR="00D93BD7" w:rsidRPr="0013391B">
        <w:rPr>
          <w:rFonts w:asciiTheme="minorHAnsi" w:hAnsiTheme="minorHAnsi" w:cstheme="minorHAnsi"/>
          <w:color w:val="auto"/>
        </w:rPr>
        <w:t xml:space="preserve">” da </w:t>
      </w:r>
      <w:r w:rsidR="00661FEE" w:rsidRPr="0013391B">
        <w:rPr>
          <w:rFonts w:asciiTheme="minorHAnsi" w:hAnsiTheme="minorHAnsi" w:cstheme="minorHAnsi"/>
          <w:color w:val="auto"/>
        </w:rPr>
        <w:t>Conta Contábil</w:t>
      </w:r>
      <w:r w:rsidR="00D93BD7" w:rsidRPr="0013391B">
        <w:rPr>
          <w:rFonts w:asciiTheme="minorHAnsi" w:hAnsiTheme="minorHAnsi" w:cstheme="minorHAnsi"/>
          <w:color w:val="auto"/>
        </w:rPr>
        <w:t xml:space="preserve"> </w:t>
      </w:r>
      <w:r w:rsidR="00FE543D" w:rsidRPr="0013391B">
        <w:rPr>
          <w:rFonts w:asciiTheme="minorHAnsi" w:hAnsiTheme="minorHAnsi" w:cstheme="minorHAnsi"/>
          <w:color w:val="auto"/>
        </w:rPr>
        <w:t xml:space="preserve">522110100 crédito </w:t>
      </w:r>
      <w:r w:rsidR="00D93BD7" w:rsidRPr="0013391B">
        <w:rPr>
          <w:rFonts w:asciiTheme="minorHAnsi" w:hAnsiTheme="minorHAnsi" w:cstheme="minorHAnsi"/>
          <w:color w:val="auto"/>
        </w:rPr>
        <w:t>inicial, deverá ser a mesma codificação informada no DESPESAF.XML</w:t>
      </w:r>
      <w:r w:rsidR="00C92219" w:rsidRPr="0013391B">
        <w:rPr>
          <w:rFonts w:asciiTheme="minorHAnsi" w:hAnsiTheme="minorHAnsi" w:cstheme="minorHAnsi"/>
        </w:rPr>
        <w:t xml:space="preserve">, </w:t>
      </w:r>
      <w:r w:rsidR="00C92219" w:rsidRPr="0013391B">
        <w:rPr>
          <w:rFonts w:asciiTheme="minorHAnsi" w:hAnsiTheme="minorHAnsi" w:cstheme="minorHAnsi"/>
          <w:u w:val="single"/>
        </w:rPr>
        <w:t>no mês de janeiro</w:t>
      </w:r>
      <w:r w:rsidR="00D93BD7" w:rsidRPr="0013391B">
        <w:rPr>
          <w:rFonts w:asciiTheme="minorHAnsi" w:hAnsiTheme="minorHAnsi" w:cstheme="minorHAnsi"/>
          <w:color w:val="auto"/>
        </w:rPr>
        <w:t xml:space="preserve">. </w:t>
      </w:r>
      <w:r w:rsidR="00376BD9" w:rsidRPr="0013391B">
        <w:rPr>
          <w:rFonts w:asciiTheme="minorHAnsi" w:hAnsiTheme="minorHAnsi" w:cstheme="minorHAnsi"/>
          <w:color w:val="auto"/>
        </w:rPr>
        <w:t>(</w:t>
      </w:r>
      <w:r w:rsidR="00376BD9" w:rsidRPr="0013391B">
        <w:rPr>
          <w:rFonts w:asciiTheme="minorHAnsi" w:hAnsiTheme="minorHAnsi" w:cstheme="minorHAnsi"/>
          <w:color w:val="auto"/>
          <w:u w:val="single"/>
        </w:rPr>
        <w:t>Consistência Impeditiva</w:t>
      </w:r>
      <w:r w:rsidR="00376BD9" w:rsidRPr="0013391B">
        <w:rPr>
          <w:rFonts w:asciiTheme="minorHAnsi" w:hAnsiTheme="minorHAnsi" w:cstheme="minorHAnsi"/>
          <w:color w:val="auto"/>
        </w:rPr>
        <w:t xml:space="preserve">)  </w:t>
      </w:r>
      <w:r w:rsidR="00376BD9" w:rsidRPr="0013391B">
        <w:rPr>
          <w:rFonts w:asciiTheme="minorHAnsi" w:hAnsiTheme="minorHAnsi" w:cstheme="minorHAnsi"/>
          <w:b/>
          <w:i/>
          <w:color w:val="auto"/>
          <w:sz w:val="28"/>
          <w:szCs w:val="28"/>
        </w:rPr>
        <w:t>ERRO 1328</w:t>
      </w:r>
    </w:p>
    <w:p w14:paraId="54DB6E8D" w14:textId="77777777" w:rsidR="00D93BD7" w:rsidRPr="0013391B" w:rsidRDefault="00D93BD7" w:rsidP="00195DF0">
      <w:pPr>
        <w:pStyle w:val="Default"/>
        <w:widowControl w:val="0"/>
        <w:overflowPunct w:val="0"/>
        <w:spacing w:after="120"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“A identificação da dotação orçamentária (</w:t>
      </w:r>
      <w:r w:rsidR="00661FEE" w:rsidRPr="0013391B">
        <w:rPr>
          <w:rFonts w:asciiTheme="minorHAnsi" w:hAnsiTheme="minorHAnsi" w:cstheme="minorHAnsi"/>
          <w:i/>
          <w:color w:val="auto"/>
        </w:rPr>
        <w:t>Conta Corrente</w:t>
      </w:r>
      <w:r w:rsidRPr="0013391B">
        <w:rPr>
          <w:rFonts w:asciiTheme="minorHAnsi" w:hAnsiTheme="minorHAnsi" w:cstheme="minorHAnsi"/>
          <w:i/>
          <w:color w:val="auto"/>
        </w:rPr>
        <w:t xml:space="preserve"> 07,) informada no bal</w:t>
      </w:r>
      <w:r w:rsidR="00FE543D" w:rsidRPr="0013391B">
        <w:rPr>
          <w:rFonts w:asciiTheme="minorHAnsi" w:hAnsiTheme="minorHAnsi" w:cstheme="minorHAnsi"/>
          <w:i/>
          <w:color w:val="auto"/>
        </w:rPr>
        <w:t xml:space="preserve">ancete na </w:t>
      </w:r>
      <w:r w:rsidR="00661FEE" w:rsidRPr="0013391B">
        <w:rPr>
          <w:rFonts w:asciiTheme="minorHAnsi" w:hAnsiTheme="minorHAnsi" w:cstheme="minorHAnsi"/>
          <w:i/>
          <w:color w:val="auto"/>
        </w:rPr>
        <w:t>Conta Contábil</w:t>
      </w:r>
      <w:r w:rsidR="00FE543D" w:rsidRPr="0013391B">
        <w:rPr>
          <w:rFonts w:asciiTheme="minorHAnsi" w:hAnsiTheme="minorHAnsi" w:cstheme="minorHAnsi"/>
          <w:i/>
          <w:color w:val="auto"/>
        </w:rPr>
        <w:t xml:space="preserve"> 5221101</w:t>
      </w:r>
      <w:r w:rsidRPr="0013391B">
        <w:rPr>
          <w:rFonts w:asciiTheme="minorHAnsi" w:hAnsiTheme="minorHAnsi" w:cstheme="minorHAnsi"/>
          <w:i/>
          <w:color w:val="auto"/>
        </w:rPr>
        <w:t>00, diverge da classificação da despesa orçamentária informada no DESPESAF.XML”.</w:t>
      </w:r>
    </w:p>
    <w:p w14:paraId="012D0359" w14:textId="77777777" w:rsidR="002A0F8B" w:rsidRPr="0013391B" w:rsidRDefault="002A0F8B" w:rsidP="00195DF0">
      <w:pPr>
        <w:pStyle w:val="Default"/>
        <w:widowControl w:val="0"/>
        <w:overflowPunct w:val="0"/>
        <w:spacing w:line="360" w:lineRule="auto"/>
        <w:jc w:val="both"/>
        <w:rPr>
          <w:rFonts w:asciiTheme="minorHAnsi" w:hAnsiTheme="minorHAnsi" w:cstheme="minorHAnsi"/>
          <w:color w:val="auto"/>
        </w:rPr>
      </w:pPr>
    </w:p>
    <w:p w14:paraId="36E624EE" w14:textId="77777777" w:rsidR="00393DA6" w:rsidRPr="0013391B" w:rsidRDefault="0091389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b) </w:t>
      </w:r>
      <w:r w:rsidR="00393DA6" w:rsidRPr="0013391B">
        <w:rPr>
          <w:rFonts w:asciiTheme="minorHAnsi" w:hAnsiTheme="minorHAnsi" w:cstheme="minorHAnsi"/>
          <w:color w:val="auto"/>
        </w:rPr>
        <w:t xml:space="preserve">Verificar se as despesas (formadas pelos campos: </w:t>
      </w:r>
      <w:r w:rsidR="00CF1D13" w:rsidRPr="0013391B">
        <w:rPr>
          <w:rFonts w:asciiTheme="minorHAnsi" w:hAnsiTheme="minorHAnsi" w:cstheme="minorHAnsi"/>
        </w:rPr>
        <w:t>Código do Órgão; Código da Unidade Orçamentaria; Função; Subfunção; Programa; Código da Ação; Categoria Econômica da Despesa; Grupo de Natureza da Despesa; Modalidade de Aplicação; Elemento de Despesa; Grupo de Fonte/Destinação de Recursos</w:t>
      </w:r>
      <w:r w:rsidR="00393DA6" w:rsidRPr="0013391B">
        <w:rPr>
          <w:rFonts w:asciiTheme="minorHAnsi" w:hAnsiTheme="minorHAnsi" w:cstheme="minorHAnsi"/>
          <w:color w:val="auto"/>
        </w:rPr>
        <w:t xml:space="preserve">) informadas no arquivo DESPESAF, no mês 0 (abertura), foram informadas no </w:t>
      </w:r>
      <w:r w:rsidR="00661FEE" w:rsidRPr="0013391B">
        <w:rPr>
          <w:rFonts w:asciiTheme="minorHAnsi" w:hAnsiTheme="minorHAnsi" w:cstheme="minorHAnsi"/>
          <w:color w:val="auto"/>
        </w:rPr>
        <w:t>Conta Corrente</w:t>
      </w:r>
      <w:r w:rsidR="00393DA6" w:rsidRPr="0013391B">
        <w:rPr>
          <w:rFonts w:asciiTheme="minorHAnsi" w:hAnsiTheme="minorHAnsi" w:cstheme="minorHAnsi"/>
          <w:color w:val="auto"/>
        </w:rPr>
        <w:t xml:space="preserve"> 7 da </w:t>
      </w:r>
      <w:r w:rsidR="00661FEE" w:rsidRPr="0013391B">
        <w:rPr>
          <w:rFonts w:asciiTheme="minorHAnsi" w:hAnsiTheme="minorHAnsi" w:cstheme="minorHAnsi"/>
          <w:color w:val="auto"/>
        </w:rPr>
        <w:t>Conta Contábil</w:t>
      </w:r>
      <w:r w:rsidR="00393DA6" w:rsidRPr="0013391B">
        <w:rPr>
          <w:rFonts w:asciiTheme="minorHAnsi" w:hAnsiTheme="minorHAnsi" w:cstheme="minorHAnsi"/>
          <w:color w:val="auto"/>
        </w:rPr>
        <w:t xml:space="preserve"> 5.2.2.1.1.01.00 – CREDITO INICIAL, </w:t>
      </w:r>
      <w:r w:rsidR="00393DA6" w:rsidRPr="0013391B">
        <w:rPr>
          <w:rFonts w:asciiTheme="minorHAnsi" w:hAnsiTheme="minorHAnsi" w:cstheme="minorHAnsi"/>
          <w:color w:val="auto"/>
          <w:u w:val="single"/>
        </w:rPr>
        <w:t>no mês de janeiro</w:t>
      </w:r>
      <w:r w:rsidR="00393DA6" w:rsidRPr="0013391B">
        <w:rPr>
          <w:rFonts w:asciiTheme="minorHAnsi" w:hAnsiTheme="minorHAnsi" w:cstheme="minorHAnsi"/>
          <w:color w:val="auto"/>
        </w:rPr>
        <w:t>. (</w:t>
      </w:r>
      <w:r w:rsidR="00393DA6" w:rsidRPr="0013391B">
        <w:rPr>
          <w:rFonts w:asciiTheme="minorHAnsi" w:hAnsiTheme="minorHAnsi" w:cstheme="minorHAnsi"/>
          <w:color w:val="auto"/>
          <w:u w:val="single"/>
        </w:rPr>
        <w:t>Consistência Impeditiva</w:t>
      </w:r>
      <w:r w:rsidR="00393DA6" w:rsidRPr="0013391B">
        <w:rPr>
          <w:rFonts w:asciiTheme="minorHAnsi" w:hAnsiTheme="minorHAnsi" w:cstheme="minorHAnsi"/>
          <w:color w:val="auto"/>
        </w:rPr>
        <w:t xml:space="preserve">)  </w:t>
      </w:r>
      <w:r w:rsidR="00393DA6" w:rsidRPr="0013391B">
        <w:rPr>
          <w:rFonts w:asciiTheme="minorHAnsi" w:hAnsiTheme="minorHAnsi" w:cstheme="minorHAnsi"/>
          <w:b/>
          <w:i/>
          <w:color w:val="auto"/>
          <w:sz w:val="28"/>
          <w:szCs w:val="28"/>
        </w:rPr>
        <w:t>ERRO 1329</w:t>
      </w:r>
    </w:p>
    <w:p w14:paraId="36238FC3" w14:textId="77777777" w:rsidR="00393DA6" w:rsidRPr="0013391B" w:rsidRDefault="00393DA6" w:rsidP="00195DF0">
      <w:pPr>
        <w:pStyle w:val="Default"/>
        <w:widowControl w:val="0"/>
        <w:spacing w:line="360" w:lineRule="auto"/>
        <w:jc w:val="both"/>
        <w:rPr>
          <w:rFonts w:asciiTheme="minorHAnsi" w:hAnsiTheme="minorHAnsi" w:cstheme="minorHAnsi"/>
          <w:b/>
          <w:i/>
          <w:color w:val="auto"/>
          <w:u w:val="single"/>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“Despesa prevista no Orçamento (DESPESAF) e não informada no Balancete na conta 5.2.2.1.1.01.00 - </w:t>
      </w:r>
      <w:r w:rsidR="00E17CC2" w:rsidRPr="0013391B">
        <w:rPr>
          <w:rFonts w:asciiTheme="minorHAnsi" w:hAnsiTheme="minorHAnsi" w:cstheme="minorHAnsi"/>
          <w:i/>
          <w:color w:val="auto"/>
        </w:rPr>
        <w:t>Credito Inicial</w:t>
      </w:r>
      <w:r w:rsidRPr="0013391B">
        <w:rPr>
          <w:rFonts w:asciiTheme="minorHAnsi" w:hAnsiTheme="minorHAnsi" w:cstheme="minorHAnsi"/>
          <w:i/>
          <w:color w:val="auto"/>
        </w:rPr>
        <w:t xml:space="preserve"> (Informar o código da despesa)”</w:t>
      </w:r>
    </w:p>
    <w:p w14:paraId="0D4EEDDB" w14:textId="77777777" w:rsidR="00393DA6" w:rsidRPr="0013391B" w:rsidRDefault="00393DA6" w:rsidP="00195DF0">
      <w:pPr>
        <w:widowControl w:val="0"/>
        <w:spacing w:line="360" w:lineRule="auto"/>
        <w:jc w:val="both"/>
        <w:rPr>
          <w:rFonts w:asciiTheme="minorHAnsi" w:hAnsiTheme="minorHAnsi" w:cstheme="minorHAnsi"/>
          <w:i/>
        </w:rPr>
      </w:pPr>
    </w:p>
    <w:p w14:paraId="28079F03" w14:textId="7BE9CB50" w:rsidR="00DC375F"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7</w:t>
      </w:r>
      <w:r w:rsidR="00DC375F" w:rsidRPr="0013391B">
        <w:rPr>
          <w:rFonts w:asciiTheme="minorHAnsi" w:hAnsiTheme="minorHAnsi" w:cstheme="minorHAnsi"/>
          <w:color w:val="auto"/>
        </w:rPr>
        <w:t xml:space="preserve"> Verificar se todas as codificações de despesa (formadas pelos campos: </w:t>
      </w:r>
      <w:r w:rsidR="002C3889" w:rsidRPr="0013391B">
        <w:rPr>
          <w:rFonts w:asciiTheme="minorHAnsi" w:hAnsiTheme="minorHAnsi" w:cstheme="minorHAnsi"/>
          <w:color w:val="auto"/>
        </w:rPr>
        <w:t>CódigoÓrgão/Código</w:t>
      </w:r>
      <w:r w:rsidR="00EE5CBC" w:rsidRPr="0013391B">
        <w:rPr>
          <w:rFonts w:asciiTheme="minorHAnsi" w:hAnsiTheme="minorHAnsi" w:cstheme="minorHAnsi"/>
          <w:color w:val="auto"/>
        </w:rPr>
        <w:t>U</w:t>
      </w:r>
      <w:r w:rsidR="002C3889" w:rsidRPr="0013391B">
        <w:rPr>
          <w:rFonts w:asciiTheme="minorHAnsi" w:hAnsiTheme="minorHAnsi" w:cstheme="minorHAnsi"/>
          <w:color w:val="auto"/>
        </w:rPr>
        <w:t>nidadeOrçamentaria/Função/Subfunção/Programa/CódigoAção/Categoria</w:t>
      </w:r>
      <w:r w:rsidR="00EE5CBC" w:rsidRPr="0013391B">
        <w:rPr>
          <w:rFonts w:asciiTheme="minorHAnsi" w:hAnsiTheme="minorHAnsi" w:cstheme="minorHAnsi"/>
          <w:color w:val="auto"/>
        </w:rPr>
        <w:t>E</w:t>
      </w:r>
      <w:r w:rsidR="002C3889" w:rsidRPr="0013391B">
        <w:rPr>
          <w:rFonts w:asciiTheme="minorHAnsi" w:hAnsiTheme="minorHAnsi" w:cstheme="minorHAnsi"/>
          <w:color w:val="auto"/>
        </w:rPr>
        <w:t>conômicaDespesa</w:t>
      </w:r>
      <w:r w:rsidR="007D2F31" w:rsidRPr="0013391B">
        <w:rPr>
          <w:rFonts w:asciiTheme="minorHAnsi" w:hAnsiTheme="minorHAnsi" w:cstheme="minorHAnsi"/>
          <w:color w:val="auto"/>
        </w:rPr>
        <w:t>/</w:t>
      </w:r>
      <w:r w:rsidR="002C3889" w:rsidRPr="0013391B">
        <w:rPr>
          <w:rFonts w:asciiTheme="minorHAnsi" w:hAnsiTheme="minorHAnsi" w:cstheme="minorHAnsi"/>
          <w:color w:val="auto"/>
        </w:rPr>
        <w:t>GrupoNaturezaDespesa</w:t>
      </w:r>
      <w:r w:rsidR="007D2F31" w:rsidRPr="0013391B">
        <w:rPr>
          <w:rFonts w:asciiTheme="minorHAnsi" w:hAnsiTheme="minorHAnsi" w:cstheme="minorHAnsi"/>
          <w:color w:val="auto"/>
        </w:rPr>
        <w:t>/</w:t>
      </w:r>
      <w:r w:rsidR="002C3889" w:rsidRPr="0013391B">
        <w:rPr>
          <w:rFonts w:asciiTheme="minorHAnsi" w:hAnsiTheme="minorHAnsi" w:cstheme="minorHAnsi"/>
          <w:color w:val="auto"/>
        </w:rPr>
        <w:t>ModalidadeAplicação</w:t>
      </w:r>
      <w:r w:rsidR="007D2F31" w:rsidRPr="0013391B">
        <w:rPr>
          <w:rFonts w:asciiTheme="minorHAnsi" w:hAnsiTheme="minorHAnsi" w:cstheme="minorHAnsi"/>
          <w:color w:val="auto"/>
        </w:rPr>
        <w:t>/</w:t>
      </w:r>
      <w:r w:rsidR="002C3889" w:rsidRPr="0013391B">
        <w:rPr>
          <w:rFonts w:asciiTheme="minorHAnsi" w:hAnsiTheme="minorHAnsi" w:cstheme="minorHAnsi"/>
          <w:color w:val="auto"/>
        </w:rPr>
        <w:t>Elemento</w:t>
      </w:r>
      <w:r w:rsidR="00EE5CBC" w:rsidRPr="0013391B">
        <w:rPr>
          <w:rFonts w:asciiTheme="minorHAnsi" w:hAnsiTheme="minorHAnsi" w:cstheme="minorHAnsi"/>
          <w:color w:val="auto"/>
        </w:rPr>
        <w:t>D</w:t>
      </w:r>
      <w:r w:rsidR="002C3889" w:rsidRPr="0013391B">
        <w:rPr>
          <w:rFonts w:asciiTheme="minorHAnsi" w:hAnsiTheme="minorHAnsi" w:cstheme="minorHAnsi"/>
          <w:color w:val="auto"/>
        </w:rPr>
        <w:t>espesa</w:t>
      </w:r>
      <w:r w:rsidR="007D2F31" w:rsidRPr="0013391B">
        <w:rPr>
          <w:rFonts w:asciiTheme="minorHAnsi" w:hAnsiTheme="minorHAnsi" w:cstheme="minorHAnsi"/>
          <w:color w:val="auto"/>
        </w:rPr>
        <w:t>/SubElementoDespesa</w:t>
      </w:r>
      <w:r w:rsidR="00D51CF5" w:rsidRPr="0013391B">
        <w:rPr>
          <w:rFonts w:asciiTheme="minorHAnsi" w:hAnsiTheme="minorHAnsi" w:cstheme="minorHAnsi"/>
          <w:color w:val="auto"/>
        </w:rPr>
        <w:t>/Código do Grupo de Fonte/ Destinação de R</w:t>
      </w:r>
      <w:r w:rsidR="00DC375F" w:rsidRPr="0013391B">
        <w:rPr>
          <w:rFonts w:asciiTheme="minorHAnsi" w:hAnsiTheme="minorHAnsi" w:cstheme="minorHAnsi"/>
          <w:color w:val="auto"/>
        </w:rPr>
        <w:t>ecursos</w:t>
      </w:r>
      <w:r w:rsidR="00D51CF5" w:rsidRPr="0013391B">
        <w:rPr>
          <w:rFonts w:asciiTheme="minorHAnsi" w:hAnsiTheme="minorHAnsi" w:cstheme="minorHAnsi"/>
          <w:color w:val="auto"/>
        </w:rPr>
        <w:t>/Código de Especificação de Fonte/Destinações de Recursos/ Código de Detalhamento de Fontes/Destinações de R</w:t>
      </w:r>
      <w:r w:rsidR="005B139A" w:rsidRPr="0013391B">
        <w:rPr>
          <w:rFonts w:asciiTheme="minorHAnsi" w:hAnsiTheme="minorHAnsi" w:cstheme="minorHAnsi"/>
          <w:color w:val="auto"/>
        </w:rPr>
        <w:t>ecursos</w:t>
      </w:r>
      <w:r w:rsidR="002C3889" w:rsidRPr="0013391B">
        <w:rPr>
          <w:rFonts w:asciiTheme="minorHAnsi" w:hAnsiTheme="minorHAnsi" w:cstheme="minorHAnsi"/>
          <w:color w:val="auto"/>
        </w:rPr>
        <w:t>/Codigo</w:t>
      </w:r>
      <w:r w:rsidR="00BB672F" w:rsidRPr="0013391B">
        <w:rPr>
          <w:rFonts w:asciiTheme="minorHAnsi" w:hAnsiTheme="minorHAnsi" w:cstheme="minorHAnsi"/>
          <w:color w:val="auto"/>
        </w:rPr>
        <w:t xml:space="preserve"> </w:t>
      </w:r>
      <w:r w:rsidR="002C3889" w:rsidRPr="0013391B">
        <w:rPr>
          <w:rFonts w:asciiTheme="minorHAnsi" w:hAnsiTheme="minorHAnsi" w:cstheme="minorHAnsi"/>
          <w:color w:val="auto"/>
        </w:rPr>
        <w:t>ComplementoFontesDestinacoesRecursos</w:t>
      </w:r>
      <w:r w:rsidR="00DC375F" w:rsidRPr="0013391B">
        <w:rPr>
          <w:rFonts w:asciiTheme="minorHAnsi" w:hAnsiTheme="minorHAnsi" w:cstheme="minorHAnsi"/>
          <w:color w:val="auto"/>
        </w:rPr>
        <w:t xml:space="preserve">) informadas no </w:t>
      </w:r>
      <w:r w:rsidR="00661FEE" w:rsidRPr="0013391B">
        <w:rPr>
          <w:rFonts w:asciiTheme="minorHAnsi" w:hAnsiTheme="minorHAnsi" w:cstheme="minorHAnsi"/>
          <w:color w:val="auto"/>
        </w:rPr>
        <w:t>Conta Corrente</w:t>
      </w:r>
      <w:r w:rsidR="00DC375F" w:rsidRPr="0013391B">
        <w:rPr>
          <w:rFonts w:asciiTheme="minorHAnsi" w:hAnsiTheme="minorHAnsi" w:cstheme="minorHAnsi"/>
          <w:color w:val="auto"/>
        </w:rPr>
        <w:t xml:space="preserve"> 7 da </w:t>
      </w:r>
      <w:r w:rsidR="00661FEE" w:rsidRPr="0013391B">
        <w:rPr>
          <w:rFonts w:asciiTheme="minorHAnsi" w:hAnsiTheme="minorHAnsi" w:cstheme="minorHAnsi"/>
          <w:color w:val="auto"/>
        </w:rPr>
        <w:t>Conta Contábil</w:t>
      </w:r>
      <w:r w:rsidR="00DC375F" w:rsidRPr="0013391B">
        <w:rPr>
          <w:rFonts w:asciiTheme="minorHAnsi" w:hAnsiTheme="minorHAnsi" w:cstheme="minorHAnsi"/>
          <w:color w:val="auto"/>
        </w:rPr>
        <w:t xml:space="preserve">  5.2.2.1.1.01.00</w:t>
      </w:r>
      <w:r w:rsidR="00C92219" w:rsidRPr="0013391B">
        <w:rPr>
          <w:rFonts w:asciiTheme="minorHAnsi" w:hAnsiTheme="minorHAnsi" w:cstheme="minorHAnsi"/>
          <w:color w:val="auto"/>
        </w:rPr>
        <w:t> </w:t>
      </w:r>
      <w:r w:rsidR="00C92219" w:rsidRPr="0013391B">
        <w:rPr>
          <w:rFonts w:asciiTheme="minorHAnsi" w:hAnsiTheme="minorHAnsi" w:cstheme="minorHAnsi"/>
          <w:color w:val="auto"/>
        </w:rPr>
        <w:noBreakHyphen/>
        <w:t> Credito Inicial</w:t>
      </w:r>
      <w:r w:rsidR="00DC375F" w:rsidRPr="0013391B">
        <w:rPr>
          <w:rFonts w:asciiTheme="minorHAnsi" w:hAnsiTheme="minorHAnsi" w:cstheme="minorHAnsi"/>
          <w:color w:val="auto"/>
        </w:rPr>
        <w:t xml:space="preserve"> foram informadas no </w:t>
      </w:r>
      <w:r w:rsidR="00661FEE" w:rsidRPr="0013391B">
        <w:rPr>
          <w:rFonts w:asciiTheme="minorHAnsi" w:hAnsiTheme="minorHAnsi" w:cstheme="minorHAnsi"/>
          <w:color w:val="auto"/>
        </w:rPr>
        <w:t>Conta Corrente</w:t>
      </w:r>
      <w:r w:rsidR="00DC375F" w:rsidRPr="0013391B">
        <w:rPr>
          <w:rFonts w:asciiTheme="minorHAnsi" w:hAnsiTheme="minorHAnsi" w:cstheme="minorHAnsi"/>
          <w:color w:val="auto"/>
        </w:rPr>
        <w:t xml:space="preserve"> 7 da </w:t>
      </w:r>
      <w:r w:rsidR="00661FEE" w:rsidRPr="0013391B">
        <w:rPr>
          <w:rFonts w:asciiTheme="minorHAnsi" w:hAnsiTheme="minorHAnsi" w:cstheme="minorHAnsi"/>
          <w:color w:val="auto"/>
        </w:rPr>
        <w:t>Conta Contábil</w:t>
      </w:r>
      <w:r w:rsidR="00DC375F" w:rsidRPr="0013391B">
        <w:rPr>
          <w:rFonts w:asciiTheme="minorHAnsi" w:hAnsiTheme="minorHAnsi" w:cstheme="minorHAnsi"/>
          <w:color w:val="auto"/>
        </w:rPr>
        <w:t xml:space="preserve"> </w:t>
      </w:r>
      <w:r w:rsidR="00BA0334" w:rsidRPr="0013391B">
        <w:rPr>
          <w:rFonts w:asciiTheme="minorHAnsi" w:hAnsiTheme="minorHAnsi" w:cstheme="minorHAnsi"/>
          <w:color w:val="auto"/>
        </w:rPr>
        <w:t>6.2.2.1.1.00.00 </w:t>
      </w:r>
      <w:r w:rsidR="00BA0334" w:rsidRPr="0013391B">
        <w:rPr>
          <w:rFonts w:asciiTheme="minorHAnsi" w:hAnsiTheme="minorHAnsi" w:cstheme="minorHAnsi"/>
          <w:color w:val="auto"/>
        </w:rPr>
        <w:noBreakHyphen/>
        <w:t> </w:t>
      </w:r>
      <w:r w:rsidR="00C92219" w:rsidRPr="0013391B">
        <w:rPr>
          <w:rFonts w:asciiTheme="minorHAnsi" w:hAnsiTheme="minorHAnsi" w:cstheme="minorHAnsi"/>
          <w:color w:val="auto"/>
        </w:rPr>
        <w:t>Crédito Disponível</w:t>
      </w:r>
      <w:r w:rsidR="00DC375F" w:rsidRPr="0013391B">
        <w:rPr>
          <w:rFonts w:asciiTheme="minorHAnsi" w:hAnsiTheme="minorHAnsi" w:cstheme="minorHAnsi"/>
          <w:color w:val="auto"/>
        </w:rPr>
        <w:t xml:space="preserve">, </w:t>
      </w:r>
      <w:r w:rsidR="00DC375F" w:rsidRPr="0013391B">
        <w:rPr>
          <w:rFonts w:asciiTheme="minorHAnsi" w:hAnsiTheme="minorHAnsi" w:cstheme="minorHAnsi"/>
          <w:color w:val="auto"/>
          <w:u w:val="single"/>
        </w:rPr>
        <w:t>no mês de janeiro</w:t>
      </w:r>
      <w:r w:rsidR="00DC375F" w:rsidRPr="0013391B">
        <w:rPr>
          <w:rFonts w:asciiTheme="minorHAnsi" w:hAnsiTheme="minorHAnsi" w:cstheme="minorHAnsi"/>
          <w:color w:val="auto"/>
        </w:rPr>
        <w:t>. (</w:t>
      </w:r>
      <w:r w:rsidR="00DC375F" w:rsidRPr="0013391B">
        <w:rPr>
          <w:rFonts w:asciiTheme="minorHAnsi" w:hAnsiTheme="minorHAnsi" w:cstheme="minorHAnsi"/>
          <w:color w:val="auto"/>
          <w:u w:val="single"/>
        </w:rPr>
        <w:t>Consistência Impeditiva</w:t>
      </w:r>
      <w:r w:rsidR="00DC375F" w:rsidRPr="0013391B">
        <w:rPr>
          <w:rFonts w:asciiTheme="minorHAnsi" w:hAnsiTheme="minorHAnsi" w:cstheme="minorHAnsi"/>
          <w:color w:val="auto"/>
        </w:rPr>
        <w:t xml:space="preserve">)  </w:t>
      </w:r>
      <w:r w:rsidR="007E420A" w:rsidRPr="0013391B">
        <w:rPr>
          <w:rFonts w:asciiTheme="minorHAnsi" w:hAnsiTheme="minorHAnsi" w:cstheme="minorHAnsi"/>
          <w:b/>
          <w:i/>
          <w:color w:val="auto"/>
          <w:sz w:val="28"/>
          <w:szCs w:val="28"/>
        </w:rPr>
        <w:t xml:space="preserve">ERRO </w:t>
      </w:r>
      <w:r w:rsidR="00834002" w:rsidRPr="0013391B">
        <w:rPr>
          <w:rFonts w:asciiTheme="minorHAnsi" w:hAnsiTheme="minorHAnsi" w:cstheme="minorHAnsi"/>
          <w:b/>
          <w:i/>
          <w:color w:val="auto"/>
          <w:sz w:val="28"/>
          <w:szCs w:val="28"/>
        </w:rPr>
        <w:t xml:space="preserve">4493 </w:t>
      </w:r>
    </w:p>
    <w:p w14:paraId="476BEF43" w14:textId="77777777" w:rsidR="00DC375F" w:rsidRPr="0013391B" w:rsidRDefault="00DC375F" w:rsidP="00195DF0">
      <w:pPr>
        <w:pStyle w:val="Default"/>
        <w:widowControl w:val="0"/>
        <w:overflowPunct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“Despesa informada no Balancete na conta 5.2.2.1.1.01.00</w:t>
      </w:r>
      <w:r w:rsidR="00E17CC2" w:rsidRPr="0013391B">
        <w:rPr>
          <w:rFonts w:asciiTheme="minorHAnsi" w:hAnsiTheme="minorHAnsi" w:cstheme="minorHAnsi"/>
          <w:i/>
          <w:color w:val="auto"/>
        </w:rPr>
        <w:t> </w:t>
      </w:r>
      <w:r w:rsidR="00E17CC2" w:rsidRPr="0013391B">
        <w:rPr>
          <w:rFonts w:asciiTheme="minorHAnsi" w:hAnsiTheme="minorHAnsi" w:cstheme="minorHAnsi"/>
          <w:i/>
          <w:color w:val="auto"/>
        </w:rPr>
        <w:noBreakHyphen/>
        <w:t> Credito Inicial</w:t>
      </w:r>
      <w:r w:rsidRPr="0013391B">
        <w:rPr>
          <w:rFonts w:asciiTheme="minorHAnsi" w:hAnsiTheme="minorHAnsi" w:cstheme="minorHAnsi"/>
          <w:i/>
          <w:color w:val="auto"/>
        </w:rPr>
        <w:t xml:space="preserve"> ausente no </w:t>
      </w:r>
      <w:r w:rsidR="00661FEE" w:rsidRPr="0013391B">
        <w:rPr>
          <w:rFonts w:asciiTheme="minorHAnsi" w:hAnsiTheme="minorHAnsi" w:cstheme="minorHAnsi"/>
          <w:i/>
          <w:color w:val="auto"/>
        </w:rPr>
        <w:t>Conta Corrente</w:t>
      </w:r>
      <w:r w:rsidRPr="0013391B">
        <w:rPr>
          <w:rFonts w:asciiTheme="minorHAnsi" w:hAnsiTheme="minorHAnsi" w:cstheme="minorHAnsi"/>
          <w:i/>
          <w:color w:val="auto"/>
        </w:rPr>
        <w:t xml:space="preserve"> 7 da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6.2.2.1.1.0</w:t>
      </w:r>
      <w:r w:rsidR="00BA0334" w:rsidRPr="0013391B">
        <w:rPr>
          <w:rFonts w:asciiTheme="minorHAnsi" w:hAnsiTheme="minorHAnsi" w:cstheme="minorHAnsi"/>
          <w:i/>
          <w:color w:val="auto"/>
        </w:rPr>
        <w:t>0</w:t>
      </w:r>
      <w:r w:rsidRPr="0013391B">
        <w:rPr>
          <w:rFonts w:asciiTheme="minorHAnsi" w:hAnsiTheme="minorHAnsi" w:cstheme="minorHAnsi"/>
          <w:i/>
          <w:color w:val="auto"/>
        </w:rPr>
        <w:t>.00</w:t>
      </w:r>
      <w:r w:rsidR="00E17CC2" w:rsidRPr="0013391B">
        <w:rPr>
          <w:rFonts w:asciiTheme="minorHAnsi" w:hAnsiTheme="minorHAnsi" w:cstheme="minorHAnsi"/>
          <w:i/>
          <w:color w:val="auto"/>
        </w:rPr>
        <w:t> </w:t>
      </w:r>
      <w:r w:rsidR="00E17CC2" w:rsidRPr="0013391B">
        <w:rPr>
          <w:rFonts w:asciiTheme="minorHAnsi" w:hAnsiTheme="minorHAnsi" w:cstheme="minorHAnsi"/>
          <w:i/>
          <w:color w:val="auto"/>
        </w:rPr>
        <w:noBreakHyphen/>
        <w:t> Crédito Disponível</w:t>
      </w:r>
      <w:r w:rsidRPr="0013391B">
        <w:rPr>
          <w:rFonts w:asciiTheme="minorHAnsi" w:hAnsiTheme="minorHAnsi" w:cstheme="minorHAnsi"/>
          <w:i/>
          <w:color w:val="auto"/>
        </w:rPr>
        <w:t xml:space="preserve"> (Informar o código da despesa)”</w:t>
      </w:r>
    </w:p>
    <w:p w14:paraId="12C6A786" w14:textId="77777777" w:rsidR="00DC375F" w:rsidRPr="0013391B" w:rsidRDefault="00DC375F" w:rsidP="00195DF0">
      <w:pPr>
        <w:widowControl w:val="0"/>
        <w:spacing w:line="360" w:lineRule="auto"/>
        <w:jc w:val="both"/>
        <w:rPr>
          <w:rFonts w:asciiTheme="minorHAnsi" w:hAnsiTheme="minorHAnsi" w:cstheme="minorHAnsi"/>
          <w:i/>
        </w:rPr>
      </w:pPr>
    </w:p>
    <w:p w14:paraId="6A156C69" w14:textId="6BDAD1EA" w:rsidR="00D93BD7"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8</w:t>
      </w:r>
      <w:r w:rsidR="00D93BD7" w:rsidRPr="0013391B">
        <w:rPr>
          <w:rFonts w:asciiTheme="minorHAnsi" w:hAnsiTheme="minorHAnsi" w:cstheme="minorHAnsi"/>
          <w:color w:val="auto"/>
        </w:rPr>
        <w:t xml:space="preserve"> Consiste  total da </w:t>
      </w:r>
      <w:r w:rsidR="00661FEE" w:rsidRPr="0013391B">
        <w:rPr>
          <w:rFonts w:asciiTheme="minorHAnsi" w:hAnsiTheme="minorHAnsi" w:cstheme="minorHAnsi"/>
          <w:color w:val="auto"/>
        </w:rPr>
        <w:t>Conta Corrente</w:t>
      </w:r>
      <w:r w:rsidR="00D93BD7" w:rsidRPr="0013391B">
        <w:rPr>
          <w:rFonts w:asciiTheme="minorHAnsi" w:hAnsiTheme="minorHAnsi" w:cstheme="minorHAnsi"/>
          <w:color w:val="auto"/>
        </w:rPr>
        <w:t xml:space="preserve"> 07 da conta 522110000 – dotação inicial com valores informados  nos arquivos da abertura (orçamento inicial)   </w:t>
      </w:r>
    </w:p>
    <w:p w14:paraId="52ECE2D7" w14:textId="77777777" w:rsidR="00D93BD7" w:rsidRPr="0013391B" w:rsidRDefault="00D93BD7" w:rsidP="00195DF0">
      <w:pPr>
        <w:pStyle w:val="Default"/>
        <w:widowControl w:val="0"/>
        <w:overflowPunct w:val="0"/>
        <w:spacing w:before="120" w:after="120" w:line="360" w:lineRule="auto"/>
        <w:jc w:val="both"/>
        <w:rPr>
          <w:rFonts w:asciiTheme="minorHAnsi" w:hAnsiTheme="minorHAnsi" w:cstheme="minorHAnsi"/>
          <w:color w:val="auto"/>
        </w:rPr>
      </w:pPr>
      <w:r w:rsidRPr="0013391B">
        <w:rPr>
          <w:rFonts w:asciiTheme="minorHAnsi" w:hAnsiTheme="minorHAnsi" w:cstheme="minorHAnsi"/>
          <w:color w:val="auto"/>
        </w:rPr>
        <w:t xml:space="preserve">Para prefeitura: </w:t>
      </w:r>
    </w:p>
    <w:p w14:paraId="64C7451E" w14:textId="77777777" w:rsidR="003906E4" w:rsidRPr="0013391B" w:rsidRDefault="00D93BD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a) A soma do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 </w:t>
      </w:r>
      <w:r w:rsidR="00661FEE" w:rsidRPr="0013391B">
        <w:rPr>
          <w:rFonts w:asciiTheme="minorHAnsi" w:hAnsiTheme="minorHAnsi" w:cstheme="minorHAnsi"/>
          <w:color w:val="auto"/>
        </w:rPr>
        <w:t>Conta Contábil</w:t>
      </w:r>
      <w:r w:rsidR="005D0CB7" w:rsidRPr="0013391B">
        <w:rPr>
          <w:rFonts w:asciiTheme="minorHAnsi" w:hAnsiTheme="minorHAnsi" w:cstheme="minorHAnsi"/>
          <w:color w:val="auto"/>
        </w:rPr>
        <w:t xml:space="preserve"> </w:t>
      </w:r>
      <w:r w:rsidR="002447AC" w:rsidRPr="0013391B">
        <w:rPr>
          <w:rFonts w:asciiTheme="minorHAnsi" w:hAnsiTheme="minorHAnsi" w:cstheme="minorHAnsi"/>
          <w:color w:val="auto"/>
        </w:rPr>
        <w:t>522110100</w:t>
      </w:r>
      <w:r w:rsidRPr="0013391B">
        <w:rPr>
          <w:rFonts w:asciiTheme="minorHAnsi" w:hAnsiTheme="minorHAnsi" w:cstheme="minorHAnsi"/>
          <w:color w:val="auto"/>
        </w:rPr>
        <w:t xml:space="preserve"> para a chave “</w:t>
      </w:r>
      <w:r w:rsidR="00CF1D13" w:rsidRPr="0013391B">
        <w:rPr>
          <w:rFonts w:asciiTheme="minorHAnsi" w:hAnsiTheme="minorHAnsi" w:cstheme="minorHAnsi"/>
          <w:color w:val="auto"/>
        </w:rPr>
        <w:t xml:space="preserve">Código da </w:t>
      </w:r>
      <w:r w:rsidR="00CF1D13" w:rsidRPr="0013391B">
        <w:rPr>
          <w:rFonts w:asciiTheme="minorHAnsi" w:hAnsiTheme="minorHAnsi" w:cstheme="minorHAnsi"/>
        </w:rPr>
        <w:t>UG</w:t>
      </w:r>
      <w:r w:rsidR="00484B87" w:rsidRPr="0013391B">
        <w:rPr>
          <w:rFonts w:asciiTheme="minorHAnsi" w:hAnsiTheme="minorHAnsi" w:cstheme="minorHAnsi"/>
        </w:rPr>
        <w:t xml:space="preserve"> Prefeitura</w:t>
      </w:r>
      <w:r w:rsidR="00CF1D13" w:rsidRPr="0013391B">
        <w:rPr>
          <w:rFonts w:asciiTheme="minorHAnsi" w:hAnsiTheme="minorHAnsi" w:cstheme="minorHAnsi"/>
        </w:rPr>
        <w:t>, Código do Órgão; Código da Unidade Orçamentaria; Função; Subfunção; Programa; Código da Ação; Categoria Econômica da Despesa; Grupo de Natureza da Despesa; Modalidade de Aplicação; Elemento de Despesa; Grupo de Fonte/Destinação de Recursos</w:t>
      </w:r>
      <w:r w:rsidRPr="0013391B">
        <w:rPr>
          <w:rFonts w:asciiTheme="minorHAnsi" w:hAnsiTheme="minorHAnsi" w:cstheme="minorHAnsi"/>
          <w:color w:val="auto"/>
        </w:rPr>
        <w:t>” no campo “saldo final” no arquivo BALANCORR.XML deverá ser igual ao valor informado do campo “valor fixado anual” no CONSDESP.XML para mesma chave.</w:t>
      </w:r>
      <w:r w:rsidR="003906E4" w:rsidRPr="0013391B">
        <w:rPr>
          <w:rFonts w:asciiTheme="minorHAnsi" w:hAnsiTheme="minorHAnsi" w:cstheme="minorHAnsi"/>
          <w:color w:val="auto"/>
        </w:rPr>
        <w:t xml:space="preserve"> (</w:t>
      </w:r>
      <w:r w:rsidR="003906E4" w:rsidRPr="0013391B">
        <w:rPr>
          <w:rFonts w:asciiTheme="minorHAnsi" w:hAnsiTheme="minorHAnsi" w:cstheme="minorHAnsi"/>
          <w:color w:val="auto"/>
          <w:u w:val="single"/>
        </w:rPr>
        <w:t>Consistência Impeditiva</w:t>
      </w:r>
      <w:r w:rsidR="003906E4" w:rsidRPr="0013391B">
        <w:rPr>
          <w:rFonts w:asciiTheme="minorHAnsi" w:hAnsiTheme="minorHAnsi" w:cstheme="minorHAnsi"/>
          <w:color w:val="auto"/>
        </w:rPr>
        <w:t xml:space="preserve">)  </w:t>
      </w:r>
      <w:r w:rsidR="003906E4" w:rsidRPr="0013391B">
        <w:rPr>
          <w:rFonts w:asciiTheme="minorHAnsi" w:hAnsiTheme="minorHAnsi" w:cstheme="minorHAnsi"/>
          <w:b/>
          <w:i/>
          <w:color w:val="auto"/>
          <w:sz w:val="28"/>
          <w:szCs w:val="28"/>
        </w:rPr>
        <w:t>ERRO 1331</w:t>
      </w:r>
    </w:p>
    <w:p w14:paraId="4BB38922" w14:textId="77777777" w:rsidR="00D93BD7" w:rsidRPr="0013391B" w:rsidRDefault="00D93BD7"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total do valor informado na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2447AC" w:rsidRPr="0013391B">
        <w:rPr>
          <w:rFonts w:asciiTheme="minorHAnsi" w:hAnsiTheme="minorHAnsi" w:cstheme="minorHAnsi"/>
          <w:i/>
          <w:sz w:val="24"/>
          <w:szCs w:val="24"/>
        </w:rPr>
        <w:t xml:space="preserve">522110100 </w:t>
      </w:r>
      <w:r w:rsidRPr="0013391B">
        <w:rPr>
          <w:rFonts w:asciiTheme="minorHAnsi" w:hAnsiTheme="minorHAnsi" w:cstheme="minorHAnsi"/>
          <w:i/>
          <w:sz w:val="24"/>
          <w:szCs w:val="24"/>
        </w:rPr>
        <w:t>para a chave “código da ug, código do órgão; código da unidade orçamentaria; função; subfunção; programa; código da ação; categoria econômica da despesa; grupo de natureza da despesa; modalidade de aplicação; elemento de despesa; grupo de Fonte/Destinação de Recursos” no campo “saldo final” no arquivo BALANCORR.XML diverge do valor informado do campo “valor fixado anual” no CONSDESP.XML”.</w:t>
      </w:r>
    </w:p>
    <w:p w14:paraId="41A0B325" w14:textId="77777777" w:rsidR="00DA2345" w:rsidRPr="0013391B" w:rsidRDefault="00DA2345" w:rsidP="00195DF0">
      <w:pPr>
        <w:pStyle w:val="Default"/>
        <w:widowControl w:val="0"/>
        <w:overflowPunct w:val="0"/>
        <w:spacing w:line="360" w:lineRule="auto"/>
        <w:jc w:val="both"/>
        <w:rPr>
          <w:rFonts w:asciiTheme="minorHAnsi" w:hAnsiTheme="minorHAnsi" w:cstheme="minorHAnsi"/>
          <w:color w:val="auto"/>
        </w:rPr>
      </w:pPr>
    </w:p>
    <w:p w14:paraId="4D056B75" w14:textId="77777777" w:rsidR="00EF14FF" w:rsidRPr="0013391B" w:rsidRDefault="00D93BD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b)Verificar se a soma do saldo final (considerar a natureza do saldo final) da </w:t>
      </w:r>
      <w:r w:rsidR="00661FEE" w:rsidRPr="0013391B">
        <w:rPr>
          <w:rFonts w:asciiTheme="minorHAnsi" w:hAnsiTheme="minorHAnsi" w:cstheme="minorHAnsi"/>
          <w:color w:val="auto"/>
        </w:rPr>
        <w:t>Conta Contábil</w:t>
      </w:r>
      <w:r w:rsidRPr="0013391B">
        <w:rPr>
          <w:rFonts w:asciiTheme="minorHAnsi" w:hAnsiTheme="minorHAnsi" w:cstheme="minorHAnsi"/>
          <w:color w:val="auto"/>
        </w:rPr>
        <w:t xml:space="preserve"> </w:t>
      </w:r>
      <w:r w:rsidR="003F61B6" w:rsidRPr="0013391B">
        <w:rPr>
          <w:rFonts w:asciiTheme="minorHAnsi" w:hAnsiTheme="minorHAnsi" w:cstheme="minorHAnsi"/>
          <w:color w:val="auto"/>
        </w:rPr>
        <w:t>522110100</w:t>
      </w:r>
      <w:r w:rsidRPr="0013391B">
        <w:rPr>
          <w:rFonts w:asciiTheme="minorHAnsi" w:hAnsiTheme="minorHAnsi" w:cstheme="minorHAnsi"/>
          <w:color w:val="auto"/>
        </w:rPr>
        <w:t xml:space="preserve"> – dotação inicial informada no BALANCORR.XML é igual a soma do valor informado no  valor fixado anual” no CONSDESP.XML para </w:t>
      </w:r>
      <w:r w:rsidR="0034720F" w:rsidRPr="0013391B">
        <w:rPr>
          <w:rFonts w:asciiTheme="minorHAnsi" w:hAnsiTheme="minorHAnsi" w:cstheme="minorHAnsi"/>
          <w:color w:val="auto"/>
        </w:rPr>
        <w:t>UG</w:t>
      </w:r>
      <w:r w:rsidRPr="0013391B">
        <w:rPr>
          <w:rFonts w:asciiTheme="minorHAnsi" w:hAnsiTheme="minorHAnsi" w:cstheme="minorHAnsi"/>
          <w:color w:val="auto"/>
        </w:rPr>
        <w:t xml:space="preserve"> prefeitura. </w:t>
      </w:r>
      <w:r w:rsidR="00EF14FF" w:rsidRPr="0013391B">
        <w:rPr>
          <w:rFonts w:asciiTheme="minorHAnsi" w:hAnsiTheme="minorHAnsi" w:cstheme="minorHAnsi"/>
          <w:color w:val="auto"/>
        </w:rPr>
        <w:t>(</w:t>
      </w:r>
      <w:r w:rsidR="00EF14FF" w:rsidRPr="0013391B">
        <w:rPr>
          <w:rFonts w:asciiTheme="minorHAnsi" w:hAnsiTheme="minorHAnsi" w:cstheme="minorHAnsi"/>
          <w:color w:val="auto"/>
          <w:u w:val="single"/>
        </w:rPr>
        <w:t>Consistência  Impeditiva</w:t>
      </w:r>
      <w:r w:rsidR="00EF14FF" w:rsidRPr="0013391B">
        <w:rPr>
          <w:rFonts w:asciiTheme="minorHAnsi" w:hAnsiTheme="minorHAnsi" w:cstheme="minorHAnsi"/>
          <w:color w:val="auto"/>
        </w:rPr>
        <w:t xml:space="preserve">)  </w:t>
      </w:r>
      <w:r w:rsidR="00EF14FF" w:rsidRPr="0013391B">
        <w:rPr>
          <w:rFonts w:asciiTheme="minorHAnsi" w:hAnsiTheme="minorHAnsi" w:cstheme="minorHAnsi"/>
          <w:b/>
          <w:i/>
          <w:color w:val="auto"/>
          <w:sz w:val="28"/>
          <w:szCs w:val="28"/>
        </w:rPr>
        <w:t>ERRO 1356</w:t>
      </w:r>
    </w:p>
    <w:p w14:paraId="63F83940"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i/>
          <w:color w:val="FF0000"/>
          <w:sz w:val="24"/>
          <w:szCs w:val="24"/>
        </w:rPr>
        <w:t xml:space="preserve"> </w:t>
      </w:r>
      <w:r w:rsidRPr="0013391B">
        <w:rPr>
          <w:rFonts w:asciiTheme="minorHAnsi" w:hAnsiTheme="minorHAnsi" w:cstheme="minorHAnsi"/>
          <w:i/>
          <w:sz w:val="24"/>
          <w:szCs w:val="24"/>
        </w:rPr>
        <w:t>“O saldo</w:t>
      </w:r>
      <w:r w:rsidR="000A65EA" w:rsidRPr="0013391B">
        <w:rPr>
          <w:rFonts w:asciiTheme="minorHAnsi" w:hAnsiTheme="minorHAnsi" w:cstheme="minorHAnsi"/>
          <w:i/>
          <w:sz w:val="24"/>
          <w:szCs w:val="24"/>
        </w:rPr>
        <w:t xml:space="preserve"> final da </w:t>
      </w:r>
      <w:r w:rsidR="00661FEE" w:rsidRPr="0013391B">
        <w:rPr>
          <w:rFonts w:asciiTheme="minorHAnsi" w:hAnsiTheme="minorHAnsi" w:cstheme="minorHAnsi"/>
          <w:i/>
          <w:sz w:val="24"/>
          <w:szCs w:val="24"/>
        </w:rPr>
        <w:t>Conta Contábil</w:t>
      </w:r>
      <w:r w:rsidR="000A65EA" w:rsidRPr="0013391B">
        <w:rPr>
          <w:rFonts w:asciiTheme="minorHAnsi" w:hAnsiTheme="minorHAnsi" w:cstheme="minorHAnsi"/>
          <w:i/>
          <w:sz w:val="24"/>
          <w:szCs w:val="24"/>
        </w:rPr>
        <w:t xml:space="preserve"> 5221101</w:t>
      </w:r>
      <w:r w:rsidRPr="0013391B">
        <w:rPr>
          <w:rFonts w:asciiTheme="minorHAnsi" w:hAnsiTheme="minorHAnsi" w:cstheme="minorHAnsi"/>
          <w:i/>
          <w:sz w:val="24"/>
          <w:szCs w:val="24"/>
        </w:rPr>
        <w:t>00 –</w:t>
      </w:r>
      <w:r w:rsidR="005D0CB7" w:rsidRPr="0013391B">
        <w:rPr>
          <w:rFonts w:asciiTheme="minorHAnsi" w:hAnsiTheme="minorHAnsi" w:cstheme="minorHAnsi"/>
          <w:i/>
          <w:sz w:val="24"/>
          <w:szCs w:val="24"/>
        </w:rPr>
        <w:t xml:space="preserve"> </w:t>
      </w:r>
      <w:r w:rsidR="000A65EA" w:rsidRPr="0013391B">
        <w:rPr>
          <w:rFonts w:asciiTheme="minorHAnsi" w:hAnsiTheme="minorHAnsi" w:cstheme="minorHAnsi"/>
          <w:i/>
          <w:sz w:val="24"/>
          <w:szCs w:val="24"/>
        </w:rPr>
        <w:t xml:space="preserve">crédito </w:t>
      </w:r>
      <w:r w:rsidRPr="0013391B">
        <w:rPr>
          <w:rFonts w:asciiTheme="minorHAnsi" w:hAnsiTheme="minorHAnsi" w:cstheme="minorHAnsi"/>
          <w:i/>
          <w:sz w:val="24"/>
          <w:szCs w:val="24"/>
        </w:rPr>
        <w:t>inicial informada no BALANCORR.XML diverge do total inform</w:t>
      </w:r>
      <w:r w:rsidR="00DA2345" w:rsidRPr="0013391B">
        <w:rPr>
          <w:rFonts w:asciiTheme="minorHAnsi" w:hAnsiTheme="minorHAnsi" w:cstheme="minorHAnsi"/>
          <w:i/>
          <w:sz w:val="24"/>
          <w:szCs w:val="24"/>
        </w:rPr>
        <w:t>ado no  valor fixado anual</w:t>
      </w:r>
      <w:r w:rsidRPr="0013391B">
        <w:rPr>
          <w:rFonts w:asciiTheme="minorHAnsi" w:hAnsiTheme="minorHAnsi" w:cstheme="minorHAnsi"/>
          <w:i/>
          <w:sz w:val="24"/>
          <w:szCs w:val="24"/>
        </w:rPr>
        <w:t xml:space="preserve"> no CONSDESP.XML”.</w:t>
      </w:r>
    </w:p>
    <w:p w14:paraId="44B92C9C" w14:textId="77777777" w:rsidR="00DA2345" w:rsidRPr="0013391B" w:rsidRDefault="00DA2345" w:rsidP="00195DF0">
      <w:pPr>
        <w:pStyle w:val="Default"/>
        <w:widowControl w:val="0"/>
        <w:overflowPunct w:val="0"/>
        <w:spacing w:before="120" w:after="120" w:line="360" w:lineRule="auto"/>
        <w:jc w:val="both"/>
        <w:rPr>
          <w:rFonts w:asciiTheme="minorHAnsi" w:hAnsiTheme="minorHAnsi" w:cstheme="minorHAnsi"/>
          <w:color w:val="auto"/>
        </w:rPr>
      </w:pPr>
    </w:p>
    <w:p w14:paraId="0EF126C7" w14:textId="77777777" w:rsidR="00D93BD7" w:rsidRPr="0013391B" w:rsidRDefault="00D93BD7" w:rsidP="00195DF0">
      <w:pPr>
        <w:pStyle w:val="Default"/>
        <w:widowControl w:val="0"/>
        <w:overflowPunct w:val="0"/>
        <w:spacing w:before="120" w:after="120" w:line="360" w:lineRule="auto"/>
        <w:jc w:val="both"/>
        <w:rPr>
          <w:rFonts w:asciiTheme="minorHAnsi" w:hAnsiTheme="minorHAnsi" w:cstheme="minorHAnsi"/>
          <w:color w:val="auto"/>
        </w:rPr>
      </w:pPr>
      <w:r w:rsidRPr="0013391B">
        <w:rPr>
          <w:rFonts w:asciiTheme="minorHAnsi" w:hAnsiTheme="minorHAnsi" w:cstheme="minorHAnsi"/>
          <w:color w:val="auto"/>
        </w:rPr>
        <w:t xml:space="preserve">Para outras UGS: </w:t>
      </w:r>
    </w:p>
    <w:p w14:paraId="54696C6B" w14:textId="77777777" w:rsidR="00D93BD7" w:rsidRPr="0013391B" w:rsidRDefault="00D93BD7" w:rsidP="00195DF0">
      <w:pPr>
        <w:pStyle w:val="Default"/>
        <w:widowControl w:val="0"/>
        <w:overflowPunct w:val="0"/>
        <w:spacing w:line="360" w:lineRule="auto"/>
        <w:jc w:val="both"/>
        <w:rPr>
          <w:rFonts w:asciiTheme="minorHAnsi" w:hAnsiTheme="minorHAnsi" w:cstheme="minorHAnsi"/>
          <w:b/>
          <w:i/>
          <w:color w:val="auto"/>
          <w:sz w:val="28"/>
          <w:szCs w:val="28"/>
        </w:rPr>
      </w:pPr>
      <w:r w:rsidRPr="0013391B">
        <w:rPr>
          <w:rFonts w:asciiTheme="minorHAnsi" w:hAnsiTheme="minorHAnsi" w:cstheme="minorHAnsi"/>
          <w:color w:val="auto"/>
        </w:rPr>
        <w:t xml:space="preserve">a) A soma do valor informado (considerar a natureza do saldo final)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 </w:t>
      </w:r>
      <w:r w:rsidR="00661FEE" w:rsidRPr="0013391B">
        <w:rPr>
          <w:rFonts w:asciiTheme="minorHAnsi" w:hAnsiTheme="minorHAnsi" w:cstheme="minorHAnsi"/>
          <w:color w:val="auto"/>
        </w:rPr>
        <w:t>Conta Contábil</w:t>
      </w:r>
      <w:r w:rsidRPr="0013391B">
        <w:rPr>
          <w:rFonts w:asciiTheme="minorHAnsi" w:hAnsiTheme="minorHAnsi" w:cstheme="minorHAnsi"/>
          <w:color w:val="auto"/>
        </w:rPr>
        <w:t xml:space="preserve"> </w:t>
      </w:r>
      <w:r w:rsidR="00715A69" w:rsidRPr="0013391B">
        <w:rPr>
          <w:rFonts w:asciiTheme="minorHAnsi" w:hAnsiTheme="minorHAnsi" w:cstheme="minorHAnsi"/>
          <w:color w:val="auto"/>
        </w:rPr>
        <w:t xml:space="preserve">522110100 </w:t>
      </w:r>
      <w:r w:rsidRPr="0013391B">
        <w:rPr>
          <w:rFonts w:asciiTheme="minorHAnsi" w:hAnsiTheme="minorHAnsi" w:cstheme="minorHAnsi"/>
          <w:color w:val="auto"/>
        </w:rPr>
        <w:t>para a chave “</w:t>
      </w:r>
      <w:r w:rsidR="00CF1D13" w:rsidRPr="0013391B">
        <w:rPr>
          <w:rFonts w:asciiTheme="minorHAnsi" w:hAnsiTheme="minorHAnsi" w:cstheme="minorHAnsi"/>
        </w:rPr>
        <w:t>Código do Órgão; Código da Unidade Orçamentaria; Função; Subfunção; Programa; Código da Ação; Categoria Econômica da Despesa; Grupo de Natureza da Despesa; Modalidade de Aplicação; Elemento de Despesa; Grupo de Fonte/Destinação de Recursos</w:t>
      </w:r>
      <w:r w:rsidRPr="0013391B">
        <w:rPr>
          <w:rFonts w:asciiTheme="minorHAnsi" w:hAnsiTheme="minorHAnsi" w:cstheme="minorHAnsi"/>
          <w:color w:val="auto"/>
        </w:rPr>
        <w:t xml:space="preserve">” no campo “saldo final” no arquivo BALANCORR.XML deverá ser igual ao valor informado do campo “valor fixado anual” no DESPESAF.XML para mesma chave. </w:t>
      </w:r>
      <w:r w:rsidR="00BC3861" w:rsidRPr="0013391B">
        <w:rPr>
          <w:rFonts w:asciiTheme="minorHAnsi" w:hAnsiTheme="minorHAnsi" w:cstheme="minorHAnsi"/>
          <w:color w:val="auto"/>
        </w:rPr>
        <w:t>(</w:t>
      </w:r>
      <w:r w:rsidR="00BC3861" w:rsidRPr="0013391B">
        <w:rPr>
          <w:rFonts w:asciiTheme="minorHAnsi" w:hAnsiTheme="minorHAnsi" w:cstheme="minorHAnsi"/>
          <w:color w:val="auto"/>
          <w:u w:val="single"/>
        </w:rPr>
        <w:t>Consistência Impeditiva</w:t>
      </w:r>
      <w:r w:rsidR="00BC3861" w:rsidRPr="0013391B">
        <w:rPr>
          <w:rFonts w:asciiTheme="minorHAnsi" w:hAnsiTheme="minorHAnsi" w:cstheme="minorHAnsi"/>
          <w:color w:val="auto"/>
        </w:rPr>
        <w:t xml:space="preserve">)  </w:t>
      </w:r>
      <w:r w:rsidR="00BC3861" w:rsidRPr="0013391B">
        <w:rPr>
          <w:rFonts w:asciiTheme="minorHAnsi" w:hAnsiTheme="minorHAnsi" w:cstheme="minorHAnsi"/>
          <w:b/>
          <w:i/>
          <w:color w:val="auto"/>
          <w:sz w:val="28"/>
          <w:szCs w:val="28"/>
        </w:rPr>
        <w:t>ERRO 1357</w:t>
      </w:r>
    </w:p>
    <w:p w14:paraId="6B7133B0" w14:textId="77777777" w:rsidR="00D93BD7" w:rsidRPr="0013391B" w:rsidRDefault="00D93BD7"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total do valor informado na </w:t>
      </w:r>
      <w:r w:rsidR="00661FEE" w:rsidRPr="0013391B">
        <w:rPr>
          <w:rFonts w:asciiTheme="minorHAnsi" w:hAnsiTheme="minorHAnsi" w:cstheme="minorHAnsi"/>
          <w:i/>
          <w:sz w:val="24"/>
          <w:szCs w:val="24"/>
        </w:rPr>
        <w:t>Conta Corrente</w:t>
      </w:r>
      <w:r w:rsidR="00981689" w:rsidRPr="0013391B">
        <w:rPr>
          <w:rFonts w:asciiTheme="minorHAnsi" w:hAnsiTheme="minorHAnsi" w:cstheme="minorHAnsi"/>
          <w:i/>
          <w:sz w:val="24"/>
          <w:szCs w:val="24"/>
        </w:rPr>
        <w:t xml:space="preserve"> 07 da </w:t>
      </w:r>
      <w:r w:rsidR="00661FEE" w:rsidRPr="0013391B">
        <w:rPr>
          <w:rFonts w:asciiTheme="minorHAnsi" w:hAnsiTheme="minorHAnsi" w:cstheme="minorHAnsi"/>
          <w:i/>
          <w:sz w:val="24"/>
          <w:szCs w:val="24"/>
        </w:rPr>
        <w:t>Conta Contábil</w:t>
      </w:r>
      <w:r w:rsidR="00981689" w:rsidRPr="0013391B">
        <w:rPr>
          <w:rFonts w:asciiTheme="minorHAnsi" w:hAnsiTheme="minorHAnsi" w:cstheme="minorHAnsi"/>
          <w:i/>
          <w:sz w:val="24"/>
          <w:szCs w:val="24"/>
        </w:rPr>
        <w:t xml:space="preserve"> 5221101</w:t>
      </w:r>
      <w:r w:rsidRPr="0013391B">
        <w:rPr>
          <w:rFonts w:asciiTheme="minorHAnsi" w:hAnsiTheme="minorHAnsi" w:cstheme="minorHAnsi"/>
          <w:i/>
          <w:sz w:val="24"/>
          <w:szCs w:val="24"/>
        </w:rPr>
        <w:t>00 para a chave “código do órgão; código da unidade orçamentaria; função; subfunção; programa; código da ação; categoria econômica da despesa; grupo de natureza da despesa; modalidade de aplicação; elemento de despesa; grupo de Fonte/Destinação de Recursos” no campo “saldo final” no arquivo BALANCORR.XML diverge do valor informado do campo “valor fixado anual” no DESPESAF.XML”.</w:t>
      </w:r>
    </w:p>
    <w:p w14:paraId="4A1FD94F" w14:textId="77777777" w:rsidR="00D93BD7" w:rsidRPr="0013391B" w:rsidRDefault="00D93BD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b) Verificar se a soma do saldo final (considerar a natureza do saldo final) da </w:t>
      </w:r>
      <w:r w:rsidR="00661FEE" w:rsidRPr="0013391B">
        <w:rPr>
          <w:rFonts w:asciiTheme="minorHAnsi" w:hAnsiTheme="minorHAnsi" w:cstheme="minorHAnsi"/>
          <w:color w:val="auto"/>
        </w:rPr>
        <w:t>Conta Contábil</w:t>
      </w:r>
      <w:r w:rsidRPr="0013391B">
        <w:rPr>
          <w:rFonts w:asciiTheme="minorHAnsi" w:hAnsiTheme="minorHAnsi" w:cstheme="minorHAnsi"/>
          <w:color w:val="auto"/>
        </w:rPr>
        <w:t xml:space="preserve"> </w:t>
      </w:r>
      <w:r w:rsidR="00137974" w:rsidRPr="0013391B">
        <w:rPr>
          <w:rFonts w:asciiTheme="minorHAnsi" w:hAnsiTheme="minorHAnsi" w:cstheme="minorHAnsi"/>
          <w:color w:val="auto"/>
        </w:rPr>
        <w:t>522110100</w:t>
      </w:r>
      <w:r w:rsidR="00FB0270" w:rsidRPr="0013391B">
        <w:rPr>
          <w:rFonts w:asciiTheme="minorHAnsi" w:hAnsiTheme="minorHAnsi" w:cstheme="minorHAnsi"/>
          <w:color w:val="auto"/>
        </w:rPr>
        <w:t xml:space="preserve"> </w:t>
      </w:r>
      <w:r w:rsidR="00137974" w:rsidRPr="0013391B">
        <w:rPr>
          <w:rFonts w:asciiTheme="minorHAnsi" w:hAnsiTheme="minorHAnsi" w:cstheme="minorHAnsi"/>
          <w:color w:val="auto"/>
        </w:rPr>
        <w:t>crédito</w:t>
      </w:r>
      <w:r w:rsidRPr="0013391B">
        <w:rPr>
          <w:rFonts w:asciiTheme="minorHAnsi" w:hAnsiTheme="minorHAnsi" w:cstheme="minorHAnsi"/>
          <w:color w:val="auto"/>
        </w:rPr>
        <w:t xml:space="preserve"> inicial informada no BALANCORR.XML é igual a soma do valor informado no  valor fixado anual” no DESPESAF.XML. </w:t>
      </w:r>
      <w:r w:rsidR="00F322D2" w:rsidRPr="0013391B">
        <w:rPr>
          <w:rFonts w:asciiTheme="minorHAnsi" w:hAnsiTheme="minorHAnsi" w:cstheme="minorHAnsi"/>
          <w:color w:val="auto"/>
        </w:rPr>
        <w:t>(</w:t>
      </w:r>
      <w:r w:rsidR="00F322D2" w:rsidRPr="0013391B">
        <w:rPr>
          <w:rFonts w:asciiTheme="minorHAnsi" w:hAnsiTheme="minorHAnsi" w:cstheme="minorHAnsi"/>
          <w:color w:val="auto"/>
          <w:u w:val="single"/>
        </w:rPr>
        <w:t>Consistência Impeditiva</w:t>
      </w:r>
      <w:r w:rsidR="00F322D2" w:rsidRPr="0013391B">
        <w:rPr>
          <w:rFonts w:asciiTheme="minorHAnsi" w:hAnsiTheme="minorHAnsi" w:cstheme="minorHAnsi"/>
          <w:color w:val="auto"/>
        </w:rPr>
        <w:t xml:space="preserve">)  </w:t>
      </w:r>
      <w:r w:rsidR="00F322D2" w:rsidRPr="0013391B">
        <w:rPr>
          <w:rFonts w:asciiTheme="minorHAnsi" w:hAnsiTheme="minorHAnsi" w:cstheme="minorHAnsi"/>
          <w:b/>
          <w:i/>
          <w:color w:val="auto"/>
          <w:sz w:val="28"/>
          <w:szCs w:val="28"/>
        </w:rPr>
        <w:t>ERRO 1358</w:t>
      </w:r>
    </w:p>
    <w:p w14:paraId="42E07DBF"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saldo</w:t>
      </w:r>
      <w:r w:rsidR="00FB0270" w:rsidRPr="0013391B">
        <w:rPr>
          <w:rFonts w:asciiTheme="minorHAnsi" w:hAnsiTheme="minorHAnsi" w:cstheme="minorHAnsi"/>
          <w:i/>
          <w:sz w:val="24"/>
          <w:szCs w:val="24"/>
        </w:rPr>
        <w:t xml:space="preserve"> final da </w:t>
      </w:r>
      <w:r w:rsidR="00661FEE" w:rsidRPr="0013391B">
        <w:rPr>
          <w:rFonts w:asciiTheme="minorHAnsi" w:hAnsiTheme="minorHAnsi" w:cstheme="minorHAnsi"/>
          <w:i/>
          <w:sz w:val="24"/>
          <w:szCs w:val="24"/>
        </w:rPr>
        <w:t>Conta Contábil</w:t>
      </w:r>
      <w:r w:rsidR="00FB0270" w:rsidRPr="0013391B">
        <w:rPr>
          <w:rFonts w:asciiTheme="minorHAnsi" w:hAnsiTheme="minorHAnsi" w:cstheme="minorHAnsi"/>
          <w:i/>
          <w:sz w:val="24"/>
          <w:szCs w:val="24"/>
        </w:rPr>
        <w:t xml:space="preserve"> 5221101</w:t>
      </w:r>
      <w:r w:rsidRPr="0013391B">
        <w:rPr>
          <w:rFonts w:asciiTheme="minorHAnsi" w:hAnsiTheme="minorHAnsi" w:cstheme="minorHAnsi"/>
          <w:i/>
          <w:sz w:val="24"/>
          <w:szCs w:val="24"/>
        </w:rPr>
        <w:t>00 –</w:t>
      </w:r>
      <w:r w:rsidR="005D0CB7" w:rsidRPr="0013391B">
        <w:rPr>
          <w:rFonts w:asciiTheme="minorHAnsi" w:hAnsiTheme="minorHAnsi" w:cstheme="minorHAnsi"/>
          <w:i/>
          <w:sz w:val="24"/>
          <w:szCs w:val="24"/>
        </w:rPr>
        <w:t xml:space="preserve"> </w:t>
      </w:r>
      <w:r w:rsidR="00FB0270" w:rsidRPr="0013391B">
        <w:rPr>
          <w:rFonts w:asciiTheme="minorHAnsi" w:hAnsiTheme="minorHAnsi" w:cstheme="minorHAnsi"/>
          <w:i/>
          <w:sz w:val="24"/>
          <w:szCs w:val="24"/>
        </w:rPr>
        <w:t xml:space="preserve">crédito </w:t>
      </w:r>
      <w:r w:rsidRPr="0013391B">
        <w:rPr>
          <w:rFonts w:asciiTheme="minorHAnsi" w:hAnsiTheme="minorHAnsi" w:cstheme="minorHAnsi"/>
          <w:i/>
          <w:sz w:val="24"/>
          <w:szCs w:val="24"/>
        </w:rPr>
        <w:t>inicial informada no BALANCORR.XML diverge do total informado no campo "valor fixado anual” no DESPESAF.XML".</w:t>
      </w:r>
    </w:p>
    <w:p w14:paraId="3944DE41" w14:textId="77777777" w:rsidR="00D93BD7" w:rsidRPr="0013391B" w:rsidRDefault="00D93BD7" w:rsidP="00195DF0">
      <w:pPr>
        <w:widowControl w:val="0"/>
        <w:spacing w:line="360" w:lineRule="auto"/>
        <w:jc w:val="both"/>
        <w:rPr>
          <w:rFonts w:asciiTheme="minorHAnsi" w:hAnsiTheme="minorHAnsi" w:cstheme="minorHAnsi"/>
          <w:color w:val="FF0000"/>
        </w:rPr>
      </w:pPr>
    </w:p>
    <w:p w14:paraId="785A88EC" w14:textId="0B4C29EE" w:rsidR="00D93BD7"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9</w:t>
      </w:r>
      <w:r w:rsidR="00D93BD7" w:rsidRPr="0013391B">
        <w:rPr>
          <w:rFonts w:asciiTheme="minorHAnsi" w:hAnsiTheme="minorHAnsi" w:cstheme="minorHAnsi"/>
          <w:color w:val="auto"/>
        </w:rPr>
        <w:t xml:space="preserve"> Consiste total da </w:t>
      </w:r>
      <w:r w:rsidR="00661FEE" w:rsidRPr="0013391B">
        <w:rPr>
          <w:rFonts w:asciiTheme="minorHAnsi" w:hAnsiTheme="minorHAnsi" w:cstheme="minorHAnsi"/>
          <w:color w:val="auto"/>
        </w:rPr>
        <w:t>Conta Corrente</w:t>
      </w:r>
      <w:r w:rsidR="009241CD" w:rsidRPr="0013391B">
        <w:rPr>
          <w:rFonts w:asciiTheme="minorHAnsi" w:hAnsiTheme="minorHAnsi" w:cstheme="minorHAnsi"/>
          <w:color w:val="auto"/>
        </w:rPr>
        <w:t xml:space="preserve"> 07 da conta </w:t>
      </w:r>
      <w:r w:rsidR="00BA0334" w:rsidRPr="0013391B">
        <w:rPr>
          <w:rFonts w:asciiTheme="minorHAnsi" w:hAnsiTheme="minorHAnsi" w:cstheme="minorHAnsi"/>
          <w:color w:val="auto"/>
        </w:rPr>
        <w:t>622110000</w:t>
      </w:r>
      <w:r w:rsidR="00D93BD7" w:rsidRPr="0013391B">
        <w:rPr>
          <w:rFonts w:asciiTheme="minorHAnsi" w:hAnsiTheme="minorHAnsi" w:cstheme="minorHAnsi"/>
          <w:color w:val="auto"/>
        </w:rPr>
        <w:t xml:space="preserve"> – </w:t>
      </w:r>
      <w:r w:rsidR="00BA0334" w:rsidRPr="0013391B">
        <w:rPr>
          <w:rFonts w:asciiTheme="minorHAnsi" w:hAnsiTheme="minorHAnsi" w:cstheme="minorHAnsi"/>
          <w:color w:val="auto"/>
        </w:rPr>
        <w:t>C</w:t>
      </w:r>
      <w:r w:rsidR="00D93BD7" w:rsidRPr="0013391B">
        <w:rPr>
          <w:rFonts w:asciiTheme="minorHAnsi" w:hAnsiTheme="minorHAnsi" w:cstheme="minorHAnsi"/>
          <w:color w:val="auto"/>
        </w:rPr>
        <w:t xml:space="preserve">rédito </w:t>
      </w:r>
      <w:r w:rsidR="00BA0334" w:rsidRPr="0013391B">
        <w:rPr>
          <w:rFonts w:asciiTheme="minorHAnsi" w:hAnsiTheme="minorHAnsi" w:cstheme="minorHAnsi"/>
          <w:color w:val="auto"/>
        </w:rPr>
        <w:t>D</w:t>
      </w:r>
      <w:r w:rsidR="00D93BD7" w:rsidRPr="0013391B">
        <w:rPr>
          <w:rFonts w:asciiTheme="minorHAnsi" w:hAnsiTheme="minorHAnsi" w:cstheme="minorHAnsi"/>
          <w:color w:val="auto"/>
        </w:rPr>
        <w:t xml:space="preserve">isponível com valores informados nos arquivos da abertura (orçamento inicial)   </w:t>
      </w:r>
    </w:p>
    <w:p w14:paraId="4443C410" w14:textId="77777777" w:rsidR="00D93BD7" w:rsidRPr="0013391B" w:rsidRDefault="00D93BD7" w:rsidP="00195DF0">
      <w:pPr>
        <w:pStyle w:val="Default"/>
        <w:widowControl w:val="0"/>
        <w:overflowPunct w:val="0"/>
        <w:spacing w:before="120" w:after="120" w:line="360" w:lineRule="auto"/>
        <w:jc w:val="both"/>
        <w:rPr>
          <w:rFonts w:asciiTheme="minorHAnsi" w:hAnsiTheme="minorHAnsi" w:cstheme="minorHAnsi"/>
          <w:color w:val="auto"/>
        </w:rPr>
      </w:pPr>
      <w:r w:rsidRPr="0013391B">
        <w:rPr>
          <w:rFonts w:asciiTheme="minorHAnsi" w:hAnsiTheme="minorHAnsi" w:cstheme="minorHAnsi"/>
          <w:color w:val="auto"/>
        </w:rPr>
        <w:t xml:space="preserve">Para prefeitura: </w:t>
      </w:r>
    </w:p>
    <w:p w14:paraId="76C57D3D" w14:textId="77777777" w:rsidR="00D93BD7" w:rsidRPr="0013391B" w:rsidRDefault="00D93BD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a) A soma do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 </w:t>
      </w:r>
      <w:r w:rsidR="00661FEE" w:rsidRPr="0013391B">
        <w:rPr>
          <w:rFonts w:asciiTheme="minorHAnsi" w:hAnsiTheme="minorHAnsi" w:cstheme="minorHAnsi"/>
          <w:color w:val="auto"/>
        </w:rPr>
        <w:t>Conta Contábil</w:t>
      </w:r>
      <w:r w:rsidRPr="0013391B">
        <w:rPr>
          <w:rFonts w:asciiTheme="minorHAnsi" w:hAnsiTheme="minorHAnsi" w:cstheme="minorHAnsi"/>
          <w:color w:val="auto"/>
        </w:rPr>
        <w:t xml:space="preserve"> </w:t>
      </w:r>
      <w:r w:rsidR="00BA0334" w:rsidRPr="0013391B">
        <w:rPr>
          <w:rFonts w:asciiTheme="minorHAnsi" w:hAnsiTheme="minorHAnsi" w:cstheme="minorHAnsi"/>
          <w:color w:val="auto"/>
        </w:rPr>
        <w:t>622110000</w:t>
      </w:r>
      <w:r w:rsidR="00BA0334" w:rsidRPr="0013391B">
        <w:rPr>
          <w:rFonts w:asciiTheme="minorHAnsi" w:hAnsiTheme="minorHAnsi" w:cstheme="minorHAnsi"/>
          <w:color w:val="0070C0"/>
        </w:rPr>
        <w:t xml:space="preserve">, </w:t>
      </w:r>
      <w:r w:rsidRPr="0013391B">
        <w:rPr>
          <w:rFonts w:asciiTheme="minorHAnsi" w:hAnsiTheme="minorHAnsi" w:cstheme="minorHAnsi"/>
          <w:color w:val="auto"/>
        </w:rPr>
        <w:t xml:space="preserve"> </w:t>
      </w:r>
      <w:r w:rsidR="00BA0334" w:rsidRPr="0013391B">
        <w:rPr>
          <w:rFonts w:asciiTheme="minorHAnsi" w:hAnsiTheme="minorHAnsi" w:cstheme="minorHAnsi"/>
          <w:color w:val="auto"/>
        </w:rPr>
        <w:t>Movimento C</w:t>
      </w:r>
      <w:r w:rsidRPr="0013391B">
        <w:rPr>
          <w:rFonts w:asciiTheme="minorHAnsi" w:hAnsiTheme="minorHAnsi" w:cstheme="minorHAnsi"/>
          <w:color w:val="auto"/>
        </w:rPr>
        <w:t xml:space="preserve">rédito, menos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08 das contas contábeis: 522120100/522120201/522120202/522120203/522120301/522120302/522120303/</w:t>
      </w:r>
      <w:r w:rsidR="00BA0334" w:rsidRPr="0013391B">
        <w:rPr>
          <w:rFonts w:asciiTheme="minorHAnsi" w:hAnsiTheme="minorHAnsi" w:cstheme="minorHAnsi"/>
          <w:color w:val="auto"/>
        </w:rPr>
        <w:t xml:space="preserve"> </w:t>
      </w:r>
      <w:r w:rsidRPr="0013391B">
        <w:rPr>
          <w:rFonts w:asciiTheme="minorHAnsi" w:hAnsiTheme="minorHAnsi" w:cstheme="minorHAnsi"/>
          <w:color w:val="auto"/>
        </w:rPr>
        <w:t>522190101</w:t>
      </w:r>
      <w:r w:rsidR="00BA0334" w:rsidRPr="0013391B">
        <w:rPr>
          <w:rFonts w:asciiTheme="minorHAnsi" w:hAnsiTheme="minorHAnsi" w:cstheme="minorHAnsi"/>
          <w:color w:val="auto"/>
        </w:rPr>
        <w:t>, M</w:t>
      </w:r>
      <w:r w:rsidRPr="0013391B">
        <w:rPr>
          <w:rFonts w:asciiTheme="minorHAnsi" w:hAnsiTheme="minorHAnsi" w:cstheme="minorHAnsi"/>
          <w:color w:val="auto"/>
        </w:rPr>
        <w:t xml:space="preserve">ovimento </w:t>
      </w:r>
      <w:r w:rsidR="00BA0334" w:rsidRPr="0013391B">
        <w:rPr>
          <w:rFonts w:asciiTheme="minorHAnsi" w:hAnsiTheme="minorHAnsi" w:cstheme="minorHAnsi"/>
          <w:color w:val="auto"/>
        </w:rPr>
        <w:t>D</w:t>
      </w:r>
      <w:r w:rsidRPr="0013391B">
        <w:rPr>
          <w:rFonts w:asciiTheme="minorHAnsi" w:hAnsiTheme="minorHAnsi" w:cstheme="minorHAnsi"/>
          <w:color w:val="auto"/>
        </w:rPr>
        <w:t xml:space="preserve">ébito, menos 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das </w:t>
      </w:r>
      <w:r w:rsidR="00DA2345" w:rsidRPr="0013391B">
        <w:rPr>
          <w:rFonts w:asciiTheme="minorHAnsi" w:hAnsiTheme="minorHAnsi" w:cstheme="minorHAnsi"/>
          <w:color w:val="auto"/>
        </w:rPr>
        <w:t xml:space="preserve">contas </w:t>
      </w:r>
      <w:r w:rsidRPr="0013391B">
        <w:rPr>
          <w:rFonts w:asciiTheme="minorHAnsi" w:hAnsiTheme="minorHAnsi" w:cstheme="minorHAnsi"/>
          <w:color w:val="auto"/>
        </w:rPr>
        <w:t xml:space="preserve">contábeis </w:t>
      </w:r>
      <w:r w:rsidR="00A97C11" w:rsidRPr="0013391B">
        <w:rPr>
          <w:rFonts w:asciiTheme="minorHAnsi" w:hAnsiTheme="minorHAnsi" w:cstheme="minorHAnsi"/>
          <w:color w:val="auto"/>
        </w:rPr>
        <w:t>522210100/522210200/522210901/522220101/522220201/522220901/522290100/</w:t>
      </w:r>
      <w:r w:rsidR="00BA0334" w:rsidRPr="0013391B">
        <w:rPr>
          <w:rFonts w:asciiTheme="minorHAnsi" w:hAnsiTheme="minorHAnsi" w:cstheme="minorHAnsi"/>
          <w:color w:val="auto"/>
        </w:rPr>
        <w:t xml:space="preserve"> </w:t>
      </w:r>
      <w:r w:rsidR="00A97C11" w:rsidRPr="0013391B">
        <w:rPr>
          <w:rFonts w:asciiTheme="minorHAnsi" w:hAnsiTheme="minorHAnsi" w:cstheme="minorHAnsi"/>
          <w:color w:val="auto"/>
        </w:rPr>
        <w:t>522290200</w:t>
      </w:r>
      <w:r w:rsidR="00BA0334" w:rsidRPr="0013391B">
        <w:rPr>
          <w:rFonts w:asciiTheme="minorHAnsi" w:hAnsiTheme="minorHAnsi" w:cstheme="minorHAnsi"/>
          <w:color w:val="auto"/>
        </w:rPr>
        <w:t>,</w:t>
      </w:r>
      <w:r w:rsidR="00A97C11" w:rsidRPr="0013391B">
        <w:rPr>
          <w:rFonts w:asciiTheme="minorHAnsi" w:hAnsiTheme="minorHAnsi" w:cstheme="minorHAnsi"/>
          <w:color w:val="auto"/>
        </w:rPr>
        <w:t xml:space="preserve"> </w:t>
      </w:r>
      <w:r w:rsidR="00BA0334" w:rsidRPr="0013391B">
        <w:rPr>
          <w:rFonts w:asciiTheme="minorHAnsi" w:hAnsiTheme="minorHAnsi" w:cstheme="minorHAnsi"/>
          <w:color w:val="auto"/>
        </w:rPr>
        <w:t>Movimento D</w:t>
      </w:r>
      <w:r w:rsidR="00A97C11" w:rsidRPr="0013391B">
        <w:rPr>
          <w:rFonts w:asciiTheme="minorHAnsi" w:hAnsiTheme="minorHAnsi" w:cstheme="minorHAnsi"/>
          <w:color w:val="auto"/>
        </w:rPr>
        <w:t xml:space="preserve">ébito, </w:t>
      </w:r>
      <w:r w:rsidR="002C1150" w:rsidRPr="0013391B">
        <w:rPr>
          <w:rFonts w:asciiTheme="minorHAnsi" w:hAnsiTheme="minorHAnsi" w:cstheme="minorHAnsi"/>
          <w:color w:val="auto"/>
        </w:rPr>
        <w:t>mais</w:t>
      </w:r>
      <w:r w:rsidR="00A97C11" w:rsidRPr="0013391B">
        <w:rPr>
          <w:rFonts w:asciiTheme="minorHAnsi" w:hAnsiTheme="minorHAnsi" w:cstheme="minorHAnsi"/>
          <w:color w:val="auto"/>
        </w:rPr>
        <w:t xml:space="preserve"> o valor informado na </w:t>
      </w:r>
      <w:r w:rsidR="00661FEE" w:rsidRPr="0013391B">
        <w:rPr>
          <w:rFonts w:asciiTheme="minorHAnsi" w:hAnsiTheme="minorHAnsi" w:cstheme="minorHAnsi"/>
          <w:color w:val="auto"/>
        </w:rPr>
        <w:t>Conta Corrente</w:t>
      </w:r>
      <w:r w:rsidR="00A97C11" w:rsidRPr="0013391B">
        <w:rPr>
          <w:rFonts w:asciiTheme="minorHAnsi" w:hAnsiTheme="minorHAnsi" w:cstheme="minorHAnsi"/>
          <w:color w:val="auto"/>
        </w:rPr>
        <w:t xml:space="preserve"> 07 das contas contábeis  522210909/522220109/522220209/522220909</w:t>
      </w:r>
      <w:r w:rsidR="00BA0334" w:rsidRPr="0013391B">
        <w:rPr>
          <w:rFonts w:asciiTheme="minorHAnsi" w:hAnsiTheme="minorHAnsi" w:cstheme="minorHAnsi"/>
          <w:color w:val="auto"/>
        </w:rPr>
        <w:t>, M</w:t>
      </w:r>
      <w:r w:rsidR="00A97C11" w:rsidRPr="0013391B">
        <w:rPr>
          <w:rFonts w:asciiTheme="minorHAnsi" w:hAnsiTheme="minorHAnsi" w:cstheme="minorHAnsi"/>
          <w:color w:val="auto"/>
        </w:rPr>
        <w:t xml:space="preserve">ovimento </w:t>
      </w:r>
      <w:r w:rsidR="00BA0334" w:rsidRPr="0013391B">
        <w:rPr>
          <w:rFonts w:asciiTheme="minorHAnsi" w:hAnsiTheme="minorHAnsi" w:cstheme="minorHAnsi"/>
          <w:color w:val="auto"/>
        </w:rPr>
        <w:t>C</w:t>
      </w:r>
      <w:r w:rsidR="00A97C11" w:rsidRPr="0013391B">
        <w:rPr>
          <w:rFonts w:asciiTheme="minorHAnsi" w:hAnsiTheme="minorHAnsi" w:cstheme="minorHAnsi"/>
          <w:color w:val="auto"/>
        </w:rPr>
        <w:t>rédito</w:t>
      </w:r>
      <w:r w:rsidR="008F1340" w:rsidRPr="0013391B">
        <w:rPr>
          <w:rFonts w:asciiTheme="minorHAnsi" w:hAnsiTheme="minorHAnsi" w:cstheme="minorHAnsi"/>
          <w:color w:val="auto"/>
        </w:rPr>
        <w:t xml:space="preserve">, </w:t>
      </w:r>
      <w:r w:rsidR="00A97C11" w:rsidRPr="0013391B">
        <w:rPr>
          <w:rFonts w:asciiTheme="minorHAnsi" w:hAnsiTheme="minorHAnsi" w:cstheme="minorHAnsi"/>
          <w:color w:val="auto"/>
        </w:rPr>
        <w:t xml:space="preserve"> para  </w:t>
      </w:r>
      <w:r w:rsidRPr="0013391B">
        <w:rPr>
          <w:rFonts w:asciiTheme="minorHAnsi" w:hAnsiTheme="minorHAnsi" w:cstheme="minorHAnsi"/>
          <w:color w:val="auto"/>
        </w:rPr>
        <w:t>a chave “</w:t>
      </w:r>
      <w:r w:rsidR="00484B87" w:rsidRPr="0013391B">
        <w:rPr>
          <w:rFonts w:asciiTheme="minorHAnsi" w:hAnsiTheme="minorHAnsi" w:cstheme="minorHAnsi"/>
          <w:color w:val="auto"/>
        </w:rPr>
        <w:t xml:space="preserve">Código da </w:t>
      </w:r>
      <w:r w:rsidR="00484B87" w:rsidRPr="0013391B">
        <w:rPr>
          <w:rFonts w:asciiTheme="minorHAnsi" w:hAnsiTheme="minorHAnsi" w:cstheme="minorHAnsi"/>
        </w:rPr>
        <w:t>UG Prefeitura, Código do Órgão; Código da Unidade Orçamentaria; Função; Subfunção; Programa; Código da Ação; Categoria Econômica da Despesa; Grupo de Natureza da Despesa; Modalidade de Aplicação; Elemento de Despesa; Grupo de Fonte/Destinação de Recursos</w:t>
      </w:r>
      <w:r w:rsidRPr="0013391B">
        <w:rPr>
          <w:rFonts w:asciiTheme="minorHAnsi" w:hAnsiTheme="minorHAnsi" w:cstheme="minorHAnsi"/>
          <w:color w:val="auto"/>
        </w:rPr>
        <w:t xml:space="preserve">” no arquivo BALANCORR.XML deverá ser maior ou igual ao valor informado do campo “valor fixado anual” na </w:t>
      </w:r>
      <w:r w:rsidR="000014B1" w:rsidRPr="0013391B">
        <w:rPr>
          <w:rFonts w:asciiTheme="minorHAnsi" w:hAnsiTheme="minorHAnsi" w:cstheme="minorHAnsi"/>
          <w:color w:val="auto"/>
        </w:rPr>
        <w:t>UG</w:t>
      </w:r>
      <w:r w:rsidRPr="0013391B">
        <w:rPr>
          <w:rFonts w:asciiTheme="minorHAnsi" w:hAnsiTheme="minorHAnsi" w:cstheme="minorHAnsi"/>
          <w:color w:val="auto"/>
        </w:rPr>
        <w:t xml:space="preserve"> prefeitura no CONSDESP.XML para mesma chave. (</w:t>
      </w:r>
      <w:r w:rsidR="00E732AF" w:rsidRPr="0013391B">
        <w:rPr>
          <w:rFonts w:asciiTheme="minorHAnsi" w:hAnsiTheme="minorHAnsi" w:cstheme="minorHAnsi"/>
          <w:color w:val="auto"/>
          <w:u w:val="single"/>
        </w:rPr>
        <w:t>Consistência I</w:t>
      </w:r>
      <w:r w:rsidRPr="0013391B">
        <w:rPr>
          <w:rFonts w:asciiTheme="minorHAnsi" w:hAnsiTheme="minorHAnsi" w:cstheme="minorHAnsi"/>
          <w:color w:val="auto"/>
          <w:u w:val="single"/>
        </w:rPr>
        <w:t>ndicativa</w:t>
      </w:r>
      <w:r w:rsidRPr="0013391B">
        <w:rPr>
          <w:rFonts w:asciiTheme="minorHAnsi" w:hAnsiTheme="minorHAnsi" w:cstheme="minorHAnsi"/>
          <w:color w:val="auto"/>
        </w:rPr>
        <w:t xml:space="preserve">)  </w:t>
      </w:r>
      <w:r w:rsidRPr="0013391B">
        <w:rPr>
          <w:rFonts w:asciiTheme="minorHAnsi" w:hAnsiTheme="minorHAnsi" w:cstheme="minorHAnsi"/>
          <w:color w:val="auto"/>
          <w:u w:val="single"/>
        </w:rPr>
        <w:t>Fazer a verificação somente no mês de janeiro</w:t>
      </w:r>
      <w:r w:rsidRPr="0013391B">
        <w:rPr>
          <w:rFonts w:asciiTheme="minorHAnsi" w:hAnsiTheme="minorHAnsi" w:cstheme="minorHAnsi"/>
          <w:color w:val="auto"/>
        </w:rPr>
        <w:t xml:space="preserve">. </w:t>
      </w:r>
      <w:r w:rsidR="00D571F8" w:rsidRPr="0013391B">
        <w:rPr>
          <w:rFonts w:asciiTheme="minorHAnsi" w:hAnsiTheme="minorHAnsi" w:cstheme="minorHAnsi"/>
          <w:b/>
          <w:i/>
          <w:color w:val="auto"/>
          <w:sz w:val="28"/>
          <w:szCs w:val="28"/>
        </w:rPr>
        <w:t>ERRO 2083</w:t>
      </w:r>
    </w:p>
    <w:p w14:paraId="11628ECA" w14:textId="77777777" w:rsidR="00D93BD7" w:rsidRPr="0013391B" w:rsidRDefault="00D93BD7"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Registro da fixação da despesa  aprovada na Lei Orçamentária informado na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8F1340" w:rsidRPr="0013391B">
        <w:rPr>
          <w:rFonts w:asciiTheme="minorHAnsi" w:hAnsiTheme="minorHAnsi" w:cstheme="minorHAnsi"/>
          <w:i/>
          <w:sz w:val="24"/>
          <w:szCs w:val="24"/>
        </w:rPr>
        <w:t>622110</w:t>
      </w:r>
      <w:r w:rsidR="00BA0334" w:rsidRPr="0013391B">
        <w:rPr>
          <w:rFonts w:asciiTheme="minorHAnsi" w:hAnsiTheme="minorHAnsi" w:cstheme="minorHAnsi"/>
          <w:i/>
          <w:sz w:val="24"/>
          <w:szCs w:val="24"/>
        </w:rPr>
        <w:t>0</w:t>
      </w:r>
      <w:r w:rsidR="008F1340" w:rsidRPr="0013391B">
        <w:rPr>
          <w:rFonts w:asciiTheme="minorHAnsi" w:hAnsiTheme="minorHAnsi" w:cstheme="minorHAnsi"/>
          <w:i/>
          <w:sz w:val="24"/>
          <w:szCs w:val="24"/>
        </w:rPr>
        <w:t>00</w:t>
      </w:r>
      <w:r w:rsidR="00EC3BB5"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para a chave “código da ug, código do órgão; código da unidade orçamentaria; função; subfunção; programa; código da ação; categoria econômica da despesa; grupo de natureza da despesa; modalidade de aplicação; elemento de despesa; grupo de Fonte/Destinação de Recursos”, no arquivo BALANCORR.XML  diverge do valor informado do campo “valor fixado anual” no CONSDESP.XML.</w:t>
      </w:r>
    </w:p>
    <w:p w14:paraId="0D0C9827" w14:textId="77777777" w:rsidR="00534B97" w:rsidRPr="0013391B" w:rsidRDefault="00534B97" w:rsidP="00195DF0">
      <w:pPr>
        <w:widowControl w:val="0"/>
        <w:spacing w:line="360" w:lineRule="auto"/>
        <w:jc w:val="both"/>
        <w:rPr>
          <w:rFonts w:asciiTheme="minorHAnsi" w:hAnsiTheme="minorHAnsi" w:cstheme="minorHAnsi"/>
          <w:sz w:val="24"/>
          <w:szCs w:val="24"/>
        </w:rPr>
      </w:pPr>
    </w:p>
    <w:p w14:paraId="3735CF8F" w14:textId="77777777" w:rsidR="00D93BD7" w:rsidRPr="0013391B" w:rsidRDefault="00D93BD7"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b) Verificar se o total do movimento a crédito da </w:t>
      </w:r>
      <w:r w:rsidR="00661FEE" w:rsidRPr="0013391B">
        <w:rPr>
          <w:rFonts w:asciiTheme="minorHAnsi" w:hAnsiTheme="minorHAnsi" w:cstheme="minorHAnsi"/>
          <w:sz w:val="24"/>
          <w:szCs w:val="24"/>
        </w:rPr>
        <w:t>Conta Contábil</w:t>
      </w:r>
      <w:r w:rsidRPr="0013391B">
        <w:rPr>
          <w:rFonts w:asciiTheme="minorHAnsi" w:hAnsiTheme="minorHAnsi" w:cstheme="minorHAnsi"/>
          <w:sz w:val="24"/>
          <w:szCs w:val="24"/>
        </w:rPr>
        <w:t xml:space="preserve"> </w:t>
      </w:r>
      <w:r w:rsidR="00263298" w:rsidRPr="0013391B">
        <w:rPr>
          <w:rFonts w:asciiTheme="minorHAnsi" w:hAnsiTheme="minorHAnsi" w:cstheme="minorHAnsi"/>
          <w:sz w:val="24"/>
          <w:szCs w:val="24"/>
        </w:rPr>
        <w:t>622110000</w:t>
      </w:r>
      <w:r w:rsidR="00C15D5E"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C15D5E" w:rsidRPr="0013391B">
        <w:rPr>
          <w:rFonts w:asciiTheme="minorHAnsi" w:hAnsiTheme="minorHAnsi" w:cstheme="minorHAnsi"/>
          <w:sz w:val="24"/>
          <w:szCs w:val="24"/>
        </w:rPr>
        <w:t xml:space="preserve"> 07)</w:t>
      </w:r>
      <w:r w:rsidR="006A2EE8" w:rsidRPr="0013391B">
        <w:rPr>
          <w:rFonts w:asciiTheme="minorHAnsi" w:hAnsiTheme="minorHAnsi" w:cstheme="minorHAnsi"/>
          <w:sz w:val="24"/>
          <w:szCs w:val="24"/>
        </w:rPr>
        <w:t xml:space="preserve"> </w:t>
      </w:r>
      <w:r w:rsidRPr="0013391B">
        <w:rPr>
          <w:rFonts w:asciiTheme="minorHAnsi" w:hAnsiTheme="minorHAnsi" w:cstheme="minorHAnsi"/>
          <w:sz w:val="24"/>
          <w:szCs w:val="24"/>
        </w:rPr>
        <w:t>menos o total do movimento a débito das contas</w:t>
      </w:r>
      <w:r w:rsidR="00260BB1" w:rsidRPr="0013391B">
        <w:rPr>
          <w:rFonts w:asciiTheme="minorHAnsi" w:hAnsiTheme="minorHAnsi" w:cstheme="minorHAnsi"/>
          <w:sz w:val="24"/>
          <w:szCs w:val="24"/>
        </w:rPr>
        <w:t> </w:t>
      </w:r>
      <w:r w:rsidRPr="0013391B">
        <w:rPr>
          <w:rFonts w:asciiTheme="minorHAnsi" w:hAnsiTheme="minorHAnsi" w:cstheme="minorHAnsi"/>
          <w:sz w:val="24"/>
          <w:szCs w:val="24"/>
        </w:rPr>
        <w:t>contábeis: 522120100/522120201/522120202/522120203/522120301/522120302/522120303</w:t>
      </w:r>
      <w:r w:rsidR="007B26EC" w:rsidRPr="0013391B">
        <w:rPr>
          <w:rFonts w:asciiTheme="minorHAnsi" w:hAnsiTheme="minorHAnsi" w:cstheme="minorHAnsi"/>
          <w:sz w:val="24"/>
          <w:szCs w:val="24"/>
        </w:rPr>
        <w:t>/522190101</w:t>
      </w:r>
      <w:r w:rsidR="00C15D5E"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C15D5E" w:rsidRPr="0013391B">
        <w:rPr>
          <w:rFonts w:asciiTheme="minorHAnsi" w:hAnsiTheme="minorHAnsi" w:cstheme="minorHAnsi"/>
          <w:sz w:val="24"/>
          <w:szCs w:val="24"/>
        </w:rPr>
        <w:t xml:space="preserve"> 08)</w:t>
      </w:r>
      <w:r w:rsidR="008E743D" w:rsidRPr="0013391B">
        <w:rPr>
          <w:rFonts w:asciiTheme="minorHAnsi" w:hAnsiTheme="minorHAnsi" w:cstheme="minorHAnsi"/>
          <w:sz w:val="24"/>
          <w:szCs w:val="24"/>
        </w:rPr>
        <w:t xml:space="preserve">, </w:t>
      </w:r>
      <w:r w:rsidRPr="0013391B">
        <w:rPr>
          <w:rFonts w:asciiTheme="minorHAnsi" w:hAnsiTheme="minorHAnsi" w:cstheme="minorHAnsi"/>
          <w:sz w:val="24"/>
          <w:szCs w:val="24"/>
        </w:rPr>
        <w:t xml:space="preserve">  </w:t>
      </w:r>
      <w:r w:rsidR="007B26EC" w:rsidRPr="0013391B">
        <w:rPr>
          <w:rFonts w:asciiTheme="minorHAnsi" w:hAnsiTheme="minorHAnsi" w:cstheme="minorHAnsi"/>
          <w:sz w:val="24"/>
          <w:szCs w:val="24"/>
        </w:rPr>
        <w:t>menos o valor informado na</w:t>
      </w:r>
      <w:r w:rsidR="0058143A" w:rsidRPr="0013391B">
        <w:rPr>
          <w:rFonts w:asciiTheme="minorHAnsi" w:hAnsiTheme="minorHAnsi" w:cstheme="minorHAnsi"/>
          <w:sz w:val="24"/>
          <w:szCs w:val="24"/>
        </w:rPr>
        <w:t xml:space="preserve">s </w:t>
      </w:r>
      <w:r w:rsidR="007B26EC" w:rsidRPr="0013391B">
        <w:rPr>
          <w:rFonts w:asciiTheme="minorHAnsi" w:hAnsiTheme="minorHAnsi" w:cstheme="minorHAnsi"/>
          <w:sz w:val="24"/>
          <w:szCs w:val="24"/>
        </w:rPr>
        <w:t>contábeis</w:t>
      </w:r>
      <w:r w:rsidR="0058143A" w:rsidRPr="0013391B">
        <w:rPr>
          <w:rFonts w:asciiTheme="minorHAnsi" w:hAnsiTheme="minorHAnsi" w:cstheme="minorHAnsi"/>
          <w:sz w:val="24"/>
          <w:szCs w:val="24"/>
        </w:rPr>
        <w:t xml:space="preserve"> </w:t>
      </w:r>
      <w:r w:rsidR="007B26EC" w:rsidRPr="0013391B">
        <w:rPr>
          <w:rFonts w:asciiTheme="minorHAnsi" w:hAnsiTheme="minorHAnsi" w:cstheme="minorHAnsi"/>
          <w:sz w:val="24"/>
          <w:szCs w:val="24"/>
        </w:rPr>
        <w:t>522210100/522210200/522210901/522220101/522220201/522220901/522290100/522290200 movimento débito</w:t>
      </w:r>
      <w:r w:rsidR="00C15D5E"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C15D5E" w:rsidRPr="0013391B">
        <w:rPr>
          <w:rFonts w:asciiTheme="minorHAnsi" w:hAnsiTheme="minorHAnsi" w:cstheme="minorHAnsi"/>
          <w:sz w:val="24"/>
          <w:szCs w:val="24"/>
        </w:rPr>
        <w:t xml:space="preserve"> 07)</w:t>
      </w:r>
      <w:r w:rsidR="007B26EC" w:rsidRPr="0013391B">
        <w:rPr>
          <w:rFonts w:asciiTheme="minorHAnsi" w:hAnsiTheme="minorHAnsi" w:cstheme="minorHAnsi"/>
          <w:sz w:val="24"/>
          <w:szCs w:val="24"/>
        </w:rPr>
        <w:t>, mais o valor informado na</w:t>
      </w:r>
      <w:r w:rsidR="00C15D5E" w:rsidRPr="0013391B">
        <w:rPr>
          <w:rFonts w:asciiTheme="minorHAnsi" w:hAnsiTheme="minorHAnsi" w:cstheme="minorHAnsi"/>
          <w:sz w:val="24"/>
          <w:szCs w:val="24"/>
        </w:rPr>
        <w:t>s</w:t>
      </w:r>
      <w:r w:rsidR="007B26EC" w:rsidRPr="0013391B">
        <w:rPr>
          <w:rFonts w:asciiTheme="minorHAnsi" w:hAnsiTheme="minorHAnsi" w:cstheme="minorHAnsi"/>
          <w:sz w:val="24"/>
          <w:szCs w:val="24"/>
        </w:rPr>
        <w:t xml:space="preserve">  contas contábeis 522210909/522220109/522220209/522220909</w:t>
      </w:r>
      <w:r w:rsidR="00C15D5E"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C15D5E" w:rsidRPr="0013391B">
        <w:rPr>
          <w:rFonts w:asciiTheme="minorHAnsi" w:hAnsiTheme="minorHAnsi" w:cstheme="minorHAnsi"/>
          <w:sz w:val="24"/>
          <w:szCs w:val="24"/>
        </w:rPr>
        <w:t xml:space="preserve"> 07)  </w:t>
      </w:r>
      <w:r w:rsidR="007B26EC" w:rsidRPr="0013391B">
        <w:rPr>
          <w:rFonts w:asciiTheme="minorHAnsi" w:hAnsiTheme="minorHAnsi" w:cstheme="minorHAnsi"/>
          <w:sz w:val="24"/>
          <w:szCs w:val="24"/>
        </w:rPr>
        <w:t>movimento crédito</w:t>
      </w:r>
      <w:r w:rsidR="0058143A" w:rsidRPr="0013391B">
        <w:rPr>
          <w:rFonts w:asciiTheme="minorHAnsi" w:hAnsiTheme="minorHAnsi" w:cstheme="minorHAnsi"/>
          <w:sz w:val="24"/>
          <w:szCs w:val="24"/>
        </w:rPr>
        <w:t xml:space="preserve">, </w:t>
      </w:r>
      <w:r w:rsidR="007B26EC" w:rsidRPr="0013391B">
        <w:rPr>
          <w:rFonts w:asciiTheme="minorHAnsi" w:hAnsiTheme="minorHAnsi" w:cstheme="minorHAnsi"/>
          <w:sz w:val="24"/>
          <w:szCs w:val="24"/>
        </w:rPr>
        <w:t xml:space="preserve"> </w:t>
      </w:r>
      <w:r w:rsidRPr="0013391B">
        <w:rPr>
          <w:rFonts w:asciiTheme="minorHAnsi" w:hAnsiTheme="minorHAnsi" w:cstheme="minorHAnsi"/>
          <w:sz w:val="24"/>
          <w:szCs w:val="24"/>
        </w:rPr>
        <w:t>no BALANCORR.XML é maior ou igual a soma do valor informado na UG prefeitura no  campo “valor fixado anual” no CONSDESP.XML. Fazer a verificação somente no mês de janeiro</w:t>
      </w:r>
      <w:r w:rsidRPr="0013391B">
        <w:rPr>
          <w:rFonts w:asciiTheme="minorHAnsi" w:hAnsiTheme="minorHAnsi" w:cstheme="minorHAnsi"/>
        </w:rPr>
        <w:t xml:space="preserve"> </w:t>
      </w:r>
      <w:r w:rsidR="000014B1" w:rsidRPr="0013391B">
        <w:rPr>
          <w:rFonts w:asciiTheme="minorHAnsi" w:hAnsiTheme="minorHAnsi" w:cstheme="minorHAnsi"/>
          <w:sz w:val="24"/>
          <w:szCs w:val="24"/>
        </w:rPr>
        <w:t>(</w:t>
      </w:r>
      <w:r w:rsidR="000014B1" w:rsidRPr="0013391B">
        <w:rPr>
          <w:rFonts w:asciiTheme="minorHAnsi" w:hAnsiTheme="minorHAnsi" w:cstheme="minorHAnsi"/>
          <w:sz w:val="24"/>
          <w:szCs w:val="24"/>
          <w:u w:val="single"/>
        </w:rPr>
        <w:t xml:space="preserve">Consistência </w:t>
      </w:r>
      <w:r w:rsidR="00E732AF" w:rsidRPr="0013391B">
        <w:rPr>
          <w:rFonts w:asciiTheme="minorHAnsi" w:hAnsiTheme="minorHAnsi" w:cstheme="minorHAnsi"/>
          <w:sz w:val="24"/>
          <w:szCs w:val="24"/>
          <w:u w:val="single"/>
        </w:rPr>
        <w:t>I</w:t>
      </w:r>
      <w:r w:rsidR="000014B1" w:rsidRPr="0013391B">
        <w:rPr>
          <w:rFonts w:asciiTheme="minorHAnsi" w:hAnsiTheme="minorHAnsi" w:cstheme="minorHAnsi"/>
          <w:sz w:val="24"/>
          <w:szCs w:val="24"/>
          <w:u w:val="single"/>
        </w:rPr>
        <w:t>ndicativa</w:t>
      </w:r>
      <w:r w:rsidR="000014B1" w:rsidRPr="0013391B">
        <w:rPr>
          <w:rFonts w:asciiTheme="minorHAnsi" w:hAnsiTheme="minorHAnsi" w:cstheme="minorHAnsi"/>
          <w:sz w:val="24"/>
          <w:szCs w:val="24"/>
        </w:rPr>
        <w:t>)</w:t>
      </w:r>
      <w:r w:rsidR="000014B1" w:rsidRPr="0013391B">
        <w:rPr>
          <w:rFonts w:asciiTheme="minorHAnsi" w:hAnsiTheme="minorHAnsi" w:cstheme="minorHAnsi"/>
          <w:b/>
        </w:rPr>
        <w:t xml:space="preserve"> </w:t>
      </w:r>
      <w:r w:rsidR="00832D13" w:rsidRPr="0013391B">
        <w:rPr>
          <w:rFonts w:asciiTheme="minorHAnsi" w:hAnsiTheme="minorHAnsi" w:cstheme="minorHAnsi"/>
          <w:b/>
          <w:i/>
          <w:sz w:val="28"/>
          <w:szCs w:val="28"/>
        </w:rPr>
        <w:t>ERRO 2084</w:t>
      </w:r>
    </w:p>
    <w:p w14:paraId="26686E0D"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total da fixação da despesa aprovada na Lei Orçamentária informado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6A2EE8" w:rsidRPr="0013391B">
        <w:rPr>
          <w:rFonts w:asciiTheme="minorHAnsi" w:hAnsiTheme="minorHAnsi" w:cstheme="minorHAnsi"/>
          <w:i/>
          <w:sz w:val="24"/>
          <w:szCs w:val="24"/>
        </w:rPr>
        <w:t>622110</w:t>
      </w:r>
      <w:r w:rsidR="00263298" w:rsidRPr="0013391B">
        <w:rPr>
          <w:rFonts w:asciiTheme="minorHAnsi" w:hAnsiTheme="minorHAnsi" w:cstheme="minorHAnsi"/>
          <w:i/>
          <w:sz w:val="24"/>
          <w:szCs w:val="24"/>
        </w:rPr>
        <w:t>0</w:t>
      </w:r>
      <w:r w:rsidR="006A2EE8" w:rsidRPr="0013391B">
        <w:rPr>
          <w:rFonts w:asciiTheme="minorHAnsi" w:hAnsiTheme="minorHAnsi" w:cstheme="minorHAnsi"/>
          <w:i/>
          <w:sz w:val="24"/>
          <w:szCs w:val="24"/>
        </w:rPr>
        <w:t xml:space="preserve">00 </w:t>
      </w:r>
      <w:r w:rsidRPr="0013391B">
        <w:rPr>
          <w:rFonts w:asciiTheme="minorHAnsi" w:hAnsiTheme="minorHAnsi" w:cstheme="minorHAnsi"/>
          <w:i/>
          <w:sz w:val="24"/>
          <w:szCs w:val="24"/>
        </w:rPr>
        <w:t>no arquivo BALANCORR.XML diverge do valor total informado do campo “valor fixado anual” no CONSDESP.XML".</w:t>
      </w:r>
    </w:p>
    <w:p w14:paraId="0F52BF0B" w14:textId="77777777" w:rsidR="00B02AEC" w:rsidRPr="0013391B" w:rsidRDefault="00B02AEC" w:rsidP="00195DF0">
      <w:pPr>
        <w:pStyle w:val="Default"/>
        <w:widowControl w:val="0"/>
        <w:overflowPunct w:val="0"/>
        <w:spacing w:before="120" w:after="120" w:line="360" w:lineRule="auto"/>
        <w:jc w:val="both"/>
        <w:rPr>
          <w:rFonts w:asciiTheme="minorHAnsi" w:hAnsiTheme="minorHAnsi" w:cstheme="minorHAnsi"/>
          <w:color w:val="auto"/>
          <w:u w:val="single"/>
        </w:rPr>
      </w:pPr>
    </w:p>
    <w:p w14:paraId="7477C60F" w14:textId="77777777" w:rsidR="00D93BD7" w:rsidRPr="0013391B" w:rsidRDefault="00D93BD7" w:rsidP="00195DF0">
      <w:pPr>
        <w:pStyle w:val="Default"/>
        <w:widowControl w:val="0"/>
        <w:overflowPunct w:val="0"/>
        <w:spacing w:before="120" w:after="120" w:line="360" w:lineRule="auto"/>
        <w:jc w:val="both"/>
        <w:rPr>
          <w:rFonts w:asciiTheme="minorHAnsi" w:hAnsiTheme="minorHAnsi" w:cstheme="minorHAnsi"/>
          <w:color w:val="auto"/>
        </w:rPr>
      </w:pPr>
      <w:r w:rsidRPr="0013391B">
        <w:rPr>
          <w:rFonts w:asciiTheme="minorHAnsi" w:hAnsiTheme="minorHAnsi" w:cstheme="minorHAnsi"/>
          <w:color w:val="auto"/>
          <w:u w:val="single"/>
        </w:rPr>
        <w:t>Para outras UGs</w:t>
      </w:r>
      <w:r w:rsidRPr="0013391B">
        <w:rPr>
          <w:rFonts w:asciiTheme="minorHAnsi" w:hAnsiTheme="minorHAnsi" w:cstheme="minorHAnsi"/>
          <w:color w:val="auto"/>
        </w:rPr>
        <w:t xml:space="preserve">: </w:t>
      </w:r>
    </w:p>
    <w:p w14:paraId="31F62F14" w14:textId="77777777" w:rsidR="00D93BD7" w:rsidRPr="0013391B" w:rsidRDefault="00F4306D" w:rsidP="00195DF0">
      <w:pPr>
        <w:pStyle w:val="Default"/>
        <w:widowControl w:val="0"/>
        <w:overflowPunct w:val="0"/>
        <w:spacing w:line="360" w:lineRule="auto"/>
        <w:jc w:val="both"/>
        <w:rPr>
          <w:rFonts w:asciiTheme="minorHAnsi" w:hAnsiTheme="minorHAnsi" w:cstheme="minorHAnsi"/>
          <w:b/>
          <w:color w:val="auto"/>
        </w:rPr>
      </w:pPr>
      <w:r w:rsidRPr="0013391B">
        <w:rPr>
          <w:rFonts w:asciiTheme="minorHAnsi" w:hAnsiTheme="minorHAnsi" w:cstheme="minorHAnsi"/>
          <w:color w:val="auto"/>
        </w:rPr>
        <w:t xml:space="preserve">a) A soma do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 </w:t>
      </w:r>
      <w:r w:rsidR="00661FEE" w:rsidRPr="0013391B">
        <w:rPr>
          <w:rFonts w:asciiTheme="minorHAnsi" w:hAnsiTheme="minorHAnsi" w:cstheme="minorHAnsi"/>
          <w:color w:val="auto"/>
        </w:rPr>
        <w:t>Conta Contábil</w:t>
      </w:r>
      <w:r w:rsidRPr="0013391B">
        <w:rPr>
          <w:rFonts w:asciiTheme="minorHAnsi" w:hAnsiTheme="minorHAnsi" w:cstheme="minorHAnsi"/>
          <w:color w:val="auto"/>
        </w:rPr>
        <w:t xml:space="preserve"> </w:t>
      </w:r>
      <w:r w:rsidR="00263298" w:rsidRPr="0013391B">
        <w:rPr>
          <w:rFonts w:asciiTheme="minorHAnsi" w:hAnsiTheme="minorHAnsi" w:cstheme="minorHAnsi"/>
          <w:color w:val="auto"/>
        </w:rPr>
        <w:t xml:space="preserve">622110000, </w:t>
      </w:r>
      <w:r w:rsidRPr="0013391B">
        <w:rPr>
          <w:rFonts w:asciiTheme="minorHAnsi" w:hAnsiTheme="minorHAnsi" w:cstheme="minorHAnsi"/>
          <w:color w:val="auto"/>
        </w:rPr>
        <w:t xml:space="preserve">movimento crédito, menos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08 das contas contábeis: 522120100/522120201/522120202/522120203/522120301/522120302/522120303/522190101- movimento débito, menos 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das contábeis 522210100/522210200/522210901/522220101/522220201/522220901/522290100/522290200 movimento débito, mais o valor informado na </w:t>
      </w:r>
      <w:r w:rsidR="00661FEE" w:rsidRPr="0013391B">
        <w:rPr>
          <w:rFonts w:asciiTheme="minorHAnsi" w:hAnsiTheme="minorHAnsi" w:cstheme="minorHAnsi"/>
          <w:color w:val="auto"/>
        </w:rPr>
        <w:t>Conta Corrente</w:t>
      </w:r>
      <w:r w:rsidRPr="0013391B">
        <w:rPr>
          <w:rFonts w:asciiTheme="minorHAnsi" w:hAnsiTheme="minorHAnsi" w:cstheme="minorHAnsi"/>
          <w:color w:val="auto"/>
        </w:rPr>
        <w:t xml:space="preserve"> 07 das contas contábeis  522210909/522220109/522220209/522220909 movimento crédito,  para  </w:t>
      </w:r>
      <w:r w:rsidR="00D93BD7" w:rsidRPr="0013391B">
        <w:rPr>
          <w:rFonts w:asciiTheme="minorHAnsi" w:hAnsiTheme="minorHAnsi" w:cstheme="minorHAnsi"/>
          <w:color w:val="auto"/>
        </w:rPr>
        <w:t>a chave “</w:t>
      </w:r>
      <w:r w:rsidR="00484B87" w:rsidRPr="0013391B">
        <w:rPr>
          <w:rFonts w:asciiTheme="minorHAnsi" w:hAnsiTheme="minorHAnsi" w:cstheme="minorHAnsi"/>
        </w:rPr>
        <w:t>Código do Órgão; Código da Unidade Orçamentaria; Função; Subfunção; Programa; Código da Ação; Categoria Econômica da Despesa; Grupo de Natureza da Despesa; Modalidade de Aplicação; Elemento de Despesa; Grupo de Fonte/Destinação de Recursos</w:t>
      </w:r>
      <w:r w:rsidR="00D93BD7" w:rsidRPr="0013391B">
        <w:rPr>
          <w:rFonts w:asciiTheme="minorHAnsi" w:hAnsiTheme="minorHAnsi" w:cstheme="minorHAnsi"/>
          <w:color w:val="auto"/>
        </w:rPr>
        <w:t>” no arquivo BALANCORR.XML deverá ser maior ou igual ao valor informado do campo “valor fixado anual” no DESPESAF.XML para mesma chave. (</w:t>
      </w:r>
      <w:r w:rsidR="00D93BD7" w:rsidRPr="0013391B">
        <w:rPr>
          <w:rFonts w:asciiTheme="minorHAnsi" w:hAnsiTheme="minorHAnsi" w:cstheme="minorHAnsi"/>
          <w:color w:val="auto"/>
          <w:u w:val="single"/>
        </w:rPr>
        <w:t>Consistência indicativa</w:t>
      </w:r>
      <w:r w:rsidR="00E732AF" w:rsidRPr="0013391B">
        <w:rPr>
          <w:rFonts w:asciiTheme="minorHAnsi" w:hAnsiTheme="minorHAnsi" w:cstheme="minorHAnsi"/>
          <w:color w:val="auto"/>
        </w:rPr>
        <w:t>)</w:t>
      </w:r>
      <w:r w:rsidR="00D93BD7" w:rsidRPr="0013391B">
        <w:rPr>
          <w:rFonts w:asciiTheme="minorHAnsi" w:hAnsiTheme="minorHAnsi" w:cstheme="minorHAnsi"/>
          <w:b/>
          <w:color w:val="auto"/>
        </w:rPr>
        <w:t xml:space="preserve"> </w:t>
      </w:r>
      <w:r w:rsidR="00D93BD7" w:rsidRPr="0013391B">
        <w:rPr>
          <w:rFonts w:asciiTheme="minorHAnsi" w:hAnsiTheme="minorHAnsi" w:cstheme="minorHAnsi"/>
          <w:color w:val="auto"/>
        </w:rPr>
        <w:t>Fazer a verificação somente no mês de janeiro</w:t>
      </w:r>
      <w:r w:rsidR="00D93BD7" w:rsidRPr="0013391B">
        <w:rPr>
          <w:rFonts w:asciiTheme="minorHAnsi" w:hAnsiTheme="minorHAnsi" w:cstheme="minorHAnsi"/>
          <w:b/>
          <w:color w:val="3366FF"/>
        </w:rPr>
        <w:t xml:space="preserve"> </w:t>
      </w:r>
      <w:r w:rsidR="00832D13" w:rsidRPr="0013391B">
        <w:rPr>
          <w:rFonts w:asciiTheme="minorHAnsi" w:hAnsiTheme="minorHAnsi" w:cstheme="minorHAnsi"/>
          <w:b/>
          <w:i/>
          <w:color w:val="auto"/>
          <w:sz w:val="28"/>
          <w:szCs w:val="28"/>
        </w:rPr>
        <w:t>ERRO 2085</w:t>
      </w:r>
    </w:p>
    <w:p w14:paraId="4C78CF08" w14:textId="77777777" w:rsidR="00D93BD7" w:rsidRPr="0013391B" w:rsidRDefault="00D93BD7" w:rsidP="00195DF0">
      <w:pPr>
        <w:widowControl w:val="0"/>
        <w:spacing w:after="120"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Registro da fixação da despesa aprovada na Lei Orçamentária informado na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8D083E" w:rsidRPr="0013391B">
        <w:rPr>
          <w:rFonts w:asciiTheme="minorHAnsi" w:hAnsiTheme="minorHAnsi" w:cstheme="minorHAnsi"/>
          <w:i/>
          <w:sz w:val="24"/>
          <w:szCs w:val="24"/>
        </w:rPr>
        <w:t>622110</w:t>
      </w:r>
      <w:r w:rsidR="00263298" w:rsidRPr="0013391B">
        <w:rPr>
          <w:rFonts w:asciiTheme="minorHAnsi" w:hAnsiTheme="minorHAnsi" w:cstheme="minorHAnsi"/>
          <w:i/>
          <w:sz w:val="24"/>
          <w:szCs w:val="24"/>
        </w:rPr>
        <w:t>0</w:t>
      </w:r>
      <w:r w:rsidR="008D083E" w:rsidRPr="0013391B">
        <w:rPr>
          <w:rFonts w:asciiTheme="minorHAnsi" w:hAnsiTheme="minorHAnsi" w:cstheme="minorHAnsi"/>
          <w:i/>
          <w:sz w:val="24"/>
          <w:szCs w:val="24"/>
        </w:rPr>
        <w:t xml:space="preserve">00 </w:t>
      </w:r>
      <w:r w:rsidRPr="0013391B">
        <w:rPr>
          <w:rFonts w:asciiTheme="minorHAnsi" w:hAnsiTheme="minorHAnsi" w:cstheme="minorHAnsi"/>
          <w:i/>
          <w:sz w:val="24"/>
          <w:szCs w:val="24"/>
        </w:rPr>
        <w:t>para a chave “código do órgão; código da unidade orçamentaria; função; subfunção; programa; código da ação; categoria econômica da despesa; grupo de natureza da despesa; modalidade de aplicação; elemento de despesa; grupo de Fonte/Destinação de Recursos”, no arquivo BALANCORR.XML  diverge do valor informado do campo “valor fixado anual” no DESPESAF.XML”.</w:t>
      </w:r>
    </w:p>
    <w:p w14:paraId="51AB4BA8" w14:textId="77777777" w:rsidR="00832D13" w:rsidRPr="0013391B" w:rsidRDefault="00832D13" w:rsidP="00195DF0">
      <w:pPr>
        <w:widowControl w:val="0"/>
        <w:spacing w:line="360" w:lineRule="auto"/>
        <w:jc w:val="both"/>
        <w:rPr>
          <w:rFonts w:asciiTheme="minorHAnsi" w:hAnsiTheme="minorHAnsi" w:cstheme="minorHAnsi"/>
          <w:sz w:val="24"/>
          <w:szCs w:val="24"/>
        </w:rPr>
      </w:pPr>
    </w:p>
    <w:p w14:paraId="33825F7F" w14:textId="77777777" w:rsidR="00D93BD7" w:rsidRPr="0013391B" w:rsidRDefault="00D93BD7"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b)</w:t>
      </w:r>
      <w:r w:rsidRPr="0013391B">
        <w:rPr>
          <w:rFonts w:asciiTheme="minorHAnsi" w:hAnsiTheme="minorHAnsi" w:cstheme="minorHAnsi"/>
        </w:rPr>
        <w:t xml:space="preserve"> </w:t>
      </w:r>
      <w:r w:rsidR="00CF2637" w:rsidRPr="0013391B">
        <w:rPr>
          <w:rFonts w:asciiTheme="minorHAnsi" w:hAnsiTheme="minorHAnsi" w:cstheme="minorHAnsi"/>
          <w:sz w:val="24"/>
          <w:szCs w:val="24"/>
        </w:rPr>
        <w:t xml:space="preserve">Verificar se o total do movimento a crédito da </w:t>
      </w:r>
      <w:r w:rsidR="00661FEE" w:rsidRPr="0013391B">
        <w:rPr>
          <w:rFonts w:asciiTheme="minorHAnsi" w:hAnsiTheme="minorHAnsi" w:cstheme="minorHAnsi"/>
          <w:sz w:val="24"/>
          <w:szCs w:val="24"/>
        </w:rPr>
        <w:t>Conta Contábil</w:t>
      </w:r>
      <w:r w:rsidR="00CF2637" w:rsidRPr="0013391B">
        <w:rPr>
          <w:rFonts w:asciiTheme="minorHAnsi" w:hAnsiTheme="minorHAnsi" w:cstheme="minorHAnsi"/>
          <w:sz w:val="24"/>
          <w:szCs w:val="24"/>
        </w:rPr>
        <w:t xml:space="preserve"> </w:t>
      </w:r>
      <w:r w:rsidR="00263298" w:rsidRPr="0013391B">
        <w:rPr>
          <w:rFonts w:asciiTheme="minorHAnsi" w:hAnsiTheme="minorHAnsi" w:cstheme="minorHAnsi"/>
          <w:sz w:val="24"/>
          <w:szCs w:val="24"/>
        </w:rPr>
        <w:t>622110000</w:t>
      </w:r>
      <w:r w:rsidR="00CF2637"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CF2637" w:rsidRPr="0013391B">
        <w:rPr>
          <w:rFonts w:asciiTheme="minorHAnsi" w:hAnsiTheme="minorHAnsi" w:cstheme="minorHAnsi"/>
          <w:sz w:val="24"/>
          <w:szCs w:val="24"/>
        </w:rPr>
        <w:t xml:space="preserve"> 07) menos o total do movimento a débito das contas contábeis: 522120100/522120201/522120202/522120203/522120301/522120302/522120303/522190101 (</w:t>
      </w:r>
      <w:r w:rsidR="00661FEE" w:rsidRPr="0013391B">
        <w:rPr>
          <w:rFonts w:asciiTheme="minorHAnsi" w:hAnsiTheme="minorHAnsi" w:cstheme="minorHAnsi"/>
          <w:sz w:val="24"/>
          <w:szCs w:val="24"/>
        </w:rPr>
        <w:t>Conta Corrente</w:t>
      </w:r>
      <w:r w:rsidR="00CF2637" w:rsidRPr="0013391B">
        <w:rPr>
          <w:rFonts w:asciiTheme="minorHAnsi" w:hAnsiTheme="minorHAnsi" w:cstheme="minorHAnsi"/>
          <w:sz w:val="24"/>
          <w:szCs w:val="24"/>
        </w:rPr>
        <w:t xml:space="preserve"> 08),   menos o valor informado nas contábeis 522210100/522210200/522210901/522220101/522220201/522220901/522290100/522290200 movimento débito  (</w:t>
      </w:r>
      <w:r w:rsidR="00661FEE" w:rsidRPr="0013391B">
        <w:rPr>
          <w:rFonts w:asciiTheme="minorHAnsi" w:hAnsiTheme="minorHAnsi" w:cstheme="minorHAnsi"/>
          <w:sz w:val="24"/>
          <w:szCs w:val="24"/>
        </w:rPr>
        <w:t>Conta Corrente</w:t>
      </w:r>
      <w:r w:rsidR="00CF2637" w:rsidRPr="0013391B">
        <w:rPr>
          <w:rFonts w:asciiTheme="minorHAnsi" w:hAnsiTheme="minorHAnsi" w:cstheme="minorHAnsi"/>
          <w:sz w:val="24"/>
          <w:szCs w:val="24"/>
        </w:rPr>
        <w:t xml:space="preserve"> 07), mais o valor informado nas  contas contábeis 522210909/522220109/522220209/522220909 (</w:t>
      </w:r>
      <w:r w:rsidR="00661FEE" w:rsidRPr="0013391B">
        <w:rPr>
          <w:rFonts w:asciiTheme="minorHAnsi" w:hAnsiTheme="minorHAnsi" w:cstheme="minorHAnsi"/>
          <w:sz w:val="24"/>
          <w:szCs w:val="24"/>
        </w:rPr>
        <w:t>Conta Corrente</w:t>
      </w:r>
      <w:r w:rsidR="00CF2637" w:rsidRPr="0013391B">
        <w:rPr>
          <w:rFonts w:asciiTheme="minorHAnsi" w:hAnsiTheme="minorHAnsi" w:cstheme="minorHAnsi"/>
          <w:sz w:val="24"/>
          <w:szCs w:val="24"/>
        </w:rPr>
        <w:t xml:space="preserve"> 07)  movimento crédito,</w:t>
      </w:r>
      <w:r w:rsidR="005D0CB7" w:rsidRPr="0013391B">
        <w:rPr>
          <w:rFonts w:asciiTheme="minorHAnsi" w:hAnsiTheme="minorHAnsi" w:cstheme="minorHAnsi"/>
          <w:sz w:val="24"/>
          <w:szCs w:val="24"/>
        </w:rPr>
        <w:t xml:space="preserve"> </w:t>
      </w:r>
      <w:r w:rsidRPr="0013391B">
        <w:rPr>
          <w:rFonts w:asciiTheme="minorHAnsi" w:hAnsiTheme="minorHAnsi" w:cstheme="minorHAnsi"/>
          <w:sz w:val="24"/>
          <w:szCs w:val="24"/>
        </w:rPr>
        <w:t>informadas no BALANCORR.XML é maior ou igual a soma do valor informado no  campo “valor fixado anual” no DESPESAF.XML</w:t>
      </w:r>
      <w:r w:rsidR="00263298" w:rsidRPr="0013391B">
        <w:rPr>
          <w:rFonts w:asciiTheme="minorHAnsi" w:hAnsiTheme="minorHAnsi" w:cstheme="minorHAnsi"/>
          <w:sz w:val="24"/>
          <w:szCs w:val="24"/>
        </w:rPr>
        <w:t xml:space="preserve">, </w:t>
      </w:r>
      <w:r w:rsidR="000014B1" w:rsidRPr="0013391B">
        <w:rPr>
          <w:rFonts w:asciiTheme="minorHAnsi" w:hAnsiTheme="minorHAnsi" w:cstheme="minorHAnsi"/>
          <w:sz w:val="24"/>
          <w:szCs w:val="24"/>
        </w:rPr>
        <w:t>no mês de janeiro</w:t>
      </w:r>
      <w:r w:rsidR="00263298" w:rsidRPr="0013391B">
        <w:rPr>
          <w:rFonts w:asciiTheme="minorHAnsi" w:hAnsiTheme="minorHAnsi" w:cstheme="minorHAnsi"/>
          <w:sz w:val="24"/>
          <w:szCs w:val="24"/>
        </w:rPr>
        <w:t xml:space="preserve">. </w:t>
      </w:r>
      <w:r w:rsidR="000014B1" w:rsidRPr="0013391B">
        <w:rPr>
          <w:rFonts w:asciiTheme="minorHAnsi" w:hAnsiTheme="minorHAnsi" w:cstheme="minorHAnsi"/>
          <w:sz w:val="24"/>
          <w:szCs w:val="24"/>
        </w:rPr>
        <w:t>(</w:t>
      </w:r>
      <w:r w:rsidR="000014B1" w:rsidRPr="0013391B">
        <w:rPr>
          <w:rFonts w:asciiTheme="minorHAnsi" w:hAnsiTheme="minorHAnsi" w:cstheme="minorHAnsi"/>
          <w:sz w:val="24"/>
          <w:szCs w:val="24"/>
          <w:u w:val="single"/>
        </w:rPr>
        <w:t xml:space="preserve">Consistência </w:t>
      </w:r>
      <w:r w:rsidR="00E732AF" w:rsidRPr="0013391B">
        <w:rPr>
          <w:rFonts w:asciiTheme="minorHAnsi" w:hAnsiTheme="minorHAnsi" w:cstheme="minorHAnsi"/>
          <w:sz w:val="24"/>
          <w:szCs w:val="24"/>
          <w:u w:val="single"/>
        </w:rPr>
        <w:t>I</w:t>
      </w:r>
      <w:r w:rsidR="000014B1" w:rsidRPr="0013391B">
        <w:rPr>
          <w:rFonts w:asciiTheme="minorHAnsi" w:hAnsiTheme="minorHAnsi" w:cstheme="minorHAnsi"/>
          <w:sz w:val="24"/>
          <w:szCs w:val="24"/>
          <w:u w:val="single"/>
        </w:rPr>
        <w:t>ndicativa</w:t>
      </w:r>
      <w:r w:rsidR="000014B1" w:rsidRPr="0013391B">
        <w:rPr>
          <w:rFonts w:asciiTheme="minorHAnsi" w:hAnsiTheme="minorHAnsi" w:cstheme="minorHAnsi"/>
          <w:sz w:val="24"/>
          <w:szCs w:val="24"/>
        </w:rPr>
        <w:t>)</w:t>
      </w:r>
      <w:r w:rsidR="000014B1" w:rsidRPr="0013391B">
        <w:rPr>
          <w:rFonts w:asciiTheme="minorHAnsi" w:hAnsiTheme="minorHAnsi" w:cstheme="minorHAnsi"/>
          <w:color w:val="4F81BD"/>
        </w:rPr>
        <w:t xml:space="preserve"> </w:t>
      </w:r>
      <w:r w:rsidR="00832D13" w:rsidRPr="0013391B">
        <w:rPr>
          <w:rFonts w:asciiTheme="minorHAnsi" w:hAnsiTheme="minorHAnsi" w:cstheme="minorHAnsi"/>
          <w:b/>
          <w:i/>
          <w:sz w:val="28"/>
          <w:szCs w:val="28"/>
        </w:rPr>
        <w:t>ERRO 2086</w:t>
      </w:r>
    </w:p>
    <w:p w14:paraId="2B966175" w14:textId="77777777" w:rsidR="00D93BD7" w:rsidRPr="0013391B" w:rsidRDefault="00D93BD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total da fixação da despesa aprovada na Lei Orçamentária informado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C97E46" w:rsidRPr="0013391B">
        <w:rPr>
          <w:rFonts w:asciiTheme="minorHAnsi" w:hAnsiTheme="minorHAnsi" w:cstheme="minorHAnsi"/>
          <w:i/>
          <w:sz w:val="24"/>
          <w:szCs w:val="24"/>
        </w:rPr>
        <w:t>622110</w:t>
      </w:r>
      <w:r w:rsidR="00263298" w:rsidRPr="0013391B">
        <w:rPr>
          <w:rFonts w:asciiTheme="minorHAnsi" w:hAnsiTheme="minorHAnsi" w:cstheme="minorHAnsi"/>
          <w:i/>
          <w:sz w:val="24"/>
          <w:szCs w:val="24"/>
        </w:rPr>
        <w:t>0</w:t>
      </w:r>
      <w:r w:rsidR="00C97E46" w:rsidRPr="0013391B">
        <w:rPr>
          <w:rFonts w:asciiTheme="minorHAnsi" w:hAnsiTheme="minorHAnsi" w:cstheme="minorHAnsi"/>
          <w:i/>
          <w:sz w:val="24"/>
          <w:szCs w:val="24"/>
        </w:rPr>
        <w:t>00</w:t>
      </w:r>
      <w:r w:rsidRPr="0013391B">
        <w:rPr>
          <w:rFonts w:asciiTheme="minorHAnsi" w:hAnsiTheme="minorHAnsi" w:cstheme="minorHAnsi"/>
          <w:i/>
          <w:sz w:val="24"/>
          <w:szCs w:val="24"/>
        </w:rPr>
        <w:t xml:space="preserve"> no arquivo BALANCORR.XML  diverge do valor total informado do campo “valor fixado anual” no DESPESAF.XML”.</w:t>
      </w:r>
    </w:p>
    <w:p w14:paraId="43258292" w14:textId="77777777" w:rsidR="00D93BD7" w:rsidRPr="0013391B" w:rsidRDefault="00D93BD7" w:rsidP="00195DF0">
      <w:pPr>
        <w:widowControl w:val="0"/>
        <w:spacing w:line="360" w:lineRule="auto"/>
        <w:jc w:val="both"/>
        <w:rPr>
          <w:rFonts w:asciiTheme="minorHAnsi" w:hAnsiTheme="minorHAnsi" w:cstheme="minorHAnsi"/>
          <w:b/>
        </w:rPr>
      </w:pPr>
    </w:p>
    <w:p w14:paraId="110EF64E" w14:textId="2B34B1BE" w:rsidR="00AA5DD2" w:rsidRPr="0013391B" w:rsidRDefault="009F3187"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10</w:t>
      </w:r>
      <w:r w:rsidR="00AA5DD2" w:rsidRPr="0013391B">
        <w:rPr>
          <w:rFonts w:asciiTheme="minorHAnsi" w:hAnsiTheme="minorHAnsi" w:cstheme="minorHAnsi"/>
          <w:color w:val="auto"/>
        </w:rPr>
        <w:t xml:space="preserve"> Consiste a Fixação da Despesa Orçamentária: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687"/>
        <w:gridCol w:w="3687"/>
      </w:tblGrid>
      <w:tr w:rsidR="00AA5DD2" w:rsidRPr="0013391B" w14:paraId="0D75CA76" w14:textId="77777777" w:rsidTr="00AA5DD2">
        <w:trPr>
          <w:trHeight w:val="99"/>
        </w:trPr>
        <w:tc>
          <w:tcPr>
            <w:tcW w:w="7374" w:type="dxa"/>
            <w:gridSpan w:val="2"/>
            <w:tcBorders>
              <w:bottom w:val="single" w:sz="4" w:space="0" w:color="auto"/>
            </w:tcBorders>
          </w:tcPr>
          <w:p w14:paraId="060BCAF5"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b/>
                <w:bCs/>
                <w:color w:val="auto"/>
              </w:rPr>
              <w:t xml:space="preserve">Conferência da Fixação da Despesa Orçamentária </w:t>
            </w:r>
          </w:p>
        </w:tc>
      </w:tr>
      <w:tr w:rsidR="00AA5DD2" w:rsidRPr="0013391B" w14:paraId="158EDCAE" w14:textId="77777777" w:rsidTr="00AA5DD2">
        <w:trPr>
          <w:trHeight w:val="99"/>
        </w:trPr>
        <w:tc>
          <w:tcPr>
            <w:tcW w:w="3687" w:type="dxa"/>
            <w:tcBorders>
              <w:top w:val="single" w:sz="4" w:space="0" w:color="auto"/>
              <w:left w:val="single" w:sz="4" w:space="0" w:color="auto"/>
              <w:bottom w:val="single" w:sz="4" w:space="0" w:color="auto"/>
              <w:right w:val="single" w:sz="4" w:space="0" w:color="auto"/>
            </w:tcBorders>
          </w:tcPr>
          <w:p w14:paraId="7AE4BFD8"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Contas de Natureza Devedora </w:t>
            </w:r>
          </w:p>
        </w:tc>
        <w:tc>
          <w:tcPr>
            <w:tcW w:w="3687" w:type="dxa"/>
            <w:tcBorders>
              <w:top w:val="single" w:sz="4" w:space="0" w:color="auto"/>
              <w:left w:val="single" w:sz="4" w:space="0" w:color="auto"/>
              <w:bottom w:val="single" w:sz="4" w:space="0" w:color="auto"/>
              <w:right w:val="single" w:sz="4" w:space="0" w:color="auto"/>
            </w:tcBorders>
          </w:tcPr>
          <w:p w14:paraId="34A0BD67"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Contas de Natureza Credora </w:t>
            </w:r>
          </w:p>
        </w:tc>
      </w:tr>
      <w:tr w:rsidR="00AA5DD2" w:rsidRPr="0013391B" w14:paraId="09B2C18C" w14:textId="77777777" w:rsidTr="00AA5DD2">
        <w:trPr>
          <w:trHeight w:val="587"/>
        </w:trPr>
        <w:tc>
          <w:tcPr>
            <w:tcW w:w="3687" w:type="dxa"/>
            <w:tcBorders>
              <w:top w:val="single" w:sz="4" w:space="0" w:color="auto"/>
              <w:left w:val="single" w:sz="4" w:space="0" w:color="auto"/>
              <w:bottom w:val="single" w:sz="4" w:space="0" w:color="auto"/>
              <w:right w:val="single" w:sz="4" w:space="0" w:color="auto"/>
            </w:tcBorders>
          </w:tcPr>
          <w:p w14:paraId="24B4C4E5"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5.2.2.1.0.00.00 </w:t>
            </w:r>
          </w:p>
          <w:p w14:paraId="45F25C2F"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Dotação Orçamentária </w:t>
            </w:r>
          </w:p>
          <w:p w14:paraId="7DC74C7D"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 </w:t>
            </w:r>
          </w:p>
          <w:p w14:paraId="61CE5A4F"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5.2.2.2.0.00.00 </w:t>
            </w:r>
          </w:p>
          <w:p w14:paraId="446B6F20"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Movimentação de Créditos Recebidos </w:t>
            </w:r>
          </w:p>
        </w:tc>
        <w:tc>
          <w:tcPr>
            <w:tcW w:w="3687" w:type="dxa"/>
            <w:tcBorders>
              <w:top w:val="single" w:sz="4" w:space="0" w:color="auto"/>
              <w:left w:val="single" w:sz="4" w:space="0" w:color="auto"/>
              <w:bottom w:val="single" w:sz="4" w:space="0" w:color="auto"/>
              <w:right w:val="single" w:sz="4" w:space="0" w:color="auto"/>
            </w:tcBorders>
          </w:tcPr>
          <w:p w14:paraId="68930413"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6.2.2.1.0.00.00 </w:t>
            </w:r>
          </w:p>
          <w:p w14:paraId="6B104ADB"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Disponibilidades de Crédito </w:t>
            </w:r>
          </w:p>
          <w:p w14:paraId="6B149A5C"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 </w:t>
            </w:r>
          </w:p>
          <w:p w14:paraId="10729D5B"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6.2.2.2.0.00.00 </w:t>
            </w:r>
          </w:p>
          <w:p w14:paraId="180B6F1F"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auto"/>
              </w:rPr>
            </w:pPr>
            <w:r w:rsidRPr="0013391B">
              <w:rPr>
                <w:rFonts w:asciiTheme="minorHAnsi" w:hAnsiTheme="minorHAnsi" w:cstheme="minorHAnsi"/>
                <w:color w:val="auto"/>
              </w:rPr>
              <w:t xml:space="preserve">Movimentação de Créditos Concedidos </w:t>
            </w:r>
          </w:p>
        </w:tc>
      </w:tr>
    </w:tbl>
    <w:p w14:paraId="29B7BDB3" w14:textId="77777777" w:rsidR="00AA5DD2" w:rsidRPr="0013391B" w:rsidRDefault="00AA5DD2" w:rsidP="00195DF0">
      <w:pPr>
        <w:pStyle w:val="Default"/>
        <w:widowControl w:val="0"/>
        <w:overflowPunct w:val="0"/>
        <w:spacing w:line="360" w:lineRule="auto"/>
        <w:jc w:val="both"/>
        <w:rPr>
          <w:rFonts w:asciiTheme="minorHAnsi" w:hAnsiTheme="minorHAnsi" w:cstheme="minorHAnsi"/>
          <w:color w:val="0070C0"/>
        </w:rPr>
      </w:pPr>
    </w:p>
    <w:p w14:paraId="08F54B74" w14:textId="77777777" w:rsidR="001D19CA" w:rsidRPr="0013391B" w:rsidRDefault="00AA5DD2"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A codificação da Conta Corrente 07 formada pelos campos: “</w:t>
      </w:r>
      <w:r w:rsidR="001D19CA" w:rsidRPr="0013391B">
        <w:rPr>
          <w:rFonts w:asciiTheme="minorHAnsi" w:hAnsiTheme="minorHAnsi" w:cstheme="minorHAnsi"/>
          <w:color w:val="auto"/>
        </w:rPr>
        <w:t xml:space="preserve">&lt;CodigoUnidadeGestora&gt;&lt;CodigoOrgao&gt;&lt;CodigoUnidadeOrcamentaria&gt;&lt;Funcao&gt;&lt;SubFuncao&gt;&lt;Programa&gt;&lt;CodigoAcao&gt;&lt;CategoriaEconomicaDespesa&gt;&lt;GrupoNaturezaDespesa&gt; </w:t>
      </w:r>
    </w:p>
    <w:p w14:paraId="455C694C" w14:textId="387840F7" w:rsidR="00AA5DD2" w:rsidRPr="0013391B" w:rsidRDefault="001D19CA"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&lt;ModalidadeAplicacao&gt;&lt;ElementoDespesa&gt;&lt;SubElementoDespesa&gt;&lt;CodigoGrupoFonteDestinacaoRecursos&gt;&lt;CodigoEspecificacaoFontesDestinacoesRecursos&gt;&lt;CodigoDetalhamentoFontesDestinacoesRecursos&gt;&lt;CodigoComplementoFontesDestinacoesRecursos&gt;</w:t>
      </w:r>
      <w:r w:rsidR="00AA5DD2" w:rsidRPr="0013391B">
        <w:rPr>
          <w:rFonts w:asciiTheme="minorHAnsi" w:hAnsiTheme="minorHAnsi" w:cstheme="minorHAnsi"/>
          <w:color w:val="auto"/>
        </w:rPr>
        <w:t xml:space="preserve">” da Conta Contábil 622110000 - </w:t>
      </w:r>
      <w:r w:rsidRPr="0013391B">
        <w:rPr>
          <w:rFonts w:asciiTheme="minorHAnsi" w:hAnsiTheme="minorHAnsi" w:cstheme="minorHAnsi"/>
          <w:color w:val="auto"/>
        </w:rPr>
        <w:t>crédito disponível</w:t>
      </w:r>
      <w:r w:rsidR="00AA5DD2" w:rsidRPr="0013391B">
        <w:rPr>
          <w:rFonts w:asciiTheme="minorHAnsi" w:hAnsiTheme="minorHAnsi" w:cstheme="minorHAnsi"/>
          <w:color w:val="auto"/>
        </w:rPr>
        <w:t xml:space="preserve"> deverá </w:t>
      </w:r>
      <w:r w:rsidRPr="0013391B">
        <w:rPr>
          <w:rFonts w:asciiTheme="minorHAnsi" w:hAnsiTheme="minorHAnsi" w:cstheme="minorHAnsi"/>
          <w:color w:val="auto"/>
        </w:rPr>
        <w:t>existir</w:t>
      </w:r>
      <w:r w:rsidR="00AA5DD2" w:rsidRPr="0013391B">
        <w:rPr>
          <w:rFonts w:asciiTheme="minorHAnsi" w:hAnsiTheme="minorHAnsi" w:cstheme="minorHAnsi"/>
          <w:color w:val="auto"/>
        </w:rPr>
        <w:t xml:space="preserve"> na conta contábil 5221XXXXX, conta corrente 07 ou 08, ou na conta contábil 5222XXXXX, conta corrente 07 (</w:t>
      </w:r>
      <w:r w:rsidRPr="0013391B">
        <w:rPr>
          <w:rFonts w:asciiTheme="minorHAnsi" w:hAnsiTheme="minorHAnsi" w:cstheme="minorHAnsi"/>
          <w:color w:val="auto"/>
          <w:u w:val="single"/>
        </w:rPr>
        <w:t>Consistência Impeditiva</w:t>
      </w:r>
      <w:r w:rsidR="00AA5DD2" w:rsidRPr="0013391B">
        <w:rPr>
          <w:rFonts w:asciiTheme="minorHAnsi" w:hAnsiTheme="minorHAnsi" w:cstheme="minorHAnsi"/>
          <w:color w:val="auto"/>
        </w:rPr>
        <w:t xml:space="preserve">) </w:t>
      </w:r>
      <w:r w:rsidR="00D144C3" w:rsidRPr="0013391B">
        <w:rPr>
          <w:rFonts w:asciiTheme="minorHAnsi" w:hAnsiTheme="minorHAnsi" w:cstheme="minorHAnsi"/>
          <w:b/>
          <w:i/>
          <w:color w:val="auto"/>
          <w:sz w:val="28"/>
          <w:szCs w:val="28"/>
        </w:rPr>
        <w:t xml:space="preserve">ERRO </w:t>
      </w:r>
      <w:r w:rsidR="00156F1E" w:rsidRPr="0013391B">
        <w:rPr>
          <w:rFonts w:asciiTheme="minorHAnsi" w:hAnsiTheme="minorHAnsi" w:cstheme="minorHAnsi"/>
          <w:b/>
          <w:i/>
          <w:color w:val="auto"/>
          <w:sz w:val="28"/>
          <w:szCs w:val="28"/>
        </w:rPr>
        <w:t xml:space="preserve">4494 </w:t>
      </w:r>
    </w:p>
    <w:p w14:paraId="05405F61" w14:textId="77777777" w:rsidR="00AA5DD2" w:rsidRPr="0013391B" w:rsidRDefault="00AA5DD2"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b/>
          <w:i/>
          <w:sz w:val="24"/>
          <w:szCs w:val="24"/>
        </w:rPr>
        <w:t>Mensagem:</w:t>
      </w:r>
      <w:r w:rsidR="001D19CA" w:rsidRPr="0013391B">
        <w:rPr>
          <w:rFonts w:asciiTheme="minorHAnsi" w:hAnsiTheme="minorHAnsi" w:cstheme="minorHAnsi"/>
          <w:i/>
          <w:sz w:val="24"/>
          <w:szCs w:val="24"/>
        </w:rPr>
        <w:t xml:space="preserve"> “I</w:t>
      </w:r>
      <w:r w:rsidRPr="0013391B">
        <w:rPr>
          <w:rFonts w:asciiTheme="minorHAnsi" w:hAnsiTheme="minorHAnsi" w:cstheme="minorHAnsi"/>
          <w:i/>
          <w:sz w:val="24"/>
          <w:szCs w:val="24"/>
        </w:rPr>
        <w:t xml:space="preserve">dentificação da dotação orçamentária informada no balancete na Conta Contábil 622110000 </w:t>
      </w:r>
      <w:r w:rsidR="001D19CA" w:rsidRPr="0013391B">
        <w:rPr>
          <w:rFonts w:asciiTheme="minorHAnsi" w:hAnsiTheme="minorHAnsi" w:cstheme="minorHAnsi"/>
          <w:i/>
          <w:sz w:val="24"/>
          <w:szCs w:val="24"/>
        </w:rPr>
        <w:t xml:space="preserve">inexistente </w:t>
      </w:r>
      <w:r w:rsidR="001D19CA" w:rsidRPr="0013391B">
        <w:rPr>
          <w:rFonts w:asciiTheme="minorHAnsi" w:hAnsiTheme="minorHAnsi" w:cstheme="minorHAnsi"/>
          <w:sz w:val="24"/>
          <w:szCs w:val="24"/>
        </w:rPr>
        <w:t>na conta contábil 5221XXXXX, conta corrente 07 ou 08, ou na conta conta contábil 5222XXXXX, conta corrente 07</w:t>
      </w:r>
      <w:r w:rsidRPr="0013391B">
        <w:rPr>
          <w:rFonts w:asciiTheme="minorHAnsi" w:hAnsiTheme="minorHAnsi" w:cstheme="minorHAnsi"/>
          <w:i/>
          <w:sz w:val="24"/>
          <w:szCs w:val="24"/>
        </w:rPr>
        <w:t>”.</w:t>
      </w:r>
    </w:p>
    <w:p w14:paraId="1197CCC1" w14:textId="77777777" w:rsidR="00AA37BD" w:rsidRPr="0013391B" w:rsidRDefault="00AA37BD" w:rsidP="00195DF0">
      <w:pPr>
        <w:widowControl w:val="0"/>
        <w:spacing w:line="360" w:lineRule="auto"/>
        <w:jc w:val="both"/>
        <w:rPr>
          <w:rFonts w:asciiTheme="minorHAnsi" w:hAnsiTheme="minorHAnsi" w:cstheme="minorHAnsi"/>
          <w:b/>
        </w:rPr>
      </w:pPr>
    </w:p>
    <w:p w14:paraId="0796CAA7" w14:textId="608C53D2" w:rsidR="00B9269A" w:rsidRPr="0013391B" w:rsidRDefault="00921086" w:rsidP="00195DF0">
      <w:pPr>
        <w:pStyle w:val="Ttulo3"/>
        <w:ind w:left="0" w:firstLine="0"/>
        <w:rPr>
          <w:rFonts w:asciiTheme="minorHAnsi" w:hAnsiTheme="minorHAnsi" w:cstheme="minorHAnsi"/>
        </w:rPr>
      </w:pPr>
      <w:r w:rsidRPr="0013391B">
        <w:rPr>
          <w:rFonts w:asciiTheme="minorHAnsi" w:hAnsiTheme="minorHAnsi" w:cstheme="minorHAnsi"/>
        </w:rPr>
        <w:t xml:space="preserve"> </w:t>
      </w:r>
      <w:bookmarkStart w:id="76" w:name="_Toc199864043"/>
      <w:r w:rsidR="00B9269A" w:rsidRPr="0013391B">
        <w:rPr>
          <w:rFonts w:asciiTheme="minorHAnsi" w:hAnsiTheme="minorHAnsi" w:cstheme="minorHAnsi"/>
        </w:rPr>
        <w:t xml:space="preserve">Conta Corrente 08: </w:t>
      </w:r>
      <w:r w:rsidR="00B9269A" w:rsidRPr="0013391B">
        <w:rPr>
          <w:rFonts w:asciiTheme="minorHAnsi" w:hAnsiTheme="minorHAnsi" w:cstheme="minorHAnsi"/>
          <w:u w:val="single"/>
        </w:rPr>
        <w:t>ALTERAÇÃO DA DOTAÇÃO ORÇAMENTÁRIA</w:t>
      </w:r>
      <w:bookmarkEnd w:id="76"/>
    </w:p>
    <w:p w14:paraId="3EE92788" w14:textId="77777777" w:rsidR="00213C6D" w:rsidRPr="0013391B" w:rsidRDefault="00213C6D" w:rsidP="00195DF0">
      <w:pPr>
        <w:widowControl w:val="0"/>
        <w:spacing w:line="360" w:lineRule="auto"/>
        <w:jc w:val="both"/>
        <w:rPr>
          <w:rFonts w:asciiTheme="minorHAnsi" w:hAnsiTheme="minorHAnsi" w:cstheme="minorHAnsi"/>
        </w:rPr>
      </w:pPr>
    </w:p>
    <w:p w14:paraId="119E7575" w14:textId="418B113B" w:rsidR="00213C6D"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se o código da função consta da tabela auxiliar </w:t>
      </w:r>
      <w:r w:rsidR="00921086" w:rsidRPr="0013391B">
        <w:rPr>
          <w:rFonts w:asciiTheme="minorHAnsi" w:hAnsiTheme="minorHAnsi" w:cstheme="minorHAnsi"/>
          <w:sz w:val="24"/>
          <w:szCs w:val="24"/>
        </w:rPr>
        <w:t>Função – Portaria 42/99</w:t>
      </w:r>
      <w:r w:rsidR="00213C6D" w:rsidRPr="0013391B">
        <w:rPr>
          <w:rFonts w:asciiTheme="minorHAnsi" w:hAnsiTheme="minorHAnsi" w:cstheme="minorHAnsi"/>
          <w:sz w:val="24"/>
          <w:szCs w:val="24"/>
        </w:rPr>
        <w:t>. (</w:t>
      </w:r>
      <w:r w:rsidR="00213C6D" w:rsidRPr="0013391B">
        <w:rPr>
          <w:rFonts w:asciiTheme="minorHAnsi" w:hAnsiTheme="minorHAnsi" w:cstheme="minorHAnsi"/>
          <w:sz w:val="24"/>
          <w:szCs w:val="24"/>
          <w:u w:val="single"/>
        </w:rPr>
        <w:t xml:space="preserve">Consistência </w:t>
      </w:r>
      <w:r w:rsidR="00263298" w:rsidRPr="0013391B">
        <w:rPr>
          <w:rFonts w:asciiTheme="minorHAnsi" w:hAnsiTheme="minorHAnsi" w:cstheme="minorHAnsi"/>
          <w:sz w:val="24"/>
          <w:szCs w:val="24"/>
          <w:u w:val="single"/>
        </w:rPr>
        <w:t>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426</w:t>
      </w:r>
    </w:p>
    <w:p w14:paraId="070CD64F" w14:textId="4E696416"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“Função não consta da tabela auxiliar </w:t>
      </w:r>
      <w:r w:rsidR="001C46DE" w:rsidRPr="0013391B">
        <w:rPr>
          <w:rFonts w:asciiTheme="minorHAnsi" w:hAnsiTheme="minorHAnsi" w:cstheme="minorHAnsi"/>
          <w:i/>
          <w:sz w:val="24"/>
          <w:szCs w:val="24"/>
        </w:rPr>
        <w:t>FUNÇÃO – PORTARIA 42/99</w:t>
      </w:r>
      <w:r w:rsidRPr="0013391B">
        <w:rPr>
          <w:rFonts w:asciiTheme="minorHAnsi" w:hAnsiTheme="minorHAnsi" w:cstheme="minorHAnsi"/>
          <w:i/>
          <w:sz w:val="24"/>
          <w:szCs w:val="24"/>
        </w:rPr>
        <w:t>”</w:t>
      </w:r>
    </w:p>
    <w:p w14:paraId="12864F25" w14:textId="77777777" w:rsidR="00213C6D" w:rsidRPr="0013391B" w:rsidRDefault="00213C6D" w:rsidP="00195DF0">
      <w:pPr>
        <w:widowControl w:val="0"/>
        <w:spacing w:line="360" w:lineRule="auto"/>
        <w:jc w:val="both"/>
        <w:rPr>
          <w:rFonts w:asciiTheme="minorHAnsi" w:hAnsiTheme="minorHAnsi" w:cstheme="minorHAnsi"/>
          <w:i/>
        </w:rPr>
      </w:pPr>
    </w:p>
    <w:p w14:paraId="079962C0" w14:textId="16FA8DF1" w:rsidR="006D390F"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213C6D" w:rsidRPr="0013391B">
        <w:rPr>
          <w:rFonts w:asciiTheme="minorHAnsi" w:hAnsiTheme="minorHAnsi" w:cstheme="minorHAnsi"/>
          <w:sz w:val="24"/>
          <w:szCs w:val="24"/>
        </w:rPr>
        <w:t xml:space="preserve"> Verificar se o código da subfunção consta da tabela auxiliar </w:t>
      </w:r>
      <w:r w:rsidR="006D390F" w:rsidRPr="0013391B">
        <w:rPr>
          <w:rFonts w:asciiTheme="minorHAnsi" w:hAnsiTheme="minorHAnsi" w:cstheme="minorHAnsi"/>
          <w:sz w:val="24"/>
          <w:szCs w:val="24"/>
        </w:rPr>
        <w:t>Subfunção – Portaria 42/99</w:t>
      </w:r>
      <w:r w:rsidR="00213C6D" w:rsidRPr="0013391B">
        <w:rPr>
          <w:rFonts w:asciiTheme="minorHAnsi" w:hAnsiTheme="minorHAnsi" w:cstheme="minorHAnsi"/>
          <w:sz w:val="24"/>
          <w:szCs w:val="24"/>
        </w:rPr>
        <w:t>. (</w:t>
      </w:r>
      <w:r w:rsidR="00017504" w:rsidRPr="0013391B">
        <w:rPr>
          <w:rFonts w:asciiTheme="minorHAnsi" w:hAnsiTheme="minorHAnsi" w:cstheme="minorHAnsi"/>
          <w:sz w:val="24"/>
          <w:szCs w:val="24"/>
          <w:u w:val="single"/>
        </w:rPr>
        <w:t>Consistência 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427</w:t>
      </w:r>
      <w:r w:rsidR="006D390F" w:rsidRPr="0013391B">
        <w:rPr>
          <w:rFonts w:asciiTheme="minorHAnsi" w:hAnsiTheme="minorHAnsi" w:cstheme="minorHAnsi"/>
          <w:b/>
          <w:i/>
          <w:sz w:val="28"/>
          <w:szCs w:val="28"/>
        </w:rPr>
        <w:t xml:space="preserve"> </w:t>
      </w:r>
    </w:p>
    <w:p w14:paraId="4EB3E909" w14:textId="0287B32E" w:rsidR="00213C6D" w:rsidRPr="0013391B" w:rsidRDefault="00213C6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“Subfunção não consta da tabela auxiliar </w:t>
      </w:r>
      <w:r w:rsidR="001C46DE" w:rsidRPr="0013391B">
        <w:rPr>
          <w:rFonts w:asciiTheme="minorHAnsi" w:hAnsiTheme="minorHAnsi" w:cstheme="minorHAnsi"/>
          <w:i/>
          <w:sz w:val="24"/>
          <w:szCs w:val="24"/>
        </w:rPr>
        <w:t>SUBFUNÇÃO – PORTARIA 42/99</w:t>
      </w:r>
      <w:r w:rsidRPr="0013391B">
        <w:rPr>
          <w:rFonts w:asciiTheme="minorHAnsi" w:hAnsiTheme="minorHAnsi" w:cstheme="minorHAnsi"/>
          <w:i/>
          <w:sz w:val="24"/>
          <w:szCs w:val="24"/>
        </w:rPr>
        <w:t>”</w:t>
      </w:r>
    </w:p>
    <w:p w14:paraId="66FFEF56" w14:textId="77777777" w:rsidR="00213C6D" w:rsidRPr="0013391B" w:rsidRDefault="00213C6D" w:rsidP="00195DF0">
      <w:pPr>
        <w:widowControl w:val="0"/>
        <w:spacing w:line="360" w:lineRule="auto"/>
        <w:jc w:val="both"/>
        <w:rPr>
          <w:rFonts w:asciiTheme="minorHAnsi" w:hAnsiTheme="minorHAnsi" w:cstheme="minorHAnsi"/>
          <w:i/>
        </w:rPr>
      </w:pPr>
    </w:p>
    <w:p w14:paraId="038D93C2" w14:textId="06CA9D86" w:rsidR="00213C6D"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Verificar se código da despesa (Categoria Econômica/Grupo de Despesa/Modalidade de Aplicação/Elemento de Despesa</w:t>
      </w:r>
      <w:r w:rsidR="00BB5525" w:rsidRPr="0013391B">
        <w:rPr>
          <w:rFonts w:asciiTheme="minorHAnsi" w:hAnsiTheme="minorHAnsi" w:cstheme="minorHAnsi"/>
          <w:sz w:val="24"/>
          <w:szCs w:val="24"/>
        </w:rPr>
        <w:t>/</w:t>
      </w:r>
      <w:r w:rsidR="0054377E" w:rsidRPr="0013391B">
        <w:rPr>
          <w:rFonts w:asciiTheme="minorHAnsi" w:hAnsiTheme="minorHAnsi" w:cstheme="minorHAnsi"/>
          <w:sz w:val="24"/>
          <w:szCs w:val="24"/>
        </w:rPr>
        <w:t>Sube</w:t>
      </w:r>
      <w:r w:rsidR="00BB5525" w:rsidRPr="0013391B">
        <w:rPr>
          <w:rFonts w:asciiTheme="minorHAnsi" w:hAnsiTheme="minorHAnsi" w:cstheme="minorHAnsi"/>
          <w:sz w:val="24"/>
          <w:szCs w:val="24"/>
        </w:rPr>
        <w:t>lemento de Despesa</w:t>
      </w:r>
      <w:r w:rsidR="00213C6D" w:rsidRPr="0013391B">
        <w:rPr>
          <w:rFonts w:asciiTheme="minorHAnsi" w:hAnsiTheme="minorHAnsi" w:cstheme="minorHAnsi"/>
          <w:sz w:val="24"/>
          <w:szCs w:val="24"/>
        </w:rPr>
        <w:t>) consta da tabela auxiliar</w:t>
      </w:r>
      <w:r w:rsidR="00030134" w:rsidRPr="0013391B">
        <w:rPr>
          <w:rFonts w:asciiTheme="minorHAnsi" w:hAnsiTheme="minorHAnsi" w:cstheme="minorHAnsi"/>
          <w:sz w:val="24"/>
          <w:szCs w:val="24"/>
        </w:rPr>
        <w:t xml:space="preserve"> </w:t>
      </w:r>
      <w:r w:rsidR="00494A91" w:rsidRPr="0013391B">
        <w:rPr>
          <w:rFonts w:asciiTheme="minorHAnsi" w:hAnsiTheme="minorHAnsi" w:cstheme="minorHAnsi"/>
          <w:sz w:val="24"/>
          <w:szCs w:val="24"/>
        </w:rPr>
        <w:t>Classificação Econômica da Despesa</w:t>
      </w:r>
      <w:r w:rsidR="00536029" w:rsidRPr="0013391B">
        <w:rPr>
          <w:rFonts w:asciiTheme="minorHAnsi" w:hAnsiTheme="minorHAnsi" w:cstheme="minorHAnsi"/>
          <w:sz w:val="24"/>
          <w:szCs w:val="24"/>
        </w:rPr>
        <w:t xml:space="preserve"> (Ente que utiliza = M</w:t>
      </w:r>
      <w:r w:rsidR="006E0F65" w:rsidRPr="0013391B">
        <w:rPr>
          <w:rFonts w:asciiTheme="minorHAnsi" w:hAnsiTheme="minorHAnsi" w:cstheme="minorHAnsi"/>
          <w:sz w:val="24"/>
          <w:szCs w:val="24"/>
        </w:rPr>
        <w:t>/C</w:t>
      </w:r>
      <w:r w:rsidR="00536029" w:rsidRPr="0013391B">
        <w:rPr>
          <w:rFonts w:asciiTheme="minorHAnsi" w:hAnsiTheme="minorHAnsi" w:cstheme="minorHAnsi"/>
          <w:sz w:val="24"/>
          <w:szCs w:val="24"/>
        </w:rPr>
        <w:t xml:space="preserve"> ou E/M</w:t>
      </w:r>
      <w:r w:rsidR="006E0F65" w:rsidRPr="0013391B">
        <w:rPr>
          <w:rFonts w:asciiTheme="minorHAnsi" w:hAnsiTheme="minorHAnsi" w:cstheme="minorHAnsi"/>
          <w:sz w:val="24"/>
          <w:szCs w:val="24"/>
        </w:rPr>
        <w:t>/C</w:t>
      </w:r>
      <w:r w:rsidR="00536029" w:rsidRPr="0013391B">
        <w:rPr>
          <w:rFonts w:asciiTheme="minorHAnsi" w:hAnsiTheme="minorHAnsi" w:cstheme="minorHAnsi"/>
          <w:sz w:val="24"/>
          <w:szCs w:val="24"/>
        </w:rPr>
        <w:t>)</w:t>
      </w:r>
      <w:r w:rsidR="00213C6D" w:rsidRPr="0013391B">
        <w:rPr>
          <w:rFonts w:asciiTheme="minorHAnsi" w:hAnsiTheme="minorHAnsi" w:cstheme="minorHAnsi"/>
          <w:sz w:val="24"/>
          <w:szCs w:val="24"/>
        </w:rPr>
        <w:t xml:space="preserve"> (</w:t>
      </w:r>
      <w:r w:rsidR="00017504" w:rsidRPr="0013391B">
        <w:rPr>
          <w:rFonts w:asciiTheme="minorHAnsi" w:hAnsiTheme="minorHAnsi" w:cstheme="minorHAnsi"/>
          <w:sz w:val="24"/>
          <w:szCs w:val="24"/>
          <w:u w:val="single"/>
        </w:rPr>
        <w:t>Consistência 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26391E" w:rsidRPr="0013391B">
        <w:rPr>
          <w:rFonts w:asciiTheme="minorHAnsi" w:hAnsiTheme="minorHAnsi" w:cstheme="minorHAnsi"/>
          <w:b/>
          <w:i/>
          <w:sz w:val="28"/>
          <w:szCs w:val="28"/>
        </w:rPr>
        <w:t xml:space="preserve">ERRO </w:t>
      </w:r>
      <w:r w:rsidR="00E30A06" w:rsidRPr="0013391B">
        <w:rPr>
          <w:rFonts w:asciiTheme="minorHAnsi" w:hAnsiTheme="minorHAnsi" w:cstheme="minorHAnsi"/>
          <w:b/>
          <w:i/>
          <w:sz w:val="28"/>
          <w:szCs w:val="28"/>
        </w:rPr>
        <w:t>8224</w:t>
      </w:r>
    </w:p>
    <w:p w14:paraId="696A20F6" w14:textId="46A3FC18"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“Código de despesa (Categoria Econômica/Grupo de Despesa/Modalidade de Aplicação/Elemento de Despesa</w:t>
      </w:r>
      <w:r w:rsidR="00B24728" w:rsidRPr="0013391B">
        <w:rPr>
          <w:rFonts w:asciiTheme="minorHAnsi" w:hAnsiTheme="minorHAnsi" w:cstheme="minorHAnsi"/>
          <w:i/>
          <w:sz w:val="24"/>
          <w:szCs w:val="24"/>
        </w:rPr>
        <w:t>/Subelemento de Despesa</w:t>
      </w:r>
      <w:r w:rsidRPr="0013391B">
        <w:rPr>
          <w:rFonts w:asciiTheme="minorHAnsi" w:hAnsiTheme="minorHAnsi" w:cstheme="minorHAnsi"/>
          <w:i/>
          <w:sz w:val="24"/>
          <w:szCs w:val="24"/>
        </w:rPr>
        <w:t xml:space="preserve">) não  consta da tabela </w:t>
      </w:r>
      <w:r w:rsidR="001C46DE" w:rsidRPr="0013391B">
        <w:rPr>
          <w:rFonts w:asciiTheme="minorHAnsi" w:hAnsiTheme="minorHAnsi" w:cstheme="minorHAnsi"/>
          <w:i/>
          <w:sz w:val="24"/>
          <w:szCs w:val="24"/>
        </w:rPr>
        <w:t>CLASSIFICAÇÃO ECONÔMICA DA DESPESA</w:t>
      </w:r>
      <w:r w:rsidR="00536029"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536029" w:rsidRPr="0013391B">
        <w:rPr>
          <w:rFonts w:asciiTheme="minorHAnsi" w:hAnsiTheme="minorHAnsi" w:cstheme="minorHAnsi"/>
          <w:i/>
          <w:sz w:val="24"/>
          <w:szCs w:val="24"/>
        </w:rPr>
        <w:t>unicípios</w:t>
      </w:r>
      <w:r w:rsidRPr="0013391B">
        <w:rPr>
          <w:rFonts w:asciiTheme="minorHAnsi" w:hAnsiTheme="minorHAnsi" w:cstheme="minorHAnsi"/>
          <w:i/>
          <w:sz w:val="24"/>
          <w:szCs w:val="24"/>
        </w:rPr>
        <w:t>”</w:t>
      </w:r>
    </w:p>
    <w:p w14:paraId="277F7302" w14:textId="77777777" w:rsidR="00213C6D" w:rsidRPr="0013391B" w:rsidRDefault="00213C6D" w:rsidP="00195DF0">
      <w:pPr>
        <w:widowControl w:val="0"/>
        <w:spacing w:line="360" w:lineRule="auto"/>
        <w:jc w:val="both"/>
        <w:rPr>
          <w:rFonts w:asciiTheme="minorHAnsi" w:hAnsiTheme="minorHAnsi" w:cstheme="minorHAnsi"/>
          <w:i/>
        </w:rPr>
      </w:pPr>
    </w:p>
    <w:p w14:paraId="07D8615B" w14:textId="080815B9" w:rsidR="00CE05D6"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CE05D6" w:rsidRPr="0013391B">
        <w:rPr>
          <w:rFonts w:asciiTheme="minorHAnsi" w:hAnsiTheme="minorHAnsi" w:cstheme="minorHAnsi"/>
          <w:sz w:val="24"/>
          <w:szCs w:val="24"/>
        </w:rPr>
        <w:t xml:space="preserve"> No </w:t>
      </w:r>
      <w:r w:rsidR="00661FEE" w:rsidRPr="0013391B">
        <w:rPr>
          <w:rFonts w:asciiTheme="minorHAnsi" w:hAnsiTheme="minorHAnsi" w:cstheme="minorHAnsi"/>
          <w:sz w:val="24"/>
          <w:szCs w:val="24"/>
        </w:rPr>
        <w:t>Conta Corrente</w:t>
      </w:r>
      <w:r w:rsidR="00CE05D6" w:rsidRPr="0013391B">
        <w:rPr>
          <w:rFonts w:asciiTheme="minorHAnsi" w:hAnsiTheme="minorHAnsi" w:cstheme="minorHAnsi"/>
          <w:sz w:val="24"/>
          <w:szCs w:val="24"/>
        </w:rPr>
        <w:t xml:space="preserve"> 08, verificar se o valor da soma do movimento a débito para a </w:t>
      </w:r>
      <w:r w:rsidR="00661FEE" w:rsidRPr="0013391B">
        <w:rPr>
          <w:rFonts w:asciiTheme="minorHAnsi" w:hAnsiTheme="minorHAnsi" w:cstheme="minorHAnsi"/>
          <w:sz w:val="24"/>
          <w:szCs w:val="24"/>
        </w:rPr>
        <w:t>Conta Contábil</w:t>
      </w:r>
      <w:r w:rsidR="00CE05D6" w:rsidRPr="0013391B">
        <w:rPr>
          <w:rFonts w:asciiTheme="minorHAnsi" w:hAnsiTheme="minorHAnsi" w:cstheme="minorHAnsi"/>
          <w:sz w:val="24"/>
          <w:szCs w:val="24"/>
        </w:rPr>
        <w:t xml:space="preserve"> 522190201, informada no BALANCORR.XML no </w:t>
      </w:r>
      <w:r w:rsidR="00661FEE" w:rsidRPr="0013391B">
        <w:rPr>
          <w:rFonts w:asciiTheme="minorHAnsi" w:hAnsiTheme="minorHAnsi" w:cstheme="minorHAnsi"/>
          <w:sz w:val="24"/>
          <w:szCs w:val="24"/>
        </w:rPr>
        <w:t>Conta Corrente</w:t>
      </w:r>
      <w:r w:rsidR="00CE05D6" w:rsidRPr="0013391B">
        <w:rPr>
          <w:rFonts w:asciiTheme="minorHAnsi" w:hAnsiTheme="minorHAnsi" w:cstheme="minorHAnsi"/>
          <w:sz w:val="24"/>
          <w:szCs w:val="24"/>
        </w:rPr>
        <w:t xml:space="preserve"> 08, é igual ao valor da soma do movimento a crédito para a </w:t>
      </w:r>
      <w:r w:rsidR="00661FEE" w:rsidRPr="0013391B">
        <w:rPr>
          <w:rFonts w:asciiTheme="minorHAnsi" w:hAnsiTheme="minorHAnsi" w:cstheme="minorHAnsi"/>
          <w:sz w:val="24"/>
          <w:szCs w:val="24"/>
        </w:rPr>
        <w:t>Conta Contábil</w:t>
      </w:r>
      <w:r w:rsidR="00CE05D6" w:rsidRPr="0013391B">
        <w:rPr>
          <w:rFonts w:asciiTheme="minorHAnsi" w:hAnsiTheme="minorHAnsi" w:cstheme="minorHAnsi"/>
          <w:sz w:val="24"/>
          <w:szCs w:val="24"/>
        </w:rPr>
        <w:t xml:space="preserve"> 522190209, informada no BALANCORR.XML no </w:t>
      </w:r>
      <w:r w:rsidR="00661FEE" w:rsidRPr="0013391B">
        <w:rPr>
          <w:rFonts w:asciiTheme="minorHAnsi" w:hAnsiTheme="minorHAnsi" w:cstheme="minorHAnsi"/>
          <w:sz w:val="24"/>
          <w:szCs w:val="24"/>
        </w:rPr>
        <w:t>Conta Corrente</w:t>
      </w:r>
      <w:r w:rsidR="00CE05D6" w:rsidRPr="0013391B">
        <w:rPr>
          <w:rFonts w:asciiTheme="minorHAnsi" w:hAnsiTheme="minorHAnsi" w:cstheme="minorHAnsi"/>
          <w:sz w:val="24"/>
          <w:szCs w:val="24"/>
        </w:rPr>
        <w:t xml:space="preserve"> 08, no mês da prestação de contas. (</w:t>
      </w:r>
      <w:r w:rsidR="00CE05D6" w:rsidRPr="0013391B">
        <w:rPr>
          <w:rFonts w:asciiTheme="minorHAnsi" w:hAnsiTheme="minorHAnsi" w:cstheme="minorHAnsi"/>
          <w:sz w:val="24"/>
          <w:szCs w:val="24"/>
          <w:u w:val="single"/>
        </w:rPr>
        <w:t>Consistência Indicativa</w:t>
      </w:r>
      <w:r w:rsidR="00CE05D6" w:rsidRPr="0013391B">
        <w:rPr>
          <w:rFonts w:asciiTheme="minorHAnsi" w:hAnsiTheme="minorHAnsi" w:cstheme="minorHAnsi"/>
          <w:sz w:val="24"/>
          <w:szCs w:val="24"/>
        </w:rPr>
        <w:t xml:space="preserve">)  </w:t>
      </w:r>
      <w:r w:rsidR="00CE05D6" w:rsidRPr="0013391B">
        <w:rPr>
          <w:rFonts w:asciiTheme="minorHAnsi" w:hAnsiTheme="minorHAnsi" w:cstheme="minorHAnsi"/>
          <w:b/>
          <w:i/>
          <w:sz w:val="28"/>
          <w:szCs w:val="28"/>
        </w:rPr>
        <w:t>ERRO 952</w:t>
      </w:r>
      <w:r w:rsidR="00AE45E0" w:rsidRPr="0013391B">
        <w:rPr>
          <w:rFonts w:asciiTheme="minorHAnsi" w:hAnsiTheme="minorHAnsi" w:cstheme="minorHAnsi"/>
          <w:b/>
          <w:i/>
          <w:sz w:val="28"/>
          <w:szCs w:val="28"/>
        </w:rPr>
        <w:t xml:space="preserve">   </w:t>
      </w:r>
    </w:p>
    <w:p w14:paraId="24E375D7" w14:textId="7C5D3261" w:rsidR="00213C6D" w:rsidRPr="0013391B" w:rsidRDefault="00CE05D6"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“Valor a débito da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522190201 divergente do valor a  crédito da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522190209.”</w:t>
      </w:r>
    </w:p>
    <w:p w14:paraId="75A64BF2" w14:textId="77777777" w:rsidR="002437C2" w:rsidRPr="0013391B" w:rsidRDefault="002437C2" w:rsidP="00195DF0">
      <w:pPr>
        <w:pStyle w:val="Corpodetexto"/>
        <w:widowControl w:val="0"/>
        <w:spacing w:line="360" w:lineRule="auto"/>
        <w:rPr>
          <w:rFonts w:asciiTheme="minorHAnsi" w:hAnsiTheme="minorHAnsi" w:cstheme="minorHAnsi"/>
          <w:i/>
          <w:szCs w:val="24"/>
        </w:rPr>
      </w:pPr>
    </w:p>
    <w:p w14:paraId="5F32EE22" w14:textId="43D360D2" w:rsidR="00471233"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5 </w:t>
      </w:r>
      <w:r w:rsidR="00471233" w:rsidRPr="0013391B">
        <w:rPr>
          <w:rFonts w:asciiTheme="minorHAnsi" w:hAnsiTheme="minorHAnsi" w:cstheme="minorHAnsi"/>
          <w:szCs w:val="24"/>
        </w:rPr>
        <w:t xml:space="preserve">Para conta contábil 5.2.2.1.2.01.00 - CREDITO ADICIONAL – SUPLEMENTAR, o campo TipoAlteração deve ser igual a 1 (Abertura de </w:t>
      </w:r>
      <w:r w:rsidR="00FF7314" w:rsidRPr="0013391B">
        <w:rPr>
          <w:rFonts w:asciiTheme="minorHAnsi" w:hAnsiTheme="minorHAnsi" w:cstheme="minorHAnsi"/>
          <w:szCs w:val="24"/>
        </w:rPr>
        <w:t>C</w:t>
      </w:r>
      <w:r w:rsidR="00471233" w:rsidRPr="0013391B">
        <w:rPr>
          <w:rFonts w:asciiTheme="minorHAnsi" w:hAnsiTheme="minorHAnsi" w:cstheme="minorHAnsi"/>
          <w:szCs w:val="24"/>
        </w:rPr>
        <w:t xml:space="preserve">rédito </w:t>
      </w:r>
      <w:r w:rsidR="00FF7314" w:rsidRPr="0013391B">
        <w:rPr>
          <w:rFonts w:asciiTheme="minorHAnsi" w:hAnsiTheme="minorHAnsi" w:cstheme="minorHAnsi"/>
          <w:szCs w:val="24"/>
        </w:rPr>
        <w:t>S</w:t>
      </w:r>
      <w:r w:rsidR="00471233" w:rsidRPr="0013391B">
        <w:rPr>
          <w:rFonts w:asciiTheme="minorHAnsi" w:hAnsiTheme="minorHAnsi" w:cstheme="minorHAnsi"/>
          <w:szCs w:val="24"/>
        </w:rPr>
        <w:t>uplementar). (</w:t>
      </w:r>
      <w:r w:rsidR="00471233" w:rsidRPr="0013391B">
        <w:rPr>
          <w:rFonts w:asciiTheme="minorHAnsi" w:hAnsiTheme="minorHAnsi" w:cstheme="minorHAnsi"/>
          <w:szCs w:val="24"/>
          <w:u w:val="single"/>
        </w:rPr>
        <w:t>Consistência Impeditiva</w:t>
      </w:r>
      <w:r w:rsidR="00471233" w:rsidRPr="0013391B">
        <w:rPr>
          <w:rFonts w:asciiTheme="minorHAnsi" w:hAnsiTheme="minorHAnsi" w:cstheme="minorHAnsi"/>
          <w:szCs w:val="24"/>
        </w:rPr>
        <w:t xml:space="preserve">)  </w:t>
      </w:r>
      <w:r w:rsidR="00471233" w:rsidRPr="0013391B">
        <w:rPr>
          <w:rFonts w:asciiTheme="minorHAnsi" w:hAnsiTheme="minorHAnsi" w:cstheme="minorHAnsi"/>
          <w:b/>
          <w:i/>
          <w:sz w:val="28"/>
          <w:szCs w:val="28"/>
        </w:rPr>
        <w:t xml:space="preserve">ERRO </w:t>
      </w:r>
      <w:r w:rsidR="00A921D3" w:rsidRPr="0013391B">
        <w:rPr>
          <w:rFonts w:asciiTheme="minorHAnsi" w:hAnsiTheme="minorHAnsi" w:cstheme="minorHAnsi"/>
          <w:b/>
          <w:i/>
          <w:sz w:val="28"/>
          <w:szCs w:val="28"/>
        </w:rPr>
        <w:t>6740</w:t>
      </w:r>
    </w:p>
    <w:p w14:paraId="38CFF04D" w14:textId="3F8BC409" w:rsidR="00471233" w:rsidRPr="0013391B" w:rsidRDefault="00471233"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“Campo </w:t>
      </w:r>
      <w:r w:rsidR="00C638B6" w:rsidRPr="0013391B">
        <w:rPr>
          <w:rFonts w:asciiTheme="minorHAnsi" w:hAnsiTheme="minorHAnsi" w:cstheme="minorHAnsi"/>
          <w:i/>
          <w:szCs w:val="24"/>
        </w:rPr>
        <w:t xml:space="preserve">TipoAlteracao </w:t>
      </w:r>
      <w:r w:rsidRPr="0013391B">
        <w:rPr>
          <w:rFonts w:asciiTheme="minorHAnsi" w:hAnsiTheme="minorHAnsi" w:cstheme="minorHAnsi"/>
          <w:i/>
          <w:szCs w:val="24"/>
        </w:rPr>
        <w:t xml:space="preserve"> incompatível com a conta contábil.”</w:t>
      </w:r>
    </w:p>
    <w:p w14:paraId="6D3B44F0" w14:textId="76C11D90" w:rsidR="00D52410" w:rsidRPr="0013391B" w:rsidRDefault="00D52410" w:rsidP="00195DF0">
      <w:pPr>
        <w:widowControl w:val="0"/>
        <w:spacing w:line="360" w:lineRule="auto"/>
        <w:jc w:val="both"/>
        <w:rPr>
          <w:rFonts w:asciiTheme="minorHAnsi" w:hAnsiTheme="minorHAnsi" w:cstheme="minorHAnsi"/>
          <w:b/>
        </w:rPr>
      </w:pPr>
    </w:p>
    <w:p w14:paraId="28EB2A69" w14:textId="499D4559" w:rsidR="00471233"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6 </w:t>
      </w:r>
      <w:r w:rsidR="00471233" w:rsidRPr="0013391B">
        <w:rPr>
          <w:rFonts w:asciiTheme="minorHAnsi" w:hAnsiTheme="minorHAnsi" w:cstheme="minorHAnsi"/>
          <w:szCs w:val="24"/>
        </w:rPr>
        <w:t xml:space="preserve">Para contas contábeis 5.2.2.1.2.02.01 - CREDITOS ESPECIAIS ABERTOS, 5.2.2.1.2.02.02 - CREDITOS ESPECIAIS REABERTOS e 5.2.2.1.2.02.03 - </w:t>
      </w:r>
      <w:r w:rsidR="00FF7314" w:rsidRPr="0013391B">
        <w:rPr>
          <w:rFonts w:asciiTheme="minorHAnsi" w:hAnsiTheme="minorHAnsi" w:cstheme="minorHAnsi"/>
          <w:szCs w:val="24"/>
        </w:rPr>
        <w:t xml:space="preserve">CREDITOS ESPECIAIS REABERTOS – SUPLEMENTACAO, </w:t>
      </w:r>
      <w:r w:rsidR="00471233" w:rsidRPr="0013391B">
        <w:rPr>
          <w:rFonts w:asciiTheme="minorHAnsi" w:hAnsiTheme="minorHAnsi" w:cstheme="minorHAnsi"/>
          <w:szCs w:val="24"/>
        </w:rPr>
        <w:t xml:space="preserve">o campo TipoAlteração deve ser igual a </w:t>
      </w:r>
      <w:r w:rsidR="00FF7314" w:rsidRPr="0013391B">
        <w:rPr>
          <w:rFonts w:asciiTheme="minorHAnsi" w:hAnsiTheme="minorHAnsi" w:cstheme="minorHAnsi"/>
          <w:szCs w:val="24"/>
        </w:rPr>
        <w:t>2</w:t>
      </w:r>
      <w:r w:rsidR="00471233" w:rsidRPr="0013391B">
        <w:rPr>
          <w:rFonts w:asciiTheme="minorHAnsi" w:hAnsiTheme="minorHAnsi" w:cstheme="minorHAnsi"/>
          <w:szCs w:val="24"/>
        </w:rPr>
        <w:t xml:space="preserve"> (Abertura de </w:t>
      </w:r>
      <w:r w:rsidR="00FF7314" w:rsidRPr="0013391B">
        <w:rPr>
          <w:rFonts w:asciiTheme="minorHAnsi" w:hAnsiTheme="minorHAnsi" w:cstheme="minorHAnsi"/>
          <w:szCs w:val="24"/>
        </w:rPr>
        <w:t>C</w:t>
      </w:r>
      <w:r w:rsidR="00471233" w:rsidRPr="0013391B">
        <w:rPr>
          <w:rFonts w:asciiTheme="minorHAnsi" w:hAnsiTheme="minorHAnsi" w:cstheme="minorHAnsi"/>
          <w:szCs w:val="24"/>
        </w:rPr>
        <w:t xml:space="preserve">rédito </w:t>
      </w:r>
      <w:r w:rsidR="00FF7314" w:rsidRPr="0013391B">
        <w:rPr>
          <w:rFonts w:asciiTheme="minorHAnsi" w:hAnsiTheme="minorHAnsi" w:cstheme="minorHAnsi"/>
          <w:szCs w:val="24"/>
        </w:rPr>
        <w:t>Especial</w:t>
      </w:r>
      <w:r w:rsidR="00471233" w:rsidRPr="0013391B">
        <w:rPr>
          <w:rFonts w:asciiTheme="minorHAnsi" w:hAnsiTheme="minorHAnsi" w:cstheme="minorHAnsi"/>
          <w:szCs w:val="24"/>
        </w:rPr>
        <w:t>). (</w:t>
      </w:r>
      <w:r w:rsidR="00471233" w:rsidRPr="0013391B">
        <w:rPr>
          <w:rFonts w:asciiTheme="minorHAnsi" w:hAnsiTheme="minorHAnsi" w:cstheme="minorHAnsi"/>
          <w:szCs w:val="24"/>
          <w:u w:val="single"/>
        </w:rPr>
        <w:t>Consistência Impeditiva</w:t>
      </w:r>
      <w:r w:rsidR="00471233" w:rsidRPr="0013391B">
        <w:rPr>
          <w:rFonts w:asciiTheme="minorHAnsi" w:hAnsiTheme="minorHAnsi" w:cstheme="minorHAnsi"/>
          <w:szCs w:val="24"/>
        </w:rPr>
        <w:t xml:space="preserve">)  </w:t>
      </w:r>
      <w:r w:rsidR="00471233" w:rsidRPr="0013391B">
        <w:rPr>
          <w:rFonts w:asciiTheme="minorHAnsi" w:hAnsiTheme="minorHAnsi" w:cstheme="minorHAnsi"/>
          <w:b/>
          <w:i/>
          <w:sz w:val="28"/>
          <w:szCs w:val="28"/>
        </w:rPr>
        <w:t xml:space="preserve">ERRO </w:t>
      </w:r>
      <w:r w:rsidR="00647B9F" w:rsidRPr="0013391B">
        <w:rPr>
          <w:rFonts w:asciiTheme="minorHAnsi" w:hAnsiTheme="minorHAnsi" w:cstheme="minorHAnsi"/>
          <w:b/>
          <w:i/>
          <w:sz w:val="28"/>
          <w:szCs w:val="28"/>
        </w:rPr>
        <w:t>6741</w:t>
      </w:r>
    </w:p>
    <w:p w14:paraId="60C6CED7" w14:textId="6902B3D7" w:rsidR="00471233" w:rsidRPr="0013391B" w:rsidRDefault="00471233"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“Campo TipoAltera</w:t>
      </w:r>
      <w:r w:rsidR="00C638B6" w:rsidRPr="0013391B">
        <w:rPr>
          <w:rFonts w:asciiTheme="minorHAnsi" w:hAnsiTheme="minorHAnsi" w:cstheme="minorHAnsi"/>
          <w:i/>
          <w:szCs w:val="24"/>
        </w:rPr>
        <w:t>ca</w:t>
      </w:r>
      <w:r w:rsidRPr="0013391B">
        <w:rPr>
          <w:rFonts w:asciiTheme="minorHAnsi" w:hAnsiTheme="minorHAnsi" w:cstheme="minorHAnsi"/>
          <w:i/>
          <w:szCs w:val="24"/>
        </w:rPr>
        <w:t>o incompatível com a conta contábil.”</w:t>
      </w:r>
    </w:p>
    <w:p w14:paraId="3B9FD50F" w14:textId="0521CA23" w:rsidR="004D281F" w:rsidRPr="0013391B" w:rsidRDefault="004D281F" w:rsidP="00195DF0">
      <w:pPr>
        <w:widowControl w:val="0"/>
        <w:spacing w:line="360" w:lineRule="auto"/>
        <w:jc w:val="both"/>
        <w:rPr>
          <w:rFonts w:asciiTheme="minorHAnsi" w:hAnsiTheme="minorHAnsi" w:cstheme="minorHAnsi"/>
          <w:b/>
        </w:rPr>
      </w:pPr>
    </w:p>
    <w:p w14:paraId="7C545982" w14:textId="68874FC6" w:rsidR="004D281F" w:rsidRPr="0013391B" w:rsidRDefault="004D281F" w:rsidP="00195DF0">
      <w:pPr>
        <w:widowControl w:val="0"/>
        <w:spacing w:line="360" w:lineRule="auto"/>
        <w:jc w:val="both"/>
        <w:rPr>
          <w:rFonts w:asciiTheme="minorHAnsi" w:hAnsiTheme="minorHAnsi" w:cstheme="minorHAnsi"/>
          <w:b/>
        </w:rPr>
      </w:pPr>
    </w:p>
    <w:p w14:paraId="77D6587D" w14:textId="416D9EB3" w:rsidR="00C638B6"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7 </w:t>
      </w:r>
      <w:r w:rsidR="00C638B6" w:rsidRPr="0013391B">
        <w:rPr>
          <w:rFonts w:asciiTheme="minorHAnsi" w:hAnsiTheme="minorHAnsi" w:cstheme="minorHAnsi"/>
          <w:szCs w:val="24"/>
        </w:rPr>
        <w:t>Para contas contábeis 5.2.2.1.2.03.01 - CREDITOS EXTRAORDINARIOS ABERTOS, 5.2.2.1.2.03.02 - CREDITOS EXTRAORDINARIOS REABERTOS e 5.2.2.1.2.03.03 - CREDITOS EXTRAORDINARIOS REABERTOS – SUPLEMENTACAO, o campo TipoAlteração deve ser igual a 3 (Abertura de Crédito Extraordinário). (</w:t>
      </w:r>
      <w:r w:rsidR="00C638B6" w:rsidRPr="0013391B">
        <w:rPr>
          <w:rFonts w:asciiTheme="minorHAnsi" w:hAnsiTheme="minorHAnsi" w:cstheme="minorHAnsi"/>
          <w:szCs w:val="24"/>
          <w:u w:val="single"/>
        </w:rPr>
        <w:t>Consistência Impeditiva</w:t>
      </w:r>
      <w:r w:rsidR="00C638B6" w:rsidRPr="0013391B">
        <w:rPr>
          <w:rFonts w:asciiTheme="minorHAnsi" w:hAnsiTheme="minorHAnsi" w:cstheme="minorHAnsi"/>
          <w:szCs w:val="24"/>
        </w:rPr>
        <w:t xml:space="preserve">)  </w:t>
      </w:r>
      <w:r w:rsidR="00C638B6" w:rsidRPr="0013391B">
        <w:rPr>
          <w:rFonts w:asciiTheme="minorHAnsi" w:hAnsiTheme="minorHAnsi" w:cstheme="minorHAnsi"/>
          <w:b/>
          <w:i/>
          <w:sz w:val="28"/>
          <w:szCs w:val="28"/>
        </w:rPr>
        <w:t xml:space="preserve">ERRO </w:t>
      </w:r>
      <w:r w:rsidR="00906C88" w:rsidRPr="0013391B">
        <w:rPr>
          <w:rFonts w:asciiTheme="minorHAnsi" w:hAnsiTheme="minorHAnsi" w:cstheme="minorHAnsi"/>
          <w:b/>
          <w:i/>
          <w:sz w:val="28"/>
          <w:szCs w:val="28"/>
        </w:rPr>
        <w:t>6742</w:t>
      </w:r>
    </w:p>
    <w:p w14:paraId="750DB482" w14:textId="77777777" w:rsidR="00C638B6" w:rsidRPr="0013391B" w:rsidRDefault="00C638B6"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“Campo TipoAlteracao incompatível com a conta contábil.”</w:t>
      </w:r>
    </w:p>
    <w:p w14:paraId="2A0C5B16" w14:textId="570F0154" w:rsidR="004D281F" w:rsidRPr="0013391B" w:rsidRDefault="004D281F" w:rsidP="00195DF0">
      <w:pPr>
        <w:widowControl w:val="0"/>
        <w:spacing w:line="360" w:lineRule="auto"/>
        <w:jc w:val="both"/>
        <w:rPr>
          <w:rFonts w:asciiTheme="minorHAnsi" w:hAnsiTheme="minorHAnsi" w:cstheme="minorHAnsi"/>
          <w:b/>
        </w:rPr>
      </w:pPr>
    </w:p>
    <w:p w14:paraId="75B2CB41" w14:textId="748D6802" w:rsidR="004D281F" w:rsidRPr="0013391B" w:rsidRDefault="004D281F" w:rsidP="00195DF0">
      <w:pPr>
        <w:widowControl w:val="0"/>
        <w:spacing w:line="360" w:lineRule="auto"/>
        <w:jc w:val="both"/>
        <w:rPr>
          <w:rFonts w:asciiTheme="minorHAnsi" w:hAnsiTheme="minorHAnsi" w:cstheme="minorHAnsi"/>
          <w:b/>
        </w:rPr>
      </w:pPr>
    </w:p>
    <w:p w14:paraId="25BDF2E4" w14:textId="6FC455F8" w:rsidR="00247DD6"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8 </w:t>
      </w:r>
      <w:r w:rsidR="00247DD6" w:rsidRPr="0013391B">
        <w:rPr>
          <w:rFonts w:asciiTheme="minorHAnsi" w:hAnsiTheme="minorHAnsi" w:cstheme="minorHAnsi"/>
          <w:szCs w:val="24"/>
        </w:rPr>
        <w:t>Para contas contábeis 5.2.2.1.9.01.01 – ACRESCIMO e 5.2.2.1.9.01.09 - (-) REDUCAO, o campo TipoAlteração deve ser igual a 4 (Alteração de QDD). (</w:t>
      </w:r>
      <w:r w:rsidR="00247DD6" w:rsidRPr="0013391B">
        <w:rPr>
          <w:rFonts w:asciiTheme="minorHAnsi" w:hAnsiTheme="minorHAnsi" w:cstheme="minorHAnsi"/>
          <w:szCs w:val="24"/>
          <w:u w:val="single"/>
        </w:rPr>
        <w:t>Consistência Impeditiva</w:t>
      </w:r>
      <w:r w:rsidR="00247DD6" w:rsidRPr="0013391B">
        <w:rPr>
          <w:rFonts w:asciiTheme="minorHAnsi" w:hAnsiTheme="minorHAnsi" w:cstheme="minorHAnsi"/>
          <w:szCs w:val="24"/>
        </w:rPr>
        <w:t xml:space="preserve">)  </w:t>
      </w:r>
      <w:r w:rsidR="00247DD6" w:rsidRPr="0013391B">
        <w:rPr>
          <w:rFonts w:asciiTheme="minorHAnsi" w:hAnsiTheme="minorHAnsi" w:cstheme="minorHAnsi"/>
          <w:b/>
          <w:i/>
          <w:sz w:val="28"/>
          <w:szCs w:val="28"/>
        </w:rPr>
        <w:t xml:space="preserve">ERRO </w:t>
      </w:r>
      <w:r w:rsidR="00117B6E" w:rsidRPr="0013391B">
        <w:rPr>
          <w:rFonts w:asciiTheme="minorHAnsi" w:hAnsiTheme="minorHAnsi" w:cstheme="minorHAnsi"/>
          <w:b/>
          <w:i/>
          <w:sz w:val="28"/>
          <w:szCs w:val="28"/>
        </w:rPr>
        <w:t>6743</w:t>
      </w:r>
    </w:p>
    <w:p w14:paraId="031BCD67" w14:textId="77777777" w:rsidR="00247DD6" w:rsidRPr="0013391B" w:rsidRDefault="00247DD6"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“Campo TipoAlteracao incompatível com a conta contábil.”</w:t>
      </w:r>
    </w:p>
    <w:p w14:paraId="6FDC0D82" w14:textId="392D5643" w:rsidR="004D281F" w:rsidRPr="0013391B" w:rsidRDefault="004D281F" w:rsidP="00195DF0">
      <w:pPr>
        <w:widowControl w:val="0"/>
        <w:spacing w:line="360" w:lineRule="auto"/>
        <w:jc w:val="both"/>
        <w:rPr>
          <w:rFonts w:asciiTheme="minorHAnsi" w:hAnsiTheme="minorHAnsi" w:cstheme="minorHAnsi"/>
          <w:b/>
        </w:rPr>
      </w:pPr>
    </w:p>
    <w:p w14:paraId="1B5308DB" w14:textId="0AC4ABCC" w:rsidR="004D281F" w:rsidRPr="0013391B" w:rsidRDefault="004D281F" w:rsidP="00195DF0">
      <w:pPr>
        <w:widowControl w:val="0"/>
        <w:spacing w:line="360" w:lineRule="auto"/>
        <w:jc w:val="both"/>
        <w:rPr>
          <w:rFonts w:asciiTheme="minorHAnsi" w:hAnsiTheme="minorHAnsi" w:cstheme="minorHAnsi"/>
          <w:b/>
        </w:rPr>
      </w:pPr>
    </w:p>
    <w:p w14:paraId="36A8231E" w14:textId="0F33C0E8" w:rsidR="00247DD6"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9 </w:t>
      </w:r>
      <w:r w:rsidR="00247DD6" w:rsidRPr="0013391B">
        <w:rPr>
          <w:rFonts w:asciiTheme="minorHAnsi" w:hAnsiTheme="minorHAnsi" w:cstheme="minorHAnsi"/>
          <w:szCs w:val="24"/>
        </w:rPr>
        <w:t>Para contas contábeis 5.2.2.1.9.02.01 – ACRESCIMO e 5.2.2.1.9.02.09 - (-) REDUCAO, o campo TipoAlteração deve ser igual a 5 (Transposição), ou 6 (Transferência) ou 7 (Remanejamento). (</w:t>
      </w:r>
      <w:r w:rsidR="00247DD6" w:rsidRPr="0013391B">
        <w:rPr>
          <w:rFonts w:asciiTheme="minorHAnsi" w:hAnsiTheme="minorHAnsi" w:cstheme="minorHAnsi"/>
          <w:szCs w:val="24"/>
          <w:u w:val="single"/>
        </w:rPr>
        <w:t>Consistência Impeditiva</w:t>
      </w:r>
      <w:r w:rsidR="00247DD6" w:rsidRPr="0013391B">
        <w:rPr>
          <w:rFonts w:asciiTheme="minorHAnsi" w:hAnsiTheme="minorHAnsi" w:cstheme="minorHAnsi"/>
          <w:szCs w:val="24"/>
        </w:rPr>
        <w:t xml:space="preserve">)  </w:t>
      </w:r>
      <w:r w:rsidR="00247DD6" w:rsidRPr="0013391B">
        <w:rPr>
          <w:rFonts w:asciiTheme="minorHAnsi" w:hAnsiTheme="minorHAnsi" w:cstheme="minorHAnsi"/>
          <w:b/>
          <w:i/>
          <w:sz w:val="28"/>
          <w:szCs w:val="28"/>
        </w:rPr>
        <w:t xml:space="preserve">ERRO </w:t>
      </w:r>
      <w:r w:rsidR="00B93EF0" w:rsidRPr="0013391B">
        <w:rPr>
          <w:rFonts w:asciiTheme="minorHAnsi" w:hAnsiTheme="minorHAnsi" w:cstheme="minorHAnsi"/>
          <w:b/>
          <w:i/>
          <w:sz w:val="28"/>
          <w:szCs w:val="28"/>
        </w:rPr>
        <w:t>6744</w:t>
      </w:r>
    </w:p>
    <w:p w14:paraId="6B581115" w14:textId="77777777" w:rsidR="00247DD6" w:rsidRPr="0013391B" w:rsidRDefault="00247DD6"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“Campo TipoAlteracao incompatível com a conta contábil.”</w:t>
      </w:r>
    </w:p>
    <w:p w14:paraId="35FF5E84" w14:textId="5C548A36" w:rsidR="004D281F" w:rsidRPr="0013391B" w:rsidRDefault="004D281F" w:rsidP="00195DF0">
      <w:pPr>
        <w:widowControl w:val="0"/>
        <w:spacing w:line="360" w:lineRule="auto"/>
        <w:jc w:val="both"/>
        <w:rPr>
          <w:rFonts w:asciiTheme="minorHAnsi" w:hAnsiTheme="minorHAnsi" w:cstheme="minorHAnsi"/>
          <w:b/>
        </w:rPr>
      </w:pPr>
    </w:p>
    <w:p w14:paraId="32472C55" w14:textId="5CDE1326" w:rsidR="004D281F" w:rsidRPr="0013391B" w:rsidRDefault="004D281F" w:rsidP="00195DF0">
      <w:pPr>
        <w:widowControl w:val="0"/>
        <w:spacing w:line="360" w:lineRule="auto"/>
        <w:jc w:val="both"/>
        <w:rPr>
          <w:rFonts w:asciiTheme="minorHAnsi" w:hAnsiTheme="minorHAnsi" w:cstheme="minorHAnsi"/>
          <w:b/>
        </w:rPr>
      </w:pPr>
    </w:p>
    <w:p w14:paraId="0B51C1C1" w14:textId="2F847249" w:rsidR="006854CF" w:rsidRPr="0013391B" w:rsidRDefault="009F3187"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 xml:space="preserve">10 </w:t>
      </w:r>
      <w:r w:rsidR="006854CF" w:rsidRPr="0013391B">
        <w:rPr>
          <w:rFonts w:asciiTheme="minorHAnsi" w:hAnsiTheme="minorHAnsi" w:cstheme="minorHAnsi"/>
          <w:szCs w:val="24"/>
        </w:rPr>
        <w:t>Para contas contábeis 5.2.2.1.3.XX.XX, o campo TipoAlteração deve ser igual a 1 (Abertura de Crédito Suplementar), ou 2 (Abertura de Crédito Especial) ou 3 (Abertura de Crédito Extraordinário). (</w:t>
      </w:r>
      <w:r w:rsidR="006854CF" w:rsidRPr="0013391B">
        <w:rPr>
          <w:rFonts w:asciiTheme="minorHAnsi" w:hAnsiTheme="minorHAnsi" w:cstheme="minorHAnsi"/>
          <w:szCs w:val="24"/>
          <w:u w:val="single"/>
        </w:rPr>
        <w:t>Consistência Impeditiva</w:t>
      </w:r>
      <w:r w:rsidR="006854CF" w:rsidRPr="0013391B">
        <w:rPr>
          <w:rFonts w:asciiTheme="minorHAnsi" w:hAnsiTheme="minorHAnsi" w:cstheme="minorHAnsi"/>
          <w:szCs w:val="24"/>
        </w:rPr>
        <w:t xml:space="preserve">)  </w:t>
      </w:r>
      <w:r w:rsidR="006854CF" w:rsidRPr="0013391B">
        <w:rPr>
          <w:rFonts w:asciiTheme="minorHAnsi" w:hAnsiTheme="minorHAnsi" w:cstheme="minorHAnsi"/>
          <w:b/>
          <w:i/>
          <w:sz w:val="28"/>
          <w:szCs w:val="28"/>
        </w:rPr>
        <w:t xml:space="preserve">ERRO </w:t>
      </w:r>
      <w:r w:rsidR="00B93EF0" w:rsidRPr="0013391B">
        <w:rPr>
          <w:rFonts w:asciiTheme="minorHAnsi" w:hAnsiTheme="minorHAnsi" w:cstheme="minorHAnsi"/>
          <w:b/>
          <w:i/>
          <w:sz w:val="28"/>
          <w:szCs w:val="28"/>
        </w:rPr>
        <w:t>6745</w:t>
      </w:r>
    </w:p>
    <w:p w14:paraId="5A82B10C" w14:textId="5F2B5123" w:rsidR="006854CF" w:rsidRPr="0013391B" w:rsidRDefault="006854CF"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“Campo TipoAlteracao incompatível com a conta contábil.”</w:t>
      </w:r>
    </w:p>
    <w:p w14:paraId="1BD495D1" w14:textId="1E003017" w:rsidR="00BC7346" w:rsidRPr="0013391B" w:rsidRDefault="00BC7346" w:rsidP="00195DF0">
      <w:pPr>
        <w:pStyle w:val="Corpodetexto"/>
        <w:widowControl w:val="0"/>
        <w:spacing w:line="360" w:lineRule="auto"/>
        <w:rPr>
          <w:rFonts w:asciiTheme="minorHAnsi" w:hAnsiTheme="minorHAnsi" w:cstheme="minorHAnsi"/>
          <w:i/>
          <w:color w:val="0070C0"/>
          <w:szCs w:val="24"/>
        </w:rPr>
      </w:pPr>
    </w:p>
    <w:p w14:paraId="1DBD40CF" w14:textId="7155C183" w:rsidR="00BC7346"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11 </w:t>
      </w:r>
      <w:r w:rsidR="00BC7346" w:rsidRPr="0013391B">
        <w:rPr>
          <w:rFonts w:asciiTheme="minorHAnsi" w:hAnsiTheme="minorHAnsi" w:cstheme="minorHAnsi"/>
          <w:sz w:val="24"/>
          <w:szCs w:val="24"/>
        </w:rPr>
        <w:t>O campo &lt;TipoAlteracao&gt; deve ser igual a 1, 2, 3, 4, 5, 6 ou 7 (</w:t>
      </w:r>
      <w:r w:rsidR="00BC7346" w:rsidRPr="0013391B">
        <w:rPr>
          <w:rFonts w:asciiTheme="minorHAnsi" w:hAnsiTheme="minorHAnsi" w:cstheme="minorHAnsi"/>
          <w:sz w:val="24"/>
          <w:szCs w:val="24"/>
          <w:u w:val="single"/>
        </w:rPr>
        <w:t>Consistência Impeditiva</w:t>
      </w:r>
      <w:r w:rsidR="00BC7346" w:rsidRPr="0013391B">
        <w:rPr>
          <w:rFonts w:asciiTheme="minorHAnsi" w:hAnsiTheme="minorHAnsi" w:cstheme="minorHAnsi"/>
          <w:sz w:val="24"/>
          <w:szCs w:val="24"/>
        </w:rPr>
        <w:t xml:space="preserve">) </w:t>
      </w:r>
      <w:r w:rsidR="00F956C8" w:rsidRPr="0013391B">
        <w:rPr>
          <w:rFonts w:asciiTheme="minorHAnsi" w:hAnsiTheme="minorHAnsi" w:cstheme="minorHAnsi"/>
          <w:b/>
          <w:i/>
          <w:sz w:val="28"/>
          <w:szCs w:val="28"/>
        </w:rPr>
        <w:t>ERRO 7890</w:t>
      </w:r>
    </w:p>
    <w:p w14:paraId="006C015F" w14:textId="61D6F2C8" w:rsidR="00BC7346" w:rsidRPr="0013391B" w:rsidRDefault="00BC734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Campo “TipoAlteração” deve ser igual a 1, 2, 3, 4, 5, 6 ou 7.</w:t>
      </w:r>
    </w:p>
    <w:p w14:paraId="0E2CD0E1" w14:textId="0435CB07" w:rsidR="00BC7346" w:rsidRPr="0013391B" w:rsidRDefault="00BC7346" w:rsidP="00195DF0">
      <w:pPr>
        <w:widowControl w:val="0"/>
        <w:spacing w:line="360" w:lineRule="auto"/>
        <w:jc w:val="both"/>
        <w:rPr>
          <w:rFonts w:asciiTheme="minorHAnsi" w:hAnsiTheme="minorHAnsi" w:cstheme="minorHAnsi"/>
          <w:i/>
          <w:sz w:val="24"/>
          <w:szCs w:val="24"/>
        </w:rPr>
      </w:pPr>
    </w:p>
    <w:p w14:paraId="61F2726B" w14:textId="298DF110" w:rsidR="00BC7346" w:rsidRPr="0013391B" w:rsidRDefault="009F318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12 </w:t>
      </w:r>
      <w:r w:rsidR="00BC7346" w:rsidRPr="0013391B">
        <w:rPr>
          <w:rFonts w:asciiTheme="minorHAnsi" w:hAnsiTheme="minorHAnsi" w:cstheme="minorHAnsi"/>
          <w:sz w:val="24"/>
          <w:szCs w:val="24"/>
        </w:rPr>
        <w:t>O campo &lt; TipoLeiAutorizativa &gt;, quando enviado,  deve ser igual a 1, 2, ou 3 (</w:t>
      </w:r>
      <w:r w:rsidR="00BC7346" w:rsidRPr="0013391B">
        <w:rPr>
          <w:rFonts w:asciiTheme="minorHAnsi" w:hAnsiTheme="minorHAnsi" w:cstheme="minorHAnsi"/>
          <w:sz w:val="24"/>
          <w:szCs w:val="24"/>
          <w:u w:val="single"/>
        </w:rPr>
        <w:t>Consistência Impeditiva</w:t>
      </w:r>
      <w:r w:rsidR="00BC7346" w:rsidRPr="0013391B">
        <w:rPr>
          <w:rFonts w:asciiTheme="minorHAnsi" w:hAnsiTheme="minorHAnsi" w:cstheme="minorHAnsi"/>
          <w:sz w:val="24"/>
          <w:szCs w:val="24"/>
        </w:rPr>
        <w:t xml:space="preserve">) </w:t>
      </w:r>
      <w:r w:rsidR="00BC7346" w:rsidRPr="0013391B">
        <w:rPr>
          <w:rFonts w:asciiTheme="minorHAnsi" w:hAnsiTheme="minorHAnsi" w:cstheme="minorHAnsi"/>
          <w:b/>
          <w:i/>
          <w:sz w:val="28"/>
          <w:szCs w:val="28"/>
        </w:rPr>
        <w:t xml:space="preserve">ERRO </w:t>
      </w:r>
      <w:r w:rsidR="00F956C8" w:rsidRPr="0013391B">
        <w:rPr>
          <w:rFonts w:asciiTheme="minorHAnsi" w:hAnsiTheme="minorHAnsi" w:cstheme="minorHAnsi"/>
          <w:b/>
          <w:i/>
          <w:sz w:val="28"/>
          <w:szCs w:val="28"/>
        </w:rPr>
        <w:t>7891</w:t>
      </w:r>
    </w:p>
    <w:p w14:paraId="2D1C606B" w14:textId="56A88F5E" w:rsidR="00BC7346" w:rsidRPr="0013391B" w:rsidRDefault="00BC734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Campo “TipoLeiAutorizativa” deve ser igual a 1, 2, ou 3.</w:t>
      </w:r>
    </w:p>
    <w:p w14:paraId="1B90EDA1" w14:textId="77777777" w:rsidR="00DE2C4C" w:rsidRPr="0013391B" w:rsidRDefault="00DE2C4C" w:rsidP="00195DF0">
      <w:pPr>
        <w:widowControl w:val="0"/>
        <w:spacing w:line="360" w:lineRule="auto"/>
        <w:jc w:val="both"/>
        <w:rPr>
          <w:rFonts w:asciiTheme="minorHAnsi" w:hAnsiTheme="minorHAnsi" w:cstheme="minorHAnsi"/>
          <w:i/>
          <w:sz w:val="24"/>
          <w:szCs w:val="24"/>
        </w:rPr>
      </w:pPr>
    </w:p>
    <w:p w14:paraId="49A93E4F" w14:textId="0BE7B648" w:rsidR="00BC7346" w:rsidRPr="0013391B" w:rsidRDefault="00DE2C4C"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13</w:t>
      </w:r>
      <w:r w:rsidR="00BC7346" w:rsidRPr="0013391B">
        <w:rPr>
          <w:rFonts w:asciiTheme="minorHAnsi" w:hAnsiTheme="minorHAnsi" w:cstheme="minorHAnsi"/>
          <w:sz w:val="24"/>
          <w:szCs w:val="24"/>
        </w:rPr>
        <w:t xml:space="preserve"> O campo &lt;TipoAtoOficial&gt; deve ser igual a 1 ou 2 (</w:t>
      </w:r>
      <w:r w:rsidR="00BC7346" w:rsidRPr="0013391B">
        <w:rPr>
          <w:rFonts w:asciiTheme="minorHAnsi" w:hAnsiTheme="minorHAnsi" w:cstheme="minorHAnsi"/>
          <w:sz w:val="24"/>
          <w:szCs w:val="24"/>
          <w:u w:val="single"/>
        </w:rPr>
        <w:t>Consistência Impeditiva</w:t>
      </w:r>
      <w:r w:rsidR="00BC7346" w:rsidRPr="0013391B">
        <w:rPr>
          <w:rFonts w:asciiTheme="minorHAnsi" w:hAnsiTheme="minorHAnsi" w:cstheme="minorHAnsi"/>
          <w:sz w:val="24"/>
          <w:szCs w:val="24"/>
        </w:rPr>
        <w:t xml:space="preserve">) </w:t>
      </w:r>
      <w:r w:rsidR="00BC7346" w:rsidRPr="0013391B">
        <w:rPr>
          <w:rFonts w:asciiTheme="minorHAnsi" w:hAnsiTheme="minorHAnsi" w:cstheme="minorHAnsi"/>
          <w:b/>
          <w:i/>
          <w:sz w:val="28"/>
          <w:szCs w:val="28"/>
        </w:rPr>
        <w:t xml:space="preserve">ERRO </w:t>
      </w:r>
      <w:r w:rsidR="00F956C8" w:rsidRPr="0013391B">
        <w:rPr>
          <w:rFonts w:asciiTheme="minorHAnsi" w:hAnsiTheme="minorHAnsi" w:cstheme="minorHAnsi"/>
          <w:b/>
          <w:i/>
          <w:sz w:val="28"/>
          <w:szCs w:val="28"/>
        </w:rPr>
        <w:t>7892</w:t>
      </w:r>
    </w:p>
    <w:p w14:paraId="1EBA8697" w14:textId="4AF4C7C9" w:rsidR="00BC7346" w:rsidRPr="0013391B" w:rsidRDefault="00BC734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Campo “TipoAtoOficial” deve ser igual a 1 ou 2.</w:t>
      </w:r>
    </w:p>
    <w:p w14:paraId="2BA15A30" w14:textId="4B146B4F" w:rsidR="005C64EA" w:rsidRPr="0013391B" w:rsidRDefault="005C64EA" w:rsidP="00195DF0">
      <w:pPr>
        <w:widowControl w:val="0"/>
        <w:spacing w:line="360" w:lineRule="auto"/>
        <w:jc w:val="both"/>
        <w:rPr>
          <w:rFonts w:asciiTheme="minorHAnsi" w:hAnsiTheme="minorHAnsi" w:cstheme="minorHAnsi"/>
          <w:i/>
          <w:sz w:val="24"/>
          <w:szCs w:val="24"/>
        </w:rPr>
      </w:pPr>
    </w:p>
    <w:p w14:paraId="5A0438D4" w14:textId="58AEA491" w:rsidR="005C64EA" w:rsidRPr="0013391B" w:rsidRDefault="005C64E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14 Se o campo &lt;TipoAlteração&gt; for igual a  2 (Abertura de Crédito Especial) ou 3 (Abertura de Crédito Extraordinário), o campo &lt;TipoLeiAutorizativa&gt; deve ser diferente de 1 (LOA) (</w:t>
      </w:r>
      <w:r w:rsidRPr="0013391B">
        <w:rPr>
          <w:rFonts w:asciiTheme="minorHAnsi" w:hAnsiTheme="minorHAnsi" w:cstheme="minorHAnsi"/>
          <w:sz w:val="24"/>
          <w:szCs w:val="24"/>
          <w:u w:val="single"/>
        </w:rPr>
        <w:t>Consistência Indicativa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4409FE" w:rsidRPr="0013391B">
        <w:rPr>
          <w:rFonts w:asciiTheme="minorHAnsi" w:hAnsiTheme="minorHAnsi" w:cstheme="minorHAnsi"/>
          <w:b/>
          <w:i/>
          <w:sz w:val="28"/>
          <w:szCs w:val="28"/>
        </w:rPr>
        <w:t>8157</w:t>
      </w:r>
    </w:p>
    <w:p w14:paraId="6F04FDF8" w14:textId="77777777" w:rsidR="005C64EA" w:rsidRPr="0013391B" w:rsidRDefault="005C64E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 xml:space="preserve">Apenas créditos suplementares podem ser autorizados pela LOA </w:t>
      </w:r>
    </w:p>
    <w:p w14:paraId="6965844C" w14:textId="4012CB32" w:rsidR="005C64EA" w:rsidRPr="0013391B" w:rsidRDefault="005C64EA" w:rsidP="00195DF0">
      <w:pPr>
        <w:widowControl w:val="0"/>
        <w:spacing w:line="360" w:lineRule="auto"/>
        <w:jc w:val="both"/>
        <w:rPr>
          <w:rFonts w:asciiTheme="minorHAnsi" w:hAnsiTheme="minorHAnsi" w:cstheme="minorHAnsi"/>
          <w:i/>
          <w:sz w:val="24"/>
          <w:szCs w:val="24"/>
        </w:rPr>
      </w:pPr>
    </w:p>
    <w:p w14:paraId="2C0A088B" w14:textId="0CA7C798" w:rsidR="005C64EA" w:rsidRPr="0013391B" w:rsidRDefault="005C64E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15 Para UG do tipo E07, se o campo &lt;TipoLeiAutorizativa&gt; for igual a 1 (LOA), os campos &lt;NLeiAutorizativa&gt;, &lt;AnoLeiAutorizativa&gt; e &lt;DataPublicacaoLeiAutorizativa&gt; devem ser iguais aos informados no arquivo LOA.XML</w:t>
      </w:r>
      <w:r w:rsidR="00BD6B9F" w:rsidRPr="0013391B">
        <w:rPr>
          <w:rFonts w:asciiTheme="minorHAnsi" w:hAnsiTheme="minorHAnsi" w:cstheme="minorHAnsi"/>
          <w:sz w:val="24"/>
          <w:szCs w:val="24"/>
        </w:rPr>
        <w:t xml:space="preserve"> (&lt;NumeroLOA&gt;, &lt;AnoLOA&gt; e &lt; DataPublicacaoLOA&gt; (</w:t>
      </w:r>
      <w:r w:rsidR="00BD6B9F" w:rsidRPr="0013391B">
        <w:rPr>
          <w:rFonts w:asciiTheme="minorHAnsi" w:hAnsiTheme="minorHAnsi" w:cstheme="minorHAnsi"/>
          <w:sz w:val="24"/>
          <w:szCs w:val="24"/>
          <w:u w:val="single"/>
        </w:rPr>
        <w:t>Consistência Impeditiva</w:t>
      </w:r>
      <w:r w:rsidR="00BD6B9F" w:rsidRPr="0013391B">
        <w:rPr>
          <w:rFonts w:asciiTheme="minorHAnsi" w:hAnsiTheme="minorHAnsi" w:cstheme="minorHAnsi"/>
          <w:sz w:val="24"/>
          <w:szCs w:val="24"/>
        </w:rPr>
        <w:t xml:space="preserve">) </w:t>
      </w:r>
      <w:r w:rsidR="00BD6B9F" w:rsidRPr="0013391B">
        <w:rPr>
          <w:rFonts w:asciiTheme="minorHAnsi" w:hAnsiTheme="minorHAnsi" w:cstheme="minorHAnsi"/>
          <w:b/>
          <w:sz w:val="24"/>
          <w:szCs w:val="24"/>
        </w:rPr>
        <w:t xml:space="preserve">ERRO </w:t>
      </w:r>
      <w:r w:rsidR="00734FE9" w:rsidRPr="0013391B">
        <w:rPr>
          <w:rFonts w:asciiTheme="minorHAnsi" w:hAnsiTheme="minorHAnsi" w:cstheme="minorHAnsi"/>
          <w:b/>
          <w:sz w:val="24"/>
          <w:szCs w:val="24"/>
        </w:rPr>
        <w:t>8228</w:t>
      </w:r>
    </w:p>
    <w:p w14:paraId="279C3C6D" w14:textId="061C4115" w:rsidR="00BD6B9F" w:rsidRPr="0013391B" w:rsidRDefault="00BD6B9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Se lei autorizativa for igual a 1 (LOA), NLeiAutorizativa/AnoLeiAutorizativa e DataPublicacaoLeiAutorizativa devem ser iguais aos informados no arquivo LOA.XML</w:t>
      </w:r>
    </w:p>
    <w:p w14:paraId="6CB08ED9" w14:textId="77777777" w:rsidR="000336A1" w:rsidRPr="0013391B" w:rsidRDefault="000336A1" w:rsidP="00915F88">
      <w:pPr>
        <w:widowControl w:val="0"/>
        <w:spacing w:line="360" w:lineRule="auto"/>
        <w:jc w:val="both"/>
        <w:rPr>
          <w:rFonts w:asciiTheme="minorHAnsi" w:hAnsiTheme="minorHAnsi" w:cstheme="minorHAnsi"/>
          <w:sz w:val="24"/>
          <w:szCs w:val="24"/>
        </w:rPr>
      </w:pPr>
    </w:p>
    <w:p w14:paraId="260D81BC" w14:textId="1662F07C" w:rsidR="00915F88" w:rsidRPr="0013391B" w:rsidRDefault="00BD6B9F" w:rsidP="00915F88">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16 Para UG do tipo </w:t>
      </w:r>
      <w:r w:rsidR="004409FE" w:rsidRPr="0013391B">
        <w:rPr>
          <w:rFonts w:asciiTheme="minorHAnsi" w:hAnsiTheme="minorHAnsi" w:cstheme="minorHAnsi"/>
          <w:sz w:val="24"/>
          <w:szCs w:val="24"/>
        </w:rPr>
        <w:t xml:space="preserve">diferente de </w:t>
      </w:r>
      <w:r w:rsidRPr="0013391B">
        <w:rPr>
          <w:rFonts w:asciiTheme="minorHAnsi" w:hAnsiTheme="minorHAnsi" w:cstheme="minorHAnsi"/>
          <w:sz w:val="24"/>
          <w:szCs w:val="24"/>
        </w:rPr>
        <w:t xml:space="preserve">E07, se o campo &lt;TipoLeiAutorizativa&gt; for igual a 1 (LOA), os campos </w:t>
      </w:r>
      <w:r w:rsidR="004409FE" w:rsidRPr="0013391B">
        <w:rPr>
          <w:rFonts w:asciiTheme="minorHAnsi" w:hAnsiTheme="minorHAnsi" w:cstheme="minorHAnsi"/>
          <w:sz w:val="24"/>
          <w:szCs w:val="24"/>
        </w:rPr>
        <w:t>&lt;NLeiAutorizativa&gt;</w:t>
      </w:r>
      <w:r w:rsidRPr="0013391B">
        <w:rPr>
          <w:rFonts w:asciiTheme="minorHAnsi" w:hAnsiTheme="minorHAnsi" w:cstheme="minorHAnsi"/>
          <w:sz w:val="24"/>
          <w:szCs w:val="24"/>
        </w:rPr>
        <w:t xml:space="preserve"> </w:t>
      </w:r>
      <w:r w:rsidR="004409FE" w:rsidRPr="0013391B">
        <w:rPr>
          <w:rFonts w:asciiTheme="minorHAnsi" w:hAnsiTheme="minorHAnsi" w:cstheme="minorHAnsi"/>
          <w:sz w:val="24"/>
          <w:szCs w:val="24"/>
        </w:rPr>
        <w:t xml:space="preserve">e </w:t>
      </w:r>
      <w:r w:rsidRPr="0013391B">
        <w:rPr>
          <w:rFonts w:asciiTheme="minorHAnsi" w:hAnsiTheme="minorHAnsi" w:cstheme="minorHAnsi"/>
          <w:sz w:val="24"/>
          <w:szCs w:val="24"/>
        </w:rPr>
        <w:t xml:space="preserve">&lt;AnoLeiAutorizativa&gt; devem ser iguais aos informados no arquivo </w:t>
      </w:r>
      <w:r w:rsidR="004409FE" w:rsidRPr="0013391B">
        <w:rPr>
          <w:rFonts w:asciiTheme="minorHAnsi" w:hAnsiTheme="minorHAnsi" w:cstheme="minorHAnsi"/>
          <w:sz w:val="24"/>
          <w:szCs w:val="24"/>
        </w:rPr>
        <w:t>DADOS</w:t>
      </w:r>
      <w:r w:rsidRPr="0013391B">
        <w:rPr>
          <w:rFonts w:asciiTheme="minorHAnsi" w:hAnsiTheme="minorHAnsi" w:cstheme="minorHAnsi"/>
          <w:sz w:val="24"/>
          <w:szCs w:val="24"/>
        </w:rPr>
        <w:t>LOA.XML (&lt;NumeroLOA&gt;</w:t>
      </w:r>
      <w:r w:rsidR="004409FE" w:rsidRPr="0013391B">
        <w:rPr>
          <w:rFonts w:asciiTheme="minorHAnsi" w:hAnsiTheme="minorHAnsi" w:cstheme="minorHAnsi"/>
          <w:sz w:val="24"/>
          <w:szCs w:val="24"/>
        </w:rPr>
        <w:t xml:space="preserve"> e</w:t>
      </w:r>
      <w:r w:rsidRPr="0013391B">
        <w:rPr>
          <w:rFonts w:asciiTheme="minorHAnsi" w:hAnsiTheme="minorHAnsi" w:cstheme="minorHAnsi"/>
          <w:sz w:val="24"/>
          <w:szCs w:val="24"/>
        </w:rPr>
        <w:t xml:space="preserve"> &lt;AnoLOA</w:t>
      </w:r>
      <w:r w:rsidR="004409FE" w:rsidRPr="0013391B">
        <w:rPr>
          <w:rFonts w:asciiTheme="minorHAnsi" w:hAnsiTheme="minorHAnsi" w:cstheme="minorHAnsi"/>
          <w:sz w:val="24"/>
          <w:szCs w:val="24"/>
        </w:rPr>
        <w:t>&gt;)</w:t>
      </w:r>
      <w:r w:rsidR="00915F88" w:rsidRPr="0013391B">
        <w:rPr>
          <w:rFonts w:asciiTheme="minorHAnsi" w:hAnsiTheme="minorHAnsi" w:cstheme="minorHAnsi"/>
          <w:sz w:val="24"/>
          <w:szCs w:val="24"/>
        </w:rPr>
        <w:t xml:space="preserve"> (</w:t>
      </w:r>
      <w:r w:rsidR="00915F88" w:rsidRPr="0013391B">
        <w:rPr>
          <w:rFonts w:asciiTheme="minorHAnsi" w:hAnsiTheme="minorHAnsi" w:cstheme="minorHAnsi"/>
          <w:sz w:val="24"/>
          <w:szCs w:val="24"/>
          <w:u w:val="single"/>
        </w:rPr>
        <w:t>Consistência Impeditiva</w:t>
      </w:r>
      <w:r w:rsidR="00915F88" w:rsidRPr="0013391B">
        <w:rPr>
          <w:rFonts w:asciiTheme="minorHAnsi" w:hAnsiTheme="minorHAnsi" w:cstheme="minorHAnsi"/>
          <w:sz w:val="24"/>
          <w:szCs w:val="24"/>
        </w:rPr>
        <w:t xml:space="preserve">) </w:t>
      </w:r>
      <w:r w:rsidR="00915F88" w:rsidRPr="0013391B">
        <w:rPr>
          <w:rFonts w:asciiTheme="minorHAnsi" w:hAnsiTheme="minorHAnsi" w:cstheme="minorHAnsi"/>
          <w:b/>
          <w:sz w:val="24"/>
          <w:szCs w:val="24"/>
        </w:rPr>
        <w:t xml:space="preserve">ERRO </w:t>
      </w:r>
      <w:r w:rsidR="00F020B0" w:rsidRPr="0013391B">
        <w:rPr>
          <w:rFonts w:asciiTheme="minorHAnsi" w:hAnsiTheme="minorHAnsi" w:cstheme="minorHAnsi"/>
          <w:b/>
          <w:sz w:val="24"/>
          <w:szCs w:val="24"/>
        </w:rPr>
        <w:t>8229</w:t>
      </w:r>
    </w:p>
    <w:p w14:paraId="1543347D" w14:textId="03CC0EB5" w:rsidR="004409FE" w:rsidRPr="0013391B" w:rsidRDefault="004409F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Se lei autorizativa for igual a 1 (LOA), NLeiAutorizativa e AnoLeiAutorizativa devem ser iguais aos informados no arquivo DADOSLOA.XML</w:t>
      </w:r>
    </w:p>
    <w:p w14:paraId="624A1891" w14:textId="77777777" w:rsidR="005C64EA" w:rsidRPr="0013391B" w:rsidRDefault="005C64EA" w:rsidP="00195DF0">
      <w:pPr>
        <w:widowControl w:val="0"/>
        <w:spacing w:line="360" w:lineRule="auto"/>
        <w:jc w:val="both"/>
        <w:rPr>
          <w:rFonts w:asciiTheme="minorHAnsi" w:hAnsiTheme="minorHAnsi" w:cstheme="minorHAnsi"/>
          <w:i/>
          <w:sz w:val="24"/>
          <w:szCs w:val="24"/>
        </w:rPr>
      </w:pPr>
    </w:p>
    <w:p w14:paraId="0841B681" w14:textId="77777777" w:rsidR="00BC7346" w:rsidRPr="0013391B" w:rsidRDefault="00BC7346" w:rsidP="00195DF0">
      <w:pPr>
        <w:pStyle w:val="Corpodetexto"/>
        <w:widowControl w:val="0"/>
        <w:spacing w:line="360" w:lineRule="auto"/>
        <w:rPr>
          <w:rFonts w:asciiTheme="minorHAnsi" w:hAnsiTheme="minorHAnsi" w:cstheme="minorHAnsi"/>
          <w:i/>
          <w:color w:val="0070C0"/>
          <w:szCs w:val="24"/>
        </w:rPr>
      </w:pPr>
    </w:p>
    <w:p w14:paraId="4E91823A" w14:textId="0E70A04D" w:rsidR="004D281F" w:rsidRPr="0013391B" w:rsidRDefault="004D281F" w:rsidP="00195DF0">
      <w:pPr>
        <w:widowControl w:val="0"/>
        <w:spacing w:line="360" w:lineRule="auto"/>
        <w:jc w:val="both"/>
        <w:rPr>
          <w:rFonts w:asciiTheme="minorHAnsi" w:hAnsiTheme="minorHAnsi" w:cstheme="minorHAnsi"/>
          <w:b/>
        </w:rPr>
      </w:pPr>
    </w:p>
    <w:p w14:paraId="452C737A" w14:textId="4B344CBD" w:rsidR="00B9269A" w:rsidRPr="0013391B" w:rsidRDefault="00D93A56" w:rsidP="00195DF0">
      <w:pPr>
        <w:pStyle w:val="Ttulo3"/>
        <w:ind w:left="0" w:right="142" w:firstLine="0"/>
        <w:rPr>
          <w:rFonts w:asciiTheme="minorHAnsi" w:hAnsiTheme="minorHAnsi" w:cstheme="minorHAnsi"/>
        </w:rPr>
      </w:pPr>
      <w:r w:rsidRPr="0013391B">
        <w:rPr>
          <w:rFonts w:asciiTheme="minorHAnsi" w:hAnsiTheme="minorHAnsi" w:cstheme="minorHAnsi"/>
        </w:rPr>
        <w:t xml:space="preserve"> </w:t>
      </w:r>
      <w:bookmarkStart w:id="77" w:name="_Toc199864044"/>
      <w:r w:rsidR="00B9269A" w:rsidRPr="0013391B">
        <w:rPr>
          <w:rFonts w:asciiTheme="minorHAnsi" w:hAnsiTheme="minorHAnsi" w:cstheme="minorHAnsi"/>
        </w:rPr>
        <w:t xml:space="preserve">Conta Corrente 09: </w:t>
      </w:r>
      <w:r w:rsidR="00B9269A" w:rsidRPr="0013391B">
        <w:rPr>
          <w:rFonts w:asciiTheme="minorHAnsi" w:hAnsiTheme="minorHAnsi" w:cstheme="minorHAnsi"/>
          <w:u w:val="single"/>
        </w:rPr>
        <w:t>EMISSÃO DE EMPENHOS</w:t>
      </w:r>
      <w:bookmarkEnd w:id="77"/>
    </w:p>
    <w:p w14:paraId="5556D5E7" w14:textId="77777777" w:rsidR="00213C6D" w:rsidRPr="0013391B" w:rsidRDefault="00213C6D" w:rsidP="00195DF0">
      <w:pPr>
        <w:widowControl w:val="0"/>
        <w:spacing w:line="360" w:lineRule="auto"/>
        <w:jc w:val="both"/>
        <w:rPr>
          <w:rFonts w:asciiTheme="minorHAnsi" w:hAnsiTheme="minorHAnsi" w:cstheme="minorHAnsi"/>
          <w:b/>
        </w:rPr>
      </w:pPr>
    </w:p>
    <w:p w14:paraId="7F58DCCD" w14:textId="736590BE" w:rsidR="00213C6D" w:rsidRPr="0013391B" w:rsidRDefault="00DE2C4C"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1 </w:t>
      </w:r>
      <w:r w:rsidR="00213C6D" w:rsidRPr="0013391B">
        <w:rPr>
          <w:rFonts w:asciiTheme="minorHAnsi" w:hAnsiTheme="minorHAnsi" w:cstheme="minorHAnsi"/>
          <w:sz w:val="24"/>
          <w:szCs w:val="24"/>
        </w:rPr>
        <w:t>Verificar se ano do empenho é o mesmo ano do exercício de prestação de contas. (</w:t>
      </w:r>
      <w:r w:rsidR="00213C6D"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522</w:t>
      </w:r>
    </w:p>
    <w:p w14:paraId="0F1B952B" w14:textId="37F68C6B" w:rsidR="00213C6D" w:rsidRPr="0013391B" w:rsidRDefault="00487E2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w:t>
      </w:r>
      <w:r w:rsidR="00213C6D" w:rsidRPr="0013391B">
        <w:rPr>
          <w:rFonts w:asciiTheme="minorHAnsi" w:hAnsiTheme="minorHAnsi" w:cstheme="minorHAnsi"/>
          <w:b/>
          <w:i/>
          <w:sz w:val="24"/>
          <w:szCs w:val="24"/>
        </w:rPr>
        <w:t>ensagem:</w:t>
      </w:r>
      <w:r w:rsidR="00213C6D" w:rsidRPr="0013391B">
        <w:rPr>
          <w:rFonts w:asciiTheme="minorHAnsi" w:hAnsiTheme="minorHAnsi" w:cstheme="minorHAnsi"/>
          <w:i/>
          <w:sz w:val="24"/>
          <w:szCs w:val="24"/>
        </w:rPr>
        <w:t> “Ano de emissão do empenho deve ser o mesmo ano do exercício da prestação de contas”.</w:t>
      </w:r>
    </w:p>
    <w:p w14:paraId="30364D4B" w14:textId="77777777" w:rsidR="00213C6D" w:rsidRPr="0013391B" w:rsidRDefault="00213C6D" w:rsidP="00195DF0">
      <w:pPr>
        <w:widowControl w:val="0"/>
        <w:spacing w:line="360" w:lineRule="auto"/>
        <w:jc w:val="both"/>
        <w:rPr>
          <w:rFonts w:asciiTheme="minorHAnsi" w:hAnsiTheme="minorHAnsi" w:cstheme="minorHAnsi"/>
          <w:b/>
        </w:rPr>
      </w:pPr>
    </w:p>
    <w:p w14:paraId="2E3FF257" w14:textId="09FC4AD3" w:rsidR="00213C6D" w:rsidRPr="0013391B" w:rsidRDefault="00805A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AA7DA8"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09, para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522920101, o número do empenho não poderá ser repetido no  exercício para o campo movimento a débito maior que zero no BALANCORR.XML. (</w:t>
      </w:r>
      <w:r w:rsidR="008F7884" w:rsidRPr="0013391B">
        <w:rPr>
          <w:rFonts w:asciiTheme="minorHAnsi" w:hAnsiTheme="minorHAnsi" w:cstheme="minorHAnsi"/>
          <w:sz w:val="24"/>
          <w:szCs w:val="24"/>
          <w:u w:val="single"/>
        </w:rPr>
        <w:t>C</w:t>
      </w:r>
      <w:r w:rsidR="00213C6D" w:rsidRPr="0013391B">
        <w:rPr>
          <w:rFonts w:asciiTheme="minorHAnsi" w:hAnsiTheme="minorHAnsi" w:cstheme="minorHAnsi"/>
          <w:sz w:val="24"/>
          <w:szCs w:val="24"/>
          <w:u w:val="single"/>
        </w:rPr>
        <w:t xml:space="preserve">onsistência </w:t>
      </w:r>
      <w:r w:rsidR="008F7884" w:rsidRPr="0013391B">
        <w:rPr>
          <w:rFonts w:asciiTheme="minorHAnsi" w:hAnsiTheme="minorHAnsi" w:cstheme="minorHAnsi"/>
          <w:sz w:val="24"/>
          <w:szCs w:val="24"/>
          <w:u w:val="single"/>
        </w:rPr>
        <w:t>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4D1B2B" w:rsidRPr="0013391B">
        <w:rPr>
          <w:rFonts w:asciiTheme="minorHAnsi" w:hAnsiTheme="minorHAnsi" w:cstheme="minorHAnsi"/>
          <w:b/>
          <w:i/>
          <w:sz w:val="28"/>
          <w:szCs w:val="28"/>
        </w:rPr>
        <w:t>ERRO 851</w:t>
      </w:r>
    </w:p>
    <w:p w14:paraId="6640C101"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1F4F2C" w:rsidRPr="0013391B">
        <w:rPr>
          <w:rFonts w:asciiTheme="minorHAnsi" w:hAnsiTheme="minorHAnsi" w:cstheme="minorHAnsi"/>
          <w:i/>
          <w:sz w:val="24"/>
          <w:szCs w:val="24"/>
        </w:rPr>
        <w:t>Número</w:t>
      </w:r>
      <w:r w:rsidRPr="0013391B">
        <w:rPr>
          <w:rFonts w:asciiTheme="minorHAnsi" w:hAnsiTheme="minorHAnsi" w:cstheme="minorHAnsi"/>
          <w:i/>
          <w:sz w:val="24"/>
          <w:szCs w:val="24"/>
        </w:rPr>
        <w:t xml:space="preserve"> do empenho xxxx/ano já informado no exercício da prestação de contas”  </w:t>
      </w:r>
    </w:p>
    <w:p w14:paraId="5D39358D" w14:textId="77777777" w:rsidR="00213C6D" w:rsidRPr="0013391B" w:rsidRDefault="00213C6D" w:rsidP="00195DF0">
      <w:pPr>
        <w:widowControl w:val="0"/>
        <w:spacing w:line="360" w:lineRule="auto"/>
        <w:jc w:val="both"/>
        <w:rPr>
          <w:rFonts w:asciiTheme="minorHAnsi" w:hAnsiTheme="minorHAnsi" w:cstheme="minorHAnsi"/>
          <w:b/>
          <w:color w:val="365F91"/>
        </w:rPr>
      </w:pPr>
    </w:p>
    <w:p w14:paraId="76C85B87" w14:textId="7507DEA3" w:rsidR="00213C6D" w:rsidRPr="0013391B" w:rsidRDefault="00805A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xml:space="preserve"> </w:t>
      </w:r>
      <w:r w:rsidR="0036202B" w:rsidRPr="0013391B">
        <w:rPr>
          <w:rFonts w:asciiTheme="minorHAnsi" w:hAnsiTheme="minorHAnsi" w:cstheme="minorHAnsi"/>
          <w:sz w:val="24"/>
          <w:szCs w:val="24"/>
        </w:rPr>
        <w:t>O campo “</w:t>
      </w:r>
      <w:r w:rsidR="00213C6D" w:rsidRPr="0013391B">
        <w:rPr>
          <w:rFonts w:asciiTheme="minorHAnsi" w:hAnsiTheme="minorHAnsi" w:cstheme="minorHAnsi"/>
          <w:sz w:val="24"/>
          <w:szCs w:val="24"/>
        </w:rPr>
        <w:t>Tipo de empenho</w:t>
      </w:r>
      <w:r w:rsidR="0036202B" w:rsidRPr="0013391B">
        <w:rPr>
          <w:rFonts w:asciiTheme="minorHAnsi" w:hAnsiTheme="minorHAnsi" w:cstheme="minorHAnsi"/>
          <w:sz w:val="24"/>
          <w:szCs w:val="24"/>
        </w:rPr>
        <w:t>”</w:t>
      </w:r>
      <w:r w:rsidR="00213C6D" w:rsidRPr="0013391B">
        <w:rPr>
          <w:rFonts w:asciiTheme="minorHAnsi" w:hAnsiTheme="minorHAnsi" w:cstheme="minorHAnsi"/>
          <w:sz w:val="24"/>
          <w:szCs w:val="24"/>
        </w:rPr>
        <w:t xml:space="preserve"> deve ser igual a 01, 02 ou 03, conforme </w:t>
      </w:r>
      <w:r w:rsidR="00AA7DA8" w:rsidRPr="0013391B">
        <w:rPr>
          <w:rFonts w:asciiTheme="minorHAnsi" w:hAnsiTheme="minorHAnsi" w:cstheme="minorHAnsi"/>
          <w:sz w:val="24"/>
          <w:szCs w:val="24"/>
        </w:rPr>
        <w:t>T</w:t>
      </w:r>
      <w:r w:rsidR="00213C6D" w:rsidRPr="0013391B">
        <w:rPr>
          <w:rFonts w:asciiTheme="minorHAnsi" w:hAnsiTheme="minorHAnsi" w:cstheme="minorHAnsi"/>
          <w:sz w:val="24"/>
          <w:szCs w:val="24"/>
        </w:rPr>
        <w:t xml:space="preserve">abela </w:t>
      </w:r>
      <w:r w:rsidR="00AA7DA8" w:rsidRPr="0013391B">
        <w:rPr>
          <w:rFonts w:asciiTheme="minorHAnsi" w:hAnsiTheme="minorHAnsi" w:cstheme="minorHAnsi"/>
          <w:sz w:val="24"/>
          <w:szCs w:val="24"/>
        </w:rPr>
        <w:t>A</w:t>
      </w:r>
      <w:r w:rsidR="00213C6D" w:rsidRPr="0013391B">
        <w:rPr>
          <w:rFonts w:asciiTheme="minorHAnsi" w:hAnsiTheme="minorHAnsi" w:cstheme="minorHAnsi"/>
          <w:sz w:val="24"/>
          <w:szCs w:val="24"/>
        </w:rPr>
        <w:t>uxiliar</w:t>
      </w:r>
      <w:r w:rsidR="002E2662" w:rsidRPr="0013391B">
        <w:rPr>
          <w:rFonts w:asciiTheme="minorHAnsi" w:hAnsiTheme="minorHAnsi" w:cstheme="minorHAnsi"/>
          <w:sz w:val="24"/>
          <w:szCs w:val="24"/>
        </w:rPr>
        <w:t xml:space="preserve"> </w:t>
      </w:r>
      <w:r w:rsidR="00847E8D" w:rsidRPr="0013391B">
        <w:rPr>
          <w:rFonts w:asciiTheme="minorHAnsi" w:hAnsiTheme="minorHAnsi" w:cstheme="minorHAnsi"/>
          <w:sz w:val="24"/>
          <w:szCs w:val="24"/>
        </w:rPr>
        <w:t>– Tipo de Empenho</w:t>
      </w:r>
      <w:r w:rsidR="00213C6D" w:rsidRPr="0013391B">
        <w:rPr>
          <w:rFonts w:asciiTheme="minorHAnsi" w:hAnsiTheme="minorHAnsi" w:cstheme="minorHAnsi"/>
          <w:sz w:val="24"/>
          <w:szCs w:val="24"/>
        </w:rPr>
        <w:t>. (</w:t>
      </w:r>
      <w:r w:rsidR="008F7884"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525</w:t>
      </w:r>
    </w:p>
    <w:p w14:paraId="7F6C4D2A"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“Tipo de  empenho deve ser igual a 01, 02 ou 03”</w:t>
      </w:r>
    </w:p>
    <w:p w14:paraId="4225BFEF" w14:textId="77777777" w:rsidR="0031511D" w:rsidRPr="0013391B" w:rsidRDefault="0031511D" w:rsidP="00195DF0">
      <w:pPr>
        <w:widowControl w:val="0"/>
        <w:spacing w:line="360" w:lineRule="auto"/>
        <w:jc w:val="both"/>
        <w:rPr>
          <w:rFonts w:asciiTheme="minorHAnsi" w:hAnsiTheme="minorHAnsi" w:cstheme="minorHAnsi"/>
        </w:rPr>
      </w:pPr>
    </w:p>
    <w:p w14:paraId="416C3CE4" w14:textId="2F9E3222" w:rsidR="00213C6D" w:rsidRPr="0013391B" w:rsidRDefault="00805A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AA7DA8" w:rsidRPr="0013391B">
        <w:rPr>
          <w:rFonts w:asciiTheme="minorHAnsi" w:hAnsiTheme="minorHAnsi" w:cstheme="minorHAnsi"/>
          <w:sz w:val="24"/>
          <w:szCs w:val="24"/>
        </w:rPr>
        <w:t> </w:t>
      </w:r>
      <w:r w:rsidR="00213C6D" w:rsidRPr="0013391B">
        <w:rPr>
          <w:rFonts w:asciiTheme="minorHAnsi" w:hAnsiTheme="minorHAnsi" w:cstheme="minorHAnsi"/>
          <w:sz w:val="24"/>
          <w:szCs w:val="24"/>
        </w:rPr>
        <w:t>Verificar se o código d</w:t>
      </w:r>
      <w:r w:rsidR="008F7884" w:rsidRPr="0013391B">
        <w:rPr>
          <w:rFonts w:asciiTheme="minorHAnsi" w:hAnsiTheme="minorHAnsi" w:cstheme="minorHAnsi"/>
          <w:sz w:val="24"/>
          <w:szCs w:val="24"/>
        </w:rPr>
        <w:t>o campo “F</w:t>
      </w:r>
      <w:r w:rsidR="00213C6D" w:rsidRPr="0013391B">
        <w:rPr>
          <w:rFonts w:asciiTheme="minorHAnsi" w:hAnsiTheme="minorHAnsi" w:cstheme="minorHAnsi"/>
          <w:sz w:val="24"/>
          <w:szCs w:val="24"/>
        </w:rPr>
        <w:t>unção</w:t>
      </w:r>
      <w:r w:rsidR="008F7884" w:rsidRPr="0013391B">
        <w:rPr>
          <w:rFonts w:asciiTheme="minorHAnsi" w:hAnsiTheme="minorHAnsi" w:cstheme="minorHAnsi"/>
          <w:sz w:val="24"/>
          <w:szCs w:val="24"/>
        </w:rPr>
        <w:t>”</w:t>
      </w:r>
      <w:r w:rsidR="00AA7DA8" w:rsidRPr="0013391B">
        <w:rPr>
          <w:rFonts w:asciiTheme="minorHAnsi" w:hAnsiTheme="minorHAnsi" w:cstheme="minorHAnsi"/>
          <w:sz w:val="24"/>
          <w:szCs w:val="24"/>
        </w:rPr>
        <w:t xml:space="preserve"> consta da T</w:t>
      </w:r>
      <w:r w:rsidR="00213C6D" w:rsidRPr="0013391B">
        <w:rPr>
          <w:rFonts w:asciiTheme="minorHAnsi" w:hAnsiTheme="minorHAnsi" w:cstheme="minorHAnsi"/>
          <w:sz w:val="24"/>
          <w:szCs w:val="24"/>
        </w:rPr>
        <w:t xml:space="preserve">abela </w:t>
      </w:r>
      <w:r w:rsidR="00AA7DA8" w:rsidRPr="0013391B">
        <w:rPr>
          <w:rFonts w:asciiTheme="minorHAnsi" w:hAnsiTheme="minorHAnsi" w:cstheme="minorHAnsi"/>
          <w:sz w:val="24"/>
          <w:szCs w:val="24"/>
        </w:rPr>
        <w:t>A</w:t>
      </w:r>
      <w:r w:rsidR="00213C6D" w:rsidRPr="0013391B">
        <w:rPr>
          <w:rFonts w:asciiTheme="minorHAnsi" w:hAnsiTheme="minorHAnsi" w:cstheme="minorHAnsi"/>
          <w:sz w:val="24"/>
          <w:szCs w:val="24"/>
        </w:rPr>
        <w:t>uxiliar</w:t>
      </w:r>
      <w:r w:rsidR="002E2662" w:rsidRPr="0013391B">
        <w:rPr>
          <w:rFonts w:asciiTheme="minorHAnsi" w:hAnsiTheme="minorHAnsi" w:cstheme="minorHAnsi"/>
          <w:sz w:val="24"/>
          <w:szCs w:val="24"/>
        </w:rPr>
        <w:t xml:space="preserve"> </w:t>
      </w:r>
      <w:r w:rsidR="00847E8D" w:rsidRPr="0013391B">
        <w:rPr>
          <w:rFonts w:asciiTheme="minorHAnsi" w:hAnsiTheme="minorHAnsi" w:cstheme="minorHAnsi"/>
          <w:sz w:val="24"/>
          <w:szCs w:val="24"/>
        </w:rPr>
        <w:t>– Função – Portaria 42/99</w:t>
      </w:r>
      <w:r w:rsidR="00213C6D" w:rsidRPr="0013391B">
        <w:rPr>
          <w:rFonts w:asciiTheme="minorHAnsi" w:hAnsiTheme="minorHAnsi" w:cstheme="minorHAnsi"/>
          <w:sz w:val="24"/>
          <w:szCs w:val="24"/>
        </w:rPr>
        <w:t>. (</w:t>
      </w:r>
      <w:r w:rsidR="008F7884"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528</w:t>
      </w:r>
      <w:r w:rsidR="00847E8D" w:rsidRPr="0013391B">
        <w:rPr>
          <w:rFonts w:asciiTheme="minorHAnsi" w:hAnsiTheme="minorHAnsi" w:cstheme="minorHAnsi"/>
          <w:b/>
          <w:i/>
          <w:sz w:val="28"/>
          <w:szCs w:val="28"/>
        </w:rPr>
        <w:t xml:space="preserve"> </w:t>
      </w:r>
    </w:p>
    <w:p w14:paraId="7068D276" w14:textId="2186B1FE"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8F7884" w:rsidRPr="0013391B">
        <w:rPr>
          <w:rFonts w:asciiTheme="minorHAnsi" w:hAnsiTheme="minorHAnsi" w:cstheme="minorHAnsi"/>
          <w:i/>
          <w:sz w:val="24"/>
          <w:szCs w:val="24"/>
        </w:rPr>
        <w:t>O campo “</w:t>
      </w:r>
      <w:r w:rsidRPr="0013391B">
        <w:rPr>
          <w:rFonts w:asciiTheme="minorHAnsi" w:hAnsiTheme="minorHAnsi" w:cstheme="minorHAnsi"/>
          <w:i/>
          <w:sz w:val="24"/>
          <w:szCs w:val="24"/>
        </w:rPr>
        <w:t>Função</w:t>
      </w:r>
      <w:r w:rsidR="008F788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da </w:t>
      </w:r>
      <w:r w:rsidR="00AA7DA8"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AA7DA8"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1C46DE" w:rsidRPr="0013391B">
        <w:rPr>
          <w:rFonts w:asciiTheme="minorHAnsi" w:hAnsiTheme="minorHAnsi" w:cstheme="minorHAnsi"/>
          <w:i/>
          <w:sz w:val="24"/>
          <w:szCs w:val="24"/>
        </w:rPr>
        <w:t>FUNÇÃO – PORTARIA 42/99</w:t>
      </w:r>
      <w:r w:rsidRPr="0013391B">
        <w:rPr>
          <w:rFonts w:asciiTheme="minorHAnsi" w:hAnsiTheme="minorHAnsi" w:cstheme="minorHAnsi"/>
          <w:i/>
          <w:sz w:val="24"/>
          <w:szCs w:val="24"/>
        </w:rPr>
        <w:t>”</w:t>
      </w:r>
    </w:p>
    <w:p w14:paraId="005EFEB1" w14:textId="77777777" w:rsidR="00213C6D" w:rsidRPr="0013391B" w:rsidRDefault="00213C6D" w:rsidP="00195DF0">
      <w:pPr>
        <w:widowControl w:val="0"/>
        <w:spacing w:line="360" w:lineRule="auto"/>
        <w:jc w:val="both"/>
        <w:rPr>
          <w:rFonts w:asciiTheme="minorHAnsi" w:hAnsiTheme="minorHAnsi" w:cstheme="minorHAnsi"/>
          <w:i/>
        </w:rPr>
      </w:pPr>
    </w:p>
    <w:p w14:paraId="575D8FA9" w14:textId="0CB02142" w:rsidR="00213C6D" w:rsidRPr="0013391B" w:rsidRDefault="00805A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AA7DA8" w:rsidRPr="0013391B">
        <w:rPr>
          <w:rFonts w:asciiTheme="minorHAnsi" w:hAnsiTheme="minorHAnsi" w:cstheme="minorHAnsi"/>
          <w:sz w:val="24"/>
          <w:szCs w:val="24"/>
        </w:rPr>
        <w:t> </w:t>
      </w:r>
      <w:r w:rsidR="00213C6D" w:rsidRPr="0013391B">
        <w:rPr>
          <w:rFonts w:asciiTheme="minorHAnsi" w:hAnsiTheme="minorHAnsi" w:cstheme="minorHAnsi"/>
          <w:sz w:val="24"/>
          <w:szCs w:val="24"/>
        </w:rPr>
        <w:t>Verificar se o código d</w:t>
      </w:r>
      <w:r w:rsidR="008F7884" w:rsidRPr="0013391B">
        <w:rPr>
          <w:rFonts w:asciiTheme="minorHAnsi" w:hAnsiTheme="minorHAnsi" w:cstheme="minorHAnsi"/>
          <w:sz w:val="24"/>
          <w:szCs w:val="24"/>
        </w:rPr>
        <w:t>o campo</w:t>
      </w:r>
      <w:r w:rsidR="00213C6D" w:rsidRPr="0013391B">
        <w:rPr>
          <w:rFonts w:asciiTheme="minorHAnsi" w:hAnsiTheme="minorHAnsi" w:cstheme="minorHAnsi"/>
          <w:sz w:val="24"/>
          <w:szCs w:val="24"/>
        </w:rPr>
        <w:t xml:space="preserve"> </w:t>
      </w:r>
      <w:r w:rsidR="008F7884" w:rsidRPr="0013391B">
        <w:rPr>
          <w:rFonts w:asciiTheme="minorHAnsi" w:hAnsiTheme="minorHAnsi" w:cstheme="minorHAnsi"/>
          <w:sz w:val="24"/>
          <w:szCs w:val="24"/>
        </w:rPr>
        <w:t>“S</w:t>
      </w:r>
      <w:r w:rsidR="00213C6D" w:rsidRPr="0013391B">
        <w:rPr>
          <w:rFonts w:asciiTheme="minorHAnsi" w:hAnsiTheme="minorHAnsi" w:cstheme="minorHAnsi"/>
          <w:sz w:val="24"/>
          <w:szCs w:val="24"/>
        </w:rPr>
        <w:t>ubfunção</w:t>
      </w:r>
      <w:r w:rsidR="008F7884" w:rsidRPr="0013391B">
        <w:rPr>
          <w:rFonts w:asciiTheme="minorHAnsi" w:hAnsiTheme="minorHAnsi" w:cstheme="minorHAnsi"/>
          <w:sz w:val="24"/>
          <w:szCs w:val="24"/>
        </w:rPr>
        <w:t>”</w:t>
      </w:r>
      <w:r w:rsidR="00213C6D" w:rsidRPr="0013391B">
        <w:rPr>
          <w:rFonts w:asciiTheme="minorHAnsi" w:hAnsiTheme="minorHAnsi" w:cstheme="minorHAnsi"/>
          <w:sz w:val="24"/>
          <w:szCs w:val="24"/>
        </w:rPr>
        <w:t xml:space="preserve"> consta da </w:t>
      </w:r>
      <w:r w:rsidR="00AA7DA8" w:rsidRPr="0013391B">
        <w:rPr>
          <w:rFonts w:asciiTheme="minorHAnsi" w:hAnsiTheme="minorHAnsi" w:cstheme="minorHAnsi"/>
          <w:sz w:val="24"/>
          <w:szCs w:val="24"/>
        </w:rPr>
        <w:t>Tabela A</w:t>
      </w:r>
      <w:r w:rsidR="00213C6D" w:rsidRPr="0013391B">
        <w:rPr>
          <w:rFonts w:asciiTheme="minorHAnsi" w:hAnsiTheme="minorHAnsi" w:cstheme="minorHAnsi"/>
          <w:sz w:val="24"/>
          <w:szCs w:val="24"/>
        </w:rPr>
        <w:t xml:space="preserve">uxiliar </w:t>
      </w:r>
      <w:r w:rsidR="00847E8D" w:rsidRPr="0013391B">
        <w:rPr>
          <w:rFonts w:asciiTheme="minorHAnsi" w:hAnsiTheme="minorHAnsi" w:cstheme="minorHAnsi"/>
          <w:sz w:val="24"/>
          <w:szCs w:val="24"/>
        </w:rPr>
        <w:t>– Subfunção – Portaria 42/99</w:t>
      </w:r>
      <w:r w:rsidR="00213C6D" w:rsidRPr="0013391B">
        <w:rPr>
          <w:rFonts w:asciiTheme="minorHAnsi" w:hAnsiTheme="minorHAnsi" w:cstheme="minorHAnsi"/>
          <w:sz w:val="24"/>
          <w:szCs w:val="24"/>
        </w:rPr>
        <w:t>. (</w:t>
      </w:r>
      <w:r w:rsidR="008F7884"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529</w:t>
      </w:r>
      <w:r w:rsidR="00847E8D" w:rsidRPr="0013391B">
        <w:rPr>
          <w:rFonts w:asciiTheme="minorHAnsi" w:hAnsiTheme="minorHAnsi" w:cstheme="minorHAnsi"/>
          <w:b/>
          <w:i/>
          <w:sz w:val="28"/>
          <w:szCs w:val="28"/>
        </w:rPr>
        <w:t xml:space="preserve"> </w:t>
      </w:r>
    </w:p>
    <w:p w14:paraId="3B5D2B8D" w14:textId="746374C2"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8F7884" w:rsidRPr="0013391B">
        <w:rPr>
          <w:rFonts w:asciiTheme="minorHAnsi" w:hAnsiTheme="minorHAnsi" w:cstheme="minorHAnsi"/>
          <w:i/>
          <w:sz w:val="24"/>
          <w:szCs w:val="24"/>
        </w:rPr>
        <w:t>O campo “</w:t>
      </w:r>
      <w:r w:rsidRPr="0013391B">
        <w:rPr>
          <w:rFonts w:asciiTheme="minorHAnsi" w:hAnsiTheme="minorHAnsi" w:cstheme="minorHAnsi"/>
          <w:i/>
          <w:sz w:val="24"/>
          <w:szCs w:val="24"/>
        </w:rPr>
        <w:t>Subfunção</w:t>
      </w:r>
      <w:r w:rsidR="008F788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da </w:t>
      </w:r>
      <w:r w:rsidR="00AA7DA8"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AA7DA8"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1C46DE" w:rsidRPr="0013391B">
        <w:rPr>
          <w:rFonts w:asciiTheme="minorHAnsi" w:hAnsiTheme="minorHAnsi" w:cstheme="minorHAnsi"/>
          <w:i/>
          <w:sz w:val="24"/>
          <w:szCs w:val="24"/>
        </w:rPr>
        <w:t>SUBFUNÇÃO – PORTARIA 42/99</w:t>
      </w:r>
      <w:r w:rsidRPr="0013391B">
        <w:rPr>
          <w:rFonts w:asciiTheme="minorHAnsi" w:hAnsiTheme="minorHAnsi" w:cstheme="minorHAnsi"/>
          <w:i/>
          <w:sz w:val="24"/>
          <w:szCs w:val="24"/>
        </w:rPr>
        <w:t>”</w:t>
      </w:r>
    </w:p>
    <w:p w14:paraId="5B5AFD95" w14:textId="77777777" w:rsidR="00792688" w:rsidRPr="0013391B" w:rsidRDefault="00792688" w:rsidP="00195DF0">
      <w:pPr>
        <w:widowControl w:val="0"/>
        <w:spacing w:line="360" w:lineRule="auto"/>
        <w:jc w:val="both"/>
        <w:rPr>
          <w:rFonts w:asciiTheme="minorHAnsi" w:hAnsiTheme="minorHAnsi" w:cstheme="minorHAnsi"/>
          <w:sz w:val="24"/>
          <w:szCs w:val="24"/>
        </w:rPr>
      </w:pPr>
    </w:p>
    <w:p w14:paraId="793384A4" w14:textId="447BB947" w:rsidR="00213C6D" w:rsidRPr="0013391B" w:rsidRDefault="00805A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213C6D" w:rsidRPr="0013391B">
        <w:rPr>
          <w:rFonts w:asciiTheme="minorHAnsi" w:hAnsiTheme="minorHAnsi" w:cstheme="minorHAnsi"/>
          <w:sz w:val="24"/>
          <w:szCs w:val="24"/>
        </w:rPr>
        <w:t xml:space="preserve"> Verificar se código da despesa (Categoria Econômica/Grupo de Despesa/Modalidade de Aplicação/Elemento de Despesa/subelemento da despesa) consta da </w:t>
      </w:r>
      <w:r w:rsidR="00AA7DA8" w:rsidRPr="0013391B">
        <w:rPr>
          <w:rFonts w:asciiTheme="minorHAnsi" w:hAnsiTheme="minorHAnsi" w:cstheme="minorHAnsi"/>
          <w:sz w:val="24"/>
          <w:szCs w:val="24"/>
        </w:rPr>
        <w:t>T</w:t>
      </w:r>
      <w:r w:rsidR="00213C6D" w:rsidRPr="0013391B">
        <w:rPr>
          <w:rFonts w:asciiTheme="minorHAnsi" w:hAnsiTheme="minorHAnsi" w:cstheme="minorHAnsi"/>
          <w:sz w:val="24"/>
          <w:szCs w:val="24"/>
        </w:rPr>
        <w:t xml:space="preserve">abela </w:t>
      </w:r>
      <w:r w:rsidR="00AA7DA8" w:rsidRPr="0013391B">
        <w:rPr>
          <w:rFonts w:asciiTheme="minorHAnsi" w:hAnsiTheme="minorHAnsi" w:cstheme="minorHAnsi"/>
          <w:sz w:val="24"/>
          <w:szCs w:val="24"/>
        </w:rPr>
        <w:t>A</w:t>
      </w:r>
      <w:r w:rsidR="00213C6D" w:rsidRPr="0013391B">
        <w:rPr>
          <w:rFonts w:asciiTheme="minorHAnsi" w:hAnsiTheme="minorHAnsi" w:cstheme="minorHAnsi"/>
          <w:sz w:val="24"/>
          <w:szCs w:val="24"/>
        </w:rPr>
        <w:t>uxiliar</w:t>
      </w:r>
      <w:r w:rsidR="007D7697" w:rsidRPr="0013391B">
        <w:rPr>
          <w:rFonts w:asciiTheme="minorHAnsi" w:hAnsiTheme="minorHAnsi" w:cstheme="minorHAnsi"/>
          <w:sz w:val="24"/>
          <w:szCs w:val="24"/>
        </w:rPr>
        <w:t xml:space="preserve">– Classificação Econômica da Despesa </w:t>
      </w:r>
      <w:r w:rsidR="00213C6D" w:rsidRPr="0013391B">
        <w:rPr>
          <w:rFonts w:asciiTheme="minorHAnsi" w:hAnsiTheme="minorHAnsi" w:cstheme="minorHAnsi"/>
          <w:sz w:val="24"/>
          <w:szCs w:val="24"/>
        </w:rPr>
        <w:t>(E – Execução</w:t>
      </w:r>
      <w:r w:rsidR="002E2662" w:rsidRPr="0013391B">
        <w:rPr>
          <w:rFonts w:asciiTheme="minorHAnsi" w:hAnsiTheme="minorHAnsi" w:cstheme="minorHAnsi"/>
          <w:sz w:val="24"/>
          <w:szCs w:val="24"/>
        </w:rPr>
        <w:t xml:space="preserve"> e Ente que utiliza = M</w:t>
      </w:r>
      <w:r w:rsidR="0065001B" w:rsidRPr="0013391B">
        <w:rPr>
          <w:rFonts w:asciiTheme="minorHAnsi" w:hAnsiTheme="minorHAnsi" w:cstheme="minorHAnsi"/>
          <w:sz w:val="24"/>
          <w:szCs w:val="24"/>
        </w:rPr>
        <w:t>/C</w:t>
      </w:r>
      <w:r w:rsidR="002E2662" w:rsidRPr="0013391B">
        <w:rPr>
          <w:rFonts w:asciiTheme="minorHAnsi" w:hAnsiTheme="minorHAnsi" w:cstheme="minorHAnsi"/>
          <w:sz w:val="24"/>
          <w:szCs w:val="24"/>
        </w:rPr>
        <w:t xml:space="preserve"> ou E/M</w:t>
      </w:r>
      <w:r w:rsidR="0065001B" w:rsidRPr="0013391B">
        <w:rPr>
          <w:rFonts w:asciiTheme="minorHAnsi" w:hAnsiTheme="minorHAnsi" w:cstheme="minorHAnsi"/>
          <w:sz w:val="24"/>
          <w:szCs w:val="24"/>
        </w:rPr>
        <w:t>/C</w:t>
      </w:r>
      <w:r w:rsidR="00213C6D" w:rsidRPr="0013391B">
        <w:rPr>
          <w:rFonts w:asciiTheme="minorHAnsi" w:hAnsiTheme="minorHAnsi" w:cstheme="minorHAnsi"/>
          <w:sz w:val="24"/>
          <w:szCs w:val="24"/>
        </w:rPr>
        <w:t>) (</w:t>
      </w:r>
      <w:r w:rsidR="00CF2A32" w:rsidRPr="0013391B">
        <w:rPr>
          <w:rFonts w:asciiTheme="minorHAnsi" w:hAnsiTheme="minorHAnsi" w:cstheme="minorHAnsi"/>
          <w:sz w:val="24"/>
          <w:szCs w:val="24"/>
          <w:u w:val="single"/>
        </w:rPr>
        <w:t>C</w:t>
      </w:r>
      <w:r w:rsidR="00213C6D" w:rsidRPr="0013391B">
        <w:rPr>
          <w:rFonts w:asciiTheme="minorHAnsi" w:hAnsiTheme="minorHAnsi" w:cstheme="minorHAnsi"/>
          <w:sz w:val="24"/>
          <w:szCs w:val="24"/>
          <w:u w:val="single"/>
        </w:rPr>
        <w:t xml:space="preserve">onsistência </w:t>
      </w:r>
      <w:r w:rsidR="00CF2A32" w:rsidRPr="0013391B">
        <w:rPr>
          <w:rFonts w:asciiTheme="minorHAnsi" w:hAnsiTheme="minorHAnsi" w:cstheme="minorHAnsi"/>
          <w:sz w:val="24"/>
          <w:szCs w:val="24"/>
          <w:u w:val="single"/>
        </w:rPr>
        <w:t>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7C320C" w:rsidRPr="0013391B">
        <w:rPr>
          <w:rFonts w:asciiTheme="minorHAnsi" w:hAnsiTheme="minorHAnsi" w:cstheme="minorHAnsi"/>
          <w:b/>
          <w:i/>
          <w:sz w:val="28"/>
          <w:szCs w:val="28"/>
        </w:rPr>
        <w:t xml:space="preserve">ERRO </w:t>
      </w:r>
      <w:r w:rsidR="0065001B" w:rsidRPr="0013391B">
        <w:rPr>
          <w:rFonts w:asciiTheme="minorHAnsi" w:hAnsiTheme="minorHAnsi" w:cstheme="minorHAnsi"/>
          <w:b/>
          <w:i/>
          <w:sz w:val="28"/>
          <w:szCs w:val="28"/>
        </w:rPr>
        <w:t xml:space="preserve"> </w:t>
      </w:r>
      <w:r w:rsidR="00693AD7" w:rsidRPr="0013391B">
        <w:rPr>
          <w:rFonts w:asciiTheme="minorHAnsi" w:hAnsiTheme="minorHAnsi" w:cstheme="minorHAnsi"/>
          <w:b/>
          <w:i/>
          <w:sz w:val="28"/>
          <w:szCs w:val="28"/>
        </w:rPr>
        <w:t>8230</w:t>
      </w:r>
    </w:p>
    <w:p w14:paraId="48747666" w14:textId="34E9D1CE"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“Código de despesa (Categoria Econômica/Grupo de Despesa/Modalidade de Aplicação/Elemento de Despe</w:t>
      </w:r>
      <w:r w:rsidR="00AA7DA8" w:rsidRPr="0013391B">
        <w:rPr>
          <w:rFonts w:asciiTheme="minorHAnsi" w:hAnsiTheme="minorHAnsi" w:cstheme="minorHAnsi"/>
          <w:i/>
          <w:sz w:val="24"/>
          <w:szCs w:val="24"/>
        </w:rPr>
        <w:t>sa/subelemento) não  consta da T</w:t>
      </w:r>
      <w:r w:rsidRPr="0013391B">
        <w:rPr>
          <w:rFonts w:asciiTheme="minorHAnsi" w:hAnsiTheme="minorHAnsi" w:cstheme="minorHAnsi"/>
          <w:i/>
          <w:sz w:val="24"/>
          <w:szCs w:val="24"/>
        </w:rPr>
        <w:t>abela</w:t>
      </w:r>
      <w:r w:rsidR="00AA7DA8" w:rsidRPr="0013391B">
        <w:rPr>
          <w:rFonts w:asciiTheme="minorHAnsi" w:hAnsiTheme="minorHAnsi" w:cstheme="minorHAnsi"/>
          <w:i/>
          <w:sz w:val="24"/>
          <w:szCs w:val="24"/>
        </w:rPr>
        <w:t xml:space="preserve"> Auxiliar</w:t>
      </w:r>
      <w:r w:rsidRPr="0013391B">
        <w:rPr>
          <w:rFonts w:asciiTheme="minorHAnsi" w:hAnsiTheme="minorHAnsi" w:cstheme="minorHAnsi"/>
          <w:i/>
          <w:sz w:val="24"/>
          <w:szCs w:val="24"/>
        </w:rPr>
        <w:t xml:space="preserve"> </w:t>
      </w:r>
      <w:r w:rsidR="001C46DE" w:rsidRPr="0013391B">
        <w:rPr>
          <w:rFonts w:asciiTheme="minorHAnsi" w:hAnsiTheme="minorHAnsi" w:cstheme="minorHAnsi"/>
          <w:i/>
          <w:sz w:val="24"/>
          <w:szCs w:val="24"/>
        </w:rPr>
        <w:t>CLASSIFICAÇÃO ECONÔMICA DA DESPESA</w:t>
      </w:r>
      <w:r w:rsidR="001071CA"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(E-Execução</w:t>
      </w:r>
      <w:r w:rsidR="002E2662"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2E2662" w:rsidRPr="0013391B">
        <w:rPr>
          <w:rFonts w:asciiTheme="minorHAnsi" w:hAnsiTheme="minorHAnsi" w:cstheme="minorHAnsi"/>
          <w:i/>
          <w:sz w:val="24"/>
          <w:szCs w:val="24"/>
        </w:rPr>
        <w:t>unicípios</w:t>
      </w:r>
      <w:r w:rsidRPr="0013391B">
        <w:rPr>
          <w:rFonts w:asciiTheme="minorHAnsi" w:hAnsiTheme="minorHAnsi" w:cstheme="minorHAnsi"/>
          <w:i/>
          <w:sz w:val="24"/>
          <w:szCs w:val="24"/>
        </w:rPr>
        <w:t>)”</w:t>
      </w:r>
    </w:p>
    <w:p w14:paraId="0922A7B4" w14:textId="77777777" w:rsidR="0064723B" w:rsidRPr="0013391B" w:rsidRDefault="0064723B" w:rsidP="00195DF0">
      <w:pPr>
        <w:widowControl w:val="0"/>
        <w:spacing w:line="360" w:lineRule="auto"/>
        <w:jc w:val="both"/>
        <w:rPr>
          <w:rFonts w:asciiTheme="minorHAnsi" w:hAnsiTheme="minorHAnsi" w:cstheme="minorHAnsi"/>
          <w:i/>
          <w:sz w:val="24"/>
          <w:szCs w:val="24"/>
        </w:rPr>
      </w:pPr>
    </w:p>
    <w:p w14:paraId="797A4514" w14:textId="5407C0AB" w:rsidR="00213C6D" w:rsidRPr="0013391B" w:rsidRDefault="00F021B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7 </w:t>
      </w:r>
      <w:r w:rsidR="00213C6D" w:rsidRPr="0013391B">
        <w:rPr>
          <w:rFonts w:asciiTheme="minorHAnsi" w:hAnsiTheme="minorHAnsi" w:cstheme="minorHAnsi"/>
          <w:sz w:val="24"/>
          <w:szCs w:val="24"/>
        </w:rPr>
        <w:t xml:space="preserve">Verificar se tipo de regime de execução da despesa é igual a 0 ou 1, conforme </w:t>
      </w:r>
      <w:r w:rsidR="0036202B" w:rsidRPr="0013391B">
        <w:rPr>
          <w:rFonts w:asciiTheme="minorHAnsi" w:hAnsiTheme="minorHAnsi" w:cstheme="minorHAnsi"/>
          <w:sz w:val="24"/>
          <w:szCs w:val="24"/>
        </w:rPr>
        <w:t>T</w:t>
      </w:r>
      <w:r w:rsidR="00213C6D" w:rsidRPr="0013391B">
        <w:rPr>
          <w:rFonts w:asciiTheme="minorHAnsi" w:hAnsiTheme="minorHAnsi" w:cstheme="minorHAnsi"/>
          <w:sz w:val="24"/>
          <w:szCs w:val="24"/>
        </w:rPr>
        <w:t xml:space="preserve">abela </w:t>
      </w:r>
      <w:r w:rsidR="0036202B" w:rsidRPr="0013391B">
        <w:rPr>
          <w:rFonts w:asciiTheme="minorHAnsi" w:hAnsiTheme="minorHAnsi" w:cstheme="minorHAnsi"/>
          <w:sz w:val="24"/>
          <w:szCs w:val="24"/>
        </w:rPr>
        <w:t>A</w:t>
      </w:r>
      <w:r w:rsidR="00213C6D" w:rsidRPr="0013391B">
        <w:rPr>
          <w:rFonts w:asciiTheme="minorHAnsi" w:hAnsiTheme="minorHAnsi" w:cstheme="minorHAnsi"/>
          <w:sz w:val="24"/>
          <w:szCs w:val="24"/>
        </w:rPr>
        <w:t>uxiliar</w:t>
      </w:r>
      <w:r w:rsidR="00860CEF" w:rsidRPr="0013391B">
        <w:rPr>
          <w:rFonts w:asciiTheme="minorHAnsi" w:hAnsiTheme="minorHAnsi" w:cstheme="minorHAnsi"/>
          <w:sz w:val="24"/>
          <w:szCs w:val="24"/>
        </w:rPr>
        <w:t xml:space="preserve"> </w:t>
      </w:r>
      <w:r w:rsidR="005040E5" w:rsidRPr="0013391B">
        <w:rPr>
          <w:rFonts w:asciiTheme="minorHAnsi" w:hAnsiTheme="minorHAnsi" w:cstheme="minorHAnsi"/>
          <w:sz w:val="24"/>
          <w:szCs w:val="24"/>
        </w:rPr>
        <w:t>– Tipo de Regime d</w:t>
      </w:r>
      <w:r w:rsidR="00B800E0" w:rsidRPr="0013391B">
        <w:rPr>
          <w:rFonts w:asciiTheme="minorHAnsi" w:hAnsiTheme="minorHAnsi" w:cstheme="minorHAnsi"/>
          <w:sz w:val="24"/>
          <w:szCs w:val="24"/>
        </w:rPr>
        <w:t>e</w:t>
      </w:r>
      <w:r w:rsidR="005040E5" w:rsidRPr="0013391B">
        <w:rPr>
          <w:rFonts w:asciiTheme="minorHAnsi" w:hAnsiTheme="minorHAnsi" w:cstheme="minorHAnsi"/>
          <w:sz w:val="24"/>
          <w:szCs w:val="24"/>
        </w:rPr>
        <w:t xml:space="preserve"> Execução da Despesa</w:t>
      </w:r>
      <w:r w:rsidR="00213C6D" w:rsidRPr="0013391B">
        <w:rPr>
          <w:rFonts w:asciiTheme="minorHAnsi" w:hAnsiTheme="minorHAnsi" w:cstheme="minorHAnsi"/>
          <w:sz w:val="24"/>
          <w:szCs w:val="24"/>
        </w:rPr>
        <w:t>. (</w:t>
      </w:r>
      <w:r w:rsidR="0036202B"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b/>
          <w:i/>
          <w:sz w:val="28"/>
          <w:szCs w:val="28"/>
        </w:rPr>
        <w:t>ERRO 538</w:t>
      </w:r>
    </w:p>
    <w:p w14:paraId="62B917E2"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“Tipo de regime de execução da despesa deve ser igual a 0 ou 1”</w:t>
      </w:r>
    </w:p>
    <w:p w14:paraId="15B22DC6" w14:textId="77777777" w:rsidR="00150EE7" w:rsidRPr="0013391B" w:rsidRDefault="00150EE7" w:rsidP="00195DF0">
      <w:pPr>
        <w:widowControl w:val="0"/>
        <w:spacing w:line="360" w:lineRule="auto"/>
        <w:jc w:val="both"/>
        <w:rPr>
          <w:rFonts w:asciiTheme="minorHAnsi" w:hAnsiTheme="minorHAnsi" w:cstheme="minorHAnsi"/>
          <w:sz w:val="24"/>
          <w:szCs w:val="24"/>
        </w:rPr>
      </w:pPr>
    </w:p>
    <w:p w14:paraId="7EE41D89" w14:textId="01C9AF08" w:rsidR="00213C6D" w:rsidRPr="0013391B" w:rsidRDefault="00B13FDB" w:rsidP="00195DF0">
      <w:pPr>
        <w:widowControl w:val="0"/>
        <w:spacing w:line="360" w:lineRule="auto"/>
        <w:jc w:val="both"/>
        <w:rPr>
          <w:rFonts w:asciiTheme="minorHAnsi" w:hAnsiTheme="minorHAnsi" w:cstheme="minorHAnsi"/>
          <w:sz w:val="24"/>
          <w:szCs w:val="24"/>
        </w:rPr>
      </w:pPr>
      <w:r>
        <w:rPr>
          <w:rFonts w:asciiTheme="minorHAnsi" w:hAnsiTheme="minorHAnsi" w:cstheme="minorHAnsi"/>
          <w:sz w:val="24"/>
          <w:szCs w:val="24"/>
        </w:rPr>
        <w:t>8</w:t>
      </w:r>
      <w:r w:rsidR="00AB63CA" w:rsidRPr="0013391B">
        <w:rPr>
          <w:rFonts w:asciiTheme="minorHAnsi" w:hAnsiTheme="minorHAnsi" w:cstheme="minorHAnsi"/>
          <w:sz w:val="24"/>
          <w:szCs w:val="24"/>
        </w:rPr>
        <w:t xml:space="preserve"> V</w:t>
      </w:r>
      <w:r w:rsidR="00213C6D" w:rsidRPr="0013391B">
        <w:rPr>
          <w:rFonts w:asciiTheme="minorHAnsi" w:hAnsiTheme="minorHAnsi" w:cstheme="minorHAnsi"/>
          <w:sz w:val="24"/>
          <w:szCs w:val="24"/>
        </w:rPr>
        <w:t xml:space="preserve">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09,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522920101 - Emissão de </w:t>
      </w:r>
      <w:r w:rsidR="0036202B" w:rsidRPr="0013391B">
        <w:rPr>
          <w:rFonts w:asciiTheme="minorHAnsi" w:hAnsiTheme="minorHAnsi" w:cstheme="minorHAnsi"/>
          <w:sz w:val="24"/>
          <w:szCs w:val="24"/>
        </w:rPr>
        <w:t>E</w:t>
      </w:r>
      <w:r w:rsidR="00213C6D" w:rsidRPr="0013391B">
        <w:rPr>
          <w:rFonts w:asciiTheme="minorHAnsi" w:hAnsiTheme="minorHAnsi" w:cstheme="minorHAnsi"/>
          <w:sz w:val="24"/>
          <w:szCs w:val="24"/>
        </w:rPr>
        <w:t>mpenhos no BALANCORR.XML se a chave: (número do empenho; ano do empenho) existe  no arquivo HISTEMPENHO.XML, no mês da prestação de contas (somente fazer a consistência nos meses de 1 a 12). (</w:t>
      </w:r>
      <w:r w:rsidR="0036202B"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4D1B2B" w:rsidRPr="0013391B">
        <w:rPr>
          <w:rFonts w:asciiTheme="minorHAnsi" w:hAnsiTheme="minorHAnsi" w:cstheme="minorHAnsi"/>
          <w:b/>
          <w:i/>
          <w:sz w:val="28"/>
          <w:szCs w:val="28"/>
        </w:rPr>
        <w:t>ERRO 853</w:t>
      </w:r>
    </w:p>
    <w:p w14:paraId="104DFE3E" w14:textId="77777777" w:rsidR="00213C6D" w:rsidRPr="0013391B" w:rsidRDefault="00213C6D" w:rsidP="00195DF0">
      <w:pPr>
        <w:pStyle w:val="Corpodetexto"/>
        <w:widowControl w:val="0"/>
        <w:spacing w:line="360" w:lineRule="auto"/>
        <w:rPr>
          <w:rFonts w:asciiTheme="minorHAnsi" w:hAnsiTheme="minorHAnsi" w:cstheme="minorHAnsi"/>
          <w:i/>
          <w:color w:val="000000"/>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“Não consta</w:t>
      </w:r>
      <w:r w:rsidRPr="0013391B">
        <w:rPr>
          <w:rFonts w:asciiTheme="minorHAnsi" w:hAnsiTheme="minorHAnsi" w:cstheme="minorHAnsi"/>
          <w:i/>
          <w:color w:val="000000"/>
          <w:szCs w:val="24"/>
        </w:rPr>
        <w:t xml:space="preserve"> no arquivo HISTEMPENHO.XML as informações referentes ao empenho </w:t>
      </w:r>
      <w:r w:rsidR="001F4F2C" w:rsidRPr="0013391B">
        <w:rPr>
          <w:rFonts w:asciiTheme="minorHAnsi" w:hAnsiTheme="minorHAnsi" w:cstheme="minorHAnsi"/>
          <w:i/>
          <w:color w:val="000000"/>
          <w:szCs w:val="24"/>
        </w:rPr>
        <w:t>Número</w:t>
      </w:r>
      <w:r w:rsidRPr="0013391B">
        <w:rPr>
          <w:rFonts w:asciiTheme="minorHAnsi" w:hAnsiTheme="minorHAnsi" w:cstheme="minorHAnsi"/>
          <w:i/>
          <w:color w:val="000000"/>
          <w:szCs w:val="24"/>
        </w:rPr>
        <w:t xml:space="preserve"> XXX “</w:t>
      </w:r>
    </w:p>
    <w:p w14:paraId="1B1F528A" w14:textId="77777777" w:rsidR="0054279A" w:rsidRPr="0013391B" w:rsidRDefault="0054279A" w:rsidP="00195DF0">
      <w:pPr>
        <w:pStyle w:val="Corpodetexto"/>
        <w:widowControl w:val="0"/>
        <w:spacing w:line="360" w:lineRule="auto"/>
        <w:rPr>
          <w:rFonts w:asciiTheme="minorHAnsi" w:hAnsiTheme="minorHAnsi" w:cstheme="minorHAnsi"/>
          <w:sz w:val="20"/>
        </w:rPr>
      </w:pPr>
    </w:p>
    <w:p w14:paraId="1BAE2C96" w14:textId="4FCAC990" w:rsidR="00543CE9" w:rsidRPr="0013391B" w:rsidRDefault="00B13FDB" w:rsidP="00195DF0">
      <w:pPr>
        <w:widowControl w:val="0"/>
        <w:spacing w:line="360" w:lineRule="auto"/>
        <w:jc w:val="both"/>
        <w:rPr>
          <w:rFonts w:asciiTheme="minorHAnsi" w:hAnsiTheme="minorHAnsi" w:cstheme="minorHAnsi"/>
          <w:sz w:val="24"/>
          <w:szCs w:val="24"/>
        </w:rPr>
      </w:pPr>
      <w:r>
        <w:rPr>
          <w:rFonts w:asciiTheme="minorHAnsi" w:hAnsiTheme="minorHAnsi" w:cstheme="minorHAnsi"/>
          <w:sz w:val="24"/>
          <w:szCs w:val="24"/>
        </w:rPr>
        <w:t>9</w:t>
      </w:r>
      <w:r w:rsidR="007F49B7"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 xml:space="preserve">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09,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522920101 - Emissão de empenhos no BALANCORR.XML se a chave:</w:t>
      </w:r>
      <w:r w:rsidR="00F248DF" w:rsidRPr="0013391B">
        <w:rPr>
          <w:rFonts w:asciiTheme="minorHAnsi" w:hAnsiTheme="minorHAnsi" w:cstheme="minorHAnsi"/>
          <w:sz w:val="24"/>
          <w:szCs w:val="24"/>
        </w:rPr>
        <w:t xml:space="preserve"> &lt;CodigoOrgao&gt;&lt;CodigoUnidadeOrcamentaria&gt;&lt;Funcao&gt;&lt;SubFuncao&gt;&lt;SubFuncao&gt;&lt;Programa&gt;&lt;CodigoAcao&gt;&lt;CategoriaEconomicaDespesa&gt;&lt;GrupoNaturezaDespesa&gt;&lt;ModalidadeAplicacao&gt;&lt;ElementoDespesa&gt;&lt;SubElementoDespesa&gt;&lt;CodigoGrupoFonteDestinacaoRecursos&gt;&lt;CodigoEspecificacaoFontesDestinacoesRecursos&gt;CodigoDetalhamentoFontesDestinacoesRecursos&gt;</w:t>
      </w:r>
      <w:r w:rsidR="00E4773B" w:rsidRPr="0013391B">
        <w:rPr>
          <w:rFonts w:asciiTheme="minorHAnsi" w:hAnsiTheme="minorHAnsi" w:cstheme="minorHAnsi"/>
          <w:sz w:val="24"/>
          <w:szCs w:val="24"/>
        </w:rPr>
        <w:t>&lt;</w:t>
      </w:r>
      <w:r w:rsidR="00F248DF" w:rsidRPr="0013391B">
        <w:rPr>
          <w:rFonts w:asciiTheme="minorHAnsi" w:hAnsiTheme="minorHAnsi" w:cstheme="minorHAnsi"/>
          <w:sz w:val="24"/>
          <w:szCs w:val="24"/>
        </w:rPr>
        <w:t>CodigoComplementoFontesDestinacoesRecursos</w:t>
      </w:r>
      <w:r w:rsidR="00F248DF" w:rsidRPr="0013391B">
        <w:rPr>
          <w:rFonts w:asciiTheme="minorHAnsi" w:hAnsiTheme="minorHAnsi" w:cstheme="minorHAnsi"/>
        </w:rPr>
        <w:t xml:space="preserve">&gt;, </w:t>
      </w:r>
      <w:r w:rsidR="00213C6D" w:rsidRPr="0013391B">
        <w:rPr>
          <w:rFonts w:asciiTheme="minorHAnsi" w:hAnsiTheme="minorHAnsi" w:cstheme="minorHAnsi"/>
          <w:sz w:val="24"/>
          <w:szCs w:val="24"/>
        </w:rPr>
        <w:t xml:space="preserve"> é igual ao informado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07, na conta </w:t>
      </w:r>
      <w:r w:rsidR="00D64E5A" w:rsidRPr="0013391B">
        <w:rPr>
          <w:rFonts w:asciiTheme="minorHAnsi" w:hAnsiTheme="minorHAnsi" w:cstheme="minorHAnsi"/>
          <w:sz w:val="24"/>
          <w:szCs w:val="24"/>
        </w:rPr>
        <w:t>622110000</w:t>
      </w:r>
      <w:r w:rsidR="004C2765" w:rsidRPr="0013391B">
        <w:rPr>
          <w:rFonts w:asciiTheme="minorHAnsi" w:hAnsiTheme="minorHAnsi" w:cstheme="minorHAnsi"/>
          <w:sz w:val="24"/>
          <w:szCs w:val="24"/>
        </w:rPr>
        <w:t> </w:t>
      </w:r>
      <w:r w:rsidR="004C2765" w:rsidRPr="0013391B">
        <w:rPr>
          <w:rFonts w:asciiTheme="minorHAnsi" w:hAnsiTheme="minorHAnsi" w:cstheme="minorHAnsi"/>
          <w:sz w:val="24"/>
          <w:szCs w:val="24"/>
        </w:rPr>
        <w:noBreakHyphen/>
        <w:t> Crédito D</w:t>
      </w:r>
      <w:r w:rsidR="00213C6D" w:rsidRPr="0013391B">
        <w:rPr>
          <w:rFonts w:asciiTheme="minorHAnsi" w:hAnsiTheme="minorHAnsi" w:cstheme="minorHAnsi"/>
          <w:sz w:val="24"/>
          <w:szCs w:val="24"/>
        </w:rPr>
        <w:t>isponível</w:t>
      </w:r>
      <w:r w:rsidR="00F248DF" w:rsidRPr="0013391B">
        <w:rPr>
          <w:rFonts w:asciiTheme="minorHAnsi" w:hAnsiTheme="minorHAnsi" w:cstheme="minorHAnsi"/>
          <w:sz w:val="24"/>
          <w:szCs w:val="24"/>
        </w:rPr>
        <w:t>, onde o campo &lt;SubElementoDespesa&gt; deve ser igual à chave ou “00”,</w:t>
      </w:r>
      <w:r w:rsidR="00213C6D" w:rsidRPr="0013391B">
        <w:rPr>
          <w:rFonts w:asciiTheme="minorHAnsi" w:hAnsiTheme="minorHAnsi" w:cstheme="minorHAnsi"/>
          <w:sz w:val="24"/>
          <w:szCs w:val="24"/>
        </w:rPr>
        <w:t xml:space="preserve"> no BALANCORR.XML, no mês  da prestação de contas ou nos meses an</w:t>
      </w:r>
      <w:r w:rsidR="00F248DF" w:rsidRPr="0013391B">
        <w:rPr>
          <w:rFonts w:asciiTheme="minorHAnsi" w:hAnsiTheme="minorHAnsi" w:cstheme="minorHAnsi"/>
          <w:sz w:val="24"/>
          <w:szCs w:val="24"/>
        </w:rPr>
        <w:t>teriores do exercícios corrente.</w:t>
      </w:r>
    </w:p>
    <w:p w14:paraId="03F12FAB" w14:textId="3A28C49F" w:rsidR="004A7614" w:rsidRPr="0013391B" w:rsidRDefault="004A761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004C2765"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543CE9" w:rsidRPr="0013391B">
        <w:rPr>
          <w:rFonts w:asciiTheme="minorHAnsi" w:hAnsiTheme="minorHAnsi" w:cstheme="minorHAnsi"/>
          <w:b/>
          <w:i/>
          <w:sz w:val="28"/>
          <w:szCs w:val="28"/>
        </w:rPr>
        <w:t xml:space="preserve">ERRO </w:t>
      </w:r>
      <w:r w:rsidR="00B14B5B" w:rsidRPr="0013391B">
        <w:rPr>
          <w:rFonts w:asciiTheme="minorHAnsi" w:hAnsiTheme="minorHAnsi" w:cstheme="minorHAnsi"/>
          <w:b/>
          <w:i/>
          <w:sz w:val="28"/>
          <w:szCs w:val="28"/>
        </w:rPr>
        <w:t xml:space="preserve">4238 </w:t>
      </w:r>
    </w:p>
    <w:p w14:paraId="56BE56F0"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09,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522920101</w:t>
      </w:r>
      <w:r w:rsidR="00AA7DA8" w:rsidRPr="0013391B">
        <w:rPr>
          <w:rFonts w:asciiTheme="minorHAnsi" w:hAnsiTheme="minorHAnsi" w:cstheme="minorHAnsi"/>
          <w:i/>
          <w:sz w:val="24"/>
          <w:szCs w:val="24"/>
        </w:rPr>
        <w:t> </w:t>
      </w:r>
      <w:r w:rsidR="00AA7DA8"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Emissão de </w:t>
      </w:r>
      <w:r w:rsidR="00AA7DA8" w:rsidRPr="0013391B">
        <w:rPr>
          <w:rFonts w:asciiTheme="minorHAnsi" w:hAnsiTheme="minorHAnsi" w:cstheme="minorHAnsi"/>
          <w:i/>
          <w:sz w:val="24"/>
          <w:szCs w:val="24"/>
        </w:rPr>
        <w:t>E</w:t>
      </w:r>
      <w:r w:rsidRPr="0013391B">
        <w:rPr>
          <w:rFonts w:asciiTheme="minorHAnsi" w:hAnsiTheme="minorHAnsi" w:cstheme="minorHAnsi"/>
          <w:i/>
          <w:sz w:val="24"/>
          <w:szCs w:val="24"/>
        </w:rPr>
        <w:t xml:space="preserve">mpenhos, </w:t>
      </w:r>
      <w:r w:rsidR="001F4F2C" w:rsidRPr="0013391B">
        <w:rPr>
          <w:rFonts w:asciiTheme="minorHAnsi" w:hAnsiTheme="minorHAnsi" w:cstheme="minorHAnsi"/>
          <w:i/>
          <w:sz w:val="24"/>
          <w:szCs w:val="24"/>
        </w:rPr>
        <w:t>Número</w:t>
      </w:r>
      <w:r w:rsidRPr="0013391B">
        <w:rPr>
          <w:rFonts w:asciiTheme="minorHAnsi" w:hAnsiTheme="minorHAnsi" w:cstheme="minorHAnsi"/>
          <w:i/>
          <w:sz w:val="24"/>
          <w:szCs w:val="24"/>
        </w:rPr>
        <w:t xml:space="preserve"> empenho XXX/AAAA,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D64E5A" w:rsidRPr="0013391B">
        <w:rPr>
          <w:rFonts w:asciiTheme="minorHAnsi" w:hAnsiTheme="minorHAnsi" w:cstheme="minorHAnsi"/>
          <w:sz w:val="24"/>
          <w:szCs w:val="24"/>
        </w:rPr>
        <w:t>622110000</w:t>
      </w:r>
      <w:r w:rsidR="00AA7DA8" w:rsidRPr="0013391B">
        <w:rPr>
          <w:rFonts w:asciiTheme="minorHAnsi" w:hAnsiTheme="minorHAnsi" w:cstheme="minorHAnsi"/>
          <w:i/>
          <w:sz w:val="24"/>
          <w:szCs w:val="24"/>
        </w:rPr>
        <w:t> </w:t>
      </w:r>
      <w:r w:rsidR="00AA7DA8" w:rsidRPr="0013391B">
        <w:rPr>
          <w:rFonts w:asciiTheme="minorHAnsi" w:hAnsiTheme="minorHAnsi" w:cstheme="minorHAnsi"/>
          <w:i/>
          <w:sz w:val="24"/>
          <w:szCs w:val="24"/>
        </w:rPr>
        <w:noBreakHyphen/>
        <w:t> C</w:t>
      </w:r>
      <w:r w:rsidRPr="0013391B">
        <w:rPr>
          <w:rFonts w:asciiTheme="minorHAnsi" w:hAnsiTheme="minorHAnsi" w:cstheme="minorHAnsi"/>
          <w:i/>
          <w:sz w:val="24"/>
          <w:szCs w:val="24"/>
        </w:rPr>
        <w:t xml:space="preserve">rédito </w:t>
      </w:r>
      <w:r w:rsidR="00AA7DA8"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isponível”. </w:t>
      </w:r>
    </w:p>
    <w:p w14:paraId="5F1A0848" w14:textId="77777777" w:rsidR="008E2319" w:rsidRPr="0013391B" w:rsidRDefault="00210FB2" w:rsidP="00195DF0">
      <w:pPr>
        <w:widowControl w:val="0"/>
        <w:tabs>
          <w:tab w:val="left" w:pos="2265"/>
        </w:tabs>
        <w:spacing w:line="360" w:lineRule="auto"/>
        <w:jc w:val="both"/>
        <w:rPr>
          <w:rFonts w:asciiTheme="minorHAnsi" w:hAnsiTheme="minorHAnsi" w:cstheme="minorHAnsi"/>
          <w:i/>
        </w:rPr>
      </w:pPr>
      <w:r w:rsidRPr="0013391B">
        <w:rPr>
          <w:rFonts w:asciiTheme="minorHAnsi" w:hAnsiTheme="minorHAnsi" w:cstheme="minorHAnsi"/>
          <w:i/>
        </w:rPr>
        <w:tab/>
      </w:r>
    </w:p>
    <w:p w14:paraId="787AAD33" w14:textId="6565FDC5" w:rsidR="008E2319" w:rsidRPr="0013391B" w:rsidRDefault="007F49B7" w:rsidP="00195DF0">
      <w:pPr>
        <w:pStyle w:val="Corpodetexto"/>
        <w:widowControl w:val="0"/>
        <w:spacing w:line="360" w:lineRule="auto"/>
        <w:rPr>
          <w:rFonts w:asciiTheme="minorHAnsi" w:hAnsiTheme="minorHAnsi" w:cstheme="minorHAnsi"/>
          <w:b/>
          <w:bCs/>
          <w:szCs w:val="24"/>
        </w:rPr>
      </w:pPr>
      <w:r w:rsidRPr="0013391B">
        <w:rPr>
          <w:rFonts w:asciiTheme="minorHAnsi" w:hAnsiTheme="minorHAnsi" w:cstheme="minorHAnsi"/>
          <w:szCs w:val="24"/>
        </w:rPr>
        <w:t>1</w:t>
      </w:r>
      <w:r w:rsidR="00B13FDB">
        <w:rPr>
          <w:rFonts w:asciiTheme="minorHAnsi" w:hAnsiTheme="minorHAnsi" w:cstheme="minorHAnsi"/>
          <w:szCs w:val="24"/>
        </w:rPr>
        <w:t>0</w:t>
      </w:r>
      <w:r w:rsidRPr="0013391B">
        <w:rPr>
          <w:rFonts w:asciiTheme="minorHAnsi" w:hAnsiTheme="minorHAnsi" w:cstheme="minorHAnsi"/>
          <w:szCs w:val="24"/>
        </w:rPr>
        <w:t xml:space="preserve"> </w:t>
      </w:r>
      <w:r w:rsidR="008E2319" w:rsidRPr="0013391B">
        <w:rPr>
          <w:rFonts w:asciiTheme="minorHAnsi" w:hAnsiTheme="minorHAnsi" w:cstheme="minorHAnsi"/>
          <w:szCs w:val="24"/>
        </w:rPr>
        <w:t xml:space="preserve">Para </w:t>
      </w:r>
      <w:r w:rsidR="00661FEE" w:rsidRPr="0013391B">
        <w:rPr>
          <w:rFonts w:asciiTheme="minorHAnsi" w:hAnsiTheme="minorHAnsi" w:cstheme="minorHAnsi"/>
          <w:szCs w:val="24"/>
        </w:rPr>
        <w:t>Conta Contábil</w:t>
      </w:r>
      <w:r w:rsidR="008E2319" w:rsidRPr="0013391B">
        <w:rPr>
          <w:rFonts w:asciiTheme="minorHAnsi" w:hAnsiTheme="minorHAnsi" w:cstheme="minorHAnsi"/>
          <w:szCs w:val="24"/>
        </w:rPr>
        <w:t>: 522920101, verificar, nas prestações de contas de janeiro a dezembro, se a data de emissão do empenho pertence ao mês da prestação de contas. (</w:t>
      </w:r>
      <w:r w:rsidR="008E2319" w:rsidRPr="0013391B">
        <w:rPr>
          <w:rFonts w:asciiTheme="minorHAnsi" w:hAnsiTheme="minorHAnsi" w:cstheme="minorHAnsi"/>
          <w:szCs w:val="24"/>
          <w:u w:val="single"/>
        </w:rPr>
        <w:t>Consistência Indicativa</w:t>
      </w:r>
      <w:r w:rsidR="008E2319" w:rsidRPr="0013391B">
        <w:rPr>
          <w:rFonts w:asciiTheme="minorHAnsi" w:hAnsiTheme="minorHAnsi" w:cstheme="minorHAnsi"/>
          <w:szCs w:val="24"/>
        </w:rPr>
        <w:t>)</w:t>
      </w:r>
      <w:r w:rsidR="004C2765" w:rsidRPr="0013391B">
        <w:rPr>
          <w:rFonts w:asciiTheme="minorHAnsi" w:hAnsiTheme="minorHAnsi" w:cstheme="minorHAnsi"/>
          <w:b/>
          <w:i/>
          <w:sz w:val="28"/>
          <w:szCs w:val="28"/>
        </w:rPr>
        <w:t xml:space="preserve"> ERRO 991</w:t>
      </w:r>
    </w:p>
    <w:p w14:paraId="15537CE9" w14:textId="77777777" w:rsidR="008E2319" w:rsidRPr="0013391B" w:rsidRDefault="008E2319" w:rsidP="00195DF0">
      <w:pPr>
        <w:widowControl w:val="0"/>
        <w:spacing w:line="360" w:lineRule="auto"/>
        <w:jc w:val="both"/>
        <w:rPr>
          <w:rFonts w:asciiTheme="minorHAnsi" w:hAnsiTheme="minorHAnsi" w:cstheme="minorHAnsi"/>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“Data de emissão do empenho deve pertencer ao mês da prestação de contas”. </w:t>
      </w:r>
    </w:p>
    <w:p w14:paraId="3EEBA207" w14:textId="77777777" w:rsidR="001A4594" w:rsidRPr="0013391B" w:rsidRDefault="001A4594" w:rsidP="00195DF0">
      <w:pPr>
        <w:widowControl w:val="0"/>
        <w:spacing w:line="360" w:lineRule="auto"/>
        <w:jc w:val="both"/>
        <w:rPr>
          <w:rFonts w:asciiTheme="minorHAnsi" w:hAnsiTheme="minorHAnsi" w:cstheme="minorHAnsi"/>
          <w:sz w:val="12"/>
          <w:szCs w:val="24"/>
        </w:rPr>
      </w:pPr>
    </w:p>
    <w:p w14:paraId="374A5B22" w14:textId="77777777" w:rsidR="000336A1" w:rsidRPr="0013391B" w:rsidRDefault="000336A1" w:rsidP="00195DF0">
      <w:pPr>
        <w:widowControl w:val="0"/>
        <w:spacing w:line="360" w:lineRule="auto"/>
        <w:jc w:val="both"/>
        <w:rPr>
          <w:rFonts w:asciiTheme="minorHAnsi" w:hAnsiTheme="minorHAnsi" w:cstheme="minorHAnsi"/>
          <w:sz w:val="24"/>
          <w:szCs w:val="24"/>
        </w:rPr>
      </w:pPr>
    </w:p>
    <w:p w14:paraId="3BE25606" w14:textId="73AA9F15" w:rsidR="001A1149" w:rsidRPr="0013391B" w:rsidRDefault="007F49B7"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1</w:t>
      </w:r>
      <w:r w:rsidR="00B13FDB">
        <w:rPr>
          <w:rFonts w:asciiTheme="minorHAnsi" w:hAnsiTheme="minorHAnsi" w:cstheme="minorHAnsi"/>
          <w:sz w:val="24"/>
          <w:szCs w:val="24"/>
        </w:rPr>
        <w:t>1</w:t>
      </w:r>
      <w:r w:rsidRPr="0013391B">
        <w:rPr>
          <w:rFonts w:asciiTheme="minorHAnsi" w:hAnsiTheme="minorHAnsi" w:cstheme="minorHAnsi"/>
          <w:sz w:val="24"/>
          <w:szCs w:val="24"/>
        </w:rPr>
        <w:t xml:space="preserve"> </w:t>
      </w:r>
      <w:r w:rsidR="001A1149" w:rsidRPr="0013391B">
        <w:rPr>
          <w:rFonts w:asciiTheme="minorHAnsi" w:hAnsiTheme="minorHAnsi" w:cstheme="minorHAnsi"/>
          <w:sz w:val="24"/>
          <w:szCs w:val="24"/>
        </w:rPr>
        <w:t xml:space="preserve">No Conta Corrente 09, para Conta Contábil 522920101, o número do empenho não poderá ser repetido no mês 13 para o campo movimento a </w:t>
      </w:r>
      <w:r w:rsidR="001A1149" w:rsidRPr="0013391B">
        <w:rPr>
          <w:rFonts w:asciiTheme="minorHAnsi" w:hAnsiTheme="minorHAnsi" w:cstheme="minorHAnsi"/>
          <w:sz w:val="24"/>
          <w:szCs w:val="24"/>
          <w:u w:val="single"/>
        </w:rPr>
        <w:t>crédito maior que zero</w:t>
      </w:r>
      <w:r w:rsidR="001A1149" w:rsidRPr="0013391B">
        <w:rPr>
          <w:rFonts w:asciiTheme="minorHAnsi" w:hAnsiTheme="minorHAnsi" w:cstheme="minorHAnsi"/>
          <w:sz w:val="24"/>
          <w:szCs w:val="24"/>
        </w:rPr>
        <w:t xml:space="preserve"> no BALANCORR.XML. (</w:t>
      </w:r>
      <w:r w:rsidR="001A1149" w:rsidRPr="0013391B">
        <w:rPr>
          <w:rFonts w:asciiTheme="minorHAnsi" w:hAnsiTheme="minorHAnsi" w:cstheme="minorHAnsi"/>
          <w:sz w:val="24"/>
          <w:szCs w:val="24"/>
          <w:u w:val="single"/>
        </w:rPr>
        <w:t>Consistência Impeditiva</w:t>
      </w:r>
      <w:r w:rsidR="001A1149" w:rsidRPr="0013391B">
        <w:rPr>
          <w:rFonts w:asciiTheme="minorHAnsi" w:hAnsiTheme="minorHAnsi" w:cstheme="minorHAnsi"/>
          <w:sz w:val="24"/>
          <w:szCs w:val="24"/>
        </w:rPr>
        <w:t>)</w:t>
      </w:r>
      <w:r w:rsidR="001A1149" w:rsidRPr="0013391B">
        <w:rPr>
          <w:rFonts w:asciiTheme="minorHAnsi" w:hAnsiTheme="minorHAnsi" w:cstheme="minorHAnsi"/>
          <w:b/>
          <w:sz w:val="24"/>
          <w:szCs w:val="24"/>
        </w:rPr>
        <w:t xml:space="preserve"> </w:t>
      </w:r>
      <w:r w:rsidR="001A1149" w:rsidRPr="0013391B">
        <w:rPr>
          <w:rFonts w:asciiTheme="minorHAnsi" w:hAnsiTheme="minorHAnsi" w:cstheme="minorHAnsi"/>
          <w:b/>
          <w:i/>
          <w:sz w:val="28"/>
          <w:szCs w:val="28"/>
        </w:rPr>
        <w:t xml:space="preserve">ERRO 3273  </w:t>
      </w:r>
    </w:p>
    <w:p w14:paraId="750AF061" w14:textId="77777777" w:rsidR="001A1149" w:rsidRPr="0013391B" w:rsidRDefault="001A1149" w:rsidP="00195DF0">
      <w:pPr>
        <w:widowControl w:val="0"/>
        <w:spacing w:line="360" w:lineRule="auto"/>
        <w:jc w:val="both"/>
        <w:rPr>
          <w:rFonts w:asciiTheme="minorHAnsi" w:hAnsiTheme="minorHAnsi" w:cstheme="minorHAnsi"/>
          <w:i/>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“Número do empenho xxxx/ano já informado no mês 13 da prestação de contas”</w:t>
      </w:r>
      <w:r w:rsidRPr="0013391B">
        <w:rPr>
          <w:rFonts w:asciiTheme="minorHAnsi" w:hAnsiTheme="minorHAnsi" w:cstheme="minorHAnsi"/>
          <w:i/>
        </w:rPr>
        <w:t xml:space="preserve">  </w:t>
      </w:r>
    </w:p>
    <w:p w14:paraId="06C7F6D7" w14:textId="77777777" w:rsidR="007F49B7" w:rsidRPr="0013391B" w:rsidRDefault="007F49B7" w:rsidP="00195DF0">
      <w:pPr>
        <w:widowControl w:val="0"/>
        <w:spacing w:line="360" w:lineRule="auto"/>
        <w:jc w:val="both"/>
        <w:rPr>
          <w:rFonts w:asciiTheme="minorHAnsi" w:hAnsiTheme="minorHAnsi" w:cstheme="minorHAnsi"/>
          <w:i/>
        </w:rPr>
      </w:pPr>
    </w:p>
    <w:p w14:paraId="11AB67B4" w14:textId="3DCE118B" w:rsidR="001A1149" w:rsidRPr="0013391B" w:rsidRDefault="008D00D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1</w:t>
      </w:r>
      <w:r w:rsidR="00B13FDB">
        <w:rPr>
          <w:rFonts w:asciiTheme="minorHAnsi" w:hAnsiTheme="minorHAnsi" w:cstheme="minorHAnsi"/>
          <w:sz w:val="24"/>
          <w:szCs w:val="24"/>
        </w:rPr>
        <w:t>2</w:t>
      </w:r>
      <w:r w:rsidR="007F49B7" w:rsidRPr="0013391B">
        <w:rPr>
          <w:rFonts w:asciiTheme="minorHAnsi" w:hAnsiTheme="minorHAnsi" w:cstheme="minorHAnsi"/>
          <w:sz w:val="24"/>
          <w:szCs w:val="24"/>
        </w:rPr>
        <w:t xml:space="preserve"> </w:t>
      </w:r>
      <w:r w:rsidR="001A1149" w:rsidRPr="0013391B">
        <w:rPr>
          <w:rFonts w:asciiTheme="minorHAnsi" w:hAnsiTheme="minorHAnsi" w:cstheme="minorHAnsi"/>
          <w:sz w:val="24"/>
          <w:szCs w:val="24"/>
        </w:rPr>
        <w:t>No Conta Corrente 09, para Conta Contábil 522920101, não permite movimento a débito no mês 13.</w:t>
      </w:r>
      <w:r w:rsidR="001A1149" w:rsidRPr="0013391B">
        <w:rPr>
          <w:rFonts w:asciiTheme="minorHAnsi" w:hAnsiTheme="minorHAnsi" w:cstheme="minorHAnsi"/>
          <w:b/>
          <w:sz w:val="24"/>
          <w:szCs w:val="24"/>
        </w:rPr>
        <w:t xml:space="preserve"> </w:t>
      </w:r>
      <w:r w:rsidR="001A1149" w:rsidRPr="0013391B">
        <w:rPr>
          <w:rFonts w:asciiTheme="minorHAnsi" w:hAnsiTheme="minorHAnsi" w:cstheme="minorHAnsi"/>
          <w:sz w:val="24"/>
          <w:szCs w:val="24"/>
        </w:rPr>
        <w:t>(</w:t>
      </w:r>
      <w:r w:rsidR="001A1149" w:rsidRPr="0013391B">
        <w:rPr>
          <w:rFonts w:asciiTheme="minorHAnsi" w:hAnsiTheme="minorHAnsi" w:cstheme="minorHAnsi"/>
          <w:sz w:val="24"/>
          <w:szCs w:val="24"/>
          <w:u w:val="single"/>
        </w:rPr>
        <w:t>Consistência Impeditiva</w:t>
      </w:r>
      <w:r w:rsidR="001A1149" w:rsidRPr="0013391B">
        <w:rPr>
          <w:rFonts w:asciiTheme="minorHAnsi" w:hAnsiTheme="minorHAnsi" w:cstheme="minorHAnsi"/>
          <w:sz w:val="24"/>
          <w:szCs w:val="24"/>
        </w:rPr>
        <w:t>)</w:t>
      </w:r>
      <w:r w:rsidR="001A1149" w:rsidRPr="0013391B">
        <w:rPr>
          <w:rFonts w:asciiTheme="minorHAnsi" w:hAnsiTheme="minorHAnsi" w:cstheme="minorHAnsi"/>
          <w:b/>
          <w:i/>
          <w:sz w:val="28"/>
          <w:szCs w:val="28"/>
        </w:rPr>
        <w:t xml:space="preserve"> </w:t>
      </w:r>
      <w:r w:rsidR="00E0483A" w:rsidRPr="0013391B">
        <w:rPr>
          <w:rFonts w:asciiTheme="minorHAnsi" w:hAnsiTheme="minorHAnsi" w:cstheme="minorHAnsi"/>
          <w:b/>
          <w:i/>
          <w:sz w:val="28"/>
          <w:szCs w:val="28"/>
        </w:rPr>
        <w:t>ERRO 3354</w:t>
      </w:r>
    </w:p>
    <w:p w14:paraId="77B614CB" w14:textId="77777777" w:rsidR="001A1149" w:rsidRPr="0013391B" w:rsidRDefault="001A1149" w:rsidP="00195DF0">
      <w:pPr>
        <w:widowControl w:val="0"/>
        <w:spacing w:line="360" w:lineRule="auto"/>
        <w:jc w:val="both"/>
        <w:rPr>
          <w:rFonts w:asciiTheme="minorHAnsi" w:hAnsiTheme="minorHAnsi" w:cstheme="minorHAnsi"/>
          <w:b/>
          <w:i/>
          <w:color w:val="4F81BD"/>
          <w:sz w:val="28"/>
          <w:szCs w:val="28"/>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“Conta 522920101 não permite movimentação a débito no mês 13” </w:t>
      </w:r>
    </w:p>
    <w:p w14:paraId="1F4896A0" w14:textId="77777777" w:rsidR="00F251F2" w:rsidRPr="0013391B" w:rsidRDefault="00F251F2" w:rsidP="00195DF0">
      <w:pPr>
        <w:widowControl w:val="0"/>
        <w:spacing w:line="360" w:lineRule="auto"/>
        <w:jc w:val="both"/>
        <w:rPr>
          <w:rFonts w:asciiTheme="minorHAnsi" w:hAnsiTheme="minorHAnsi" w:cstheme="minorHAnsi"/>
          <w:sz w:val="24"/>
          <w:szCs w:val="24"/>
        </w:rPr>
      </w:pPr>
    </w:p>
    <w:p w14:paraId="21671982" w14:textId="77777777" w:rsidR="00D95EFA" w:rsidRPr="0013391B" w:rsidRDefault="00D95EFA" w:rsidP="00195DF0">
      <w:pPr>
        <w:widowControl w:val="0"/>
        <w:spacing w:line="360" w:lineRule="auto"/>
        <w:jc w:val="both"/>
        <w:rPr>
          <w:rFonts w:asciiTheme="minorHAnsi" w:hAnsiTheme="minorHAnsi" w:cstheme="minorHAnsi"/>
          <w:sz w:val="24"/>
          <w:szCs w:val="24"/>
        </w:rPr>
      </w:pPr>
    </w:p>
    <w:p w14:paraId="0B4A4488" w14:textId="4B8B660E" w:rsidR="00230BDB" w:rsidRPr="0013391B" w:rsidRDefault="007F49B7" w:rsidP="00195DF0">
      <w:pPr>
        <w:pStyle w:val="PargrafodaLista"/>
        <w:widowControl w:val="0"/>
        <w:spacing w:line="360" w:lineRule="auto"/>
        <w:ind w:left="0"/>
        <w:jc w:val="both"/>
        <w:rPr>
          <w:rFonts w:asciiTheme="minorHAnsi" w:hAnsiTheme="minorHAnsi" w:cstheme="minorHAnsi"/>
          <w:sz w:val="24"/>
          <w:szCs w:val="24"/>
        </w:rPr>
      </w:pPr>
      <w:r w:rsidRPr="0013391B">
        <w:rPr>
          <w:rFonts w:asciiTheme="minorHAnsi" w:hAnsiTheme="minorHAnsi" w:cstheme="minorHAnsi"/>
          <w:sz w:val="24"/>
          <w:szCs w:val="24"/>
        </w:rPr>
        <w:t>1</w:t>
      </w:r>
      <w:r w:rsidR="00B13FDB">
        <w:rPr>
          <w:rFonts w:asciiTheme="minorHAnsi" w:hAnsiTheme="minorHAnsi" w:cstheme="minorHAnsi"/>
          <w:sz w:val="24"/>
          <w:szCs w:val="24"/>
        </w:rPr>
        <w:t>3</w:t>
      </w:r>
      <w:r w:rsidRPr="0013391B">
        <w:rPr>
          <w:rFonts w:asciiTheme="minorHAnsi" w:hAnsiTheme="minorHAnsi" w:cstheme="minorHAnsi"/>
          <w:sz w:val="24"/>
          <w:szCs w:val="24"/>
        </w:rPr>
        <w:t xml:space="preserve"> </w:t>
      </w:r>
      <w:r w:rsidR="00230BDB" w:rsidRPr="0013391B">
        <w:rPr>
          <w:rFonts w:asciiTheme="minorHAnsi" w:hAnsiTheme="minorHAnsi" w:cstheme="minorHAnsi"/>
          <w:sz w:val="24"/>
          <w:szCs w:val="24"/>
        </w:rPr>
        <w:t xml:space="preserve">Verificar se o </w:t>
      </w:r>
      <w:r w:rsidR="008F0FF4" w:rsidRPr="0013391B">
        <w:rPr>
          <w:rFonts w:asciiTheme="minorHAnsi" w:hAnsiTheme="minorHAnsi" w:cstheme="minorHAnsi"/>
          <w:sz w:val="24"/>
          <w:szCs w:val="24"/>
        </w:rPr>
        <w:t xml:space="preserve">valor empenhado nas </w:t>
      </w:r>
      <w:r w:rsidR="00230BDB" w:rsidRPr="0013391B">
        <w:rPr>
          <w:rFonts w:asciiTheme="minorHAnsi" w:hAnsiTheme="minorHAnsi" w:cstheme="minorHAnsi"/>
          <w:sz w:val="24"/>
          <w:szCs w:val="24"/>
        </w:rPr>
        <w:t>contas da classe</w:t>
      </w:r>
      <w:r w:rsidR="008F0FF4" w:rsidRPr="0013391B">
        <w:rPr>
          <w:rFonts w:asciiTheme="minorHAnsi" w:hAnsiTheme="minorHAnsi" w:cstheme="minorHAnsi"/>
          <w:sz w:val="24"/>
          <w:szCs w:val="24"/>
        </w:rPr>
        <w:t xml:space="preserve"> 5 é  igual ao movimento na</w:t>
      </w:r>
      <w:r w:rsidR="00230BDB" w:rsidRPr="0013391B">
        <w:rPr>
          <w:rFonts w:asciiTheme="minorHAnsi" w:hAnsiTheme="minorHAnsi" w:cstheme="minorHAnsi"/>
          <w:sz w:val="24"/>
          <w:szCs w:val="24"/>
        </w:rPr>
        <w:t xml:space="preserve">s contas da classe 6 para o controle </w:t>
      </w:r>
      <w:r w:rsidR="00137001" w:rsidRPr="0013391B">
        <w:rPr>
          <w:rFonts w:asciiTheme="minorHAnsi" w:hAnsiTheme="minorHAnsi" w:cstheme="minorHAnsi"/>
          <w:sz w:val="24"/>
          <w:szCs w:val="24"/>
        </w:rPr>
        <w:t xml:space="preserve">da execução da despesa </w:t>
      </w:r>
      <w:r w:rsidR="00230BDB" w:rsidRPr="0013391B">
        <w:rPr>
          <w:rFonts w:asciiTheme="minorHAnsi" w:hAnsiTheme="minorHAnsi" w:cstheme="minorHAnsi"/>
          <w:sz w:val="24"/>
          <w:szCs w:val="24"/>
        </w:rPr>
        <w:t>por empenho</w:t>
      </w:r>
      <w:r w:rsidR="00811443" w:rsidRPr="0013391B">
        <w:rPr>
          <w:rFonts w:asciiTheme="minorHAnsi" w:hAnsiTheme="minorHAnsi" w:cstheme="minorHAnsi"/>
          <w:sz w:val="24"/>
          <w:szCs w:val="24"/>
        </w:rPr>
        <w:t>,</w:t>
      </w:r>
      <w:r w:rsidR="00230BDB" w:rsidRPr="0013391B">
        <w:rPr>
          <w:rFonts w:asciiTheme="minorHAnsi" w:hAnsiTheme="minorHAnsi" w:cstheme="minorHAnsi"/>
          <w:sz w:val="24"/>
          <w:szCs w:val="24"/>
        </w:rPr>
        <w:t xml:space="preserve"> considerando a chave </w:t>
      </w:r>
      <w:r w:rsidR="00230BDB" w:rsidRPr="0013391B">
        <w:rPr>
          <w:rFonts w:asciiTheme="minorHAnsi" w:hAnsiTheme="minorHAnsi" w:cstheme="minorHAnsi"/>
          <w:sz w:val="24"/>
          <w:szCs w:val="24"/>
          <w:u w:val="single"/>
        </w:rPr>
        <w:t>ano/nº empenho</w:t>
      </w:r>
      <w:r w:rsidR="00230BDB" w:rsidRPr="0013391B">
        <w:rPr>
          <w:rFonts w:asciiTheme="minorHAnsi" w:hAnsiTheme="minorHAnsi" w:cstheme="minorHAnsi"/>
          <w:sz w:val="24"/>
          <w:szCs w:val="24"/>
        </w:rPr>
        <w:t>.</w:t>
      </w:r>
    </w:p>
    <w:p w14:paraId="3B33C0A4" w14:textId="77777777" w:rsidR="00230BDB" w:rsidRPr="0013391B" w:rsidRDefault="00230BDB" w:rsidP="00195DF0">
      <w:pPr>
        <w:pStyle w:val="PargrafodaLista"/>
        <w:widowControl w:val="0"/>
        <w:spacing w:line="360" w:lineRule="auto"/>
        <w:jc w:val="both"/>
        <w:rPr>
          <w:rFonts w:asciiTheme="minorHAnsi" w:hAnsiTheme="minorHAnsi" w:cstheme="minorHAnsi"/>
          <w:sz w:val="24"/>
          <w:szCs w:val="24"/>
        </w:rPr>
      </w:pPr>
    </w:p>
    <w:p w14:paraId="4B722600" w14:textId="77777777" w:rsidR="00230BDB" w:rsidRPr="0013391B" w:rsidRDefault="00811443"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V</w:t>
      </w:r>
      <w:r w:rsidR="008F0FF4" w:rsidRPr="0013391B">
        <w:rPr>
          <w:rFonts w:asciiTheme="minorHAnsi" w:hAnsiTheme="minorHAnsi" w:cstheme="minorHAnsi"/>
          <w:sz w:val="24"/>
          <w:szCs w:val="24"/>
        </w:rPr>
        <w:t>erificar</w:t>
      </w:r>
      <w:r w:rsidRPr="0013391B">
        <w:rPr>
          <w:rFonts w:asciiTheme="minorHAnsi" w:hAnsiTheme="minorHAnsi" w:cstheme="minorHAnsi"/>
          <w:sz w:val="24"/>
          <w:szCs w:val="24"/>
        </w:rPr>
        <w:t>, para cada chave,</w:t>
      </w:r>
      <w:r w:rsidR="008F0FF4" w:rsidRPr="0013391B">
        <w:rPr>
          <w:rFonts w:asciiTheme="minorHAnsi" w:hAnsiTheme="minorHAnsi" w:cstheme="minorHAnsi"/>
          <w:sz w:val="24"/>
          <w:szCs w:val="24"/>
        </w:rPr>
        <w:t xml:space="preserve"> se </w:t>
      </w:r>
      <w:r w:rsidR="00230BDB" w:rsidRPr="0013391B">
        <w:rPr>
          <w:rFonts w:asciiTheme="minorHAnsi" w:hAnsiTheme="minorHAnsi" w:cstheme="minorHAnsi"/>
          <w:sz w:val="24"/>
          <w:szCs w:val="24"/>
        </w:rPr>
        <w:t>∑M</w:t>
      </w:r>
      <w:r w:rsidR="00A87D0F" w:rsidRPr="0013391B">
        <w:rPr>
          <w:rFonts w:asciiTheme="minorHAnsi" w:hAnsiTheme="minorHAnsi" w:cstheme="minorHAnsi"/>
          <w:sz w:val="24"/>
          <w:szCs w:val="24"/>
        </w:rPr>
        <w:t xml:space="preserve">ovimento débito – </w:t>
      </w:r>
      <w:r w:rsidR="00230BDB" w:rsidRPr="0013391B">
        <w:rPr>
          <w:rFonts w:asciiTheme="minorHAnsi" w:hAnsiTheme="minorHAnsi" w:cstheme="minorHAnsi"/>
          <w:sz w:val="24"/>
          <w:szCs w:val="24"/>
        </w:rPr>
        <w:t>M</w:t>
      </w:r>
      <w:r w:rsidR="00A87D0F" w:rsidRPr="0013391B">
        <w:rPr>
          <w:rFonts w:asciiTheme="minorHAnsi" w:hAnsiTheme="minorHAnsi" w:cstheme="minorHAnsi"/>
          <w:sz w:val="24"/>
          <w:szCs w:val="24"/>
        </w:rPr>
        <w:t xml:space="preserve">ovimento crédito </w:t>
      </w:r>
      <w:r w:rsidR="001721CE" w:rsidRPr="0013391B">
        <w:rPr>
          <w:rFonts w:asciiTheme="minorHAnsi" w:hAnsiTheme="minorHAnsi" w:cstheme="minorHAnsi"/>
          <w:sz w:val="24"/>
          <w:szCs w:val="24"/>
        </w:rPr>
        <w:t xml:space="preserve">das contas contábeis </w:t>
      </w:r>
      <w:r w:rsidR="00230BDB" w:rsidRPr="0013391B">
        <w:rPr>
          <w:rFonts w:asciiTheme="minorHAnsi" w:hAnsiTheme="minorHAnsi" w:cstheme="minorHAnsi"/>
          <w:sz w:val="24"/>
          <w:szCs w:val="24"/>
        </w:rPr>
        <w:t>522920101 (conta corrente 09) + 522920103 (conta corrente 11) + 522920104 (conta corrente 11) = ∑M</w:t>
      </w:r>
      <w:r w:rsidR="00A87D0F" w:rsidRPr="0013391B">
        <w:rPr>
          <w:rFonts w:asciiTheme="minorHAnsi" w:hAnsiTheme="minorHAnsi" w:cstheme="minorHAnsi"/>
          <w:sz w:val="24"/>
          <w:szCs w:val="24"/>
        </w:rPr>
        <w:t xml:space="preserve">ovimento crédito – </w:t>
      </w:r>
      <w:r w:rsidR="00230BDB" w:rsidRPr="0013391B">
        <w:rPr>
          <w:rFonts w:asciiTheme="minorHAnsi" w:hAnsiTheme="minorHAnsi" w:cstheme="minorHAnsi"/>
          <w:sz w:val="24"/>
          <w:szCs w:val="24"/>
        </w:rPr>
        <w:t>M</w:t>
      </w:r>
      <w:r w:rsidR="00A87D0F" w:rsidRPr="0013391B">
        <w:rPr>
          <w:rFonts w:asciiTheme="minorHAnsi" w:hAnsiTheme="minorHAnsi" w:cstheme="minorHAnsi"/>
          <w:sz w:val="24"/>
          <w:szCs w:val="24"/>
        </w:rPr>
        <w:t xml:space="preserve">ovimento débito </w:t>
      </w:r>
      <w:r w:rsidR="001721CE" w:rsidRPr="0013391B">
        <w:rPr>
          <w:rFonts w:asciiTheme="minorHAnsi" w:hAnsiTheme="minorHAnsi" w:cstheme="minorHAnsi"/>
          <w:sz w:val="24"/>
          <w:szCs w:val="24"/>
        </w:rPr>
        <w:t xml:space="preserve">das contas contábeis </w:t>
      </w:r>
      <w:r w:rsidR="00230BDB" w:rsidRPr="0013391B">
        <w:rPr>
          <w:rFonts w:asciiTheme="minorHAnsi" w:hAnsiTheme="minorHAnsi" w:cstheme="minorHAnsi"/>
          <w:sz w:val="24"/>
          <w:szCs w:val="24"/>
        </w:rPr>
        <w:t>622920101 (conta corrente 14) + 622920102 (conta corrente 14) + 622920103 (conta corrente 15) + 622920104 (conta corrente 19)</w:t>
      </w:r>
      <w:r w:rsidRPr="0013391B">
        <w:rPr>
          <w:rFonts w:asciiTheme="minorHAnsi" w:hAnsiTheme="minorHAnsi" w:cstheme="minorHAnsi"/>
          <w:sz w:val="24"/>
          <w:szCs w:val="24"/>
        </w:rPr>
        <w:t>.</w:t>
      </w:r>
    </w:p>
    <w:p w14:paraId="7528A058" w14:textId="77777777" w:rsidR="002156E7" w:rsidRPr="0013391B" w:rsidRDefault="002156E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u w:val="single"/>
        </w:rPr>
        <w:t>Caso não encontre a chave nas contas da classe 6, considerar o valor como zero</w:t>
      </w:r>
      <w:r w:rsidRPr="0013391B">
        <w:rPr>
          <w:rFonts w:asciiTheme="minorHAnsi" w:hAnsiTheme="minorHAnsi" w:cstheme="minorHAnsi"/>
          <w:sz w:val="24"/>
          <w:szCs w:val="24"/>
        </w:rPr>
        <w:t>.</w:t>
      </w:r>
    </w:p>
    <w:p w14:paraId="329C41B6" w14:textId="45BB6B37" w:rsidR="00230BDB" w:rsidRPr="0013391B" w:rsidRDefault="001721CE"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D81336" w:rsidRPr="0013391B">
        <w:rPr>
          <w:rFonts w:asciiTheme="minorHAnsi" w:hAnsiTheme="minorHAnsi" w:cstheme="minorHAnsi"/>
          <w:b/>
          <w:sz w:val="24"/>
          <w:szCs w:val="24"/>
        </w:rPr>
        <w:t xml:space="preserve">4653 </w:t>
      </w:r>
    </w:p>
    <w:p w14:paraId="2F91B2C4" w14:textId="77777777" w:rsidR="00230BDB" w:rsidRPr="0013391B" w:rsidRDefault="00230BDB" w:rsidP="00195DF0">
      <w:pPr>
        <w:widowControl w:val="0"/>
        <w:spacing w:line="360" w:lineRule="auto"/>
        <w:jc w:val="both"/>
        <w:rPr>
          <w:rFonts w:asciiTheme="minorHAnsi" w:hAnsiTheme="minorHAnsi" w:cstheme="minorHAnsi"/>
          <w:sz w:val="24"/>
          <w:szCs w:val="24"/>
        </w:rPr>
      </w:pPr>
    </w:p>
    <w:p w14:paraId="0383E645" w14:textId="77777777" w:rsidR="00230BDB" w:rsidRPr="0013391B" w:rsidRDefault="001721C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“Movimento das contas da classe 5 divergente do movimento das contas da classe 6 para o controle da d</w:t>
      </w:r>
      <w:r w:rsidR="008F0FF4" w:rsidRPr="0013391B">
        <w:rPr>
          <w:rFonts w:asciiTheme="minorHAnsi" w:hAnsiTheme="minorHAnsi" w:cstheme="minorHAnsi"/>
          <w:i/>
          <w:sz w:val="24"/>
          <w:szCs w:val="24"/>
        </w:rPr>
        <w:t>espesa por empenho. (empenho XXX</w:t>
      </w:r>
      <w:r w:rsidRPr="0013391B">
        <w:rPr>
          <w:rFonts w:asciiTheme="minorHAnsi" w:hAnsiTheme="minorHAnsi" w:cstheme="minorHAnsi"/>
          <w:i/>
          <w:sz w:val="24"/>
          <w:szCs w:val="24"/>
        </w:rPr>
        <w:t>/AAAA)”</w:t>
      </w:r>
    </w:p>
    <w:p w14:paraId="7625891B" w14:textId="77777777" w:rsidR="00230BDB" w:rsidRPr="0013391B" w:rsidRDefault="00230BDB" w:rsidP="00195DF0">
      <w:pPr>
        <w:widowControl w:val="0"/>
        <w:spacing w:line="360" w:lineRule="auto"/>
        <w:jc w:val="both"/>
        <w:rPr>
          <w:rFonts w:asciiTheme="minorHAnsi" w:hAnsiTheme="minorHAnsi" w:cstheme="minorHAnsi"/>
          <w:sz w:val="24"/>
          <w:szCs w:val="24"/>
        </w:rPr>
      </w:pPr>
    </w:p>
    <w:p w14:paraId="2503BB89" w14:textId="7E4AFEBF" w:rsidR="00DD5966" w:rsidRPr="0013391B" w:rsidRDefault="007F49B7" w:rsidP="00195DF0">
      <w:pPr>
        <w:widowControl w:val="0"/>
        <w:spacing w:line="360" w:lineRule="auto"/>
        <w:jc w:val="both"/>
        <w:rPr>
          <w:rFonts w:asciiTheme="minorHAnsi" w:hAnsiTheme="minorHAnsi" w:cstheme="minorHAnsi"/>
          <w:b/>
        </w:rPr>
      </w:pPr>
      <w:r w:rsidRPr="0013391B">
        <w:rPr>
          <w:rFonts w:asciiTheme="minorHAnsi" w:hAnsiTheme="minorHAnsi" w:cstheme="minorHAnsi"/>
          <w:sz w:val="24"/>
          <w:szCs w:val="24"/>
        </w:rPr>
        <w:t>1</w:t>
      </w:r>
      <w:r w:rsidR="00B13FDB">
        <w:rPr>
          <w:rFonts w:asciiTheme="minorHAnsi" w:hAnsiTheme="minorHAnsi" w:cstheme="minorHAnsi"/>
          <w:sz w:val="24"/>
          <w:szCs w:val="24"/>
        </w:rPr>
        <w:t>4</w:t>
      </w:r>
      <w:r w:rsidRPr="0013391B">
        <w:rPr>
          <w:rFonts w:asciiTheme="minorHAnsi" w:hAnsiTheme="minorHAnsi" w:cstheme="minorHAnsi"/>
          <w:sz w:val="24"/>
          <w:szCs w:val="24"/>
        </w:rPr>
        <w:t xml:space="preserve"> </w:t>
      </w:r>
      <w:r w:rsidR="00DD5966" w:rsidRPr="0013391B">
        <w:rPr>
          <w:rFonts w:asciiTheme="minorHAnsi" w:hAnsiTheme="minorHAnsi" w:cstheme="minorHAnsi"/>
          <w:sz w:val="24"/>
          <w:szCs w:val="24"/>
        </w:rPr>
        <w:t xml:space="preserve">Verificar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9,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522920101</w:t>
      </w:r>
      <w:r w:rsidR="003B6BA3" w:rsidRPr="0013391B">
        <w:rPr>
          <w:rFonts w:asciiTheme="minorHAnsi" w:hAnsiTheme="minorHAnsi" w:cstheme="minorHAnsi"/>
          <w:sz w:val="24"/>
          <w:szCs w:val="24"/>
        </w:rPr>
        <w:t> </w:t>
      </w:r>
      <w:r w:rsidR="003B6BA3"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Emissão de Empenhos </w:t>
      </w:r>
      <w:r w:rsidR="00DD5966" w:rsidRPr="0013391B">
        <w:rPr>
          <w:rFonts w:asciiTheme="minorHAnsi" w:hAnsiTheme="minorHAnsi" w:cstheme="minorHAnsi"/>
          <w:strike/>
          <w:sz w:val="24"/>
          <w:szCs w:val="24"/>
        </w:rPr>
        <w:t xml:space="preserve">e no </w:t>
      </w:r>
      <w:r w:rsidR="00661FEE" w:rsidRPr="0013391B">
        <w:rPr>
          <w:rFonts w:asciiTheme="minorHAnsi" w:hAnsiTheme="minorHAnsi" w:cstheme="minorHAnsi"/>
          <w:strike/>
          <w:sz w:val="24"/>
          <w:szCs w:val="24"/>
        </w:rPr>
        <w:t>Conta Corrente</w:t>
      </w:r>
      <w:r w:rsidR="00DD5966" w:rsidRPr="0013391B">
        <w:rPr>
          <w:rFonts w:asciiTheme="minorHAnsi" w:hAnsiTheme="minorHAnsi" w:cstheme="minorHAnsi"/>
          <w:strike/>
          <w:sz w:val="24"/>
          <w:szCs w:val="24"/>
        </w:rPr>
        <w:t xml:space="preserve"> 10, </w:t>
      </w:r>
      <w:r w:rsidR="00661FEE" w:rsidRPr="0013391B">
        <w:rPr>
          <w:rFonts w:asciiTheme="minorHAnsi" w:hAnsiTheme="minorHAnsi" w:cstheme="minorHAnsi"/>
          <w:strike/>
          <w:sz w:val="24"/>
          <w:szCs w:val="24"/>
        </w:rPr>
        <w:t>Conta Contábil</w:t>
      </w:r>
      <w:r w:rsidR="00DD5966" w:rsidRPr="0013391B">
        <w:rPr>
          <w:rFonts w:asciiTheme="minorHAnsi" w:hAnsiTheme="minorHAnsi" w:cstheme="minorHAnsi"/>
          <w:strike/>
          <w:sz w:val="24"/>
          <w:szCs w:val="24"/>
        </w:rPr>
        <w:t xml:space="preserve"> 522920102</w:t>
      </w:r>
      <w:r w:rsidR="003B6BA3" w:rsidRPr="0013391B">
        <w:rPr>
          <w:rFonts w:asciiTheme="minorHAnsi" w:hAnsiTheme="minorHAnsi" w:cstheme="minorHAnsi"/>
          <w:strike/>
          <w:sz w:val="24"/>
          <w:szCs w:val="24"/>
        </w:rPr>
        <w:t> </w:t>
      </w:r>
      <w:r w:rsidR="003B6BA3" w:rsidRPr="0013391B">
        <w:rPr>
          <w:rFonts w:asciiTheme="minorHAnsi" w:hAnsiTheme="minorHAnsi" w:cstheme="minorHAnsi"/>
          <w:strike/>
          <w:sz w:val="24"/>
          <w:szCs w:val="24"/>
        </w:rPr>
        <w:noBreakHyphen/>
        <w:t> </w:t>
      </w:r>
      <w:r w:rsidR="00DD5966" w:rsidRPr="0013391B">
        <w:rPr>
          <w:rFonts w:asciiTheme="minorHAnsi" w:hAnsiTheme="minorHAnsi" w:cstheme="minorHAnsi"/>
          <w:strike/>
          <w:sz w:val="24"/>
          <w:szCs w:val="24"/>
        </w:rPr>
        <w:t>Reforço de Empenhos</w:t>
      </w:r>
      <w:r w:rsidR="00DD5966" w:rsidRPr="0013391B">
        <w:rPr>
          <w:rFonts w:asciiTheme="minorHAnsi" w:hAnsiTheme="minorHAnsi" w:cstheme="minorHAnsi"/>
          <w:sz w:val="24"/>
          <w:szCs w:val="24"/>
        </w:rPr>
        <w:t xml:space="preserve"> no BALANCORR.XML, quando valor informado no campo “Movimento a Débito” maior que zero, se a chave:</w:t>
      </w:r>
      <w:r w:rsidR="00DD5966" w:rsidRPr="0013391B">
        <w:rPr>
          <w:rFonts w:asciiTheme="minorHAnsi" w:hAnsiTheme="minorHAnsi" w:cstheme="minorHAnsi"/>
        </w:rPr>
        <w:t xml:space="preserve"> </w:t>
      </w:r>
      <w:r w:rsidR="003B6BA3" w:rsidRPr="0013391B">
        <w:rPr>
          <w:rFonts w:asciiTheme="minorHAnsi" w:hAnsiTheme="minorHAnsi" w:cstheme="minorHAnsi"/>
          <w:sz w:val="24"/>
          <w:szCs w:val="24"/>
        </w:rPr>
        <w:t xml:space="preserve">“Número do Empenho </w:t>
      </w:r>
      <w:r w:rsidR="003B6BA3" w:rsidRPr="0013391B">
        <w:rPr>
          <w:rFonts w:asciiTheme="minorHAnsi" w:hAnsiTheme="minorHAnsi" w:cstheme="minorHAnsi"/>
          <w:strike/>
          <w:sz w:val="24"/>
          <w:szCs w:val="24"/>
        </w:rPr>
        <w:t>ou Número do Reforço do Empenho</w:t>
      </w:r>
      <w:r w:rsidR="003B6BA3" w:rsidRPr="0013391B">
        <w:rPr>
          <w:rFonts w:asciiTheme="minorHAnsi" w:hAnsiTheme="minorHAnsi" w:cstheme="minorHAnsi"/>
          <w:sz w:val="24"/>
          <w:szCs w:val="24"/>
        </w:rPr>
        <w:t xml:space="preserve">/Ano do Empenho </w:t>
      </w:r>
      <w:r w:rsidR="003B6BA3" w:rsidRPr="0013391B">
        <w:rPr>
          <w:rFonts w:asciiTheme="minorHAnsi" w:hAnsiTheme="minorHAnsi" w:cstheme="minorHAnsi"/>
          <w:strike/>
          <w:sz w:val="24"/>
          <w:szCs w:val="24"/>
        </w:rPr>
        <w:t>ou Ano do Reforço</w:t>
      </w:r>
      <w:r w:rsidR="003B6BA3" w:rsidRPr="0013391B">
        <w:rPr>
          <w:rFonts w:asciiTheme="minorHAnsi" w:hAnsiTheme="minorHAnsi" w:cstheme="minorHAnsi"/>
          <w:sz w:val="24"/>
          <w:szCs w:val="24"/>
        </w:rPr>
        <w:t>”</w:t>
      </w:r>
      <w:r w:rsidR="00DD5966" w:rsidRPr="0013391B">
        <w:rPr>
          <w:rFonts w:asciiTheme="minorHAnsi" w:hAnsiTheme="minorHAnsi" w:cstheme="minorHAnsi"/>
        </w:rPr>
        <w:t xml:space="preserve"> </w:t>
      </w:r>
      <w:r w:rsidR="00DD5966" w:rsidRPr="0013391B">
        <w:rPr>
          <w:rFonts w:asciiTheme="minorHAnsi" w:hAnsiTheme="minorHAnsi" w:cstheme="minorHAnsi"/>
          <w:sz w:val="24"/>
          <w:szCs w:val="24"/>
        </w:rPr>
        <w:t xml:space="preserve">é igual a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622920101</w:t>
      </w:r>
      <w:r w:rsidR="003B6BA3" w:rsidRPr="0013391B">
        <w:rPr>
          <w:rFonts w:asciiTheme="minorHAnsi" w:hAnsiTheme="minorHAnsi" w:cstheme="minorHAnsi"/>
          <w:sz w:val="24"/>
          <w:szCs w:val="24"/>
        </w:rPr>
        <w:t> </w:t>
      </w:r>
      <w:r w:rsidR="003B6BA3"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Empenhos a Liquidar no BALANCORR.XML, no mês da prestação de contas.</w:t>
      </w:r>
      <w:r w:rsidR="00DD5966" w:rsidRPr="0013391B">
        <w:rPr>
          <w:rFonts w:asciiTheme="minorHAnsi" w:hAnsiTheme="minorHAnsi" w:cstheme="minorHAnsi"/>
        </w:rPr>
        <w:t xml:space="preserve"> </w:t>
      </w:r>
      <w:r w:rsidR="00DD5966" w:rsidRPr="0013391B">
        <w:rPr>
          <w:rFonts w:asciiTheme="minorHAnsi" w:hAnsiTheme="minorHAnsi" w:cstheme="minorHAnsi"/>
          <w:sz w:val="24"/>
        </w:rPr>
        <w:t>(</w:t>
      </w:r>
      <w:r w:rsidR="00DD5966" w:rsidRPr="0013391B">
        <w:rPr>
          <w:rFonts w:asciiTheme="minorHAnsi" w:hAnsiTheme="minorHAnsi" w:cstheme="minorHAnsi"/>
          <w:sz w:val="24"/>
          <w:u w:val="single"/>
        </w:rPr>
        <w:t>Consistência Impeditiva</w:t>
      </w:r>
      <w:r w:rsidR="00DD5966" w:rsidRPr="0013391B">
        <w:rPr>
          <w:rFonts w:asciiTheme="minorHAnsi" w:hAnsiTheme="minorHAnsi" w:cstheme="minorHAnsi"/>
          <w:sz w:val="24"/>
        </w:rPr>
        <w:t>)</w:t>
      </w:r>
      <w:r w:rsidR="00DD5966" w:rsidRPr="0013391B">
        <w:rPr>
          <w:rFonts w:asciiTheme="minorHAnsi" w:hAnsiTheme="minorHAnsi" w:cstheme="minorHAnsi"/>
          <w:b/>
        </w:rPr>
        <w:t xml:space="preserve">  </w:t>
      </w:r>
      <w:r w:rsidR="00E75740" w:rsidRPr="0013391B">
        <w:rPr>
          <w:rFonts w:asciiTheme="minorHAnsi" w:hAnsiTheme="minorHAnsi" w:cstheme="minorHAnsi"/>
          <w:b/>
          <w:i/>
          <w:sz w:val="28"/>
          <w:szCs w:val="28"/>
        </w:rPr>
        <w:t>ERRO 3356</w:t>
      </w:r>
    </w:p>
    <w:p w14:paraId="1B3E448C" w14:textId="77777777" w:rsidR="005144FF" w:rsidRPr="0013391B" w:rsidRDefault="005144FF" w:rsidP="00195DF0">
      <w:pPr>
        <w:pStyle w:val="Default"/>
        <w:widowControl w:val="0"/>
        <w:spacing w:line="360" w:lineRule="auto"/>
        <w:jc w:val="both"/>
        <w:rPr>
          <w:rFonts w:asciiTheme="minorHAnsi" w:hAnsiTheme="minorHAnsi" w:cstheme="minorHAnsi"/>
          <w:b/>
          <w:i/>
          <w:color w:val="auto"/>
        </w:rPr>
      </w:pPr>
      <w:r w:rsidRPr="0013391B">
        <w:rPr>
          <w:rFonts w:asciiTheme="minorHAnsi" w:hAnsiTheme="minorHAnsi" w:cstheme="minorHAnsi"/>
          <w:color w:val="auto"/>
        </w:rPr>
        <w:t>Obs: Por decisão da equipe, optou-se por não alterar a consistência para excluir o Conta Corrente 10 a partir de 2018</w:t>
      </w:r>
    </w:p>
    <w:p w14:paraId="3ED8772A" w14:textId="77777777" w:rsidR="00DD5966" w:rsidRPr="0013391B" w:rsidRDefault="00DD5966"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“Emissão de Empenho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522920101 – Emissão de Empenhos inexistente no Empenho a Liquidar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622920101 – Empenhos a Liquidar”.</w:t>
      </w:r>
    </w:p>
    <w:p w14:paraId="11606AF7" w14:textId="77777777" w:rsidR="00DD5966" w:rsidRPr="0013391B" w:rsidRDefault="00DD5966" w:rsidP="00195DF0">
      <w:pPr>
        <w:widowControl w:val="0"/>
        <w:spacing w:line="360" w:lineRule="auto"/>
        <w:jc w:val="both"/>
        <w:rPr>
          <w:rFonts w:asciiTheme="minorHAnsi" w:hAnsiTheme="minorHAnsi" w:cstheme="minorHAnsi"/>
          <w:sz w:val="24"/>
          <w:szCs w:val="24"/>
        </w:rPr>
      </w:pPr>
    </w:p>
    <w:p w14:paraId="46A02F72" w14:textId="2E802C66" w:rsidR="00B75D81" w:rsidRPr="0013391B" w:rsidRDefault="008D00D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B13FDB">
        <w:rPr>
          <w:rFonts w:asciiTheme="minorHAnsi" w:hAnsiTheme="minorHAnsi" w:cstheme="minorHAnsi"/>
          <w:sz w:val="24"/>
          <w:szCs w:val="24"/>
        </w:rPr>
        <w:t>5</w:t>
      </w:r>
      <w:r w:rsidR="007F49B7" w:rsidRPr="0013391B">
        <w:rPr>
          <w:rFonts w:asciiTheme="minorHAnsi" w:hAnsiTheme="minorHAnsi" w:cstheme="minorHAnsi"/>
          <w:sz w:val="24"/>
          <w:szCs w:val="24"/>
        </w:rPr>
        <w:t xml:space="preserve"> </w:t>
      </w:r>
      <w:r w:rsidR="00B75D81" w:rsidRPr="0013391B">
        <w:rPr>
          <w:rFonts w:asciiTheme="minorHAnsi" w:hAnsiTheme="minorHAnsi" w:cstheme="minorHAnsi"/>
          <w:sz w:val="24"/>
          <w:szCs w:val="24"/>
        </w:rPr>
        <w:t>No conta corrente 09, o campo &lt;SubFuncao&gt; não deve ser igual a 997 ou 999 (</w:t>
      </w:r>
      <w:r w:rsidR="00B75D81" w:rsidRPr="0013391B">
        <w:rPr>
          <w:rFonts w:asciiTheme="minorHAnsi" w:hAnsiTheme="minorHAnsi" w:cstheme="minorHAnsi"/>
          <w:sz w:val="24"/>
          <w:szCs w:val="24"/>
          <w:u w:val="single"/>
        </w:rPr>
        <w:t>Consistência Impeditiva</w:t>
      </w:r>
      <w:r w:rsidR="00B75D81" w:rsidRPr="0013391B">
        <w:rPr>
          <w:rFonts w:asciiTheme="minorHAnsi" w:hAnsiTheme="minorHAnsi" w:cstheme="minorHAnsi"/>
          <w:sz w:val="24"/>
          <w:szCs w:val="24"/>
        </w:rPr>
        <w:t xml:space="preserve">) </w:t>
      </w:r>
      <w:r w:rsidR="00B75D81" w:rsidRPr="0013391B">
        <w:rPr>
          <w:rFonts w:asciiTheme="minorHAnsi" w:hAnsiTheme="minorHAnsi" w:cstheme="minorHAnsi"/>
          <w:b/>
          <w:i/>
          <w:sz w:val="28"/>
          <w:szCs w:val="28"/>
        </w:rPr>
        <w:t xml:space="preserve">ERRO </w:t>
      </w:r>
      <w:r w:rsidR="00350853" w:rsidRPr="0013391B">
        <w:rPr>
          <w:rFonts w:asciiTheme="minorHAnsi" w:hAnsiTheme="minorHAnsi" w:cstheme="minorHAnsi"/>
          <w:b/>
          <w:i/>
          <w:sz w:val="28"/>
          <w:szCs w:val="28"/>
        </w:rPr>
        <w:t>5166</w:t>
      </w:r>
    </w:p>
    <w:p w14:paraId="0A4908A0" w14:textId="54BC174F" w:rsidR="00B75D81" w:rsidRPr="0013391B" w:rsidRDefault="00B75D8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Não devem ser empenhadas despesas na subfunção 997 (Reserva do RPPS) ou 999 (Reserva de Contingência) </w:t>
      </w:r>
    </w:p>
    <w:p w14:paraId="4ED71DBF" w14:textId="77777777" w:rsidR="00102FC5" w:rsidRPr="0013391B" w:rsidRDefault="00102FC5" w:rsidP="00195DF0">
      <w:pPr>
        <w:widowControl w:val="0"/>
        <w:spacing w:line="360" w:lineRule="auto"/>
        <w:jc w:val="both"/>
        <w:rPr>
          <w:rFonts w:asciiTheme="minorHAnsi" w:hAnsiTheme="minorHAnsi" w:cstheme="minorHAnsi"/>
          <w:i/>
          <w:sz w:val="24"/>
          <w:szCs w:val="24"/>
        </w:rPr>
      </w:pPr>
    </w:p>
    <w:p w14:paraId="32A9099F" w14:textId="1C2C3C97" w:rsidR="003308CB" w:rsidRPr="0013391B" w:rsidRDefault="00B13FDB" w:rsidP="00195DF0">
      <w:pPr>
        <w:spacing w:line="360" w:lineRule="auto"/>
        <w:jc w:val="both"/>
        <w:rPr>
          <w:rFonts w:asciiTheme="minorHAnsi" w:hAnsiTheme="minorHAnsi" w:cstheme="minorHAnsi"/>
          <w:sz w:val="24"/>
          <w:szCs w:val="24"/>
        </w:rPr>
      </w:pPr>
      <w:r>
        <w:rPr>
          <w:rFonts w:asciiTheme="minorHAnsi" w:hAnsiTheme="minorHAnsi" w:cstheme="minorHAnsi"/>
          <w:sz w:val="24"/>
          <w:szCs w:val="24"/>
        </w:rPr>
        <w:t>16</w:t>
      </w:r>
      <w:r w:rsidR="00D762B8" w:rsidRPr="0013391B">
        <w:rPr>
          <w:rFonts w:asciiTheme="minorHAnsi" w:hAnsiTheme="minorHAnsi" w:cstheme="minorHAnsi"/>
          <w:sz w:val="24"/>
          <w:szCs w:val="24"/>
        </w:rPr>
        <w:t xml:space="preserve"> Para o conta corrente 09, quando os campos &lt;AnoCompetencia&gt; e &lt;MesCompetencia&gt; forem enviados e o campo &lt;ElementoDespesa&gt; for igual a 92 (Despesa de Exercícios Anteriores)</w:t>
      </w:r>
      <w:r w:rsidR="003308CB" w:rsidRPr="0013391B">
        <w:rPr>
          <w:rFonts w:asciiTheme="minorHAnsi" w:hAnsiTheme="minorHAnsi" w:cstheme="minorHAnsi"/>
          <w:sz w:val="24"/>
          <w:szCs w:val="24"/>
        </w:rPr>
        <w:t>, o campo &lt;AnoCompetencia&gt; deve ser inferior ao exercício de referência.  (</w:t>
      </w:r>
      <w:r w:rsidR="003308CB" w:rsidRPr="0013391B">
        <w:rPr>
          <w:rFonts w:asciiTheme="minorHAnsi" w:hAnsiTheme="minorHAnsi" w:cstheme="minorHAnsi"/>
          <w:sz w:val="24"/>
          <w:szCs w:val="24"/>
          <w:u w:val="single"/>
        </w:rPr>
        <w:t>Consistência Impeditiva</w:t>
      </w:r>
      <w:r w:rsidR="003308CB" w:rsidRPr="0013391B">
        <w:rPr>
          <w:rFonts w:asciiTheme="minorHAnsi" w:hAnsiTheme="minorHAnsi" w:cstheme="minorHAnsi"/>
          <w:sz w:val="24"/>
          <w:szCs w:val="24"/>
        </w:rPr>
        <w:t xml:space="preserve">) </w:t>
      </w:r>
      <w:r w:rsidR="00A9702E" w:rsidRPr="0013391B">
        <w:rPr>
          <w:rFonts w:asciiTheme="minorHAnsi" w:hAnsiTheme="minorHAnsi" w:cstheme="minorHAnsi"/>
          <w:b/>
          <w:i/>
          <w:sz w:val="24"/>
          <w:szCs w:val="24"/>
        </w:rPr>
        <w:t>ERRO 7889</w:t>
      </w:r>
    </w:p>
    <w:p w14:paraId="3195C13E" w14:textId="32A557D1" w:rsidR="003308CB" w:rsidRDefault="003308CB" w:rsidP="00195DF0">
      <w:pPr>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Para Despesas de Exercícios Anteriores, o campo Ano de Competência deve ser anterior ao exercício da prestação de contas.</w:t>
      </w:r>
    </w:p>
    <w:p w14:paraId="44C6F458" w14:textId="77777777" w:rsidR="00AC2327" w:rsidRDefault="00AC2327" w:rsidP="00195DF0">
      <w:pPr>
        <w:spacing w:line="360" w:lineRule="auto"/>
        <w:jc w:val="both"/>
        <w:rPr>
          <w:rFonts w:asciiTheme="minorHAnsi" w:hAnsiTheme="minorHAnsi" w:cstheme="minorHAnsi"/>
          <w:i/>
          <w:sz w:val="24"/>
          <w:szCs w:val="24"/>
        </w:rPr>
      </w:pPr>
    </w:p>
    <w:p w14:paraId="7341BF25" w14:textId="74CF6160" w:rsidR="007F4996" w:rsidRPr="00F462D8" w:rsidRDefault="00B13FDB" w:rsidP="007F4996">
      <w:pPr>
        <w:widowControl w:val="0"/>
        <w:spacing w:line="360" w:lineRule="auto"/>
        <w:jc w:val="both"/>
        <w:rPr>
          <w:rFonts w:asciiTheme="minorHAnsi" w:hAnsiTheme="minorHAnsi" w:cstheme="minorHAnsi"/>
          <w:b/>
          <w:iCs/>
          <w:sz w:val="28"/>
          <w:szCs w:val="28"/>
        </w:rPr>
      </w:pPr>
      <w:r w:rsidRPr="00F462D8">
        <w:rPr>
          <w:rFonts w:asciiTheme="minorHAnsi" w:hAnsiTheme="minorHAnsi" w:cstheme="minorHAnsi"/>
          <w:iCs/>
          <w:sz w:val="24"/>
          <w:szCs w:val="24"/>
        </w:rPr>
        <w:t>17</w:t>
      </w:r>
      <w:r w:rsidR="007F4996" w:rsidRPr="00F462D8">
        <w:rPr>
          <w:rFonts w:asciiTheme="minorHAnsi" w:hAnsiTheme="minorHAnsi" w:cstheme="minorHAnsi"/>
          <w:iCs/>
          <w:sz w:val="24"/>
          <w:szCs w:val="24"/>
        </w:rPr>
        <w:t xml:space="preserve"> Quando o</w:t>
      </w:r>
      <w:r w:rsidR="007F4996" w:rsidRPr="00F462D8">
        <w:rPr>
          <w:rFonts w:asciiTheme="minorHAnsi" w:hAnsiTheme="minorHAnsi" w:cstheme="minorHAnsi"/>
          <w:bCs/>
          <w:iCs/>
          <w:sz w:val="24"/>
          <w:szCs w:val="24"/>
        </w:rPr>
        <w:t xml:space="preserve"> campo MesCompetencia, no Conta Corrente 09, for enviado, deve conter valores de 01 a 13. (</w:t>
      </w:r>
      <w:r w:rsidR="007F4996" w:rsidRPr="00F462D8">
        <w:rPr>
          <w:rFonts w:asciiTheme="minorHAnsi" w:hAnsiTheme="minorHAnsi" w:cstheme="minorHAnsi"/>
          <w:bCs/>
          <w:iCs/>
          <w:sz w:val="24"/>
          <w:szCs w:val="24"/>
          <w:u w:val="single"/>
        </w:rPr>
        <w:t>Consistência Impeditiva</w:t>
      </w:r>
      <w:r w:rsidR="007F4996" w:rsidRPr="00F462D8">
        <w:rPr>
          <w:rFonts w:asciiTheme="minorHAnsi" w:hAnsiTheme="minorHAnsi" w:cstheme="minorHAnsi"/>
          <w:bCs/>
          <w:iCs/>
          <w:sz w:val="24"/>
          <w:szCs w:val="24"/>
        </w:rPr>
        <w:t xml:space="preserve">) </w:t>
      </w:r>
      <w:r w:rsidR="007F4996" w:rsidRPr="00F462D8">
        <w:rPr>
          <w:rFonts w:asciiTheme="minorHAnsi" w:hAnsiTheme="minorHAnsi" w:cstheme="minorHAnsi"/>
          <w:b/>
          <w:iCs/>
          <w:sz w:val="28"/>
          <w:szCs w:val="28"/>
        </w:rPr>
        <w:t xml:space="preserve">ERRO </w:t>
      </w:r>
      <w:r w:rsidR="006674D8" w:rsidRPr="00F462D8">
        <w:rPr>
          <w:rFonts w:asciiTheme="minorHAnsi" w:hAnsiTheme="minorHAnsi" w:cstheme="minorHAnsi"/>
          <w:b/>
          <w:iCs/>
          <w:sz w:val="28"/>
          <w:szCs w:val="28"/>
        </w:rPr>
        <w:t>9875</w:t>
      </w:r>
    </w:p>
    <w:p w14:paraId="3C4EE5E1" w14:textId="77777777" w:rsidR="007F4996" w:rsidRPr="00F462D8" w:rsidRDefault="007F4996" w:rsidP="007F4996">
      <w:pPr>
        <w:widowControl w:val="0"/>
        <w:spacing w:line="360" w:lineRule="auto"/>
        <w:jc w:val="both"/>
        <w:rPr>
          <w:rFonts w:asciiTheme="minorHAnsi" w:hAnsiTheme="minorHAnsi" w:cstheme="minorHAnsi"/>
          <w:iCs/>
          <w:sz w:val="24"/>
          <w:szCs w:val="24"/>
        </w:rPr>
      </w:pPr>
      <w:r w:rsidRPr="00F462D8">
        <w:rPr>
          <w:rFonts w:asciiTheme="minorHAnsi" w:hAnsiTheme="minorHAnsi" w:cstheme="minorHAnsi"/>
          <w:b/>
          <w:iCs/>
          <w:sz w:val="24"/>
          <w:szCs w:val="24"/>
        </w:rPr>
        <w:t>Mensagem:</w:t>
      </w:r>
      <w:r w:rsidRPr="00F462D8">
        <w:rPr>
          <w:rFonts w:asciiTheme="minorHAnsi" w:hAnsiTheme="minorHAnsi" w:cstheme="minorHAnsi"/>
          <w:iCs/>
          <w:sz w:val="24"/>
          <w:szCs w:val="24"/>
        </w:rPr>
        <w:t xml:space="preserve"> “O campo MesCompetencia deve conter valores de  01 a 13”.</w:t>
      </w:r>
    </w:p>
    <w:p w14:paraId="3E483BC5" w14:textId="59928B1F" w:rsidR="00AC2327" w:rsidRPr="0013391B" w:rsidRDefault="00AC2327" w:rsidP="00195DF0">
      <w:pPr>
        <w:spacing w:line="360" w:lineRule="auto"/>
        <w:jc w:val="both"/>
        <w:rPr>
          <w:rFonts w:asciiTheme="minorHAnsi" w:hAnsiTheme="minorHAnsi" w:cstheme="minorHAnsi"/>
          <w:i/>
          <w:sz w:val="24"/>
          <w:szCs w:val="24"/>
        </w:rPr>
      </w:pPr>
    </w:p>
    <w:p w14:paraId="2BA24FFE" w14:textId="77777777" w:rsidR="002C1EB2" w:rsidRPr="0013391B" w:rsidRDefault="002C1EB2" w:rsidP="00195DF0">
      <w:pPr>
        <w:spacing w:line="360" w:lineRule="auto"/>
        <w:jc w:val="both"/>
        <w:rPr>
          <w:rFonts w:asciiTheme="minorHAnsi" w:hAnsiTheme="minorHAnsi" w:cstheme="minorHAnsi"/>
          <w:i/>
          <w:sz w:val="24"/>
          <w:szCs w:val="24"/>
        </w:rPr>
      </w:pPr>
    </w:p>
    <w:p w14:paraId="3629763F" w14:textId="77777777" w:rsidR="00D762B8" w:rsidRPr="0013391B" w:rsidRDefault="00D762B8" w:rsidP="00195DF0">
      <w:pPr>
        <w:pStyle w:val="Default"/>
        <w:widowControl w:val="0"/>
        <w:overflowPunct w:val="0"/>
        <w:spacing w:line="360" w:lineRule="auto"/>
        <w:jc w:val="both"/>
        <w:rPr>
          <w:rFonts w:asciiTheme="minorHAnsi" w:hAnsiTheme="minorHAnsi" w:cstheme="minorHAnsi"/>
          <w:color w:val="0070C0"/>
        </w:rPr>
      </w:pPr>
    </w:p>
    <w:p w14:paraId="3F66CE9D" w14:textId="77777777" w:rsidR="00B9269A" w:rsidRPr="0013391B" w:rsidRDefault="00B9269A" w:rsidP="00195DF0">
      <w:pPr>
        <w:pStyle w:val="Ttulo3"/>
        <w:ind w:left="0" w:firstLine="0"/>
        <w:rPr>
          <w:rFonts w:asciiTheme="minorHAnsi" w:hAnsiTheme="minorHAnsi" w:cstheme="minorHAnsi"/>
        </w:rPr>
      </w:pPr>
      <w:bookmarkStart w:id="78" w:name="_Toc199864045"/>
      <w:r w:rsidRPr="0013391B">
        <w:rPr>
          <w:rFonts w:asciiTheme="minorHAnsi" w:hAnsiTheme="minorHAnsi" w:cstheme="minorHAnsi"/>
        </w:rPr>
        <w:t xml:space="preserve">Conta Corrente 11: </w:t>
      </w:r>
      <w:r w:rsidRPr="0013391B">
        <w:rPr>
          <w:rFonts w:asciiTheme="minorHAnsi" w:hAnsiTheme="minorHAnsi" w:cstheme="minorHAnsi"/>
          <w:u w:val="single"/>
        </w:rPr>
        <w:t>ANULAÇÃO DO EMPENHO</w:t>
      </w:r>
      <w:bookmarkEnd w:id="78"/>
    </w:p>
    <w:p w14:paraId="66112D95" w14:textId="77777777" w:rsidR="00213C6D" w:rsidRPr="0013391B" w:rsidRDefault="00213C6D" w:rsidP="00195DF0">
      <w:pPr>
        <w:widowControl w:val="0"/>
        <w:spacing w:line="360" w:lineRule="auto"/>
        <w:jc w:val="both"/>
        <w:rPr>
          <w:rFonts w:asciiTheme="minorHAnsi" w:hAnsiTheme="minorHAnsi" w:cstheme="minorHAnsi"/>
          <w:b/>
        </w:rPr>
      </w:pPr>
    </w:p>
    <w:p w14:paraId="3C0E9115" w14:textId="243710DF" w:rsidR="008A00EF" w:rsidRPr="0013391B" w:rsidRDefault="00E35AEC" w:rsidP="00195DF0">
      <w:pPr>
        <w:pStyle w:val="Corpodetexto"/>
        <w:widowControl w:val="0"/>
        <w:spacing w:line="360" w:lineRule="auto"/>
        <w:rPr>
          <w:rFonts w:asciiTheme="minorHAnsi" w:hAnsiTheme="minorHAnsi" w:cstheme="minorHAnsi"/>
          <w:b/>
          <w:i/>
          <w:color w:val="0070C0"/>
          <w:sz w:val="28"/>
          <w:szCs w:val="28"/>
        </w:rPr>
      </w:pPr>
      <w:r w:rsidRPr="0013391B">
        <w:rPr>
          <w:rFonts w:asciiTheme="minorHAnsi" w:hAnsiTheme="minorHAnsi" w:cstheme="minorHAnsi"/>
        </w:rPr>
        <w:t>1</w:t>
      </w:r>
      <w:r w:rsidR="00642458" w:rsidRPr="0013391B">
        <w:rPr>
          <w:rFonts w:asciiTheme="minorHAnsi" w:hAnsiTheme="minorHAnsi" w:cstheme="minorHAnsi"/>
        </w:rPr>
        <w:t> </w:t>
      </w:r>
      <w:r w:rsidR="00213C6D" w:rsidRPr="0013391B">
        <w:rPr>
          <w:rFonts w:asciiTheme="minorHAnsi" w:hAnsiTheme="minorHAnsi" w:cstheme="minorHAnsi"/>
        </w:rPr>
        <w:t>Verificar se Ano do Empenho/</w:t>
      </w:r>
      <w:r w:rsidR="001F4F2C" w:rsidRPr="0013391B">
        <w:rPr>
          <w:rFonts w:asciiTheme="minorHAnsi" w:hAnsiTheme="minorHAnsi" w:cstheme="minorHAnsi"/>
        </w:rPr>
        <w:t>Número</w:t>
      </w:r>
      <w:r w:rsidR="00213C6D" w:rsidRPr="0013391B">
        <w:rPr>
          <w:rFonts w:asciiTheme="minorHAnsi" w:hAnsiTheme="minorHAnsi" w:cstheme="minorHAnsi"/>
        </w:rPr>
        <w:t xml:space="preserve"> do Empenho já foram informados anteriormente (</w:t>
      </w:r>
      <w:r w:rsidR="00661FEE" w:rsidRPr="0013391B">
        <w:rPr>
          <w:rFonts w:asciiTheme="minorHAnsi" w:hAnsiTheme="minorHAnsi" w:cstheme="minorHAnsi"/>
        </w:rPr>
        <w:t>Conta Contábil</w:t>
      </w:r>
      <w:r w:rsidR="00213C6D" w:rsidRPr="0013391B">
        <w:rPr>
          <w:rFonts w:asciiTheme="minorHAnsi" w:hAnsiTheme="minorHAnsi" w:cstheme="minorHAnsi"/>
        </w:rPr>
        <w:t xml:space="preserve"> 522920101, </w:t>
      </w:r>
      <w:r w:rsidR="00661FEE" w:rsidRPr="0013391B">
        <w:rPr>
          <w:rFonts w:asciiTheme="minorHAnsi" w:hAnsiTheme="minorHAnsi" w:cstheme="minorHAnsi"/>
        </w:rPr>
        <w:t>Conta Corrente</w:t>
      </w:r>
      <w:r w:rsidR="00213C6D" w:rsidRPr="0013391B">
        <w:rPr>
          <w:rFonts w:asciiTheme="minorHAnsi" w:hAnsiTheme="minorHAnsi" w:cstheme="minorHAnsi"/>
        </w:rPr>
        <w:t xml:space="preserve"> 09 - emissão de empenhos </w:t>
      </w:r>
      <w:r w:rsidR="00213C6D" w:rsidRPr="0013391B">
        <w:rPr>
          <w:rFonts w:asciiTheme="minorHAnsi" w:hAnsiTheme="minorHAnsi" w:cstheme="minorHAnsi"/>
          <w:strike/>
        </w:rPr>
        <w:t xml:space="preserve">ou </w:t>
      </w:r>
      <w:r w:rsidR="00661FEE" w:rsidRPr="0013391B">
        <w:rPr>
          <w:rFonts w:asciiTheme="minorHAnsi" w:hAnsiTheme="minorHAnsi" w:cstheme="minorHAnsi"/>
          <w:strike/>
        </w:rPr>
        <w:t>Conta Contábil</w:t>
      </w:r>
      <w:r w:rsidR="00213C6D" w:rsidRPr="0013391B">
        <w:rPr>
          <w:rFonts w:asciiTheme="minorHAnsi" w:hAnsiTheme="minorHAnsi" w:cstheme="minorHAnsi"/>
          <w:strike/>
        </w:rPr>
        <w:t xml:space="preserve"> 522920102, </w:t>
      </w:r>
      <w:r w:rsidR="00661FEE" w:rsidRPr="0013391B">
        <w:rPr>
          <w:rFonts w:asciiTheme="minorHAnsi" w:hAnsiTheme="minorHAnsi" w:cstheme="minorHAnsi"/>
          <w:strike/>
        </w:rPr>
        <w:t>Conta Corrente</w:t>
      </w:r>
      <w:r w:rsidR="00213C6D" w:rsidRPr="0013391B">
        <w:rPr>
          <w:rFonts w:asciiTheme="minorHAnsi" w:hAnsiTheme="minorHAnsi" w:cstheme="minorHAnsi"/>
          <w:strike/>
        </w:rPr>
        <w:t xml:space="preserve"> 10 - reforço de empenho</w:t>
      </w:r>
      <w:r w:rsidR="00213C6D" w:rsidRPr="0013391B">
        <w:rPr>
          <w:rFonts w:asciiTheme="minorHAnsi" w:hAnsiTheme="minorHAnsi" w:cstheme="minorHAnsi"/>
        </w:rPr>
        <w:t>). (</w:t>
      </w:r>
      <w:r w:rsidR="00213C6D" w:rsidRPr="0013391B">
        <w:rPr>
          <w:rFonts w:asciiTheme="minorHAnsi" w:hAnsiTheme="minorHAnsi" w:cstheme="minorHAnsi"/>
          <w:u w:val="single"/>
        </w:rPr>
        <w:t>Consistência Impeditiva</w:t>
      </w:r>
      <w:r w:rsidR="00213C6D" w:rsidRPr="0013391B">
        <w:rPr>
          <w:rFonts w:asciiTheme="minorHAnsi" w:hAnsiTheme="minorHAnsi" w:cstheme="minorHAnsi"/>
        </w:rPr>
        <w:t xml:space="preserve">) </w:t>
      </w:r>
      <w:r w:rsidR="00002375" w:rsidRPr="0013391B">
        <w:rPr>
          <w:rFonts w:asciiTheme="minorHAnsi" w:hAnsiTheme="minorHAnsi" w:cstheme="minorHAnsi"/>
        </w:rPr>
        <w:t xml:space="preserve"> </w:t>
      </w:r>
      <w:r w:rsidR="008A00EF" w:rsidRPr="0013391B">
        <w:rPr>
          <w:rFonts w:asciiTheme="minorHAnsi" w:hAnsiTheme="minorHAnsi" w:cstheme="minorHAnsi"/>
          <w:b/>
          <w:i/>
          <w:sz w:val="28"/>
          <w:szCs w:val="28"/>
        </w:rPr>
        <w:t>ERRO 3357</w:t>
      </w:r>
    </w:p>
    <w:p w14:paraId="15E0B84F" w14:textId="77777777" w:rsidR="005144FF" w:rsidRPr="0013391B" w:rsidRDefault="005144FF"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szCs w:val="24"/>
        </w:rPr>
        <w:t>Obs: Por decisão da equipe, optou-se por não alterar a consistência para excluir o Conta Corrente 10 a partir de 2018</w:t>
      </w:r>
    </w:p>
    <w:p w14:paraId="690B74D4"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“Anulação de empenho inexistente”</w:t>
      </w:r>
    </w:p>
    <w:p w14:paraId="778DE9D0" w14:textId="77777777" w:rsidR="00213C6D" w:rsidRPr="0013391B" w:rsidRDefault="00213C6D" w:rsidP="00195DF0">
      <w:pPr>
        <w:widowControl w:val="0"/>
        <w:spacing w:line="360" w:lineRule="auto"/>
        <w:jc w:val="both"/>
        <w:rPr>
          <w:rFonts w:asciiTheme="minorHAnsi" w:hAnsiTheme="minorHAnsi" w:cstheme="minorHAnsi"/>
          <w:b/>
        </w:rPr>
      </w:pPr>
    </w:p>
    <w:p w14:paraId="1A4FD9FC" w14:textId="50006716" w:rsidR="00213C6D" w:rsidRPr="0013391B" w:rsidRDefault="00E35AEC"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rPr>
        <w:t>2</w:t>
      </w:r>
      <w:r w:rsidR="00642458" w:rsidRPr="0013391B">
        <w:rPr>
          <w:rFonts w:asciiTheme="minorHAnsi" w:hAnsiTheme="minorHAnsi" w:cstheme="minorHAnsi"/>
        </w:rPr>
        <w:t> </w:t>
      </w:r>
      <w:r w:rsidR="00213C6D" w:rsidRPr="0013391B">
        <w:rPr>
          <w:rFonts w:asciiTheme="minorHAnsi" w:hAnsiTheme="minorHAnsi" w:cstheme="minorHAnsi"/>
        </w:rPr>
        <w:t xml:space="preserve">Verificar, nas prestações de contas de janeiro a dezembro, se a data da emissão de anulação de empenho pertence ao mês da prestação de contas. </w:t>
      </w:r>
      <w:r w:rsidR="00315562" w:rsidRPr="0013391B">
        <w:rPr>
          <w:rFonts w:asciiTheme="minorHAnsi" w:hAnsiTheme="minorHAnsi" w:cstheme="minorHAnsi"/>
        </w:rPr>
        <w:t>(</w:t>
      </w:r>
      <w:r w:rsidR="009F6843" w:rsidRPr="0013391B">
        <w:rPr>
          <w:rFonts w:asciiTheme="minorHAnsi" w:hAnsiTheme="minorHAnsi" w:cstheme="minorHAnsi"/>
          <w:u w:val="single"/>
        </w:rPr>
        <w:t>Consistência Indica</w:t>
      </w:r>
      <w:r w:rsidR="00315562" w:rsidRPr="0013391B">
        <w:rPr>
          <w:rFonts w:asciiTheme="minorHAnsi" w:hAnsiTheme="minorHAnsi" w:cstheme="minorHAnsi"/>
          <w:u w:val="single"/>
        </w:rPr>
        <w:t>tiva</w:t>
      </w:r>
      <w:r w:rsidR="00315562" w:rsidRPr="0013391B">
        <w:rPr>
          <w:rFonts w:asciiTheme="minorHAnsi" w:hAnsiTheme="minorHAnsi" w:cstheme="minorHAnsi"/>
        </w:rPr>
        <w:t>)</w:t>
      </w:r>
      <w:r w:rsidR="005144FF" w:rsidRPr="0013391B">
        <w:rPr>
          <w:rFonts w:asciiTheme="minorHAnsi" w:hAnsiTheme="minorHAnsi" w:cstheme="minorHAnsi"/>
        </w:rPr>
        <w:t xml:space="preserve"> </w:t>
      </w:r>
      <w:r w:rsidR="00213C6D" w:rsidRPr="0013391B">
        <w:rPr>
          <w:rFonts w:asciiTheme="minorHAnsi" w:hAnsiTheme="minorHAnsi" w:cstheme="minorHAnsi"/>
          <w:b/>
          <w:i/>
          <w:sz w:val="28"/>
          <w:szCs w:val="28"/>
        </w:rPr>
        <w:t>ERRO 551</w:t>
      </w:r>
      <w:r w:rsidR="00642458" w:rsidRPr="0013391B">
        <w:rPr>
          <w:rFonts w:asciiTheme="minorHAnsi" w:hAnsiTheme="minorHAnsi" w:cstheme="minorHAnsi"/>
          <w:b/>
          <w:i/>
          <w:sz w:val="28"/>
          <w:szCs w:val="28"/>
        </w:rPr>
        <w:t xml:space="preserve"> </w:t>
      </w:r>
    </w:p>
    <w:p w14:paraId="046A511F" w14:textId="77777777" w:rsidR="00765B29"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“Data de emissão de anulação de empenho deve pertencer ao mês da prestação de contas”</w:t>
      </w:r>
    </w:p>
    <w:p w14:paraId="7DB6CB0E" w14:textId="77777777" w:rsidR="00F9406C" w:rsidRPr="0013391B" w:rsidRDefault="00F9406C" w:rsidP="00195DF0">
      <w:pPr>
        <w:widowControl w:val="0"/>
        <w:spacing w:line="360" w:lineRule="auto"/>
        <w:jc w:val="both"/>
        <w:rPr>
          <w:rFonts w:asciiTheme="minorHAnsi" w:hAnsiTheme="minorHAnsi" w:cstheme="minorHAnsi"/>
          <w:i/>
        </w:rPr>
      </w:pPr>
    </w:p>
    <w:p w14:paraId="5F1CEE16" w14:textId="226C00CD" w:rsidR="00A87D0F" w:rsidRPr="0013391B" w:rsidRDefault="00E35AEC" w:rsidP="00195DF0">
      <w:pPr>
        <w:pStyle w:val="PargrafodaLista"/>
        <w:widowControl w:val="0"/>
        <w:spacing w:line="360" w:lineRule="auto"/>
        <w:ind w:left="0"/>
        <w:jc w:val="both"/>
        <w:rPr>
          <w:rFonts w:asciiTheme="minorHAnsi" w:hAnsiTheme="minorHAnsi" w:cstheme="minorHAnsi"/>
          <w:sz w:val="24"/>
          <w:szCs w:val="24"/>
        </w:rPr>
      </w:pPr>
      <w:r w:rsidRPr="0013391B">
        <w:rPr>
          <w:rFonts w:asciiTheme="minorHAnsi" w:hAnsiTheme="minorHAnsi" w:cstheme="minorHAnsi"/>
          <w:sz w:val="24"/>
          <w:szCs w:val="24"/>
        </w:rPr>
        <w:t>3</w:t>
      </w:r>
      <w:r w:rsidR="00FA024D" w:rsidRPr="0013391B">
        <w:rPr>
          <w:rFonts w:asciiTheme="minorHAnsi" w:hAnsiTheme="minorHAnsi" w:cstheme="minorHAnsi"/>
          <w:sz w:val="24"/>
          <w:szCs w:val="24"/>
        </w:rPr>
        <w:t xml:space="preserve"> </w:t>
      </w:r>
      <w:r w:rsidR="00A87D0F" w:rsidRPr="0013391B">
        <w:rPr>
          <w:rFonts w:asciiTheme="minorHAnsi" w:hAnsiTheme="minorHAnsi" w:cstheme="minorHAnsi"/>
          <w:sz w:val="24"/>
          <w:szCs w:val="24"/>
        </w:rPr>
        <w:t xml:space="preserve">Verificar se o valor anulado é menor ou igual ao valor empenhado no controle da execução da despesa por empenho considerando a chave </w:t>
      </w:r>
      <w:r w:rsidR="00A87D0F" w:rsidRPr="0013391B">
        <w:rPr>
          <w:rFonts w:asciiTheme="minorHAnsi" w:hAnsiTheme="minorHAnsi" w:cstheme="minorHAnsi"/>
          <w:sz w:val="24"/>
          <w:szCs w:val="24"/>
          <w:u w:val="single"/>
        </w:rPr>
        <w:t>ano/nº empenho</w:t>
      </w:r>
      <w:r w:rsidR="00A87D0F" w:rsidRPr="0013391B">
        <w:rPr>
          <w:rFonts w:asciiTheme="minorHAnsi" w:hAnsiTheme="minorHAnsi" w:cstheme="minorHAnsi"/>
          <w:sz w:val="24"/>
          <w:szCs w:val="24"/>
        </w:rPr>
        <w:t>.</w:t>
      </w:r>
    </w:p>
    <w:p w14:paraId="73E90A09" w14:textId="2D209EA2" w:rsidR="00BB13EA" w:rsidRPr="0013391B" w:rsidRDefault="00BC0567"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Quando movimento crédito &gt; 0 na conta contábil 522920103 ou 522920104 (conta corrente 11)  verificar se o </w:t>
      </w:r>
      <w:r w:rsidR="00A87D0F" w:rsidRPr="0013391B">
        <w:rPr>
          <w:rFonts w:asciiTheme="minorHAnsi" w:hAnsiTheme="minorHAnsi" w:cstheme="minorHAnsi"/>
          <w:sz w:val="24"/>
          <w:szCs w:val="24"/>
        </w:rPr>
        <w:t xml:space="preserve">∑Movimento crédito – Movimento débito das contas contábeis 522920103 (conta corrente 11) + 522920104 (conta corrente 11) </w:t>
      </w:r>
      <w:r w:rsidR="00A87D0F" w:rsidRPr="0013391B">
        <w:rPr>
          <w:rFonts w:asciiTheme="minorHAnsi" w:hAnsiTheme="minorHAnsi" w:cstheme="minorHAnsi"/>
          <w:b/>
          <w:sz w:val="28"/>
          <w:szCs w:val="28"/>
        </w:rPr>
        <w:t>≤</w:t>
      </w:r>
      <w:r w:rsidR="00A87D0F" w:rsidRPr="0013391B">
        <w:rPr>
          <w:rFonts w:asciiTheme="minorHAnsi" w:hAnsiTheme="minorHAnsi" w:cstheme="minorHAnsi"/>
          <w:sz w:val="24"/>
          <w:szCs w:val="24"/>
        </w:rPr>
        <w:t xml:space="preserve"> ∑Movimento débito – Movimento crédito da conta contábil </w:t>
      </w:r>
      <w:r w:rsidR="004008EA" w:rsidRPr="0013391B">
        <w:rPr>
          <w:rFonts w:asciiTheme="minorHAnsi" w:hAnsiTheme="minorHAnsi" w:cstheme="minorHAnsi"/>
          <w:sz w:val="24"/>
          <w:szCs w:val="24"/>
        </w:rPr>
        <w:t>5</w:t>
      </w:r>
      <w:r w:rsidR="00A87D0F" w:rsidRPr="0013391B">
        <w:rPr>
          <w:rFonts w:asciiTheme="minorHAnsi" w:hAnsiTheme="minorHAnsi" w:cstheme="minorHAnsi"/>
          <w:sz w:val="24"/>
          <w:szCs w:val="24"/>
        </w:rPr>
        <w:t xml:space="preserve">22920101 (conta corrente </w:t>
      </w:r>
      <w:r w:rsidR="004008EA" w:rsidRPr="0013391B">
        <w:rPr>
          <w:rFonts w:asciiTheme="minorHAnsi" w:hAnsiTheme="minorHAnsi" w:cstheme="minorHAnsi"/>
          <w:sz w:val="24"/>
          <w:szCs w:val="24"/>
        </w:rPr>
        <w:t>09</w:t>
      </w:r>
      <w:r w:rsidR="00A87D0F" w:rsidRPr="0013391B">
        <w:rPr>
          <w:rFonts w:asciiTheme="minorHAnsi" w:hAnsiTheme="minorHAnsi" w:cstheme="minorHAnsi"/>
          <w:sz w:val="24"/>
          <w:szCs w:val="24"/>
        </w:rPr>
        <w:t>)</w:t>
      </w:r>
      <w:r w:rsidR="00591187" w:rsidRPr="0013391B">
        <w:rPr>
          <w:rFonts w:asciiTheme="minorHAnsi" w:hAnsiTheme="minorHAnsi" w:cstheme="minorHAnsi"/>
          <w:sz w:val="24"/>
          <w:szCs w:val="24"/>
        </w:rPr>
        <w:t>.</w:t>
      </w:r>
      <w:r w:rsidR="00A87D0F" w:rsidRPr="0013391B">
        <w:rPr>
          <w:rFonts w:asciiTheme="minorHAnsi" w:hAnsiTheme="minorHAnsi" w:cstheme="minorHAnsi"/>
          <w:sz w:val="24"/>
          <w:szCs w:val="24"/>
        </w:rPr>
        <w:t xml:space="preserve"> </w:t>
      </w:r>
    </w:p>
    <w:p w14:paraId="4E32F16E" w14:textId="328D541E" w:rsidR="00A87D0F" w:rsidRPr="0013391B" w:rsidRDefault="00A87D0F"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u w:val="single"/>
        </w:rPr>
        <w:t>Somar os movimentos de janeiro até o mês de referência</w:t>
      </w:r>
      <w:r w:rsidRPr="0013391B">
        <w:rPr>
          <w:rFonts w:asciiTheme="minorHAnsi" w:hAnsiTheme="minorHAnsi" w:cstheme="minorHAnsi"/>
          <w:sz w:val="24"/>
          <w:szCs w:val="24"/>
        </w:rPr>
        <w:t>.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386365" w:rsidRPr="0013391B">
        <w:rPr>
          <w:rFonts w:asciiTheme="minorHAnsi" w:hAnsiTheme="minorHAnsi" w:cstheme="minorHAnsi"/>
          <w:b/>
          <w:sz w:val="24"/>
          <w:szCs w:val="24"/>
        </w:rPr>
        <w:t xml:space="preserve">4497 </w:t>
      </w:r>
    </w:p>
    <w:p w14:paraId="22F2C667" w14:textId="44E59E19" w:rsidR="00A87D0F" w:rsidRPr="0013391B" w:rsidRDefault="00A87D0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BB13EA" w:rsidRPr="0013391B">
        <w:rPr>
          <w:rFonts w:asciiTheme="minorHAnsi" w:hAnsiTheme="minorHAnsi" w:cstheme="minorHAnsi"/>
          <w:i/>
          <w:sz w:val="24"/>
          <w:szCs w:val="24"/>
        </w:rPr>
        <w:t xml:space="preserve">Valor anulado superior ao </w:t>
      </w:r>
      <w:r w:rsidR="004008EA" w:rsidRPr="0013391B">
        <w:rPr>
          <w:rFonts w:asciiTheme="minorHAnsi" w:hAnsiTheme="minorHAnsi" w:cstheme="minorHAnsi"/>
          <w:i/>
          <w:sz w:val="24"/>
          <w:szCs w:val="24"/>
        </w:rPr>
        <w:t>valor empenhado</w:t>
      </w:r>
      <w:r w:rsidR="00BB13EA" w:rsidRPr="0013391B">
        <w:rPr>
          <w:rFonts w:asciiTheme="minorHAnsi" w:hAnsiTheme="minorHAnsi" w:cstheme="minorHAnsi"/>
          <w:i/>
          <w:sz w:val="24"/>
          <w:szCs w:val="24"/>
        </w:rPr>
        <w:t xml:space="preserve"> para o empenho </w:t>
      </w:r>
      <w:r w:rsidR="00591187" w:rsidRPr="0013391B">
        <w:rPr>
          <w:rFonts w:asciiTheme="minorHAnsi" w:hAnsiTheme="minorHAnsi" w:cstheme="minorHAnsi"/>
          <w:i/>
          <w:sz w:val="24"/>
          <w:szCs w:val="24"/>
        </w:rPr>
        <w:t>XXX</w:t>
      </w:r>
      <w:r w:rsidRPr="0013391B">
        <w:rPr>
          <w:rFonts w:asciiTheme="minorHAnsi" w:hAnsiTheme="minorHAnsi" w:cstheme="minorHAnsi"/>
          <w:i/>
          <w:sz w:val="24"/>
          <w:szCs w:val="24"/>
        </w:rPr>
        <w:t>/AAAA”</w:t>
      </w:r>
    </w:p>
    <w:p w14:paraId="56B21BAF" w14:textId="77777777" w:rsidR="00B721C4" w:rsidRPr="0013391B" w:rsidRDefault="00B721C4" w:rsidP="00195DF0">
      <w:pPr>
        <w:widowControl w:val="0"/>
        <w:spacing w:line="360" w:lineRule="auto"/>
        <w:jc w:val="both"/>
        <w:rPr>
          <w:rFonts w:asciiTheme="minorHAnsi" w:hAnsiTheme="minorHAnsi" w:cstheme="minorHAnsi"/>
          <w:i/>
        </w:rPr>
      </w:pPr>
    </w:p>
    <w:p w14:paraId="09DCE03E" w14:textId="6BA76697" w:rsidR="00315562" w:rsidRPr="0013391B" w:rsidRDefault="00637005"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rPr>
        <w:t>4</w:t>
      </w:r>
      <w:r w:rsidR="00642458" w:rsidRPr="0013391B">
        <w:rPr>
          <w:rFonts w:asciiTheme="minorHAnsi" w:hAnsiTheme="minorHAnsi" w:cstheme="minorHAnsi"/>
        </w:rPr>
        <w:t> </w:t>
      </w:r>
      <w:r w:rsidR="00315562" w:rsidRPr="0013391B">
        <w:rPr>
          <w:rFonts w:asciiTheme="minorHAnsi" w:hAnsiTheme="minorHAnsi" w:cstheme="minorHAnsi"/>
        </w:rPr>
        <w:t xml:space="preserve">No </w:t>
      </w:r>
      <w:r w:rsidR="00661FEE" w:rsidRPr="0013391B">
        <w:rPr>
          <w:rFonts w:asciiTheme="minorHAnsi" w:hAnsiTheme="minorHAnsi" w:cstheme="minorHAnsi"/>
        </w:rPr>
        <w:t>Conta Corrente</w:t>
      </w:r>
      <w:r w:rsidR="00315562" w:rsidRPr="0013391B">
        <w:rPr>
          <w:rFonts w:asciiTheme="minorHAnsi" w:hAnsiTheme="minorHAnsi" w:cstheme="minorHAnsi"/>
        </w:rPr>
        <w:t xml:space="preserve"> 11, verificar se o ano do empenho é o mesmo do exercício da prestação de contas. (</w:t>
      </w:r>
      <w:r w:rsidR="00315562" w:rsidRPr="0013391B">
        <w:rPr>
          <w:rFonts w:asciiTheme="minorHAnsi" w:hAnsiTheme="minorHAnsi" w:cstheme="minorHAnsi"/>
          <w:u w:val="single"/>
        </w:rPr>
        <w:t>Consistência Impeditiva</w:t>
      </w:r>
      <w:r w:rsidR="00315562" w:rsidRPr="0013391B">
        <w:rPr>
          <w:rFonts w:asciiTheme="minorHAnsi" w:hAnsiTheme="minorHAnsi" w:cstheme="minorHAnsi"/>
        </w:rPr>
        <w:t xml:space="preserve">)  </w:t>
      </w:r>
      <w:r w:rsidR="00315562" w:rsidRPr="0013391B">
        <w:rPr>
          <w:rFonts w:asciiTheme="minorHAnsi" w:hAnsiTheme="minorHAnsi" w:cstheme="minorHAnsi"/>
          <w:b/>
          <w:i/>
          <w:sz w:val="28"/>
          <w:szCs w:val="28"/>
        </w:rPr>
        <w:t>ERRO 762</w:t>
      </w:r>
    </w:p>
    <w:p w14:paraId="799371ED" w14:textId="77777777" w:rsidR="00315562" w:rsidRPr="0013391B" w:rsidRDefault="0031556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“Ano do empenho anulado deve ser do exercício da prestação de contas”  </w:t>
      </w:r>
    </w:p>
    <w:p w14:paraId="28869546" w14:textId="77777777" w:rsidR="00315562" w:rsidRPr="0013391B" w:rsidRDefault="00315562" w:rsidP="00195DF0">
      <w:pPr>
        <w:widowControl w:val="0"/>
        <w:spacing w:line="360" w:lineRule="auto"/>
        <w:jc w:val="both"/>
        <w:rPr>
          <w:rFonts w:asciiTheme="minorHAnsi" w:hAnsiTheme="minorHAnsi" w:cstheme="minorHAnsi"/>
          <w:b/>
          <w:i/>
          <w:color w:val="0070C0"/>
        </w:rPr>
      </w:pPr>
    </w:p>
    <w:p w14:paraId="4E1961CA" w14:textId="77777777" w:rsidR="00B9269A" w:rsidRPr="0013391B" w:rsidRDefault="00B9269A" w:rsidP="00195DF0">
      <w:pPr>
        <w:pStyle w:val="Ttulo3"/>
        <w:ind w:left="0" w:firstLine="0"/>
        <w:rPr>
          <w:rFonts w:asciiTheme="minorHAnsi" w:hAnsiTheme="minorHAnsi" w:cstheme="minorHAnsi"/>
        </w:rPr>
      </w:pPr>
      <w:bookmarkStart w:id="79" w:name="_Toc199864046"/>
      <w:r w:rsidRPr="0013391B">
        <w:rPr>
          <w:rFonts w:asciiTheme="minorHAnsi" w:hAnsiTheme="minorHAnsi" w:cstheme="minorHAnsi"/>
        </w:rPr>
        <w:t xml:space="preserve">Conta Corrente 12: </w:t>
      </w:r>
      <w:r w:rsidRPr="0013391B">
        <w:rPr>
          <w:rFonts w:asciiTheme="minorHAnsi" w:hAnsiTheme="minorHAnsi" w:cstheme="minorHAnsi"/>
          <w:u w:val="single"/>
        </w:rPr>
        <w:t>PRÉ-EMPENHO</w:t>
      </w:r>
      <w:bookmarkEnd w:id="79"/>
    </w:p>
    <w:p w14:paraId="3EC96789" w14:textId="77777777" w:rsidR="00B9269A" w:rsidRPr="0013391B" w:rsidRDefault="00B9269A" w:rsidP="00195DF0">
      <w:pPr>
        <w:widowControl w:val="0"/>
        <w:spacing w:line="360" w:lineRule="auto"/>
        <w:jc w:val="both"/>
        <w:rPr>
          <w:rFonts w:asciiTheme="minorHAnsi" w:hAnsiTheme="minorHAnsi" w:cstheme="minorHAnsi"/>
          <w:b/>
          <w:i/>
          <w:color w:val="0070C0"/>
        </w:rPr>
      </w:pPr>
    </w:p>
    <w:p w14:paraId="4F95D4DA" w14:textId="278F8B36" w:rsidR="00213C6D" w:rsidRPr="0013391B" w:rsidRDefault="00637005" w:rsidP="00195DF0">
      <w:pPr>
        <w:pStyle w:val="Corpodetexto"/>
        <w:widowControl w:val="0"/>
        <w:spacing w:line="360" w:lineRule="auto"/>
        <w:rPr>
          <w:rFonts w:asciiTheme="minorHAnsi" w:hAnsiTheme="minorHAnsi" w:cstheme="minorHAnsi"/>
          <w:b/>
          <w:i/>
          <w:sz w:val="28"/>
          <w:szCs w:val="28"/>
        </w:rPr>
      </w:pPr>
      <w:r w:rsidRPr="0013391B">
        <w:rPr>
          <w:rFonts w:asciiTheme="minorHAnsi" w:hAnsiTheme="minorHAnsi" w:cstheme="minorHAnsi"/>
        </w:rPr>
        <w:t>1</w:t>
      </w:r>
      <w:r w:rsidR="00213C6D" w:rsidRPr="0013391B">
        <w:rPr>
          <w:rFonts w:asciiTheme="minorHAnsi" w:hAnsiTheme="minorHAnsi" w:cstheme="minorHAnsi"/>
        </w:rPr>
        <w:t xml:space="preserve"> Verificar s</w:t>
      </w:r>
      <w:r w:rsidR="00642458" w:rsidRPr="0013391B">
        <w:rPr>
          <w:rFonts w:asciiTheme="minorHAnsi" w:hAnsiTheme="minorHAnsi" w:cstheme="minorHAnsi"/>
        </w:rPr>
        <w:t>e o código d</w:t>
      </w:r>
      <w:r w:rsidR="000F07F4" w:rsidRPr="0013391B">
        <w:rPr>
          <w:rFonts w:asciiTheme="minorHAnsi" w:hAnsiTheme="minorHAnsi" w:cstheme="minorHAnsi"/>
        </w:rPr>
        <w:t>o campo “F</w:t>
      </w:r>
      <w:r w:rsidR="00642458" w:rsidRPr="0013391B">
        <w:rPr>
          <w:rFonts w:asciiTheme="minorHAnsi" w:hAnsiTheme="minorHAnsi" w:cstheme="minorHAnsi"/>
        </w:rPr>
        <w:t>unção</w:t>
      </w:r>
      <w:r w:rsidR="000F07F4" w:rsidRPr="0013391B">
        <w:rPr>
          <w:rFonts w:asciiTheme="minorHAnsi" w:hAnsiTheme="minorHAnsi" w:cstheme="minorHAnsi"/>
        </w:rPr>
        <w:t>”</w:t>
      </w:r>
      <w:r w:rsidR="00642458" w:rsidRPr="0013391B">
        <w:rPr>
          <w:rFonts w:asciiTheme="minorHAnsi" w:hAnsiTheme="minorHAnsi" w:cstheme="minorHAnsi"/>
        </w:rPr>
        <w:t xml:space="preserve"> consta da Tabela A</w:t>
      </w:r>
      <w:r w:rsidR="00213C6D" w:rsidRPr="0013391B">
        <w:rPr>
          <w:rFonts w:asciiTheme="minorHAnsi" w:hAnsiTheme="minorHAnsi" w:cstheme="minorHAnsi"/>
        </w:rPr>
        <w:t xml:space="preserve">uxiliar </w:t>
      </w:r>
      <w:r w:rsidR="00652A54" w:rsidRPr="0013391B">
        <w:rPr>
          <w:rFonts w:asciiTheme="minorHAnsi" w:hAnsiTheme="minorHAnsi" w:cstheme="minorHAnsi"/>
        </w:rPr>
        <w:t>– Função – Portaria 42/99</w:t>
      </w:r>
      <w:r w:rsidR="00213C6D" w:rsidRPr="0013391B">
        <w:rPr>
          <w:rFonts w:asciiTheme="minorHAnsi" w:hAnsiTheme="minorHAnsi" w:cstheme="minorHAnsi"/>
        </w:rPr>
        <w:t>. (</w:t>
      </w:r>
      <w:r w:rsidR="00213C6D" w:rsidRPr="0013391B">
        <w:rPr>
          <w:rFonts w:asciiTheme="minorHAnsi" w:hAnsiTheme="minorHAnsi" w:cstheme="minorHAnsi"/>
          <w:u w:val="single"/>
        </w:rPr>
        <w:t>Consistência Impeditiva</w:t>
      </w:r>
      <w:r w:rsidR="00213C6D" w:rsidRPr="0013391B">
        <w:rPr>
          <w:rFonts w:asciiTheme="minorHAnsi" w:hAnsiTheme="minorHAnsi" w:cstheme="minorHAnsi"/>
        </w:rPr>
        <w:t xml:space="preserve">) </w:t>
      </w:r>
      <w:r w:rsidR="00213C6D" w:rsidRPr="0013391B">
        <w:rPr>
          <w:rFonts w:asciiTheme="minorHAnsi" w:hAnsiTheme="minorHAnsi" w:cstheme="minorHAnsi"/>
          <w:b/>
          <w:i/>
          <w:sz w:val="28"/>
          <w:szCs w:val="28"/>
        </w:rPr>
        <w:t>ERRO 555</w:t>
      </w:r>
    </w:p>
    <w:p w14:paraId="4213801E" w14:textId="01C9BC32"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0F07F4" w:rsidRPr="0013391B">
        <w:rPr>
          <w:rFonts w:asciiTheme="minorHAnsi" w:hAnsiTheme="minorHAnsi" w:cstheme="minorHAnsi"/>
          <w:i/>
          <w:sz w:val="24"/>
          <w:szCs w:val="24"/>
        </w:rPr>
        <w:t>o campo “</w:t>
      </w:r>
      <w:r w:rsidRPr="0013391B">
        <w:rPr>
          <w:rFonts w:asciiTheme="minorHAnsi" w:hAnsiTheme="minorHAnsi" w:cstheme="minorHAnsi"/>
          <w:i/>
          <w:sz w:val="24"/>
          <w:szCs w:val="24"/>
        </w:rPr>
        <w:t>Função</w:t>
      </w:r>
      <w:r w:rsidR="000F07F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da </w:t>
      </w:r>
      <w:r w:rsidR="00642458"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642458"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4A6F03" w:rsidRPr="0013391B">
        <w:rPr>
          <w:rFonts w:asciiTheme="minorHAnsi" w:hAnsiTheme="minorHAnsi" w:cstheme="minorHAnsi"/>
          <w:i/>
          <w:sz w:val="24"/>
          <w:szCs w:val="24"/>
        </w:rPr>
        <w:t xml:space="preserve"> </w:t>
      </w:r>
      <w:r w:rsidR="001C46DE" w:rsidRPr="0013391B">
        <w:rPr>
          <w:rFonts w:asciiTheme="minorHAnsi" w:hAnsiTheme="minorHAnsi" w:cstheme="minorHAnsi"/>
          <w:i/>
          <w:sz w:val="24"/>
          <w:szCs w:val="24"/>
        </w:rPr>
        <w:t>FUNÇÃO – PORTARIA 42/99</w:t>
      </w:r>
      <w:r w:rsidRPr="0013391B">
        <w:rPr>
          <w:rFonts w:asciiTheme="minorHAnsi" w:hAnsiTheme="minorHAnsi" w:cstheme="minorHAnsi"/>
          <w:i/>
          <w:sz w:val="24"/>
          <w:szCs w:val="24"/>
        </w:rPr>
        <w:t>”</w:t>
      </w:r>
    </w:p>
    <w:p w14:paraId="4973693A" w14:textId="77777777" w:rsidR="00F65802" w:rsidRPr="0013391B" w:rsidRDefault="00F65802" w:rsidP="00195DF0">
      <w:pPr>
        <w:pStyle w:val="Corpodetexto"/>
        <w:widowControl w:val="0"/>
        <w:spacing w:line="360" w:lineRule="auto"/>
        <w:rPr>
          <w:rFonts w:asciiTheme="minorHAnsi" w:hAnsiTheme="minorHAnsi" w:cstheme="minorHAnsi"/>
        </w:rPr>
      </w:pPr>
    </w:p>
    <w:p w14:paraId="4B5290F3" w14:textId="2C405432" w:rsidR="00213C6D" w:rsidRPr="0013391B" w:rsidRDefault="00637005"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rPr>
        <w:t>2</w:t>
      </w:r>
      <w:r w:rsidR="000F07F4" w:rsidRPr="0013391B">
        <w:rPr>
          <w:rFonts w:asciiTheme="minorHAnsi" w:hAnsiTheme="minorHAnsi" w:cstheme="minorHAnsi"/>
        </w:rPr>
        <w:t> </w:t>
      </w:r>
      <w:r w:rsidR="00213C6D" w:rsidRPr="0013391B">
        <w:rPr>
          <w:rFonts w:asciiTheme="minorHAnsi" w:hAnsiTheme="minorHAnsi" w:cstheme="minorHAnsi"/>
        </w:rPr>
        <w:t>Verificar se o código d</w:t>
      </w:r>
      <w:r w:rsidR="000F07F4" w:rsidRPr="0013391B">
        <w:rPr>
          <w:rFonts w:asciiTheme="minorHAnsi" w:hAnsiTheme="minorHAnsi" w:cstheme="minorHAnsi"/>
        </w:rPr>
        <w:t>o campo “S</w:t>
      </w:r>
      <w:r w:rsidR="00213C6D" w:rsidRPr="0013391B">
        <w:rPr>
          <w:rFonts w:asciiTheme="minorHAnsi" w:hAnsiTheme="minorHAnsi" w:cstheme="minorHAnsi"/>
        </w:rPr>
        <w:t>ubfunção</w:t>
      </w:r>
      <w:r w:rsidR="000F07F4" w:rsidRPr="0013391B">
        <w:rPr>
          <w:rFonts w:asciiTheme="minorHAnsi" w:hAnsiTheme="minorHAnsi" w:cstheme="minorHAnsi"/>
        </w:rPr>
        <w:t>”</w:t>
      </w:r>
      <w:r w:rsidR="00213C6D" w:rsidRPr="0013391B">
        <w:rPr>
          <w:rFonts w:asciiTheme="minorHAnsi" w:hAnsiTheme="minorHAnsi" w:cstheme="minorHAnsi"/>
        </w:rPr>
        <w:t xml:space="preserve"> consta da tabela auxiliar</w:t>
      </w:r>
      <w:r w:rsidR="00C32FF8" w:rsidRPr="0013391B">
        <w:rPr>
          <w:rFonts w:asciiTheme="minorHAnsi" w:hAnsiTheme="minorHAnsi" w:cstheme="minorHAnsi"/>
        </w:rPr>
        <w:t xml:space="preserve"> </w:t>
      </w:r>
      <w:r w:rsidR="00926C9F" w:rsidRPr="0013391B">
        <w:rPr>
          <w:rFonts w:asciiTheme="minorHAnsi" w:hAnsiTheme="minorHAnsi" w:cstheme="minorHAnsi"/>
        </w:rPr>
        <w:t>– Subfunção – Portaria 42/99</w:t>
      </w:r>
      <w:r w:rsidR="00213C6D" w:rsidRPr="0013391B">
        <w:rPr>
          <w:rFonts w:asciiTheme="minorHAnsi" w:hAnsiTheme="minorHAnsi" w:cstheme="minorHAnsi"/>
        </w:rPr>
        <w:t>. (</w:t>
      </w:r>
      <w:r w:rsidR="00213C6D" w:rsidRPr="0013391B">
        <w:rPr>
          <w:rFonts w:asciiTheme="minorHAnsi" w:hAnsiTheme="minorHAnsi" w:cstheme="minorHAnsi"/>
          <w:u w:val="single"/>
        </w:rPr>
        <w:t>Consistência Impeditiva</w:t>
      </w:r>
      <w:r w:rsidR="00213C6D" w:rsidRPr="0013391B">
        <w:rPr>
          <w:rFonts w:asciiTheme="minorHAnsi" w:hAnsiTheme="minorHAnsi" w:cstheme="minorHAnsi"/>
        </w:rPr>
        <w:t xml:space="preserve">) </w:t>
      </w:r>
      <w:r w:rsidR="00213C6D" w:rsidRPr="0013391B">
        <w:rPr>
          <w:rFonts w:asciiTheme="minorHAnsi" w:hAnsiTheme="minorHAnsi" w:cstheme="minorHAnsi"/>
          <w:b/>
          <w:i/>
          <w:sz w:val="28"/>
          <w:szCs w:val="28"/>
        </w:rPr>
        <w:t>ERRO 556</w:t>
      </w:r>
      <w:r w:rsidR="00926C9F" w:rsidRPr="0013391B">
        <w:rPr>
          <w:rFonts w:asciiTheme="minorHAnsi" w:hAnsiTheme="minorHAnsi" w:cstheme="minorHAnsi"/>
          <w:b/>
          <w:i/>
          <w:sz w:val="28"/>
          <w:szCs w:val="28"/>
        </w:rPr>
        <w:t xml:space="preserve"> </w:t>
      </w:r>
    </w:p>
    <w:p w14:paraId="398FA8A6" w14:textId="77A37449"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0F07F4" w:rsidRPr="0013391B">
        <w:rPr>
          <w:rFonts w:asciiTheme="minorHAnsi" w:hAnsiTheme="minorHAnsi" w:cstheme="minorHAnsi"/>
          <w:i/>
          <w:sz w:val="24"/>
          <w:szCs w:val="24"/>
        </w:rPr>
        <w:t>O campo “</w:t>
      </w:r>
      <w:r w:rsidRPr="0013391B">
        <w:rPr>
          <w:rFonts w:asciiTheme="minorHAnsi" w:hAnsiTheme="minorHAnsi" w:cstheme="minorHAnsi"/>
          <w:i/>
          <w:sz w:val="24"/>
          <w:szCs w:val="24"/>
        </w:rPr>
        <w:t>Subfunção</w:t>
      </w:r>
      <w:r w:rsidR="000F07F4"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da tabela auxiliar </w:t>
      </w:r>
      <w:r w:rsidR="001C46DE" w:rsidRPr="0013391B">
        <w:rPr>
          <w:rFonts w:asciiTheme="minorHAnsi" w:hAnsiTheme="minorHAnsi" w:cstheme="minorHAnsi"/>
          <w:i/>
          <w:sz w:val="24"/>
          <w:szCs w:val="24"/>
        </w:rPr>
        <w:t>SUBFUNÇÃO – PORTARIA 42/99</w:t>
      </w:r>
      <w:r w:rsidRPr="0013391B">
        <w:rPr>
          <w:rFonts w:asciiTheme="minorHAnsi" w:hAnsiTheme="minorHAnsi" w:cstheme="minorHAnsi"/>
          <w:i/>
          <w:sz w:val="24"/>
          <w:szCs w:val="24"/>
        </w:rPr>
        <w:t>”</w:t>
      </w:r>
    </w:p>
    <w:p w14:paraId="7E97DCCB" w14:textId="77777777" w:rsidR="00F65802" w:rsidRPr="0013391B" w:rsidRDefault="00F65802" w:rsidP="00195DF0">
      <w:pPr>
        <w:pStyle w:val="Corpodetexto"/>
        <w:widowControl w:val="0"/>
        <w:spacing w:line="360" w:lineRule="auto"/>
        <w:rPr>
          <w:rFonts w:asciiTheme="minorHAnsi" w:hAnsiTheme="minorHAnsi" w:cstheme="minorHAnsi"/>
        </w:rPr>
      </w:pPr>
    </w:p>
    <w:p w14:paraId="296120AF" w14:textId="080A2E97" w:rsidR="00213C6D" w:rsidRPr="0013391B" w:rsidRDefault="00637005"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rPr>
        <w:t>3</w:t>
      </w:r>
      <w:r w:rsidR="000F07F4" w:rsidRPr="0013391B">
        <w:rPr>
          <w:rFonts w:asciiTheme="minorHAnsi" w:hAnsiTheme="minorHAnsi" w:cstheme="minorHAnsi"/>
        </w:rPr>
        <w:t> </w:t>
      </w:r>
      <w:r w:rsidR="00213C6D" w:rsidRPr="0013391B">
        <w:rPr>
          <w:rFonts w:asciiTheme="minorHAnsi" w:hAnsiTheme="minorHAnsi" w:cstheme="minorHAnsi"/>
        </w:rPr>
        <w:t xml:space="preserve">Verificar se </w:t>
      </w:r>
      <w:r w:rsidR="000F07F4" w:rsidRPr="0013391B">
        <w:rPr>
          <w:rFonts w:asciiTheme="minorHAnsi" w:hAnsiTheme="minorHAnsi" w:cstheme="minorHAnsi"/>
        </w:rPr>
        <w:t xml:space="preserve">o </w:t>
      </w:r>
      <w:r w:rsidR="00213C6D" w:rsidRPr="0013391B">
        <w:rPr>
          <w:rFonts w:asciiTheme="minorHAnsi" w:hAnsiTheme="minorHAnsi" w:cstheme="minorHAnsi"/>
        </w:rPr>
        <w:t>código da despesa (Categoria Econômica/Grupo de Despesa/Modalidade de Aplicação/Elemento de Despesa/</w:t>
      </w:r>
      <w:r w:rsidR="000F07F4" w:rsidRPr="0013391B">
        <w:rPr>
          <w:rFonts w:asciiTheme="minorHAnsi" w:hAnsiTheme="minorHAnsi" w:cstheme="minorHAnsi"/>
        </w:rPr>
        <w:t>Subelemento d</w:t>
      </w:r>
      <w:r w:rsidR="004C3AC9" w:rsidRPr="0013391B">
        <w:rPr>
          <w:rFonts w:asciiTheme="minorHAnsi" w:hAnsiTheme="minorHAnsi" w:cstheme="minorHAnsi"/>
        </w:rPr>
        <w:t>e</w:t>
      </w:r>
      <w:r w:rsidR="000F07F4" w:rsidRPr="0013391B">
        <w:rPr>
          <w:rFonts w:asciiTheme="minorHAnsi" w:hAnsiTheme="minorHAnsi" w:cstheme="minorHAnsi"/>
        </w:rPr>
        <w:t xml:space="preserve"> D</w:t>
      </w:r>
      <w:r w:rsidR="00213C6D" w:rsidRPr="0013391B">
        <w:rPr>
          <w:rFonts w:asciiTheme="minorHAnsi" w:hAnsiTheme="minorHAnsi" w:cstheme="minorHAnsi"/>
        </w:rPr>
        <w:t xml:space="preserve">espesa) consta da </w:t>
      </w:r>
      <w:r w:rsidR="000F07F4" w:rsidRPr="0013391B">
        <w:rPr>
          <w:rFonts w:asciiTheme="minorHAnsi" w:hAnsiTheme="minorHAnsi" w:cstheme="minorHAnsi"/>
        </w:rPr>
        <w:t>T</w:t>
      </w:r>
      <w:r w:rsidR="00213C6D" w:rsidRPr="0013391B">
        <w:rPr>
          <w:rFonts w:asciiTheme="minorHAnsi" w:hAnsiTheme="minorHAnsi" w:cstheme="minorHAnsi"/>
        </w:rPr>
        <w:t xml:space="preserve">abela </w:t>
      </w:r>
      <w:r w:rsidR="000F07F4" w:rsidRPr="0013391B">
        <w:rPr>
          <w:rFonts w:asciiTheme="minorHAnsi" w:hAnsiTheme="minorHAnsi" w:cstheme="minorHAnsi"/>
        </w:rPr>
        <w:t>A</w:t>
      </w:r>
      <w:r w:rsidR="00213C6D" w:rsidRPr="0013391B">
        <w:rPr>
          <w:rFonts w:asciiTheme="minorHAnsi" w:hAnsiTheme="minorHAnsi" w:cstheme="minorHAnsi"/>
        </w:rPr>
        <w:t xml:space="preserve">uxiliar </w:t>
      </w:r>
      <w:r w:rsidR="001311E7" w:rsidRPr="0013391B">
        <w:rPr>
          <w:rFonts w:asciiTheme="minorHAnsi" w:hAnsiTheme="minorHAnsi" w:cstheme="minorHAnsi"/>
        </w:rPr>
        <w:t>– Classificação Econônica da Despesa</w:t>
      </w:r>
      <w:r w:rsidR="00213C6D" w:rsidRPr="0013391B">
        <w:rPr>
          <w:rFonts w:asciiTheme="minorHAnsi" w:hAnsiTheme="minorHAnsi" w:cstheme="minorHAnsi"/>
        </w:rPr>
        <w:t xml:space="preserve"> (E – Execução</w:t>
      </w:r>
      <w:r w:rsidR="00C32FF8" w:rsidRPr="0013391B">
        <w:rPr>
          <w:rFonts w:asciiTheme="minorHAnsi" w:hAnsiTheme="minorHAnsi" w:cstheme="minorHAnsi"/>
        </w:rPr>
        <w:t xml:space="preserve"> e Ente que utiliza = M</w:t>
      </w:r>
      <w:r w:rsidR="0065001B" w:rsidRPr="0013391B">
        <w:rPr>
          <w:rFonts w:asciiTheme="minorHAnsi" w:hAnsiTheme="minorHAnsi" w:cstheme="minorHAnsi"/>
        </w:rPr>
        <w:t>/C</w:t>
      </w:r>
      <w:r w:rsidR="00C32FF8" w:rsidRPr="0013391B">
        <w:rPr>
          <w:rFonts w:asciiTheme="minorHAnsi" w:hAnsiTheme="minorHAnsi" w:cstheme="minorHAnsi"/>
        </w:rPr>
        <w:t xml:space="preserve"> ou E/M</w:t>
      </w:r>
      <w:r w:rsidR="0065001B" w:rsidRPr="0013391B">
        <w:rPr>
          <w:rFonts w:asciiTheme="minorHAnsi" w:hAnsiTheme="minorHAnsi" w:cstheme="minorHAnsi"/>
        </w:rPr>
        <w:t>/C</w:t>
      </w:r>
      <w:r w:rsidR="00213C6D" w:rsidRPr="0013391B">
        <w:rPr>
          <w:rFonts w:asciiTheme="minorHAnsi" w:hAnsiTheme="minorHAnsi" w:cstheme="minorHAnsi"/>
        </w:rPr>
        <w:t>). (</w:t>
      </w:r>
      <w:r w:rsidR="00213C6D" w:rsidRPr="0013391B">
        <w:rPr>
          <w:rFonts w:asciiTheme="minorHAnsi" w:hAnsiTheme="minorHAnsi" w:cstheme="minorHAnsi"/>
          <w:u w:val="single"/>
        </w:rPr>
        <w:t>Consistência Impeditiva</w:t>
      </w:r>
      <w:r w:rsidR="00213C6D" w:rsidRPr="0013391B">
        <w:rPr>
          <w:rFonts w:asciiTheme="minorHAnsi" w:hAnsiTheme="minorHAnsi" w:cstheme="minorHAnsi"/>
        </w:rPr>
        <w:t xml:space="preserve">) </w:t>
      </w:r>
      <w:r w:rsidR="007C320C" w:rsidRPr="0013391B">
        <w:rPr>
          <w:rFonts w:asciiTheme="minorHAnsi" w:hAnsiTheme="minorHAnsi" w:cstheme="minorHAnsi"/>
          <w:b/>
          <w:i/>
          <w:sz w:val="28"/>
          <w:szCs w:val="28"/>
        </w:rPr>
        <w:t xml:space="preserve">ERRO </w:t>
      </w:r>
      <w:r w:rsidR="0065001B" w:rsidRPr="0013391B">
        <w:rPr>
          <w:rFonts w:asciiTheme="minorHAnsi" w:hAnsiTheme="minorHAnsi" w:cstheme="minorHAnsi"/>
          <w:b/>
          <w:i/>
          <w:sz w:val="28"/>
          <w:szCs w:val="28"/>
        </w:rPr>
        <w:t xml:space="preserve"> </w:t>
      </w:r>
      <w:r w:rsidR="00B75885" w:rsidRPr="0013391B">
        <w:rPr>
          <w:rFonts w:asciiTheme="minorHAnsi" w:hAnsiTheme="minorHAnsi" w:cstheme="minorHAnsi"/>
          <w:b/>
          <w:i/>
          <w:sz w:val="28"/>
          <w:szCs w:val="28"/>
        </w:rPr>
        <w:t>8231</w:t>
      </w:r>
    </w:p>
    <w:p w14:paraId="0E2FB105" w14:textId="5EE3A05C"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“Código de despesa (Categoria Econômica/Grupo de Despesa/Modalidade de Aplicação/Elemento de Desp</w:t>
      </w:r>
      <w:r w:rsidR="000F07F4" w:rsidRPr="0013391B">
        <w:rPr>
          <w:rFonts w:asciiTheme="minorHAnsi" w:hAnsiTheme="minorHAnsi" w:cstheme="minorHAnsi"/>
          <w:i/>
          <w:sz w:val="24"/>
          <w:szCs w:val="24"/>
        </w:rPr>
        <w:t>esa/Subelemento de Despesa) não consta da T</w:t>
      </w:r>
      <w:r w:rsidRPr="0013391B">
        <w:rPr>
          <w:rFonts w:asciiTheme="minorHAnsi" w:hAnsiTheme="minorHAnsi" w:cstheme="minorHAnsi"/>
          <w:i/>
          <w:sz w:val="24"/>
          <w:szCs w:val="24"/>
        </w:rPr>
        <w:t>abela</w:t>
      </w:r>
      <w:r w:rsidR="000F07F4" w:rsidRPr="0013391B">
        <w:rPr>
          <w:rFonts w:asciiTheme="minorHAnsi" w:hAnsiTheme="minorHAnsi" w:cstheme="minorHAnsi"/>
          <w:i/>
          <w:sz w:val="24"/>
          <w:szCs w:val="24"/>
        </w:rPr>
        <w:t xml:space="preserve"> Auxiliar</w:t>
      </w:r>
      <w:r w:rsidRPr="0013391B">
        <w:rPr>
          <w:rFonts w:asciiTheme="minorHAnsi" w:hAnsiTheme="minorHAnsi" w:cstheme="minorHAnsi"/>
          <w:i/>
          <w:sz w:val="24"/>
          <w:szCs w:val="24"/>
        </w:rPr>
        <w:t xml:space="preserve"> </w:t>
      </w:r>
      <w:r w:rsidR="006D45CE" w:rsidRPr="0013391B">
        <w:rPr>
          <w:rFonts w:asciiTheme="minorHAnsi" w:hAnsiTheme="minorHAnsi" w:cstheme="minorHAnsi"/>
          <w:i/>
          <w:sz w:val="24"/>
          <w:szCs w:val="24"/>
        </w:rPr>
        <w:t>CLASSIFICAÇÃO ECONÔMICA DA DESPESA</w:t>
      </w:r>
      <w:r w:rsidR="001311E7"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(E-Execução)</w:t>
      </w:r>
      <w:r w:rsidR="00C32FF8"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C32FF8" w:rsidRPr="0013391B">
        <w:rPr>
          <w:rFonts w:asciiTheme="minorHAnsi" w:hAnsiTheme="minorHAnsi" w:cstheme="minorHAnsi"/>
          <w:i/>
          <w:sz w:val="24"/>
          <w:szCs w:val="24"/>
        </w:rPr>
        <w:t>unicípios</w:t>
      </w:r>
      <w:r w:rsidRPr="0013391B">
        <w:rPr>
          <w:rFonts w:asciiTheme="minorHAnsi" w:hAnsiTheme="minorHAnsi" w:cstheme="minorHAnsi"/>
          <w:i/>
          <w:sz w:val="24"/>
          <w:szCs w:val="24"/>
        </w:rPr>
        <w:t>”</w:t>
      </w:r>
    </w:p>
    <w:p w14:paraId="56A6BF51" w14:textId="77777777" w:rsidR="00213C6D" w:rsidRPr="0013391B" w:rsidRDefault="00213C6D" w:rsidP="00195DF0">
      <w:pPr>
        <w:widowControl w:val="0"/>
        <w:spacing w:line="360" w:lineRule="auto"/>
        <w:jc w:val="both"/>
        <w:rPr>
          <w:rFonts w:asciiTheme="minorHAnsi" w:hAnsiTheme="minorHAnsi" w:cstheme="minorHAnsi"/>
          <w:i/>
        </w:rPr>
      </w:pPr>
    </w:p>
    <w:p w14:paraId="568A8921" w14:textId="0EEF773D" w:rsidR="00D07E2E" w:rsidRPr="0013391B" w:rsidRDefault="00CA2E32" w:rsidP="00195DF0">
      <w:pPr>
        <w:pStyle w:val="Corpodetexto"/>
        <w:widowControl w:val="0"/>
        <w:spacing w:line="360" w:lineRule="auto"/>
        <w:rPr>
          <w:rFonts w:asciiTheme="minorHAnsi" w:hAnsiTheme="minorHAnsi" w:cstheme="minorHAnsi"/>
        </w:rPr>
      </w:pPr>
      <w:r>
        <w:rPr>
          <w:rFonts w:asciiTheme="minorHAnsi" w:hAnsiTheme="minorHAnsi" w:cstheme="minorHAnsi"/>
        </w:rPr>
        <w:t>4</w:t>
      </w:r>
      <w:r w:rsidR="00637005" w:rsidRPr="0013391B">
        <w:rPr>
          <w:rFonts w:asciiTheme="minorHAnsi" w:hAnsiTheme="minorHAnsi" w:cstheme="minorHAnsi"/>
        </w:rPr>
        <w:t xml:space="preserve"> </w:t>
      </w:r>
      <w:r w:rsidR="00213C6D" w:rsidRPr="0013391B">
        <w:rPr>
          <w:rFonts w:asciiTheme="minorHAnsi" w:hAnsiTheme="minorHAnsi" w:cstheme="minorHAnsi"/>
        </w:rPr>
        <w:t xml:space="preserve">Verificar no </w:t>
      </w:r>
      <w:r w:rsidR="00661FEE" w:rsidRPr="0013391B">
        <w:rPr>
          <w:rFonts w:asciiTheme="minorHAnsi" w:hAnsiTheme="minorHAnsi" w:cstheme="minorHAnsi"/>
        </w:rPr>
        <w:t>Conta Corrente</w:t>
      </w:r>
      <w:r w:rsidR="00213C6D" w:rsidRPr="0013391B">
        <w:rPr>
          <w:rFonts w:asciiTheme="minorHAnsi" w:hAnsiTheme="minorHAnsi" w:cstheme="minorHAnsi"/>
        </w:rPr>
        <w:t xml:space="preserve"> 12, </w:t>
      </w:r>
      <w:r w:rsidR="00661FEE" w:rsidRPr="0013391B">
        <w:rPr>
          <w:rFonts w:asciiTheme="minorHAnsi" w:hAnsiTheme="minorHAnsi" w:cstheme="minorHAnsi"/>
        </w:rPr>
        <w:t>Conta Contábil</w:t>
      </w:r>
      <w:r w:rsidR="00213C6D" w:rsidRPr="0013391B">
        <w:rPr>
          <w:rFonts w:asciiTheme="minorHAnsi" w:hAnsiTheme="minorHAnsi" w:cstheme="minorHAnsi"/>
        </w:rPr>
        <w:t xml:space="preserve">  622120200</w:t>
      </w:r>
      <w:r w:rsidR="004C3AC9" w:rsidRPr="0013391B">
        <w:rPr>
          <w:rFonts w:asciiTheme="minorHAnsi" w:hAnsiTheme="minorHAnsi" w:cstheme="minorHAnsi"/>
        </w:rPr>
        <w:t> </w:t>
      </w:r>
      <w:r w:rsidR="004C3AC9" w:rsidRPr="0013391B">
        <w:rPr>
          <w:rFonts w:asciiTheme="minorHAnsi" w:hAnsiTheme="minorHAnsi" w:cstheme="minorHAnsi"/>
        </w:rPr>
        <w:noBreakHyphen/>
        <w:t> </w:t>
      </w:r>
      <w:r w:rsidR="00213C6D" w:rsidRPr="0013391B">
        <w:rPr>
          <w:rFonts w:asciiTheme="minorHAnsi" w:hAnsiTheme="minorHAnsi" w:cstheme="minorHAnsi"/>
        </w:rPr>
        <w:t>Crédito Pré</w:t>
      </w:r>
      <w:r w:rsidR="00213C6D" w:rsidRPr="0013391B">
        <w:rPr>
          <w:rFonts w:asciiTheme="minorHAnsi" w:hAnsiTheme="minorHAnsi" w:cstheme="minorHAnsi"/>
        </w:rPr>
        <w:noBreakHyphen/>
      </w:r>
      <w:r w:rsidR="004C3AC9" w:rsidRPr="0013391B">
        <w:rPr>
          <w:rFonts w:asciiTheme="minorHAnsi" w:hAnsiTheme="minorHAnsi" w:cstheme="minorHAnsi"/>
        </w:rPr>
        <w:t>E</w:t>
      </w:r>
      <w:r w:rsidR="00213C6D" w:rsidRPr="0013391B">
        <w:rPr>
          <w:rFonts w:asciiTheme="minorHAnsi" w:hAnsiTheme="minorHAnsi" w:cstheme="minorHAnsi"/>
        </w:rPr>
        <w:t>mpenhado no BALANCORR.XML se a chave: (</w:t>
      </w:r>
      <w:r w:rsidR="004C3AC9" w:rsidRPr="0013391B">
        <w:rPr>
          <w:rFonts w:asciiTheme="minorHAnsi" w:hAnsiTheme="minorHAnsi" w:cstheme="minorHAnsi"/>
        </w:rPr>
        <w:t>C</w:t>
      </w:r>
      <w:r w:rsidR="00213C6D" w:rsidRPr="0013391B">
        <w:rPr>
          <w:rFonts w:asciiTheme="minorHAnsi" w:hAnsiTheme="minorHAnsi" w:cstheme="minorHAnsi"/>
        </w:rPr>
        <w:t xml:space="preserve">ódigo do </w:t>
      </w:r>
      <w:r w:rsidR="004C3AC9" w:rsidRPr="0013391B">
        <w:rPr>
          <w:rFonts w:asciiTheme="minorHAnsi" w:hAnsiTheme="minorHAnsi" w:cstheme="minorHAnsi"/>
        </w:rPr>
        <w:t>Ó</w:t>
      </w:r>
      <w:r w:rsidR="00213C6D" w:rsidRPr="0013391B">
        <w:rPr>
          <w:rFonts w:asciiTheme="minorHAnsi" w:hAnsiTheme="minorHAnsi" w:cstheme="minorHAnsi"/>
        </w:rPr>
        <w:t xml:space="preserve">rgão; </w:t>
      </w:r>
      <w:r w:rsidR="004C3AC9" w:rsidRPr="0013391B">
        <w:rPr>
          <w:rFonts w:asciiTheme="minorHAnsi" w:hAnsiTheme="minorHAnsi" w:cstheme="minorHAnsi"/>
        </w:rPr>
        <w:t>C</w:t>
      </w:r>
      <w:r w:rsidR="00213C6D" w:rsidRPr="0013391B">
        <w:rPr>
          <w:rFonts w:asciiTheme="minorHAnsi" w:hAnsiTheme="minorHAnsi" w:cstheme="minorHAnsi"/>
        </w:rPr>
        <w:t xml:space="preserve">ódigo da </w:t>
      </w:r>
      <w:r w:rsidR="004C3AC9" w:rsidRPr="0013391B">
        <w:rPr>
          <w:rFonts w:asciiTheme="minorHAnsi" w:hAnsiTheme="minorHAnsi" w:cstheme="minorHAnsi"/>
        </w:rPr>
        <w:t>U</w:t>
      </w:r>
      <w:r w:rsidR="00213C6D" w:rsidRPr="0013391B">
        <w:rPr>
          <w:rFonts w:asciiTheme="minorHAnsi" w:hAnsiTheme="minorHAnsi" w:cstheme="minorHAnsi"/>
        </w:rPr>
        <w:t xml:space="preserve">nidade </w:t>
      </w:r>
      <w:r w:rsidR="004C3AC9" w:rsidRPr="0013391B">
        <w:rPr>
          <w:rFonts w:asciiTheme="minorHAnsi" w:hAnsiTheme="minorHAnsi" w:cstheme="minorHAnsi"/>
        </w:rPr>
        <w:t>O</w:t>
      </w:r>
      <w:r w:rsidR="00213C6D" w:rsidRPr="0013391B">
        <w:rPr>
          <w:rFonts w:asciiTheme="minorHAnsi" w:hAnsiTheme="minorHAnsi" w:cstheme="minorHAnsi"/>
        </w:rPr>
        <w:t xml:space="preserve">rçamentária; </w:t>
      </w:r>
      <w:r w:rsidR="004C3AC9" w:rsidRPr="0013391B">
        <w:rPr>
          <w:rFonts w:asciiTheme="minorHAnsi" w:hAnsiTheme="minorHAnsi" w:cstheme="minorHAnsi"/>
        </w:rPr>
        <w:t>F</w:t>
      </w:r>
      <w:r w:rsidR="00213C6D" w:rsidRPr="0013391B">
        <w:rPr>
          <w:rFonts w:asciiTheme="minorHAnsi" w:hAnsiTheme="minorHAnsi" w:cstheme="minorHAnsi"/>
        </w:rPr>
        <w:t xml:space="preserve">unção; </w:t>
      </w:r>
      <w:r w:rsidR="004C3AC9" w:rsidRPr="0013391B">
        <w:rPr>
          <w:rFonts w:asciiTheme="minorHAnsi" w:hAnsiTheme="minorHAnsi" w:cstheme="minorHAnsi"/>
        </w:rPr>
        <w:t>S</w:t>
      </w:r>
      <w:r w:rsidR="00213C6D" w:rsidRPr="0013391B">
        <w:rPr>
          <w:rFonts w:asciiTheme="minorHAnsi" w:hAnsiTheme="minorHAnsi" w:cstheme="minorHAnsi"/>
        </w:rPr>
        <w:t xml:space="preserve">ubfunção; </w:t>
      </w:r>
      <w:r w:rsidR="004C3AC9" w:rsidRPr="0013391B">
        <w:rPr>
          <w:rFonts w:asciiTheme="minorHAnsi" w:hAnsiTheme="minorHAnsi" w:cstheme="minorHAnsi"/>
        </w:rPr>
        <w:t>P</w:t>
      </w:r>
      <w:r w:rsidR="00213C6D" w:rsidRPr="0013391B">
        <w:rPr>
          <w:rFonts w:asciiTheme="minorHAnsi" w:hAnsiTheme="minorHAnsi" w:cstheme="minorHAnsi"/>
        </w:rPr>
        <w:t xml:space="preserve">rograma; </w:t>
      </w:r>
      <w:r w:rsidR="004C3AC9" w:rsidRPr="0013391B">
        <w:rPr>
          <w:rFonts w:asciiTheme="minorHAnsi" w:hAnsiTheme="minorHAnsi" w:cstheme="minorHAnsi"/>
        </w:rPr>
        <w:t>A</w:t>
      </w:r>
      <w:r w:rsidR="00213C6D" w:rsidRPr="0013391B">
        <w:rPr>
          <w:rFonts w:asciiTheme="minorHAnsi" w:hAnsiTheme="minorHAnsi" w:cstheme="minorHAnsi"/>
        </w:rPr>
        <w:t xml:space="preserve">ção </w:t>
      </w:r>
      <w:r w:rsidR="004C3AC9" w:rsidRPr="0013391B">
        <w:rPr>
          <w:rFonts w:asciiTheme="minorHAnsi" w:hAnsiTheme="minorHAnsi" w:cstheme="minorHAnsi"/>
        </w:rPr>
        <w:t>(P</w:t>
      </w:r>
      <w:r w:rsidR="00213C6D" w:rsidRPr="0013391B">
        <w:rPr>
          <w:rFonts w:asciiTheme="minorHAnsi" w:hAnsiTheme="minorHAnsi" w:cstheme="minorHAnsi"/>
        </w:rPr>
        <w:t>rojeto\</w:t>
      </w:r>
      <w:r w:rsidR="004C3AC9" w:rsidRPr="0013391B">
        <w:rPr>
          <w:rFonts w:asciiTheme="minorHAnsi" w:hAnsiTheme="minorHAnsi" w:cstheme="minorHAnsi"/>
        </w:rPr>
        <w:t>A</w:t>
      </w:r>
      <w:r w:rsidR="00213C6D" w:rsidRPr="0013391B">
        <w:rPr>
          <w:rFonts w:asciiTheme="minorHAnsi" w:hAnsiTheme="minorHAnsi" w:cstheme="minorHAnsi"/>
        </w:rPr>
        <w:t>tividade\</w:t>
      </w:r>
      <w:r w:rsidR="004C3AC9" w:rsidRPr="0013391B">
        <w:rPr>
          <w:rFonts w:asciiTheme="minorHAnsi" w:hAnsiTheme="minorHAnsi" w:cstheme="minorHAnsi"/>
        </w:rPr>
        <w:t>Operações E</w:t>
      </w:r>
      <w:r w:rsidR="00213C6D" w:rsidRPr="0013391B">
        <w:rPr>
          <w:rFonts w:asciiTheme="minorHAnsi" w:hAnsiTheme="minorHAnsi" w:cstheme="minorHAnsi"/>
        </w:rPr>
        <w:t>speciais</w:t>
      </w:r>
      <w:r w:rsidR="004C3AC9" w:rsidRPr="0013391B">
        <w:rPr>
          <w:rFonts w:asciiTheme="minorHAnsi" w:hAnsiTheme="minorHAnsi" w:cstheme="minorHAnsi"/>
        </w:rPr>
        <w:t>)</w:t>
      </w:r>
      <w:r w:rsidR="00213C6D" w:rsidRPr="0013391B">
        <w:rPr>
          <w:rFonts w:asciiTheme="minorHAnsi" w:hAnsiTheme="minorHAnsi" w:cstheme="minorHAnsi"/>
        </w:rPr>
        <w:t xml:space="preserve">; </w:t>
      </w:r>
      <w:r w:rsidR="004C3AC9" w:rsidRPr="0013391B">
        <w:rPr>
          <w:rFonts w:asciiTheme="minorHAnsi" w:hAnsiTheme="minorHAnsi" w:cstheme="minorHAnsi"/>
        </w:rPr>
        <w:t>Categoria E</w:t>
      </w:r>
      <w:r w:rsidR="00213C6D" w:rsidRPr="0013391B">
        <w:rPr>
          <w:rFonts w:asciiTheme="minorHAnsi" w:hAnsiTheme="minorHAnsi" w:cstheme="minorHAnsi"/>
        </w:rPr>
        <w:t xml:space="preserve">conômica; </w:t>
      </w:r>
      <w:r w:rsidR="004C3AC9" w:rsidRPr="0013391B">
        <w:rPr>
          <w:rFonts w:asciiTheme="minorHAnsi" w:hAnsiTheme="minorHAnsi" w:cstheme="minorHAnsi"/>
        </w:rPr>
        <w:t>Grupo de D</w:t>
      </w:r>
      <w:r w:rsidR="00213C6D" w:rsidRPr="0013391B">
        <w:rPr>
          <w:rFonts w:asciiTheme="minorHAnsi" w:hAnsiTheme="minorHAnsi" w:cstheme="minorHAnsi"/>
        </w:rPr>
        <w:t xml:space="preserve">espesa; </w:t>
      </w:r>
      <w:r w:rsidR="004C3AC9" w:rsidRPr="0013391B">
        <w:rPr>
          <w:rFonts w:asciiTheme="minorHAnsi" w:hAnsiTheme="minorHAnsi" w:cstheme="minorHAnsi"/>
        </w:rPr>
        <w:t>Modalidade de A</w:t>
      </w:r>
      <w:r w:rsidR="00213C6D" w:rsidRPr="0013391B">
        <w:rPr>
          <w:rFonts w:asciiTheme="minorHAnsi" w:hAnsiTheme="minorHAnsi" w:cstheme="minorHAnsi"/>
        </w:rPr>
        <w:t xml:space="preserve">plicação; </w:t>
      </w:r>
      <w:r w:rsidR="004C3AC9" w:rsidRPr="0013391B">
        <w:rPr>
          <w:rFonts w:asciiTheme="minorHAnsi" w:hAnsiTheme="minorHAnsi" w:cstheme="minorHAnsi"/>
        </w:rPr>
        <w:t>E</w:t>
      </w:r>
      <w:r w:rsidR="00213C6D" w:rsidRPr="0013391B">
        <w:rPr>
          <w:rFonts w:asciiTheme="minorHAnsi" w:hAnsiTheme="minorHAnsi" w:cstheme="minorHAnsi"/>
        </w:rPr>
        <w:t xml:space="preserve">lemento de </w:t>
      </w:r>
      <w:r w:rsidR="004C3AC9" w:rsidRPr="0013391B">
        <w:rPr>
          <w:rFonts w:asciiTheme="minorHAnsi" w:hAnsiTheme="minorHAnsi" w:cstheme="minorHAnsi"/>
        </w:rPr>
        <w:t>D</w:t>
      </w:r>
      <w:r w:rsidR="00213C6D" w:rsidRPr="0013391B">
        <w:rPr>
          <w:rFonts w:asciiTheme="minorHAnsi" w:hAnsiTheme="minorHAnsi" w:cstheme="minorHAnsi"/>
        </w:rPr>
        <w:t xml:space="preserve">espesa ; </w:t>
      </w:r>
      <w:r w:rsidR="00D07E2E" w:rsidRPr="0013391B">
        <w:rPr>
          <w:rFonts w:asciiTheme="minorHAnsi" w:hAnsiTheme="minorHAnsi" w:cstheme="minorHAnsi"/>
        </w:rPr>
        <w:t xml:space="preserve">Subelemento da Despesa; </w:t>
      </w:r>
      <w:r w:rsidR="004C3AC9" w:rsidRPr="0013391B">
        <w:rPr>
          <w:rFonts w:asciiTheme="minorHAnsi" w:hAnsiTheme="minorHAnsi" w:cstheme="minorHAnsi"/>
        </w:rPr>
        <w:t>Código do G</w:t>
      </w:r>
      <w:r w:rsidR="00213C6D" w:rsidRPr="0013391B">
        <w:rPr>
          <w:rFonts w:asciiTheme="minorHAnsi" w:hAnsiTheme="minorHAnsi" w:cstheme="minorHAnsi"/>
        </w:rPr>
        <w:t xml:space="preserve">rupo de </w:t>
      </w:r>
      <w:r w:rsidR="004C3AC9" w:rsidRPr="0013391B">
        <w:rPr>
          <w:rFonts w:asciiTheme="minorHAnsi" w:hAnsiTheme="minorHAnsi" w:cstheme="minorHAnsi"/>
        </w:rPr>
        <w:t>Fonte/Destinação de R</w:t>
      </w:r>
      <w:r w:rsidR="00213C6D" w:rsidRPr="0013391B">
        <w:rPr>
          <w:rFonts w:asciiTheme="minorHAnsi" w:hAnsiTheme="minorHAnsi" w:cstheme="minorHAnsi"/>
        </w:rPr>
        <w:t xml:space="preserve">ecursos; </w:t>
      </w:r>
      <w:r w:rsidR="004C3AC9" w:rsidRPr="0013391B">
        <w:rPr>
          <w:rFonts w:asciiTheme="minorHAnsi" w:hAnsiTheme="minorHAnsi" w:cstheme="minorHAnsi"/>
        </w:rPr>
        <w:t>Código da Especificação das Fontes/Destinações de Recursos </w:t>
      </w:r>
      <w:r w:rsidR="004C3AC9" w:rsidRPr="0013391B">
        <w:rPr>
          <w:rFonts w:asciiTheme="minorHAnsi" w:hAnsiTheme="minorHAnsi" w:cstheme="minorHAnsi"/>
        </w:rPr>
        <w:noBreakHyphen/>
        <w:t> Parte F</w:t>
      </w:r>
      <w:r w:rsidR="00213C6D" w:rsidRPr="0013391B">
        <w:rPr>
          <w:rFonts w:asciiTheme="minorHAnsi" w:hAnsiTheme="minorHAnsi" w:cstheme="minorHAnsi"/>
        </w:rPr>
        <w:t xml:space="preserve">ixa ; </w:t>
      </w:r>
      <w:r w:rsidR="004C3AC9" w:rsidRPr="0013391B">
        <w:rPr>
          <w:rFonts w:asciiTheme="minorHAnsi" w:hAnsiTheme="minorHAnsi" w:cstheme="minorHAnsi"/>
        </w:rPr>
        <w:t>Código do Detalhamento das Fontes/Destinações de R</w:t>
      </w:r>
      <w:r w:rsidR="00213C6D" w:rsidRPr="0013391B">
        <w:rPr>
          <w:rFonts w:asciiTheme="minorHAnsi" w:hAnsiTheme="minorHAnsi" w:cstheme="minorHAnsi"/>
        </w:rPr>
        <w:t>ecursos</w:t>
      </w:r>
      <w:r w:rsidR="004C3AC9" w:rsidRPr="0013391B">
        <w:rPr>
          <w:rFonts w:asciiTheme="minorHAnsi" w:hAnsiTheme="minorHAnsi" w:cstheme="minorHAnsi"/>
        </w:rPr>
        <w:t> </w:t>
      </w:r>
      <w:r w:rsidR="004C3AC9" w:rsidRPr="0013391B">
        <w:rPr>
          <w:rFonts w:asciiTheme="minorHAnsi" w:hAnsiTheme="minorHAnsi" w:cstheme="minorHAnsi"/>
        </w:rPr>
        <w:noBreakHyphen/>
        <w:t> Parte V</w:t>
      </w:r>
      <w:r w:rsidR="00213C6D" w:rsidRPr="0013391B">
        <w:rPr>
          <w:rFonts w:asciiTheme="minorHAnsi" w:hAnsiTheme="minorHAnsi" w:cstheme="minorHAnsi"/>
        </w:rPr>
        <w:t>ariável</w:t>
      </w:r>
      <w:r w:rsidR="004B7040" w:rsidRPr="0013391B">
        <w:rPr>
          <w:rFonts w:asciiTheme="minorHAnsi" w:hAnsiTheme="minorHAnsi" w:cstheme="minorHAnsi"/>
        </w:rPr>
        <w:t>/Código Complemento Fonte/Destinação de Recursos</w:t>
      </w:r>
      <w:r w:rsidR="00213C6D" w:rsidRPr="0013391B">
        <w:rPr>
          <w:rFonts w:asciiTheme="minorHAnsi" w:hAnsiTheme="minorHAnsi" w:cstheme="minorHAnsi"/>
        </w:rPr>
        <w:t xml:space="preserve">) é igual ao informado  no </w:t>
      </w:r>
      <w:r w:rsidR="00661FEE" w:rsidRPr="0013391B">
        <w:rPr>
          <w:rFonts w:asciiTheme="minorHAnsi" w:hAnsiTheme="minorHAnsi" w:cstheme="minorHAnsi"/>
        </w:rPr>
        <w:t>Conta Corrente</w:t>
      </w:r>
      <w:r w:rsidR="00213C6D" w:rsidRPr="0013391B">
        <w:rPr>
          <w:rFonts w:asciiTheme="minorHAnsi" w:hAnsiTheme="minorHAnsi" w:cstheme="minorHAnsi"/>
        </w:rPr>
        <w:t xml:space="preserve"> 07, na conta </w:t>
      </w:r>
      <w:r w:rsidR="004C3AC9" w:rsidRPr="0013391B">
        <w:rPr>
          <w:rFonts w:asciiTheme="minorHAnsi" w:hAnsiTheme="minorHAnsi" w:cstheme="minorHAnsi"/>
        </w:rPr>
        <w:t>622110000</w:t>
      </w:r>
      <w:r w:rsidR="00E84E7C" w:rsidRPr="0013391B">
        <w:rPr>
          <w:rFonts w:asciiTheme="minorHAnsi" w:hAnsiTheme="minorHAnsi" w:cstheme="minorHAnsi"/>
        </w:rPr>
        <w:t> </w:t>
      </w:r>
      <w:r w:rsidR="00E84E7C" w:rsidRPr="0013391B">
        <w:rPr>
          <w:rFonts w:asciiTheme="minorHAnsi" w:hAnsiTheme="minorHAnsi" w:cstheme="minorHAnsi"/>
        </w:rPr>
        <w:noBreakHyphen/>
      </w:r>
      <w:r w:rsidR="00E84E7C" w:rsidRPr="0013391B">
        <w:rPr>
          <w:rFonts w:asciiTheme="minorHAnsi" w:hAnsiTheme="minorHAnsi" w:cstheme="minorHAnsi"/>
          <w:color w:val="0070C0"/>
        </w:rPr>
        <w:t> </w:t>
      </w:r>
      <w:r w:rsidR="004C3AC9" w:rsidRPr="0013391B">
        <w:rPr>
          <w:rFonts w:asciiTheme="minorHAnsi" w:hAnsiTheme="minorHAnsi" w:cstheme="minorHAnsi"/>
        </w:rPr>
        <w:t>Crédito D</w:t>
      </w:r>
      <w:r w:rsidR="00213C6D" w:rsidRPr="0013391B">
        <w:rPr>
          <w:rFonts w:asciiTheme="minorHAnsi" w:hAnsiTheme="minorHAnsi" w:cstheme="minorHAnsi"/>
        </w:rPr>
        <w:t>isponível</w:t>
      </w:r>
      <w:r w:rsidR="00E4773B" w:rsidRPr="0013391B">
        <w:rPr>
          <w:rFonts w:asciiTheme="minorHAnsi" w:hAnsiTheme="minorHAnsi" w:cstheme="minorHAnsi"/>
        </w:rPr>
        <w:t xml:space="preserve">, </w:t>
      </w:r>
      <w:r w:rsidR="00E4773B" w:rsidRPr="0013391B">
        <w:rPr>
          <w:rFonts w:asciiTheme="minorHAnsi" w:hAnsiTheme="minorHAnsi" w:cstheme="minorHAnsi"/>
          <w:szCs w:val="24"/>
        </w:rPr>
        <w:t>onde o campo &lt;SubElementoDespesa&gt; deve ser igual à chave ou “00”,</w:t>
      </w:r>
      <w:r w:rsidR="00E4773B" w:rsidRPr="0013391B">
        <w:rPr>
          <w:rFonts w:asciiTheme="minorHAnsi" w:hAnsiTheme="minorHAnsi" w:cstheme="minorHAnsi"/>
        </w:rPr>
        <w:t xml:space="preserve"> </w:t>
      </w:r>
      <w:r w:rsidR="00213C6D" w:rsidRPr="0013391B">
        <w:rPr>
          <w:rFonts w:asciiTheme="minorHAnsi" w:hAnsiTheme="minorHAnsi" w:cstheme="minorHAnsi"/>
        </w:rPr>
        <w:t xml:space="preserve"> no BALANCORR.XML  para mesma chave, no exercício.</w:t>
      </w:r>
    </w:p>
    <w:p w14:paraId="1BBBA8A8" w14:textId="6CE816E1" w:rsidR="00213C6D" w:rsidRPr="0013391B" w:rsidRDefault="00123F92"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w:t>
      </w:r>
      <w:r w:rsidR="004B7040" w:rsidRPr="0013391B">
        <w:rPr>
          <w:rFonts w:asciiTheme="minorHAnsi" w:hAnsiTheme="minorHAnsi" w:cstheme="minorHAnsi"/>
          <w:b/>
          <w:i/>
          <w:sz w:val="28"/>
          <w:szCs w:val="28"/>
        </w:rPr>
        <w:t xml:space="preserve">ERRO </w:t>
      </w:r>
      <w:r w:rsidR="00F05FCC" w:rsidRPr="0013391B">
        <w:rPr>
          <w:rFonts w:asciiTheme="minorHAnsi" w:hAnsiTheme="minorHAnsi" w:cstheme="minorHAnsi"/>
          <w:b/>
          <w:i/>
          <w:sz w:val="28"/>
          <w:szCs w:val="28"/>
        </w:rPr>
        <w:t xml:space="preserve">4239 </w:t>
      </w:r>
    </w:p>
    <w:p w14:paraId="0941FD91"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4C3AC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12,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622120200</w:t>
      </w:r>
      <w:r w:rsidR="004C3AC9" w:rsidRPr="0013391B">
        <w:rPr>
          <w:rFonts w:asciiTheme="minorHAnsi" w:hAnsiTheme="minorHAnsi" w:cstheme="minorHAnsi"/>
          <w:i/>
          <w:sz w:val="24"/>
          <w:szCs w:val="24"/>
        </w:rPr>
        <w:t> </w:t>
      </w:r>
      <w:r w:rsidR="004C3AC9"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Pré-Empenhado,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622110</w:t>
      </w:r>
      <w:r w:rsidR="004C3AC9" w:rsidRPr="0013391B">
        <w:rPr>
          <w:rFonts w:asciiTheme="minorHAnsi" w:hAnsiTheme="minorHAnsi" w:cstheme="minorHAnsi"/>
          <w:i/>
          <w:sz w:val="24"/>
          <w:szCs w:val="24"/>
        </w:rPr>
        <w:t>0</w:t>
      </w:r>
      <w:r w:rsidRPr="0013391B">
        <w:rPr>
          <w:rFonts w:asciiTheme="minorHAnsi" w:hAnsiTheme="minorHAnsi" w:cstheme="minorHAnsi"/>
          <w:i/>
          <w:sz w:val="24"/>
          <w:szCs w:val="24"/>
        </w:rPr>
        <w:t>00</w:t>
      </w:r>
      <w:r w:rsidR="004C3AC9" w:rsidRPr="0013391B">
        <w:rPr>
          <w:rFonts w:asciiTheme="minorHAnsi" w:hAnsiTheme="minorHAnsi" w:cstheme="minorHAnsi"/>
          <w:i/>
          <w:color w:val="0070C0"/>
          <w:sz w:val="24"/>
          <w:szCs w:val="24"/>
        </w:rPr>
        <w:t> </w:t>
      </w:r>
      <w:r w:rsidR="004C3AC9" w:rsidRPr="0013391B">
        <w:rPr>
          <w:rFonts w:asciiTheme="minorHAnsi" w:hAnsiTheme="minorHAnsi" w:cstheme="minorHAnsi"/>
          <w:i/>
          <w:color w:val="0070C0"/>
          <w:sz w:val="24"/>
          <w:szCs w:val="24"/>
        </w:rPr>
        <w:noBreakHyphen/>
        <w:t> </w:t>
      </w:r>
      <w:r w:rsidRPr="0013391B">
        <w:rPr>
          <w:rFonts w:asciiTheme="minorHAnsi" w:hAnsiTheme="minorHAnsi" w:cstheme="minorHAnsi"/>
          <w:i/>
          <w:sz w:val="24"/>
          <w:szCs w:val="24"/>
        </w:rPr>
        <w:t>Crédito Disponível</w:t>
      </w:r>
      <w:r w:rsidR="004C3AC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43A9508F" w14:textId="77777777" w:rsidR="00213C6D" w:rsidRPr="0013391B" w:rsidRDefault="00213C6D" w:rsidP="00195DF0">
      <w:pPr>
        <w:widowControl w:val="0"/>
        <w:spacing w:line="360" w:lineRule="auto"/>
        <w:jc w:val="both"/>
        <w:rPr>
          <w:rFonts w:asciiTheme="minorHAnsi" w:hAnsiTheme="minorHAnsi" w:cstheme="minorHAnsi"/>
          <w:b/>
        </w:rPr>
      </w:pPr>
    </w:p>
    <w:p w14:paraId="51845038" w14:textId="0084415F" w:rsidR="001D6970" w:rsidRPr="0013391B" w:rsidRDefault="00CA2E32" w:rsidP="00195DF0">
      <w:pPr>
        <w:pStyle w:val="Corpodetexto"/>
        <w:widowControl w:val="0"/>
        <w:spacing w:line="360" w:lineRule="auto"/>
        <w:rPr>
          <w:rFonts w:asciiTheme="minorHAnsi" w:hAnsiTheme="minorHAnsi" w:cstheme="minorHAnsi"/>
        </w:rPr>
      </w:pPr>
      <w:r>
        <w:rPr>
          <w:rFonts w:asciiTheme="minorHAnsi" w:hAnsiTheme="minorHAnsi" w:cstheme="minorHAnsi"/>
        </w:rPr>
        <w:t>5</w:t>
      </w:r>
      <w:r w:rsidR="000F07F4" w:rsidRPr="0013391B">
        <w:rPr>
          <w:rFonts w:asciiTheme="minorHAnsi" w:hAnsiTheme="minorHAnsi" w:cstheme="minorHAnsi"/>
        </w:rPr>
        <w:t> </w:t>
      </w:r>
      <w:r w:rsidR="001D6970" w:rsidRPr="0013391B">
        <w:rPr>
          <w:rFonts w:asciiTheme="minorHAnsi" w:hAnsiTheme="minorHAnsi" w:cstheme="minorHAnsi"/>
        </w:rPr>
        <w:t xml:space="preserve">No </w:t>
      </w:r>
      <w:r w:rsidR="00661FEE" w:rsidRPr="0013391B">
        <w:rPr>
          <w:rFonts w:asciiTheme="minorHAnsi" w:hAnsiTheme="minorHAnsi" w:cstheme="minorHAnsi"/>
        </w:rPr>
        <w:t>Conta Corrente</w:t>
      </w:r>
      <w:r w:rsidR="001D6970" w:rsidRPr="0013391B">
        <w:rPr>
          <w:rFonts w:asciiTheme="minorHAnsi" w:hAnsiTheme="minorHAnsi" w:cstheme="minorHAnsi"/>
        </w:rPr>
        <w:t xml:space="preserve"> 12, verificar se ano do </w:t>
      </w:r>
      <w:r w:rsidR="004C3AC9" w:rsidRPr="0013391B">
        <w:rPr>
          <w:rFonts w:asciiTheme="minorHAnsi" w:hAnsiTheme="minorHAnsi" w:cstheme="minorHAnsi"/>
        </w:rPr>
        <w:t>P</w:t>
      </w:r>
      <w:r w:rsidR="001D6970" w:rsidRPr="0013391B">
        <w:rPr>
          <w:rFonts w:asciiTheme="minorHAnsi" w:hAnsiTheme="minorHAnsi" w:cstheme="minorHAnsi"/>
        </w:rPr>
        <w:t>ré-</w:t>
      </w:r>
      <w:r w:rsidR="004C3AC9" w:rsidRPr="0013391B">
        <w:rPr>
          <w:rFonts w:asciiTheme="minorHAnsi" w:hAnsiTheme="minorHAnsi" w:cstheme="minorHAnsi"/>
        </w:rPr>
        <w:t>E</w:t>
      </w:r>
      <w:r w:rsidR="001D6970" w:rsidRPr="0013391B">
        <w:rPr>
          <w:rFonts w:asciiTheme="minorHAnsi" w:hAnsiTheme="minorHAnsi" w:cstheme="minorHAnsi"/>
        </w:rPr>
        <w:t>mpenho é o mesmo ano do exercício de prestação de contas. (</w:t>
      </w:r>
      <w:r w:rsidR="001D6970" w:rsidRPr="0013391B">
        <w:rPr>
          <w:rFonts w:asciiTheme="minorHAnsi" w:hAnsiTheme="minorHAnsi" w:cstheme="minorHAnsi"/>
          <w:u w:val="single"/>
        </w:rPr>
        <w:t>Consistência Impeditiva</w:t>
      </w:r>
      <w:r w:rsidR="001D6970" w:rsidRPr="0013391B">
        <w:rPr>
          <w:rFonts w:asciiTheme="minorHAnsi" w:hAnsiTheme="minorHAnsi" w:cstheme="minorHAnsi"/>
        </w:rPr>
        <w:t>)</w:t>
      </w:r>
      <w:r w:rsidR="00315562" w:rsidRPr="0013391B">
        <w:rPr>
          <w:rFonts w:asciiTheme="minorHAnsi" w:hAnsiTheme="minorHAnsi" w:cstheme="minorHAnsi"/>
        </w:rPr>
        <w:t xml:space="preserve">  </w:t>
      </w:r>
      <w:r w:rsidR="00315562" w:rsidRPr="0013391B">
        <w:rPr>
          <w:rFonts w:asciiTheme="minorHAnsi" w:hAnsiTheme="minorHAnsi" w:cstheme="minorHAnsi"/>
          <w:b/>
          <w:i/>
          <w:sz w:val="28"/>
          <w:szCs w:val="28"/>
        </w:rPr>
        <w:t>ERRO 759</w:t>
      </w:r>
    </w:p>
    <w:p w14:paraId="5C065F1D" w14:textId="77777777" w:rsidR="001D6970" w:rsidRPr="0013391B" w:rsidRDefault="001D6970" w:rsidP="00195DF0">
      <w:pPr>
        <w:widowControl w:val="0"/>
        <w:spacing w:line="360" w:lineRule="auto"/>
        <w:jc w:val="both"/>
        <w:rPr>
          <w:rFonts w:asciiTheme="minorHAnsi" w:hAnsiTheme="minorHAnsi" w:cstheme="minorHAnsi"/>
          <w:i/>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“Ano de emissão do pré-empenho deve ser o mesmo ano do exercício da prestação de contas”.</w:t>
      </w:r>
      <w:r w:rsidRPr="0013391B">
        <w:rPr>
          <w:rFonts w:asciiTheme="minorHAnsi" w:hAnsiTheme="minorHAnsi" w:cstheme="minorHAnsi"/>
          <w:i/>
        </w:rPr>
        <w:t xml:space="preserve"> </w:t>
      </w:r>
    </w:p>
    <w:p w14:paraId="7B7BD584" w14:textId="77777777" w:rsidR="00315562" w:rsidRPr="0013391B" w:rsidRDefault="00315562" w:rsidP="00195DF0">
      <w:pPr>
        <w:widowControl w:val="0"/>
        <w:tabs>
          <w:tab w:val="left" w:pos="2060"/>
        </w:tabs>
        <w:spacing w:line="360" w:lineRule="auto"/>
        <w:jc w:val="both"/>
        <w:rPr>
          <w:rFonts w:asciiTheme="minorHAnsi" w:hAnsiTheme="minorHAnsi" w:cstheme="minorHAnsi"/>
          <w:b/>
        </w:rPr>
      </w:pPr>
    </w:p>
    <w:p w14:paraId="58BB1E11" w14:textId="0096DD13" w:rsidR="00315562" w:rsidRPr="0013391B" w:rsidRDefault="00CA2E32" w:rsidP="00195DF0">
      <w:pPr>
        <w:pStyle w:val="Corpodetexto"/>
        <w:widowControl w:val="0"/>
        <w:spacing w:line="360" w:lineRule="auto"/>
        <w:rPr>
          <w:rFonts w:asciiTheme="minorHAnsi" w:hAnsiTheme="minorHAnsi" w:cstheme="minorHAnsi"/>
        </w:rPr>
      </w:pPr>
      <w:r>
        <w:rPr>
          <w:rFonts w:asciiTheme="minorHAnsi" w:hAnsiTheme="minorHAnsi" w:cstheme="minorHAnsi"/>
        </w:rPr>
        <w:t>6</w:t>
      </w:r>
      <w:r w:rsidR="000F07F4" w:rsidRPr="0013391B">
        <w:rPr>
          <w:rFonts w:asciiTheme="minorHAnsi" w:hAnsiTheme="minorHAnsi" w:cstheme="minorHAnsi"/>
        </w:rPr>
        <w:t> </w:t>
      </w:r>
      <w:r w:rsidR="00315562" w:rsidRPr="0013391B">
        <w:rPr>
          <w:rFonts w:asciiTheme="minorHAnsi" w:hAnsiTheme="minorHAnsi" w:cstheme="minorHAnsi"/>
        </w:rPr>
        <w:t>Verificar se o ano da anulação (extrair da Data de Emissão) do empenho é o mesmo do exercício da prestação de contas. (</w:t>
      </w:r>
      <w:r w:rsidR="00315562" w:rsidRPr="0013391B">
        <w:rPr>
          <w:rFonts w:asciiTheme="minorHAnsi" w:hAnsiTheme="minorHAnsi" w:cstheme="minorHAnsi"/>
          <w:u w:val="single"/>
        </w:rPr>
        <w:t>Consistência Impeditiva</w:t>
      </w:r>
      <w:r w:rsidR="00315562" w:rsidRPr="0013391B">
        <w:rPr>
          <w:rFonts w:asciiTheme="minorHAnsi" w:hAnsiTheme="minorHAnsi" w:cstheme="minorHAnsi"/>
        </w:rPr>
        <w:t xml:space="preserve">) </w:t>
      </w:r>
      <w:r w:rsidR="00315562" w:rsidRPr="0013391B">
        <w:rPr>
          <w:rFonts w:asciiTheme="minorHAnsi" w:hAnsiTheme="minorHAnsi" w:cstheme="minorHAnsi"/>
          <w:b/>
          <w:i/>
          <w:sz w:val="28"/>
          <w:szCs w:val="28"/>
        </w:rPr>
        <w:t>ERRO 761</w:t>
      </w:r>
      <w:r w:rsidR="000F07F4" w:rsidRPr="0013391B">
        <w:rPr>
          <w:rFonts w:asciiTheme="minorHAnsi" w:hAnsiTheme="minorHAnsi" w:cstheme="minorHAnsi"/>
        </w:rPr>
        <w:t xml:space="preserve"> (04/06/2013)</w:t>
      </w:r>
    </w:p>
    <w:p w14:paraId="1D7D486C" w14:textId="77777777" w:rsidR="00315562" w:rsidRPr="0013391B" w:rsidRDefault="00315562" w:rsidP="00195DF0">
      <w:pPr>
        <w:widowControl w:val="0"/>
        <w:tabs>
          <w:tab w:val="left" w:pos="2060"/>
        </w:tabs>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“Ano de  anulação de empenho deve ser do exercício da prestação de contas”</w:t>
      </w:r>
    </w:p>
    <w:p w14:paraId="6A500D55" w14:textId="77777777" w:rsidR="00B9269A" w:rsidRPr="0013391B" w:rsidRDefault="00B9269A" w:rsidP="00195DF0">
      <w:pPr>
        <w:widowControl w:val="0"/>
        <w:tabs>
          <w:tab w:val="left" w:pos="2060"/>
        </w:tabs>
        <w:spacing w:line="360" w:lineRule="auto"/>
        <w:jc w:val="both"/>
        <w:rPr>
          <w:rFonts w:asciiTheme="minorHAnsi" w:hAnsiTheme="minorHAnsi" w:cstheme="minorHAnsi"/>
          <w:i/>
          <w:sz w:val="24"/>
          <w:szCs w:val="24"/>
        </w:rPr>
      </w:pPr>
    </w:p>
    <w:p w14:paraId="1C1C5544" w14:textId="77777777" w:rsidR="00B9269A" w:rsidRPr="0013391B" w:rsidRDefault="00B9269A" w:rsidP="00195DF0">
      <w:pPr>
        <w:pStyle w:val="Ttulo3"/>
        <w:ind w:left="0" w:firstLine="0"/>
        <w:rPr>
          <w:rFonts w:asciiTheme="minorHAnsi" w:hAnsiTheme="minorHAnsi" w:cstheme="minorHAnsi"/>
        </w:rPr>
      </w:pPr>
      <w:bookmarkStart w:id="80" w:name="_Toc199864047"/>
      <w:r w:rsidRPr="0013391B">
        <w:rPr>
          <w:rFonts w:asciiTheme="minorHAnsi" w:hAnsiTheme="minorHAnsi" w:cstheme="minorHAnsi"/>
        </w:rPr>
        <w:t xml:space="preserve">Conta Corrente 13: </w:t>
      </w:r>
      <w:r w:rsidRPr="0013391B">
        <w:rPr>
          <w:rFonts w:asciiTheme="minorHAnsi" w:hAnsiTheme="minorHAnsi" w:cstheme="minorHAnsi"/>
          <w:u w:val="single"/>
        </w:rPr>
        <w:t>DOTAÇÃO UTILIZADA</w:t>
      </w:r>
      <w:bookmarkEnd w:id="80"/>
    </w:p>
    <w:p w14:paraId="05FFCDF3" w14:textId="77777777" w:rsidR="00B9269A" w:rsidRPr="0013391B" w:rsidRDefault="00B9269A" w:rsidP="00195DF0">
      <w:pPr>
        <w:widowControl w:val="0"/>
        <w:tabs>
          <w:tab w:val="left" w:pos="2060"/>
        </w:tabs>
        <w:spacing w:line="360" w:lineRule="auto"/>
        <w:jc w:val="both"/>
        <w:rPr>
          <w:rFonts w:asciiTheme="minorHAnsi" w:hAnsiTheme="minorHAnsi" w:cstheme="minorHAnsi"/>
          <w:i/>
          <w:sz w:val="24"/>
          <w:szCs w:val="24"/>
        </w:rPr>
      </w:pPr>
    </w:p>
    <w:p w14:paraId="418C9840" w14:textId="2A49E561" w:rsidR="009F7F5F" w:rsidRPr="0013391B" w:rsidRDefault="00637005" w:rsidP="00195DF0">
      <w:pPr>
        <w:widowControl w:val="0"/>
        <w:spacing w:line="360" w:lineRule="auto"/>
        <w:jc w:val="both"/>
        <w:rPr>
          <w:rFonts w:asciiTheme="minorHAnsi" w:hAnsiTheme="minorHAnsi" w:cstheme="minorHAnsi"/>
          <w:b/>
        </w:rPr>
      </w:pPr>
      <w:r w:rsidRPr="0013391B">
        <w:rPr>
          <w:rFonts w:asciiTheme="minorHAnsi" w:hAnsiTheme="minorHAnsi" w:cstheme="minorHAnsi"/>
          <w:sz w:val="24"/>
          <w:szCs w:val="24"/>
        </w:rPr>
        <w:t>1</w:t>
      </w:r>
      <w:r w:rsidR="009F7F5F" w:rsidRPr="0013391B">
        <w:rPr>
          <w:rFonts w:asciiTheme="minorHAnsi" w:hAnsiTheme="minorHAnsi" w:cstheme="minorHAnsi"/>
          <w:sz w:val="24"/>
          <w:szCs w:val="24"/>
        </w:rPr>
        <w:t xml:space="preserve"> Para Unidade Gestora </w:t>
      </w:r>
      <w:r w:rsidR="00A63516" w:rsidRPr="0013391B">
        <w:rPr>
          <w:rFonts w:asciiTheme="minorHAnsi" w:hAnsiTheme="minorHAnsi" w:cstheme="minorHAnsi"/>
          <w:sz w:val="24"/>
          <w:szCs w:val="24"/>
        </w:rPr>
        <w:t xml:space="preserve">Referência </w:t>
      </w:r>
      <w:r w:rsidR="009F7F5F" w:rsidRPr="0013391B">
        <w:rPr>
          <w:rFonts w:asciiTheme="minorHAnsi" w:hAnsiTheme="minorHAnsi" w:cstheme="minorHAnsi"/>
          <w:sz w:val="24"/>
          <w:szCs w:val="24"/>
        </w:rPr>
        <w:t xml:space="preserve">diferente de Prefeitura, verificar </w:t>
      </w:r>
      <w:r w:rsidR="00A63516" w:rsidRPr="0013391B">
        <w:rPr>
          <w:rFonts w:asciiTheme="minorHAnsi" w:hAnsiTheme="minorHAnsi" w:cstheme="minorHAnsi"/>
          <w:sz w:val="24"/>
          <w:szCs w:val="24"/>
        </w:rPr>
        <w:t xml:space="preserve">no </w:t>
      </w:r>
      <w:r w:rsidR="00661FEE" w:rsidRPr="0013391B">
        <w:rPr>
          <w:rFonts w:asciiTheme="minorHAnsi" w:hAnsiTheme="minorHAnsi" w:cstheme="minorHAnsi"/>
          <w:sz w:val="24"/>
          <w:szCs w:val="24"/>
        </w:rPr>
        <w:t>Conta Corrente</w:t>
      </w:r>
      <w:r w:rsidR="00A63516" w:rsidRPr="0013391B">
        <w:rPr>
          <w:rFonts w:asciiTheme="minorHAnsi" w:hAnsiTheme="minorHAnsi" w:cstheme="minorHAnsi"/>
          <w:sz w:val="24"/>
          <w:szCs w:val="24"/>
        </w:rPr>
        <w:t xml:space="preserve"> 13 </w:t>
      </w:r>
      <w:r w:rsidR="009F7F5F" w:rsidRPr="0013391B">
        <w:rPr>
          <w:rFonts w:asciiTheme="minorHAnsi" w:hAnsiTheme="minorHAnsi" w:cstheme="minorHAnsi"/>
          <w:sz w:val="24"/>
          <w:szCs w:val="24"/>
        </w:rPr>
        <w:t xml:space="preserve">se a chave </w:t>
      </w:r>
      <w:r w:rsidR="006B4991" w:rsidRPr="0013391B">
        <w:rPr>
          <w:rFonts w:asciiTheme="minorHAnsi" w:hAnsiTheme="minorHAnsi" w:cstheme="minorHAnsi"/>
          <w:sz w:val="24"/>
          <w:szCs w:val="24"/>
        </w:rPr>
        <w:t>“</w:t>
      </w:r>
      <w:r w:rsidR="009F7F5F" w:rsidRPr="0013391B">
        <w:rPr>
          <w:rFonts w:asciiTheme="minorHAnsi" w:hAnsiTheme="minorHAnsi" w:cstheme="minorHAnsi"/>
          <w:sz w:val="24"/>
          <w:szCs w:val="24"/>
        </w:rPr>
        <w:t>Código do Órgão,</w:t>
      </w:r>
      <w:r w:rsidR="006B4991" w:rsidRPr="0013391B">
        <w:rPr>
          <w:rFonts w:asciiTheme="minorHAnsi" w:hAnsiTheme="minorHAnsi" w:cstheme="minorHAnsi"/>
          <w:sz w:val="24"/>
          <w:szCs w:val="24"/>
        </w:rPr>
        <w:t xml:space="preserve"> Código da Unidade Orçamentária”</w:t>
      </w:r>
      <w:r w:rsidR="009F7F5F" w:rsidRPr="0013391B">
        <w:rPr>
          <w:rFonts w:asciiTheme="minorHAnsi" w:hAnsiTheme="minorHAnsi" w:cstheme="minorHAnsi"/>
          <w:sz w:val="24"/>
          <w:szCs w:val="24"/>
        </w:rPr>
        <w:t xml:space="preserve"> consta da </w:t>
      </w:r>
      <w:r w:rsidR="006B4991" w:rsidRPr="0013391B">
        <w:rPr>
          <w:rFonts w:asciiTheme="minorHAnsi" w:hAnsiTheme="minorHAnsi" w:cstheme="minorHAnsi"/>
          <w:sz w:val="24"/>
          <w:szCs w:val="24"/>
        </w:rPr>
        <w:t>T</w:t>
      </w:r>
      <w:r w:rsidR="009F7F5F" w:rsidRPr="0013391B">
        <w:rPr>
          <w:rFonts w:asciiTheme="minorHAnsi" w:hAnsiTheme="minorHAnsi" w:cstheme="minorHAnsi"/>
          <w:sz w:val="24"/>
          <w:szCs w:val="24"/>
        </w:rPr>
        <w:t xml:space="preserve">abela de </w:t>
      </w:r>
      <w:r w:rsidR="006B4991" w:rsidRPr="0013391B">
        <w:rPr>
          <w:rFonts w:asciiTheme="minorHAnsi" w:hAnsiTheme="minorHAnsi" w:cstheme="minorHAnsi"/>
          <w:sz w:val="24"/>
          <w:szCs w:val="24"/>
        </w:rPr>
        <w:t>Unidades O</w:t>
      </w:r>
      <w:r w:rsidR="009F7F5F" w:rsidRPr="0013391B">
        <w:rPr>
          <w:rFonts w:asciiTheme="minorHAnsi" w:hAnsiTheme="minorHAnsi" w:cstheme="minorHAnsi"/>
          <w:sz w:val="24"/>
          <w:szCs w:val="24"/>
        </w:rPr>
        <w:t>rçamentárias (UOR.XML ou UNIEXTRA.XML) no exercício da prestação de contas. (</w:t>
      </w:r>
      <w:r w:rsidR="009F7F5F" w:rsidRPr="0013391B">
        <w:rPr>
          <w:rFonts w:asciiTheme="minorHAnsi" w:hAnsiTheme="minorHAnsi" w:cstheme="minorHAnsi"/>
          <w:sz w:val="24"/>
          <w:szCs w:val="24"/>
          <w:u w:val="single"/>
        </w:rPr>
        <w:t>Consistência Impeditiva</w:t>
      </w:r>
      <w:r w:rsidR="009F7F5F" w:rsidRPr="0013391B">
        <w:rPr>
          <w:rFonts w:asciiTheme="minorHAnsi" w:hAnsiTheme="minorHAnsi" w:cstheme="minorHAnsi"/>
          <w:sz w:val="24"/>
          <w:szCs w:val="24"/>
        </w:rPr>
        <w:t>)</w:t>
      </w:r>
      <w:r w:rsidR="009F7F5F" w:rsidRPr="0013391B">
        <w:rPr>
          <w:rFonts w:asciiTheme="minorHAnsi" w:hAnsiTheme="minorHAnsi" w:cstheme="minorHAnsi"/>
          <w:b/>
        </w:rPr>
        <w:t xml:space="preserve"> </w:t>
      </w:r>
      <w:r w:rsidR="009F7F5F" w:rsidRPr="0013391B">
        <w:rPr>
          <w:rFonts w:asciiTheme="minorHAnsi" w:hAnsiTheme="minorHAnsi" w:cstheme="minorHAnsi"/>
          <w:b/>
          <w:i/>
          <w:sz w:val="28"/>
          <w:szCs w:val="28"/>
        </w:rPr>
        <w:t xml:space="preserve">ERRO </w:t>
      </w:r>
      <w:r w:rsidR="00E51D2F" w:rsidRPr="0013391B">
        <w:rPr>
          <w:rFonts w:asciiTheme="minorHAnsi" w:hAnsiTheme="minorHAnsi" w:cstheme="minorHAnsi"/>
          <w:b/>
          <w:i/>
          <w:sz w:val="28"/>
          <w:szCs w:val="28"/>
        </w:rPr>
        <w:t>2684</w:t>
      </w:r>
    </w:p>
    <w:p w14:paraId="49B9B933" w14:textId="77777777" w:rsidR="009F7F5F" w:rsidRPr="0013391B" w:rsidRDefault="009F7F5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B4991" w:rsidRPr="0013391B">
        <w:rPr>
          <w:rFonts w:asciiTheme="minorHAnsi" w:hAnsiTheme="minorHAnsi" w:cstheme="minorHAnsi"/>
          <w:i/>
          <w:sz w:val="24"/>
          <w:szCs w:val="24"/>
        </w:rPr>
        <w:t>“</w:t>
      </w:r>
      <w:r w:rsidR="00872AAB" w:rsidRPr="0013391B">
        <w:rPr>
          <w:rFonts w:asciiTheme="minorHAnsi" w:hAnsiTheme="minorHAnsi" w:cstheme="minorHAnsi"/>
          <w:i/>
          <w:sz w:val="24"/>
          <w:szCs w:val="24"/>
        </w:rPr>
        <w:t>Chave [Código do Órgão {0}, Código da Unidade Orçamentária {1}] inexistente no arquivo UOR.XML ou UNIEXTRA.XML no exercício da prestação de contas</w:t>
      </w:r>
      <w:r w:rsidR="006B4991" w:rsidRPr="0013391B">
        <w:rPr>
          <w:rFonts w:asciiTheme="minorHAnsi" w:hAnsiTheme="minorHAnsi" w:cstheme="minorHAnsi"/>
          <w:i/>
          <w:sz w:val="24"/>
          <w:szCs w:val="24"/>
        </w:rPr>
        <w:t>”</w:t>
      </w:r>
      <w:r w:rsidR="00872AAB" w:rsidRPr="0013391B">
        <w:rPr>
          <w:rFonts w:asciiTheme="minorHAnsi" w:hAnsiTheme="minorHAnsi" w:cstheme="minorHAnsi"/>
          <w:i/>
          <w:sz w:val="24"/>
          <w:szCs w:val="24"/>
        </w:rPr>
        <w:t>.</w:t>
      </w:r>
    </w:p>
    <w:p w14:paraId="7502AD38" w14:textId="77777777" w:rsidR="00331D1D" w:rsidRPr="0013391B" w:rsidRDefault="00331D1D" w:rsidP="00195DF0">
      <w:pPr>
        <w:widowControl w:val="0"/>
        <w:spacing w:line="360" w:lineRule="auto"/>
        <w:jc w:val="both"/>
        <w:rPr>
          <w:rFonts w:asciiTheme="minorHAnsi" w:hAnsiTheme="minorHAnsi" w:cstheme="minorHAnsi"/>
          <w:sz w:val="24"/>
          <w:szCs w:val="24"/>
        </w:rPr>
      </w:pPr>
    </w:p>
    <w:p w14:paraId="02BC396E" w14:textId="6D2CC516" w:rsidR="009F7F5F"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w:t>
      </w:r>
      <w:r w:rsidR="009F7F5F" w:rsidRPr="0013391B">
        <w:rPr>
          <w:rFonts w:asciiTheme="minorHAnsi" w:hAnsiTheme="minorHAnsi" w:cstheme="minorHAnsi"/>
          <w:sz w:val="24"/>
          <w:szCs w:val="24"/>
        </w:rPr>
        <w:t xml:space="preserve"> Para Unidade Gestora do tipo Prefeitura, verificar se a chave [Código do Órgão, Código da Unidade Orçamentária] consta da tabela de unidades orçamentárias (UORCONS.XML ou UNIEXTRACONS.XML) para a Prefeitura no exercício da prestação de contas. (</w:t>
      </w:r>
      <w:r w:rsidR="009F7F5F" w:rsidRPr="0013391B">
        <w:rPr>
          <w:rFonts w:asciiTheme="minorHAnsi" w:hAnsiTheme="minorHAnsi" w:cstheme="minorHAnsi"/>
          <w:sz w:val="24"/>
          <w:szCs w:val="24"/>
          <w:u w:val="single"/>
        </w:rPr>
        <w:t>Consistência Impeditiva</w:t>
      </w:r>
      <w:r w:rsidR="009F7F5F" w:rsidRPr="0013391B">
        <w:rPr>
          <w:rFonts w:asciiTheme="minorHAnsi" w:hAnsiTheme="minorHAnsi" w:cstheme="minorHAnsi"/>
          <w:sz w:val="24"/>
          <w:szCs w:val="24"/>
        </w:rPr>
        <w:t>)</w:t>
      </w:r>
      <w:r w:rsidR="009F7F5F" w:rsidRPr="0013391B">
        <w:rPr>
          <w:rFonts w:asciiTheme="minorHAnsi" w:hAnsiTheme="minorHAnsi" w:cstheme="minorHAnsi"/>
          <w:b/>
        </w:rPr>
        <w:t xml:space="preserve"> </w:t>
      </w:r>
      <w:r w:rsidR="009F7F5F" w:rsidRPr="0013391B">
        <w:rPr>
          <w:rFonts w:asciiTheme="minorHAnsi" w:hAnsiTheme="minorHAnsi" w:cstheme="minorHAnsi"/>
          <w:b/>
          <w:i/>
          <w:sz w:val="28"/>
          <w:szCs w:val="28"/>
        </w:rPr>
        <w:t xml:space="preserve">ERRO </w:t>
      </w:r>
      <w:r w:rsidR="00B069D3" w:rsidRPr="0013391B">
        <w:rPr>
          <w:rFonts w:asciiTheme="minorHAnsi" w:hAnsiTheme="minorHAnsi" w:cstheme="minorHAnsi"/>
          <w:b/>
          <w:i/>
          <w:sz w:val="28"/>
          <w:szCs w:val="28"/>
        </w:rPr>
        <w:t>2685</w:t>
      </w:r>
    </w:p>
    <w:p w14:paraId="09F3DCA6" w14:textId="77777777" w:rsidR="009F7F5F" w:rsidRPr="0013391B" w:rsidRDefault="009F7F5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72AAB" w:rsidRPr="0013391B">
        <w:rPr>
          <w:rFonts w:asciiTheme="minorHAnsi" w:hAnsiTheme="minorHAnsi" w:cstheme="minorHAnsi"/>
          <w:i/>
          <w:sz w:val="24"/>
          <w:szCs w:val="24"/>
        </w:rPr>
        <w:t>Chave [Código do Órgão {0}, Código da Unidade Orçamentária {1}] inexistente para a Prefeitura no arquivo UORCONS.XML ou UNIEXTRACONS.XML no exercício da prestação de contas.</w:t>
      </w:r>
    </w:p>
    <w:p w14:paraId="6B647BCF" w14:textId="77777777" w:rsidR="00331D1D" w:rsidRPr="0013391B" w:rsidRDefault="00331D1D" w:rsidP="00195DF0">
      <w:pPr>
        <w:widowControl w:val="0"/>
        <w:spacing w:line="360" w:lineRule="auto"/>
        <w:jc w:val="both"/>
        <w:rPr>
          <w:rFonts w:asciiTheme="minorHAnsi" w:hAnsiTheme="minorHAnsi" w:cstheme="minorHAnsi"/>
          <w:i/>
          <w:sz w:val="24"/>
          <w:szCs w:val="24"/>
        </w:rPr>
      </w:pPr>
    </w:p>
    <w:p w14:paraId="08EEAB2E" w14:textId="363B0CAE" w:rsidR="00213C6D"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xml:space="preserve"> Verificar s</w:t>
      </w:r>
      <w:r w:rsidR="006B4991" w:rsidRPr="0013391B">
        <w:rPr>
          <w:rFonts w:asciiTheme="minorHAnsi" w:hAnsiTheme="minorHAnsi" w:cstheme="minorHAnsi"/>
          <w:sz w:val="24"/>
          <w:szCs w:val="24"/>
        </w:rPr>
        <w:t>e o código da função consta da T</w:t>
      </w:r>
      <w:r w:rsidR="00213C6D" w:rsidRPr="0013391B">
        <w:rPr>
          <w:rFonts w:asciiTheme="minorHAnsi" w:hAnsiTheme="minorHAnsi" w:cstheme="minorHAnsi"/>
          <w:sz w:val="24"/>
          <w:szCs w:val="24"/>
        </w:rPr>
        <w:t xml:space="preserve">abela </w:t>
      </w:r>
      <w:r w:rsidR="006B4991" w:rsidRPr="0013391B">
        <w:rPr>
          <w:rFonts w:asciiTheme="minorHAnsi" w:hAnsiTheme="minorHAnsi" w:cstheme="minorHAnsi"/>
          <w:sz w:val="24"/>
          <w:szCs w:val="24"/>
        </w:rPr>
        <w:t>A</w:t>
      </w:r>
      <w:r w:rsidR="00213C6D" w:rsidRPr="0013391B">
        <w:rPr>
          <w:rFonts w:asciiTheme="minorHAnsi" w:hAnsiTheme="minorHAnsi" w:cstheme="minorHAnsi"/>
          <w:sz w:val="24"/>
          <w:szCs w:val="24"/>
        </w:rPr>
        <w:t xml:space="preserve">uxiliar </w:t>
      </w:r>
      <w:r w:rsidR="006D45CE" w:rsidRPr="0013391B">
        <w:rPr>
          <w:rFonts w:asciiTheme="minorHAnsi" w:hAnsiTheme="minorHAnsi" w:cstheme="minorHAnsi"/>
          <w:i/>
          <w:sz w:val="24"/>
          <w:szCs w:val="24"/>
        </w:rPr>
        <w:t>Função – Portaria 42/99</w:t>
      </w:r>
      <w:r w:rsidR="00213C6D" w:rsidRPr="0013391B">
        <w:rPr>
          <w:rFonts w:asciiTheme="minorHAnsi" w:hAnsiTheme="minorHAnsi" w:cstheme="minorHAnsi"/>
          <w:sz w:val="24"/>
          <w:szCs w:val="24"/>
        </w:rPr>
        <w:t>.</w:t>
      </w:r>
      <w:r w:rsidR="00020D96" w:rsidRPr="0013391B">
        <w:rPr>
          <w:rFonts w:asciiTheme="minorHAnsi" w:hAnsiTheme="minorHAnsi" w:cstheme="minorHAnsi"/>
          <w:sz w:val="24"/>
          <w:szCs w:val="24"/>
        </w:rPr>
        <w:t xml:space="preserve"> (</w:t>
      </w:r>
      <w:r w:rsidR="00020D96" w:rsidRPr="0013391B">
        <w:rPr>
          <w:rFonts w:asciiTheme="minorHAnsi" w:hAnsiTheme="minorHAnsi" w:cstheme="minorHAnsi"/>
          <w:sz w:val="24"/>
          <w:szCs w:val="24"/>
          <w:u w:val="single"/>
        </w:rPr>
        <w:t>Consistência Impeditiva</w:t>
      </w:r>
      <w:r w:rsidR="00020D96" w:rsidRPr="0013391B">
        <w:rPr>
          <w:rFonts w:asciiTheme="minorHAnsi" w:hAnsiTheme="minorHAnsi" w:cstheme="minorHAnsi"/>
          <w:sz w:val="24"/>
          <w:szCs w:val="24"/>
        </w:rPr>
        <w:t>)</w:t>
      </w:r>
      <w:r w:rsidR="006B4991" w:rsidRPr="0013391B">
        <w:rPr>
          <w:rFonts w:asciiTheme="minorHAnsi" w:hAnsiTheme="minorHAnsi" w:cstheme="minorHAnsi"/>
          <w:sz w:val="24"/>
          <w:szCs w:val="24"/>
        </w:rPr>
        <w:t xml:space="preserve"> </w:t>
      </w:r>
      <w:r w:rsidR="006B4991" w:rsidRPr="0013391B">
        <w:rPr>
          <w:rFonts w:asciiTheme="minorHAnsi" w:hAnsiTheme="minorHAnsi" w:cstheme="minorHAnsi"/>
          <w:b/>
          <w:i/>
          <w:sz w:val="28"/>
          <w:szCs w:val="28"/>
        </w:rPr>
        <w:t xml:space="preserve">ERRO </w:t>
      </w:r>
      <w:r w:rsidR="00E51D2F" w:rsidRPr="0013391B">
        <w:rPr>
          <w:rFonts w:asciiTheme="minorHAnsi" w:hAnsiTheme="minorHAnsi" w:cstheme="minorHAnsi"/>
          <w:b/>
          <w:i/>
          <w:sz w:val="28"/>
          <w:szCs w:val="28"/>
        </w:rPr>
        <w:t>2686</w:t>
      </w:r>
      <w:r w:rsidR="003D1287" w:rsidRPr="0013391B">
        <w:rPr>
          <w:rFonts w:asciiTheme="minorHAnsi" w:hAnsiTheme="minorHAnsi" w:cstheme="minorHAnsi"/>
          <w:b/>
          <w:i/>
          <w:sz w:val="28"/>
          <w:szCs w:val="28"/>
        </w:rPr>
        <w:t xml:space="preserve"> </w:t>
      </w:r>
    </w:p>
    <w:p w14:paraId="4729B922" w14:textId="5C33A800" w:rsidR="00213C6D" w:rsidRPr="0013391B" w:rsidRDefault="00213C6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B4991" w:rsidRPr="0013391B">
        <w:rPr>
          <w:rFonts w:asciiTheme="minorHAnsi" w:hAnsiTheme="minorHAnsi" w:cstheme="minorHAnsi"/>
          <w:i/>
          <w:sz w:val="24"/>
          <w:szCs w:val="24"/>
        </w:rPr>
        <w:t>“</w:t>
      </w:r>
      <w:r w:rsidR="00F104D0" w:rsidRPr="0013391B">
        <w:rPr>
          <w:rFonts w:asciiTheme="minorHAnsi" w:hAnsiTheme="minorHAnsi" w:cstheme="minorHAnsi"/>
          <w:i/>
          <w:sz w:val="24"/>
          <w:szCs w:val="24"/>
        </w:rPr>
        <w:t>O c</w:t>
      </w:r>
      <w:r w:rsidR="006B4991" w:rsidRPr="0013391B">
        <w:rPr>
          <w:rFonts w:asciiTheme="minorHAnsi" w:hAnsiTheme="minorHAnsi" w:cstheme="minorHAnsi"/>
          <w:i/>
          <w:sz w:val="24"/>
          <w:szCs w:val="24"/>
        </w:rPr>
        <w:t>ampo “Função” não consta da T</w:t>
      </w:r>
      <w:r w:rsidRPr="0013391B">
        <w:rPr>
          <w:rFonts w:asciiTheme="minorHAnsi" w:hAnsiTheme="minorHAnsi" w:cstheme="minorHAnsi"/>
          <w:i/>
          <w:sz w:val="24"/>
          <w:szCs w:val="24"/>
        </w:rPr>
        <w:t xml:space="preserve">abela </w:t>
      </w:r>
      <w:r w:rsidR="006B4991"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6D45CE" w:rsidRPr="0013391B">
        <w:rPr>
          <w:rFonts w:asciiTheme="minorHAnsi" w:hAnsiTheme="minorHAnsi" w:cstheme="minorHAnsi"/>
          <w:i/>
          <w:sz w:val="24"/>
          <w:szCs w:val="24"/>
        </w:rPr>
        <w:t>FUNÇÃO – PORTARIA 42/99</w:t>
      </w:r>
      <w:r w:rsidRPr="0013391B">
        <w:rPr>
          <w:rFonts w:asciiTheme="minorHAnsi" w:hAnsiTheme="minorHAnsi" w:cstheme="minorHAnsi"/>
          <w:i/>
          <w:sz w:val="24"/>
          <w:szCs w:val="24"/>
        </w:rPr>
        <w:t xml:space="preserve">”  </w:t>
      </w:r>
      <w:r w:rsidR="00002375" w:rsidRPr="0013391B">
        <w:rPr>
          <w:rFonts w:asciiTheme="minorHAnsi" w:hAnsiTheme="minorHAnsi" w:cstheme="minorHAnsi"/>
          <w:i/>
          <w:sz w:val="24"/>
          <w:szCs w:val="24"/>
        </w:rPr>
        <w:t xml:space="preserve"> </w:t>
      </w:r>
    </w:p>
    <w:p w14:paraId="26B03AC0" w14:textId="77777777" w:rsidR="00F32ECC" w:rsidRPr="0013391B" w:rsidRDefault="00F32ECC" w:rsidP="00195DF0">
      <w:pPr>
        <w:widowControl w:val="0"/>
        <w:spacing w:line="360" w:lineRule="auto"/>
        <w:jc w:val="both"/>
        <w:rPr>
          <w:rFonts w:asciiTheme="minorHAnsi" w:hAnsiTheme="minorHAnsi" w:cstheme="minorHAnsi"/>
          <w:i/>
        </w:rPr>
      </w:pPr>
    </w:p>
    <w:p w14:paraId="51CA92B8" w14:textId="73B73ABC" w:rsidR="00213C6D"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213C6D" w:rsidRPr="0013391B">
        <w:rPr>
          <w:rFonts w:asciiTheme="minorHAnsi" w:hAnsiTheme="minorHAnsi" w:cstheme="minorHAnsi"/>
          <w:sz w:val="24"/>
          <w:szCs w:val="24"/>
        </w:rPr>
        <w:t xml:space="preserve"> Verificar se o código da subfunção consta da tabela auxiliar </w:t>
      </w:r>
      <w:r w:rsidR="003D1287" w:rsidRPr="0013391B">
        <w:rPr>
          <w:rFonts w:asciiTheme="minorHAnsi" w:hAnsiTheme="minorHAnsi" w:cstheme="minorHAnsi"/>
          <w:sz w:val="24"/>
          <w:szCs w:val="24"/>
        </w:rPr>
        <w:t>– Subfunção – Portaria 42/99</w:t>
      </w:r>
      <w:r w:rsidR="00213C6D" w:rsidRPr="0013391B">
        <w:rPr>
          <w:rFonts w:asciiTheme="minorHAnsi" w:hAnsiTheme="minorHAnsi" w:cstheme="minorHAnsi"/>
          <w:sz w:val="24"/>
          <w:szCs w:val="24"/>
        </w:rPr>
        <w:t>.</w:t>
      </w:r>
      <w:r w:rsidR="00020D96" w:rsidRPr="0013391B">
        <w:rPr>
          <w:rFonts w:asciiTheme="minorHAnsi" w:hAnsiTheme="minorHAnsi" w:cstheme="minorHAnsi"/>
          <w:sz w:val="24"/>
          <w:szCs w:val="24"/>
        </w:rPr>
        <w:t xml:space="preserve"> (</w:t>
      </w:r>
      <w:r w:rsidR="00020D96" w:rsidRPr="0013391B">
        <w:rPr>
          <w:rFonts w:asciiTheme="minorHAnsi" w:hAnsiTheme="minorHAnsi" w:cstheme="minorHAnsi"/>
          <w:sz w:val="24"/>
          <w:szCs w:val="24"/>
          <w:u w:val="single"/>
        </w:rPr>
        <w:t>Consistência Impeditiva</w:t>
      </w:r>
      <w:r w:rsidR="00020D96" w:rsidRPr="0013391B">
        <w:rPr>
          <w:rFonts w:asciiTheme="minorHAnsi" w:hAnsiTheme="minorHAnsi" w:cstheme="minorHAnsi"/>
          <w:sz w:val="24"/>
          <w:szCs w:val="24"/>
        </w:rPr>
        <w:t>)</w:t>
      </w:r>
      <w:r w:rsidR="00786120" w:rsidRPr="0013391B">
        <w:rPr>
          <w:rFonts w:asciiTheme="minorHAnsi" w:hAnsiTheme="minorHAnsi" w:cstheme="minorHAnsi"/>
          <w:b/>
          <w:i/>
          <w:sz w:val="28"/>
          <w:szCs w:val="28"/>
        </w:rPr>
        <w:t xml:space="preserve"> ERRO </w:t>
      </w:r>
      <w:r w:rsidR="00E9011C" w:rsidRPr="0013391B">
        <w:rPr>
          <w:rFonts w:asciiTheme="minorHAnsi" w:hAnsiTheme="minorHAnsi" w:cstheme="minorHAnsi"/>
          <w:b/>
          <w:i/>
          <w:sz w:val="28"/>
          <w:szCs w:val="28"/>
        </w:rPr>
        <w:t>2696</w:t>
      </w:r>
    </w:p>
    <w:p w14:paraId="636B74CF" w14:textId="6942BD1D" w:rsidR="00213C6D" w:rsidRPr="0013391B" w:rsidRDefault="00213C6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w:t>
      </w:r>
      <w:r w:rsidR="00F104D0" w:rsidRPr="0013391B">
        <w:rPr>
          <w:rFonts w:asciiTheme="minorHAnsi" w:hAnsiTheme="minorHAnsi" w:cstheme="minorHAnsi"/>
          <w:i/>
          <w:sz w:val="24"/>
          <w:szCs w:val="24"/>
        </w:rPr>
        <w:t>O campo “</w:t>
      </w:r>
      <w:r w:rsidRPr="0013391B">
        <w:rPr>
          <w:rFonts w:asciiTheme="minorHAnsi" w:hAnsiTheme="minorHAnsi" w:cstheme="minorHAnsi"/>
          <w:i/>
          <w:sz w:val="24"/>
          <w:szCs w:val="24"/>
        </w:rPr>
        <w:t>Subfunção</w:t>
      </w:r>
      <w:r w:rsidR="00F104D0"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da </w:t>
      </w:r>
      <w:r w:rsidR="00786120" w:rsidRPr="0013391B">
        <w:rPr>
          <w:rFonts w:asciiTheme="minorHAnsi" w:hAnsiTheme="minorHAnsi" w:cstheme="minorHAnsi"/>
          <w:i/>
          <w:sz w:val="24"/>
          <w:szCs w:val="24"/>
        </w:rPr>
        <w:t>T</w:t>
      </w:r>
      <w:r w:rsidRPr="0013391B">
        <w:rPr>
          <w:rFonts w:asciiTheme="minorHAnsi" w:hAnsiTheme="minorHAnsi" w:cstheme="minorHAnsi"/>
          <w:i/>
          <w:sz w:val="24"/>
          <w:szCs w:val="24"/>
        </w:rPr>
        <w:t xml:space="preserve">abela </w:t>
      </w:r>
      <w:r w:rsidR="00786120" w:rsidRPr="0013391B">
        <w:rPr>
          <w:rFonts w:asciiTheme="minorHAnsi" w:hAnsiTheme="minorHAnsi" w:cstheme="minorHAnsi"/>
          <w:i/>
          <w:sz w:val="24"/>
          <w:szCs w:val="24"/>
        </w:rPr>
        <w:t>A</w:t>
      </w:r>
      <w:r w:rsidRPr="0013391B">
        <w:rPr>
          <w:rFonts w:asciiTheme="minorHAnsi" w:hAnsiTheme="minorHAnsi" w:cstheme="minorHAnsi"/>
          <w:i/>
          <w:sz w:val="24"/>
          <w:szCs w:val="24"/>
        </w:rPr>
        <w:t xml:space="preserve">uxiliar </w:t>
      </w:r>
      <w:r w:rsidR="006D45CE" w:rsidRPr="0013391B">
        <w:rPr>
          <w:rFonts w:asciiTheme="minorHAnsi" w:hAnsiTheme="minorHAnsi" w:cstheme="minorHAnsi"/>
          <w:i/>
          <w:sz w:val="24"/>
          <w:szCs w:val="24"/>
        </w:rPr>
        <w:t>SUBFUNÇÃO – PORTARIA 42/99</w:t>
      </w:r>
      <w:r w:rsidRPr="0013391B">
        <w:rPr>
          <w:rFonts w:asciiTheme="minorHAnsi" w:hAnsiTheme="minorHAnsi" w:cstheme="minorHAnsi"/>
          <w:i/>
          <w:sz w:val="24"/>
          <w:szCs w:val="24"/>
        </w:rPr>
        <w:t xml:space="preserve">”  </w:t>
      </w:r>
      <w:r w:rsidR="00002375" w:rsidRPr="0013391B">
        <w:rPr>
          <w:rFonts w:asciiTheme="minorHAnsi" w:hAnsiTheme="minorHAnsi" w:cstheme="minorHAnsi"/>
          <w:i/>
          <w:sz w:val="24"/>
          <w:szCs w:val="24"/>
        </w:rPr>
        <w:t xml:space="preserve"> </w:t>
      </w:r>
    </w:p>
    <w:p w14:paraId="2C6D0C7B" w14:textId="77777777" w:rsidR="00213C6D" w:rsidRPr="0013391B" w:rsidRDefault="00213C6D" w:rsidP="00195DF0">
      <w:pPr>
        <w:widowControl w:val="0"/>
        <w:spacing w:line="360" w:lineRule="auto"/>
        <w:jc w:val="both"/>
        <w:rPr>
          <w:rFonts w:asciiTheme="minorHAnsi" w:hAnsiTheme="minorHAnsi" w:cstheme="minorHAnsi"/>
          <w:i/>
        </w:rPr>
      </w:pPr>
    </w:p>
    <w:p w14:paraId="6E849802" w14:textId="6F09EDD3" w:rsidR="009F7F5F"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9F7F5F" w:rsidRPr="0013391B">
        <w:rPr>
          <w:rFonts w:asciiTheme="minorHAnsi" w:hAnsiTheme="minorHAnsi" w:cstheme="minorHAnsi"/>
          <w:sz w:val="24"/>
          <w:szCs w:val="24"/>
        </w:rPr>
        <w:t xml:space="preserve"> Para Unidade Gestora diferente de Prefeitura, verificar se o código do programa consta da tabela de programas (LOAPROG.XML ou PROGEXT.XML) no exercício da prestação de contas. (</w:t>
      </w:r>
      <w:r w:rsidR="00485ECD" w:rsidRPr="0013391B">
        <w:rPr>
          <w:rFonts w:asciiTheme="minorHAnsi" w:hAnsiTheme="minorHAnsi" w:cstheme="minorHAnsi"/>
          <w:sz w:val="24"/>
          <w:szCs w:val="24"/>
          <w:u w:val="single"/>
        </w:rPr>
        <w:t>C</w:t>
      </w:r>
      <w:r w:rsidR="009F7F5F" w:rsidRPr="0013391B">
        <w:rPr>
          <w:rFonts w:asciiTheme="minorHAnsi" w:hAnsiTheme="minorHAnsi" w:cstheme="minorHAnsi"/>
          <w:sz w:val="24"/>
          <w:szCs w:val="24"/>
          <w:u w:val="single"/>
        </w:rPr>
        <w:t xml:space="preserve">onsistência </w:t>
      </w:r>
      <w:r w:rsidR="00485ECD" w:rsidRPr="0013391B">
        <w:rPr>
          <w:rFonts w:asciiTheme="minorHAnsi" w:hAnsiTheme="minorHAnsi" w:cstheme="minorHAnsi"/>
          <w:sz w:val="24"/>
          <w:szCs w:val="24"/>
          <w:u w:val="single"/>
        </w:rPr>
        <w:t>I</w:t>
      </w:r>
      <w:r w:rsidR="009F7F5F" w:rsidRPr="0013391B">
        <w:rPr>
          <w:rFonts w:asciiTheme="minorHAnsi" w:hAnsiTheme="minorHAnsi" w:cstheme="minorHAnsi"/>
          <w:sz w:val="24"/>
          <w:szCs w:val="24"/>
          <w:u w:val="single"/>
        </w:rPr>
        <w:t>mpeditiva</w:t>
      </w:r>
      <w:r w:rsidR="009F7F5F" w:rsidRPr="0013391B">
        <w:rPr>
          <w:rFonts w:asciiTheme="minorHAnsi" w:hAnsiTheme="minorHAnsi" w:cstheme="minorHAnsi"/>
          <w:sz w:val="24"/>
          <w:szCs w:val="24"/>
        </w:rPr>
        <w:t xml:space="preserve">) </w:t>
      </w:r>
      <w:r w:rsidR="009F7F5F" w:rsidRPr="0013391B">
        <w:rPr>
          <w:rFonts w:asciiTheme="minorHAnsi" w:hAnsiTheme="minorHAnsi" w:cstheme="minorHAnsi"/>
          <w:b/>
          <w:i/>
          <w:sz w:val="28"/>
          <w:szCs w:val="28"/>
        </w:rPr>
        <w:t xml:space="preserve">ERRO </w:t>
      </w:r>
      <w:r w:rsidR="00E9011C" w:rsidRPr="0013391B">
        <w:rPr>
          <w:rFonts w:asciiTheme="minorHAnsi" w:hAnsiTheme="minorHAnsi" w:cstheme="minorHAnsi"/>
          <w:b/>
          <w:i/>
          <w:sz w:val="28"/>
          <w:szCs w:val="28"/>
        </w:rPr>
        <w:t>2697</w:t>
      </w:r>
    </w:p>
    <w:p w14:paraId="6FC86FF2" w14:textId="77777777" w:rsidR="009F7F5F" w:rsidRPr="0013391B" w:rsidRDefault="009F7F5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104D0" w:rsidRPr="0013391B">
        <w:rPr>
          <w:rFonts w:asciiTheme="minorHAnsi" w:hAnsiTheme="minorHAnsi" w:cstheme="minorHAnsi"/>
          <w:i/>
          <w:sz w:val="24"/>
          <w:szCs w:val="24"/>
        </w:rPr>
        <w:t>“</w:t>
      </w:r>
      <w:r w:rsidR="00EC0F62" w:rsidRPr="0013391B">
        <w:rPr>
          <w:rFonts w:asciiTheme="minorHAnsi" w:hAnsiTheme="minorHAnsi" w:cstheme="minorHAnsi"/>
          <w:i/>
          <w:sz w:val="24"/>
          <w:szCs w:val="24"/>
        </w:rPr>
        <w:t>Programa {0} inexistente no arquivo LOAPROG.XML ou PROGEXT.XML no exercício da prestação de contas</w:t>
      </w:r>
      <w:r w:rsidR="00F104D0" w:rsidRPr="0013391B">
        <w:rPr>
          <w:rFonts w:asciiTheme="minorHAnsi" w:hAnsiTheme="minorHAnsi" w:cstheme="minorHAnsi"/>
          <w:i/>
          <w:sz w:val="24"/>
          <w:szCs w:val="24"/>
        </w:rPr>
        <w:t>”</w:t>
      </w:r>
      <w:r w:rsidR="00EC0F62" w:rsidRPr="0013391B">
        <w:rPr>
          <w:rFonts w:asciiTheme="minorHAnsi" w:hAnsiTheme="minorHAnsi" w:cstheme="minorHAnsi"/>
          <w:i/>
          <w:sz w:val="24"/>
          <w:szCs w:val="24"/>
        </w:rPr>
        <w:t>.</w:t>
      </w:r>
    </w:p>
    <w:p w14:paraId="7170D85E" w14:textId="77777777" w:rsidR="003D1287" w:rsidRPr="0013391B" w:rsidRDefault="003D1287" w:rsidP="00195DF0">
      <w:pPr>
        <w:widowControl w:val="0"/>
        <w:spacing w:line="360" w:lineRule="auto"/>
        <w:jc w:val="both"/>
        <w:rPr>
          <w:rFonts w:asciiTheme="minorHAnsi" w:hAnsiTheme="minorHAnsi" w:cstheme="minorHAnsi"/>
          <w:sz w:val="24"/>
          <w:szCs w:val="24"/>
        </w:rPr>
      </w:pPr>
    </w:p>
    <w:p w14:paraId="5AF9B04D" w14:textId="25C89EAF" w:rsidR="009F7F5F"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9F7F5F" w:rsidRPr="0013391B">
        <w:rPr>
          <w:rFonts w:asciiTheme="minorHAnsi" w:hAnsiTheme="minorHAnsi" w:cstheme="minorHAnsi"/>
          <w:sz w:val="24"/>
          <w:szCs w:val="24"/>
        </w:rPr>
        <w:t xml:space="preserve"> Para Unidade Gestora do tipo Prefeitura, verificar se o código do programa consta da </w:t>
      </w:r>
      <w:r w:rsidR="00F104D0" w:rsidRPr="0013391B">
        <w:rPr>
          <w:rFonts w:asciiTheme="minorHAnsi" w:hAnsiTheme="minorHAnsi" w:cstheme="minorHAnsi"/>
          <w:sz w:val="24"/>
          <w:szCs w:val="24"/>
        </w:rPr>
        <w:t>T</w:t>
      </w:r>
      <w:r w:rsidR="009F7F5F" w:rsidRPr="0013391B">
        <w:rPr>
          <w:rFonts w:asciiTheme="minorHAnsi" w:hAnsiTheme="minorHAnsi" w:cstheme="minorHAnsi"/>
          <w:sz w:val="24"/>
          <w:szCs w:val="24"/>
        </w:rPr>
        <w:t xml:space="preserve">abela de </w:t>
      </w:r>
      <w:r w:rsidR="00F104D0" w:rsidRPr="0013391B">
        <w:rPr>
          <w:rFonts w:asciiTheme="minorHAnsi" w:hAnsiTheme="minorHAnsi" w:cstheme="minorHAnsi"/>
          <w:sz w:val="24"/>
          <w:szCs w:val="24"/>
        </w:rPr>
        <w:t>P</w:t>
      </w:r>
      <w:r w:rsidR="009F7F5F" w:rsidRPr="0013391B">
        <w:rPr>
          <w:rFonts w:asciiTheme="minorHAnsi" w:hAnsiTheme="minorHAnsi" w:cstheme="minorHAnsi"/>
          <w:sz w:val="24"/>
          <w:szCs w:val="24"/>
        </w:rPr>
        <w:t xml:space="preserve">rogramas (LOAPROGCONS.XML ou PROGEXTCONS.XML) da Prefeitura no exercício da prestação de contas. </w:t>
      </w:r>
      <w:r w:rsidR="00485ECD" w:rsidRPr="0013391B">
        <w:rPr>
          <w:rFonts w:asciiTheme="minorHAnsi" w:hAnsiTheme="minorHAnsi" w:cstheme="minorHAnsi"/>
          <w:sz w:val="24"/>
          <w:szCs w:val="24"/>
        </w:rPr>
        <w:t>(</w:t>
      </w:r>
      <w:r w:rsidR="00485ECD" w:rsidRPr="0013391B">
        <w:rPr>
          <w:rFonts w:asciiTheme="minorHAnsi" w:hAnsiTheme="minorHAnsi" w:cstheme="minorHAnsi"/>
          <w:sz w:val="24"/>
          <w:szCs w:val="24"/>
          <w:u w:val="single"/>
        </w:rPr>
        <w:t>C</w:t>
      </w:r>
      <w:r w:rsidR="009F7F5F" w:rsidRPr="0013391B">
        <w:rPr>
          <w:rFonts w:asciiTheme="minorHAnsi" w:hAnsiTheme="minorHAnsi" w:cstheme="minorHAnsi"/>
          <w:sz w:val="24"/>
          <w:szCs w:val="24"/>
          <w:u w:val="single"/>
        </w:rPr>
        <w:t xml:space="preserve">onsistência </w:t>
      </w:r>
      <w:r w:rsidR="00485ECD" w:rsidRPr="0013391B">
        <w:rPr>
          <w:rFonts w:asciiTheme="minorHAnsi" w:hAnsiTheme="minorHAnsi" w:cstheme="minorHAnsi"/>
          <w:sz w:val="24"/>
          <w:szCs w:val="24"/>
          <w:u w:val="single"/>
        </w:rPr>
        <w:t>I</w:t>
      </w:r>
      <w:r w:rsidR="009F7F5F" w:rsidRPr="0013391B">
        <w:rPr>
          <w:rFonts w:asciiTheme="minorHAnsi" w:hAnsiTheme="minorHAnsi" w:cstheme="minorHAnsi"/>
          <w:sz w:val="24"/>
          <w:szCs w:val="24"/>
          <w:u w:val="single"/>
        </w:rPr>
        <w:t>mpeditiva</w:t>
      </w:r>
      <w:r w:rsidR="009F7F5F" w:rsidRPr="0013391B">
        <w:rPr>
          <w:rFonts w:asciiTheme="minorHAnsi" w:hAnsiTheme="minorHAnsi" w:cstheme="minorHAnsi"/>
          <w:sz w:val="24"/>
          <w:szCs w:val="24"/>
        </w:rPr>
        <w:t xml:space="preserve">) </w:t>
      </w:r>
      <w:r w:rsidR="009F7F5F" w:rsidRPr="0013391B">
        <w:rPr>
          <w:rFonts w:asciiTheme="minorHAnsi" w:hAnsiTheme="minorHAnsi" w:cstheme="minorHAnsi"/>
          <w:b/>
          <w:i/>
          <w:sz w:val="28"/>
          <w:szCs w:val="28"/>
        </w:rPr>
        <w:t xml:space="preserve">ERRO </w:t>
      </w:r>
      <w:r w:rsidR="001A1AB3" w:rsidRPr="0013391B">
        <w:rPr>
          <w:rFonts w:asciiTheme="minorHAnsi" w:hAnsiTheme="minorHAnsi" w:cstheme="minorHAnsi"/>
          <w:b/>
          <w:i/>
          <w:sz w:val="28"/>
          <w:szCs w:val="28"/>
        </w:rPr>
        <w:t>2698</w:t>
      </w:r>
    </w:p>
    <w:p w14:paraId="37ED5550" w14:textId="77777777" w:rsidR="009F7F5F" w:rsidRPr="0013391B" w:rsidRDefault="009F7F5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104D0" w:rsidRPr="0013391B">
        <w:rPr>
          <w:rFonts w:asciiTheme="minorHAnsi" w:hAnsiTheme="minorHAnsi" w:cstheme="minorHAnsi"/>
          <w:i/>
          <w:sz w:val="24"/>
          <w:szCs w:val="24"/>
        </w:rPr>
        <w:t>“</w:t>
      </w:r>
      <w:r w:rsidR="00EC0F62" w:rsidRPr="0013391B">
        <w:rPr>
          <w:rFonts w:asciiTheme="minorHAnsi" w:hAnsiTheme="minorHAnsi" w:cstheme="minorHAnsi"/>
          <w:i/>
          <w:sz w:val="24"/>
          <w:szCs w:val="24"/>
        </w:rPr>
        <w:t>Programa {0} inexistente para a Prefeitura no arquivo LOAPROGCONS.XML ou PROGEXTCONS.XML no exercício da prestação de contas</w:t>
      </w:r>
      <w:r w:rsidR="00F104D0" w:rsidRPr="0013391B">
        <w:rPr>
          <w:rFonts w:asciiTheme="minorHAnsi" w:hAnsiTheme="minorHAnsi" w:cstheme="minorHAnsi"/>
          <w:i/>
          <w:sz w:val="24"/>
          <w:szCs w:val="24"/>
        </w:rPr>
        <w:t>”</w:t>
      </w:r>
      <w:r w:rsidR="00EC0F62" w:rsidRPr="0013391B">
        <w:rPr>
          <w:rFonts w:asciiTheme="minorHAnsi" w:hAnsiTheme="minorHAnsi" w:cstheme="minorHAnsi"/>
          <w:i/>
          <w:sz w:val="24"/>
          <w:szCs w:val="24"/>
        </w:rPr>
        <w:t>.</w:t>
      </w:r>
    </w:p>
    <w:p w14:paraId="26EEA1A6" w14:textId="77777777" w:rsidR="009F7F5F" w:rsidRPr="0013391B" w:rsidRDefault="009F7F5F" w:rsidP="00195DF0">
      <w:pPr>
        <w:widowControl w:val="0"/>
        <w:spacing w:line="360" w:lineRule="auto"/>
        <w:jc w:val="both"/>
        <w:rPr>
          <w:rFonts w:asciiTheme="minorHAnsi" w:hAnsiTheme="minorHAnsi" w:cstheme="minorHAnsi"/>
        </w:rPr>
      </w:pPr>
    </w:p>
    <w:p w14:paraId="2BBC3100" w14:textId="684769C7" w:rsidR="00A457E2"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7</w:t>
      </w:r>
      <w:r w:rsidR="00A457E2" w:rsidRPr="0013391B">
        <w:rPr>
          <w:rFonts w:asciiTheme="minorHAnsi" w:hAnsiTheme="minorHAnsi" w:cstheme="minorHAnsi"/>
          <w:sz w:val="24"/>
          <w:szCs w:val="24"/>
        </w:rPr>
        <w:t xml:space="preserve"> Para Unidade Gestora diferente de Prefeitura, verificar se o código da ação consta da </w:t>
      </w:r>
      <w:r w:rsidR="00F104D0" w:rsidRPr="0013391B">
        <w:rPr>
          <w:rFonts w:asciiTheme="minorHAnsi" w:hAnsiTheme="minorHAnsi" w:cstheme="minorHAnsi"/>
          <w:sz w:val="24"/>
          <w:szCs w:val="24"/>
        </w:rPr>
        <w:t>T</w:t>
      </w:r>
      <w:r w:rsidR="00A457E2" w:rsidRPr="0013391B">
        <w:rPr>
          <w:rFonts w:asciiTheme="minorHAnsi" w:hAnsiTheme="minorHAnsi" w:cstheme="minorHAnsi"/>
          <w:sz w:val="24"/>
          <w:szCs w:val="24"/>
        </w:rPr>
        <w:t xml:space="preserve">abela de </w:t>
      </w:r>
      <w:r w:rsidR="00F104D0" w:rsidRPr="0013391B">
        <w:rPr>
          <w:rFonts w:asciiTheme="minorHAnsi" w:hAnsiTheme="minorHAnsi" w:cstheme="minorHAnsi"/>
          <w:sz w:val="24"/>
          <w:szCs w:val="24"/>
        </w:rPr>
        <w:t>A</w:t>
      </w:r>
      <w:r w:rsidR="00A457E2" w:rsidRPr="0013391B">
        <w:rPr>
          <w:rFonts w:asciiTheme="minorHAnsi" w:hAnsiTheme="minorHAnsi" w:cstheme="minorHAnsi"/>
          <w:sz w:val="24"/>
          <w:szCs w:val="24"/>
        </w:rPr>
        <w:t xml:space="preserve">ções (PRATIVOE.XML ou PROJEXT.XML) no exercício da prestação de contas. </w:t>
      </w:r>
      <w:r w:rsidR="00485ECD" w:rsidRPr="0013391B">
        <w:rPr>
          <w:rFonts w:asciiTheme="minorHAnsi" w:hAnsiTheme="minorHAnsi" w:cstheme="minorHAnsi"/>
          <w:sz w:val="24"/>
          <w:szCs w:val="24"/>
        </w:rPr>
        <w:t>(</w:t>
      </w:r>
      <w:r w:rsidR="00485ECD" w:rsidRPr="0013391B">
        <w:rPr>
          <w:rFonts w:asciiTheme="minorHAnsi" w:hAnsiTheme="minorHAnsi" w:cstheme="minorHAnsi"/>
          <w:sz w:val="24"/>
          <w:szCs w:val="24"/>
          <w:u w:val="single"/>
        </w:rPr>
        <w:t>C</w:t>
      </w:r>
      <w:r w:rsidR="00A457E2" w:rsidRPr="0013391B">
        <w:rPr>
          <w:rFonts w:asciiTheme="minorHAnsi" w:hAnsiTheme="minorHAnsi" w:cstheme="minorHAnsi"/>
          <w:sz w:val="24"/>
          <w:szCs w:val="24"/>
          <w:u w:val="single"/>
        </w:rPr>
        <w:t xml:space="preserve">onsistência </w:t>
      </w:r>
      <w:r w:rsidR="00485ECD" w:rsidRPr="0013391B">
        <w:rPr>
          <w:rFonts w:asciiTheme="minorHAnsi" w:hAnsiTheme="minorHAnsi" w:cstheme="minorHAnsi"/>
          <w:sz w:val="24"/>
          <w:szCs w:val="24"/>
          <w:u w:val="single"/>
        </w:rPr>
        <w:t>I</w:t>
      </w:r>
      <w:r w:rsidR="00A457E2" w:rsidRPr="0013391B">
        <w:rPr>
          <w:rFonts w:asciiTheme="minorHAnsi" w:hAnsiTheme="minorHAnsi" w:cstheme="minorHAnsi"/>
          <w:sz w:val="24"/>
          <w:szCs w:val="24"/>
          <w:u w:val="single"/>
        </w:rPr>
        <w:t>mpeditiva</w:t>
      </w:r>
      <w:r w:rsidR="00A457E2" w:rsidRPr="0013391B">
        <w:rPr>
          <w:rFonts w:asciiTheme="minorHAnsi" w:hAnsiTheme="minorHAnsi" w:cstheme="minorHAnsi"/>
          <w:sz w:val="24"/>
          <w:szCs w:val="24"/>
        </w:rPr>
        <w:t xml:space="preserve">) </w:t>
      </w:r>
      <w:r w:rsidR="005140A4" w:rsidRPr="0013391B">
        <w:rPr>
          <w:rFonts w:asciiTheme="minorHAnsi" w:hAnsiTheme="minorHAnsi" w:cstheme="minorHAnsi"/>
          <w:sz w:val="24"/>
          <w:szCs w:val="24"/>
        </w:rPr>
        <w:t xml:space="preserve"> </w:t>
      </w:r>
      <w:r w:rsidR="00A457E2" w:rsidRPr="0013391B">
        <w:rPr>
          <w:rFonts w:asciiTheme="minorHAnsi" w:hAnsiTheme="minorHAnsi" w:cstheme="minorHAnsi"/>
          <w:b/>
          <w:i/>
          <w:sz w:val="28"/>
          <w:szCs w:val="28"/>
        </w:rPr>
        <w:t>ERRO</w:t>
      </w:r>
      <w:r w:rsidR="00E9011C" w:rsidRPr="0013391B">
        <w:rPr>
          <w:rFonts w:asciiTheme="minorHAnsi" w:hAnsiTheme="minorHAnsi" w:cstheme="minorHAnsi"/>
          <w:b/>
          <w:i/>
          <w:sz w:val="28"/>
          <w:szCs w:val="28"/>
        </w:rPr>
        <w:t xml:space="preserve"> 2699</w:t>
      </w:r>
    </w:p>
    <w:p w14:paraId="6DB0A2B7" w14:textId="77777777" w:rsidR="00A457E2" w:rsidRPr="0013391B" w:rsidRDefault="00A457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5140A4" w:rsidRPr="0013391B">
        <w:rPr>
          <w:rFonts w:asciiTheme="minorHAnsi" w:hAnsiTheme="minorHAnsi" w:cstheme="minorHAnsi"/>
          <w:i/>
          <w:sz w:val="24"/>
          <w:szCs w:val="24"/>
        </w:rPr>
        <w:t>“</w:t>
      </w:r>
      <w:r w:rsidR="00EC0F62" w:rsidRPr="0013391B">
        <w:rPr>
          <w:rFonts w:asciiTheme="minorHAnsi" w:hAnsiTheme="minorHAnsi" w:cstheme="minorHAnsi"/>
          <w:i/>
          <w:sz w:val="24"/>
          <w:szCs w:val="24"/>
        </w:rPr>
        <w:t>Ação {0} inexistente no arquivo PRATIVOE.XML ou PROJEXT.XML no exercício da prestação de contas</w:t>
      </w:r>
      <w:r w:rsidR="005140A4" w:rsidRPr="0013391B">
        <w:rPr>
          <w:rFonts w:asciiTheme="minorHAnsi" w:hAnsiTheme="minorHAnsi" w:cstheme="minorHAnsi"/>
          <w:i/>
          <w:sz w:val="24"/>
          <w:szCs w:val="24"/>
        </w:rPr>
        <w:t>”</w:t>
      </w:r>
      <w:r w:rsidR="00EC0F62" w:rsidRPr="0013391B">
        <w:rPr>
          <w:rFonts w:asciiTheme="minorHAnsi" w:hAnsiTheme="minorHAnsi" w:cstheme="minorHAnsi"/>
          <w:i/>
          <w:sz w:val="24"/>
          <w:szCs w:val="24"/>
        </w:rPr>
        <w:t>.</w:t>
      </w:r>
    </w:p>
    <w:p w14:paraId="2C5F3EE4" w14:textId="77777777" w:rsidR="00EC0F62" w:rsidRPr="0013391B" w:rsidRDefault="00EC0F62" w:rsidP="00195DF0">
      <w:pPr>
        <w:widowControl w:val="0"/>
        <w:spacing w:line="360" w:lineRule="auto"/>
        <w:jc w:val="both"/>
        <w:rPr>
          <w:rFonts w:asciiTheme="minorHAnsi" w:hAnsiTheme="minorHAnsi" w:cstheme="minorHAnsi"/>
        </w:rPr>
      </w:pPr>
    </w:p>
    <w:p w14:paraId="5CFC86C5" w14:textId="7444D7A7" w:rsidR="00A457E2"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w:t>
      </w:r>
      <w:r w:rsidR="00A457E2" w:rsidRPr="0013391B">
        <w:rPr>
          <w:rFonts w:asciiTheme="minorHAnsi" w:hAnsiTheme="minorHAnsi" w:cstheme="minorHAnsi"/>
          <w:sz w:val="24"/>
          <w:szCs w:val="24"/>
        </w:rPr>
        <w:t xml:space="preserve"> Para Unidade Gestora do tipo Prefeitura, verificar se o código da ação consta da tabela de ações (PRATIVOECONS.XML ou PROJEXTCONS.XML) da Prefeitura no exercício da prestação de contas. </w:t>
      </w:r>
      <w:r w:rsidR="00485ECD" w:rsidRPr="0013391B">
        <w:rPr>
          <w:rFonts w:asciiTheme="minorHAnsi" w:hAnsiTheme="minorHAnsi" w:cstheme="minorHAnsi"/>
          <w:sz w:val="24"/>
          <w:szCs w:val="24"/>
        </w:rPr>
        <w:t>(</w:t>
      </w:r>
      <w:r w:rsidR="00485ECD" w:rsidRPr="0013391B">
        <w:rPr>
          <w:rFonts w:asciiTheme="minorHAnsi" w:hAnsiTheme="minorHAnsi" w:cstheme="minorHAnsi"/>
          <w:sz w:val="24"/>
          <w:szCs w:val="24"/>
          <w:u w:val="single"/>
        </w:rPr>
        <w:t>C</w:t>
      </w:r>
      <w:r w:rsidR="00A457E2" w:rsidRPr="0013391B">
        <w:rPr>
          <w:rFonts w:asciiTheme="minorHAnsi" w:hAnsiTheme="minorHAnsi" w:cstheme="minorHAnsi"/>
          <w:sz w:val="24"/>
          <w:szCs w:val="24"/>
          <w:u w:val="single"/>
        </w:rPr>
        <w:t xml:space="preserve">onsistência </w:t>
      </w:r>
      <w:r w:rsidR="00485ECD" w:rsidRPr="0013391B">
        <w:rPr>
          <w:rFonts w:asciiTheme="minorHAnsi" w:hAnsiTheme="minorHAnsi" w:cstheme="minorHAnsi"/>
          <w:sz w:val="24"/>
          <w:szCs w:val="24"/>
          <w:u w:val="single"/>
        </w:rPr>
        <w:t>I</w:t>
      </w:r>
      <w:r w:rsidR="00A457E2" w:rsidRPr="0013391B">
        <w:rPr>
          <w:rFonts w:asciiTheme="minorHAnsi" w:hAnsiTheme="minorHAnsi" w:cstheme="minorHAnsi"/>
          <w:sz w:val="24"/>
          <w:szCs w:val="24"/>
          <w:u w:val="single"/>
        </w:rPr>
        <w:t>mpeditiva</w:t>
      </w:r>
      <w:r w:rsidR="00A457E2" w:rsidRPr="0013391B">
        <w:rPr>
          <w:rFonts w:asciiTheme="minorHAnsi" w:hAnsiTheme="minorHAnsi" w:cstheme="minorHAnsi"/>
          <w:sz w:val="24"/>
          <w:szCs w:val="24"/>
        </w:rPr>
        <w:t xml:space="preserve">) </w:t>
      </w:r>
      <w:r w:rsidR="00405CE2" w:rsidRPr="0013391B">
        <w:rPr>
          <w:rFonts w:asciiTheme="minorHAnsi" w:hAnsiTheme="minorHAnsi" w:cstheme="minorHAnsi"/>
          <w:b/>
          <w:i/>
          <w:sz w:val="28"/>
          <w:szCs w:val="28"/>
        </w:rPr>
        <w:t>ERRO 2700</w:t>
      </w:r>
    </w:p>
    <w:p w14:paraId="5ECB1A84" w14:textId="77777777" w:rsidR="00A457E2" w:rsidRPr="0013391B" w:rsidRDefault="00A457E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EC0F62" w:rsidRPr="0013391B">
        <w:rPr>
          <w:rFonts w:asciiTheme="minorHAnsi" w:hAnsiTheme="minorHAnsi" w:cstheme="minorHAnsi"/>
          <w:i/>
          <w:sz w:val="24"/>
          <w:szCs w:val="24"/>
        </w:rPr>
        <w:t>{0} inexistente no arquivo PRATIVOECONS.XML ou PROJEXTCONS.XML no exercício da prestação de contas.</w:t>
      </w:r>
    </w:p>
    <w:p w14:paraId="30C529D3" w14:textId="77777777" w:rsidR="00213C6D" w:rsidRPr="0013391B" w:rsidRDefault="00213C6D" w:rsidP="00195DF0">
      <w:pPr>
        <w:widowControl w:val="0"/>
        <w:spacing w:line="360" w:lineRule="auto"/>
        <w:jc w:val="both"/>
        <w:rPr>
          <w:rFonts w:asciiTheme="minorHAnsi" w:hAnsiTheme="minorHAnsi" w:cstheme="minorHAnsi"/>
          <w:i/>
        </w:rPr>
      </w:pPr>
    </w:p>
    <w:p w14:paraId="16E23E66" w14:textId="6C5D43FF" w:rsidR="00213C6D"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9 </w:t>
      </w:r>
      <w:r w:rsidR="00213C6D" w:rsidRPr="0013391B">
        <w:rPr>
          <w:rFonts w:asciiTheme="minorHAnsi" w:hAnsiTheme="minorHAnsi" w:cstheme="minorHAnsi"/>
          <w:sz w:val="24"/>
          <w:szCs w:val="24"/>
        </w:rPr>
        <w:t xml:space="preserve">Verificar se código da despesa (Categoria Econômica/Grupo de Despesa/Modalidade de Aplicação/Elemento/Subelemento de Despesa) consta da </w:t>
      </w:r>
      <w:r w:rsidR="005140A4" w:rsidRPr="0013391B">
        <w:rPr>
          <w:rFonts w:asciiTheme="minorHAnsi" w:hAnsiTheme="minorHAnsi" w:cstheme="minorHAnsi"/>
          <w:sz w:val="24"/>
          <w:szCs w:val="24"/>
        </w:rPr>
        <w:t>Tabela A</w:t>
      </w:r>
      <w:r w:rsidR="00213C6D" w:rsidRPr="0013391B">
        <w:rPr>
          <w:rFonts w:asciiTheme="minorHAnsi" w:hAnsiTheme="minorHAnsi" w:cstheme="minorHAnsi"/>
          <w:sz w:val="24"/>
          <w:szCs w:val="24"/>
        </w:rPr>
        <w:t xml:space="preserve">uxiliar </w:t>
      </w:r>
      <w:r w:rsidR="003D1287" w:rsidRPr="0013391B">
        <w:rPr>
          <w:rFonts w:asciiTheme="minorHAnsi" w:hAnsiTheme="minorHAnsi" w:cstheme="minorHAnsi"/>
          <w:sz w:val="24"/>
          <w:szCs w:val="24"/>
        </w:rPr>
        <w:t>– Classificação Econômica da Despesa</w:t>
      </w:r>
      <w:r w:rsidR="00213C6D" w:rsidRPr="0013391B">
        <w:rPr>
          <w:rFonts w:asciiTheme="minorHAnsi" w:hAnsiTheme="minorHAnsi" w:cstheme="minorHAnsi"/>
          <w:sz w:val="24"/>
          <w:szCs w:val="24"/>
        </w:rPr>
        <w:t xml:space="preserve"> (E – Execução</w:t>
      </w:r>
      <w:r w:rsidR="00675DD6" w:rsidRPr="0013391B">
        <w:rPr>
          <w:rFonts w:asciiTheme="minorHAnsi" w:hAnsiTheme="minorHAnsi" w:cstheme="minorHAnsi"/>
          <w:sz w:val="24"/>
          <w:szCs w:val="24"/>
        </w:rPr>
        <w:t xml:space="preserve"> e Ente que utiliza = M</w:t>
      </w:r>
      <w:r w:rsidR="002905D5" w:rsidRPr="0013391B">
        <w:rPr>
          <w:rFonts w:asciiTheme="minorHAnsi" w:hAnsiTheme="minorHAnsi" w:cstheme="minorHAnsi"/>
          <w:sz w:val="24"/>
          <w:szCs w:val="24"/>
        </w:rPr>
        <w:t>/C</w:t>
      </w:r>
      <w:r w:rsidR="00675DD6" w:rsidRPr="0013391B">
        <w:rPr>
          <w:rFonts w:asciiTheme="minorHAnsi" w:hAnsiTheme="minorHAnsi" w:cstheme="minorHAnsi"/>
          <w:sz w:val="24"/>
          <w:szCs w:val="24"/>
        </w:rPr>
        <w:t xml:space="preserve"> ou E/M</w:t>
      </w:r>
      <w:r w:rsidR="002905D5" w:rsidRPr="0013391B">
        <w:rPr>
          <w:rFonts w:asciiTheme="minorHAnsi" w:hAnsiTheme="minorHAnsi" w:cstheme="minorHAnsi"/>
          <w:sz w:val="24"/>
          <w:szCs w:val="24"/>
        </w:rPr>
        <w:t>/C</w:t>
      </w:r>
      <w:r w:rsidR="00213C6D" w:rsidRPr="0013391B">
        <w:rPr>
          <w:rFonts w:asciiTheme="minorHAnsi" w:hAnsiTheme="minorHAnsi" w:cstheme="minorHAnsi"/>
          <w:sz w:val="24"/>
          <w:szCs w:val="24"/>
        </w:rPr>
        <w:t>). (</w:t>
      </w:r>
      <w:r w:rsidR="005140A4" w:rsidRPr="0013391B">
        <w:rPr>
          <w:rFonts w:asciiTheme="minorHAnsi" w:hAnsiTheme="minorHAnsi" w:cstheme="minorHAnsi"/>
          <w:sz w:val="24"/>
          <w:szCs w:val="24"/>
          <w:u w:val="single"/>
        </w:rPr>
        <w:t>Consistência I</w:t>
      </w:r>
      <w:r w:rsidR="00213C6D"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1774E7" w:rsidRPr="0013391B">
        <w:rPr>
          <w:rFonts w:asciiTheme="minorHAnsi" w:hAnsiTheme="minorHAnsi" w:cstheme="minorHAnsi"/>
          <w:b/>
          <w:i/>
          <w:sz w:val="28"/>
          <w:szCs w:val="28"/>
        </w:rPr>
        <w:t xml:space="preserve">ERRO </w:t>
      </w:r>
      <w:r w:rsidR="0043472B" w:rsidRPr="0013391B">
        <w:rPr>
          <w:rFonts w:asciiTheme="minorHAnsi" w:hAnsiTheme="minorHAnsi" w:cstheme="minorHAnsi"/>
          <w:b/>
          <w:i/>
          <w:sz w:val="28"/>
          <w:szCs w:val="28"/>
        </w:rPr>
        <w:t xml:space="preserve"> </w:t>
      </w:r>
      <w:r w:rsidR="00A21A0C" w:rsidRPr="0013391B">
        <w:rPr>
          <w:rFonts w:asciiTheme="minorHAnsi" w:hAnsiTheme="minorHAnsi" w:cstheme="minorHAnsi"/>
          <w:b/>
          <w:i/>
          <w:sz w:val="28"/>
          <w:szCs w:val="28"/>
        </w:rPr>
        <w:t>8232</w:t>
      </w:r>
    </w:p>
    <w:p w14:paraId="0080921F" w14:textId="6E38FC5D"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“Código de despesa (Categoria Econômica/Grupo de Despesa/Modalidade de Aplicação/Elemento/Subelemento de Despesa) não consta da tabela </w:t>
      </w:r>
      <w:r w:rsidR="006D45CE" w:rsidRPr="0013391B">
        <w:rPr>
          <w:rFonts w:asciiTheme="minorHAnsi" w:hAnsiTheme="minorHAnsi" w:cstheme="minorHAnsi"/>
          <w:i/>
          <w:sz w:val="24"/>
          <w:szCs w:val="24"/>
        </w:rPr>
        <w:t>CLASSIFICAÇÃO ECONÔMICA DA DESPESA</w:t>
      </w:r>
      <w:r w:rsidR="005140A4"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(E-Execução)</w:t>
      </w:r>
      <w:r w:rsidR="00675DD6" w:rsidRPr="0013391B">
        <w:rPr>
          <w:rFonts w:asciiTheme="minorHAnsi" w:hAnsiTheme="minorHAnsi" w:cstheme="minorHAnsi"/>
          <w:i/>
          <w:sz w:val="24"/>
          <w:szCs w:val="24"/>
        </w:rPr>
        <w:t xml:space="preserve"> ou não deve ser utilizada por </w:t>
      </w:r>
      <w:r w:rsidR="00BE34DC" w:rsidRPr="0013391B">
        <w:rPr>
          <w:rFonts w:asciiTheme="minorHAnsi" w:hAnsiTheme="minorHAnsi" w:cstheme="minorHAnsi"/>
          <w:i/>
          <w:sz w:val="24"/>
          <w:szCs w:val="24"/>
        </w:rPr>
        <w:t>M</w:t>
      </w:r>
      <w:r w:rsidR="00675DD6" w:rsidRPr="0013391B">
        <w:rPr>
          <w:rFonts w:asciiTheme="minorHAnsi" w:hAnsiTheme="minorHAnsi" w:cstheme="minorHAnsi"/>
          <w:i/>
          <w:sz w:val="24"/>
          <w:szCs w:val="24"/>
        </w:rPr>
        <w:t>unicípios</w:t>
      </w:r>
      <w:r w:rsidRPr="0013391B">
        <w:rPr>
          <w:rFonts w:asciiTheme="minorHAnsi" w:hAnsiTheme="minorHAnsi" w:cstheme="minorHAnsi"/>
          <w:i/>
          <w:sz w:val="24"/>
          <w:szCs w:val="24"/>
        </w:rPr>
        <w:t>”</w:t>
      </w:r>
    </w:p>
    <w:p w14:paraId="5F72522D" w14:textId="77777777" w:rsidR="00213C6D" w:rsidRPr="0013391B" w:rsidRDefault="00213C6D" w:rsidP="00195DF0">
      <w:pPr>
        <w:widowControl w:val="0"/>
        <w:spacing w:line="360" w:lineRule="auto"/>
        <w:jc w:val="both"/>
        <w:rPr>
          <w:rFonts w:asciiTheme="minorHAnsi" w:hAnsiTheme="minorHAnsi" w:cstheme="minorHAnsi"/>
          <w:i/>
        </w:rPr>
      </w:pPr>
    </w:p>
    <w:p w14:paraId="3FC77AEA" w14:textId="0E72FF73" w:rsidR="006F122E"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10</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622130100</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Crédito Empenhado a Liquidar no BALANCORR.XML se a chave: (</w:t>
      </w:r>
      <w:r w:rsidR="00B93F6D" w:rsidRPr="0013391B">
        <w:rPr>
          <w:rFonts w:asciiTheme="minorHAnsi" w:hAnsiTheme="minorHAnsi" w:cstheme="minorHAnsi"/>
          <w:sz w:val="24"/>
          <w:szCs w:val="24"/>
        </w:rPr>
        <w:t>Código do Ó</w:t>
      </w:r>
      <w:r w:rsidR="00213C6D" w:rsidRPr="0013391B">
        <w:rPr>
          <w:rFonts w:asciiTheme="minorHAnsi" w:hAnsiTheme="minorHAnsi" w:cstheme="minorHAnsi"/>
          <w:sz w:val="24"/>
          <w:szCs w:val="24"/>
        </w:rPr>
        <w:t xml:space="preserve">rgão; </w:t>
      </w:r>
      <w:r w:rsidR="00B93F6D" w:rsidRPr="0013391B">
        <w:rPr>
          <w:rFonts w:asciiTheme="minorHAnsi" w:hAnsiTheme="minorHAnsi" w:cstheme="minorHAnsi"/>
          <w:sz w:val="24"/>
          <w:szCs w:val="24"/>
        </w:rPr>
        <w:t>Código da U</w:t>
      </w:r>
      <w:r w:rsidR="00213C6D" w:rsidRPr="0013391B">
        <w:rPr>
          <w:rFonts w:asciiTheme="minorHAnsi" w:hAnsiTheme="minorHAnsi" w:cstheme="minorHAnsi"/>
          <w:sz w:val="24"/>
          <w:szCs w:val="24"/>
        </w:rPr>
        <w:t xml:space="preserve">nidade </w:t>
      </w:r>
      <w:r w:rsidR="00B93F6D" w:rsidRPr="0013391B">
        <w:rPr>
          <w:rFonts w:asciiTheme="minorHAnsi" w:hAnsiTheme="minorHAnsi" w:cstheme="minorHAnsi"/>
          <w:sz w:val="24"/>
          <w:szCs w:val="24"/>
        </w:rPr>
        <w:t>O</w:t>
      </w:r>
      <w:r w:rsidR="00213C6D" w:rsidRPr="0013391B">
        <w:rPr>
          <w:rFonts w:asciiTheme="minorHAnsi" w:hAnsiTheme="minorHAnsi" w:cstheme="minorHAnsi"/>
          <w:sz w:val="24"/>
          <w:szCs w:val="24"/>
        </w:rPr>
        <w:t xml:space="preserve">rçamentária; </w:t>
      </w:r>
      <w:r w:rsidR="00B93F6D" w:rsidRPr="0013391B">
        <w:rPr>
          <w:rFonts w:asciiTheme="minorHAnsi" w:hAnsiTheme="minorHAnsi" w:cstheme="minorHAnsi"/>
          <w:sz w:val="24"/>
          <w:szCs w:val="24"/>
        </w:rPr>
        <w:t>F</w:t>
      </w:r>
      <w:r w:rsidR="00213C6D" w:rsidRPr="0013391B">
        <w:rPr>
          <w:rFonts w:asciiTheme="minorHAnsi" w:hAnsiTheme="minorHAnsi" w:cstheme="minorHAnsi"/>
          <w:sz w:val="24"/>
          <w:szCs w:val="24"/>
        </w:rPr>
        <w:t xml:space="preserve">unção; </w:t>
      </w:r>
      <w:r w:rsidR="00B93F6D" w:rsidRPr="0013391B">
        <w:rPr>
          <w:rFonts w:asciiTheme="minorHAnsi" w:hAnsiTheme="minorHAnsi" w:cstheme="minorHAnsi"/>
          <w:sz w:val="24"/>
          <w:szCs w:val="24"/>
        </w:rPr>
        <w:t>S</w:t>
      </w:r>
      <w:r w:rsidR="00213C6D" w:rsidRPr="0013391B">
        <w:rPr>
          <w:rFonts w:asciiTheme="minorHAnsi" w:hAnsiTheme="minorHAnsi" w:cstheme="minorHAnsi"/>
          <w:sz w:val="24"/>
          <w:szCs w:val="24"/>
        </w:rPr>
        <w:t xml:space="preserve">ubfunção; </w:t>
      </w:r>
      <w:r w:rsidR="00B93F6D" w:rsidRPr="0013391B">
        <w:rPr>
          <w:rFonts w:asciiTheme="minorHAnsi" w:hAnsiTheme="minorHAnsi" w:cstheme="minorHAnsi"/>
          <w:sz w:val="24"/>
          <w:szCs w:val="24"/>
        </w:rPr>
        <w:t>P</w:t>
      </w:r>
      <w:r w:rsidR="00213C6D" w:rsidRPr="0013391B">
        <w:rPr>
          <w:rFonts w:asciiTheme="minorHAnsi" w:hAnsiTheme="minorHAnsi" w:cstheme="minorHAnsi"/>
          <w:sz w:val="24"/>
          <w:szCs w:val="24"/>
        </w:rPr>
        <w:t xml:space="preserve">rograma; </w:t>
      </w:r>
      <w:r w:rsidR="00B93F6D" w:rsidRPr="0013391B">
        <w:rPr>
          <w:rFonts w:asciiTheme="minorHAnsi" w:hAnsiTheme="minorHAnsi" w:cstheme="minorHAnsi"/>
          <w:sz w:val="24"/>
          <w:szCs w:val="24"/>
        </w:rPr>
        <w:t>A</w:t>
      </w:r>
      <w:r w:rsidR="00213C6D" w:rsidRPr="0013391B">
        <w:rPr>
          <w:rFonts w:asciiTheme="minorHAnsi" w:hAnsiTheme="minorHAnsi" w:cstheme="minorHAnsi"/>
          <w:sz w:val="24"/>
          <w:szCs w:val="24"/>
        </w:rPr>
        <w:t>ção</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P</w:t>
      </w:r>
      <w:r w:rsidR="00213C6D" w:rsidRPr="0013391B">
        <w:rPr>
          <w:rFonts w:asciiTheme="minorHAnsi" w:hAnsiTheme="minorHAnsi" w:cstheme="minorHAnsi"/>
          <w:sz w:val="24"/>
          <w:szCs w:val="24"/>
        </w:rPr>
        <w:t>rojeto\</w:t>
      </w:r>
      <w:r w:rsidR="00B93F6D" w:rsidRPr="0013391B">
        <w:rPr>
          <w:rFonts w:asciiTheme="minorHAnsi" w:hAnsiTheme="minorHAnsi" w:cstheme="minorHAnsi"/>
          <w:sz w:val="24"/>
          <w:szCs w:val="24"/>
        </w:rPr>
        <w:t>Atividade\O</w:t>
      </w:r>
      <w:r w:rsidR="00213C6D" w:rsidRPr="0013391B">
        <w:rPr>
          <w:rFonts w:asciiTheme="minorHAnsi" w:hAnsiTheme="minorHAnsi" w:cstheme="minorHAnsi"/>
          <w:sz w:val="24"/>
          <w:szCs w:val="24"/>
        </w:rPr>
        <w:t xml:space="preserve">perações </w:t>
      </w:r>
      <w:r w:rsidR="00B93F6D" w:rsidRPr="0013391B">
        <w:rPr>
          <w:rFonts w:asciiTheme="minorHAnsi" w:hAnsiTheme="minorHAnsi" w:cstheme="minorHAnsi"/>
          <w:sz w:val="24"/>
          <w:szCs w:val="24"/>
        </w:rPr>
        <w:t>E</w:t>
      </w:r>
      <w:r w:rsidR="00213C6D" w:rsidRPr="0013391B">
        <w:rPr>
          <w:rFonts w:asciiTheme="minorHAnsi" w:hAnsiTheme="minorHAnsi" w:cstheme="minorHAnsi"/>
          <w:sz w:val="24"/>
          <w:szCs w:val="24"/>
        </w:rPr>
        <w:t xml:space="preserve">speciais; </w:t>
      </w:r>
      <w:r w:rsidR="00B93F6D" w:rsidRPr="0013391B">
        <w:rPr>
          <w:rFonts w:asciiTheme="minorHAnsi" w:hAnsiTheme="minorHAnsi" w:cstheme="minorHAnsi"/>
          <w:sz w:val="24"/>
          <w:szCs w:val="24"/>
        </w:rPr>
        <w:t>Categoria E</w:t>
      </w:r>
      <w:r w:rsidR="00213C6D" w:rsidRPr="0013391B">
        <w:rPr>
          <w:rFonts w:asciiTheme="minorHAnsi" w:hAnsiTheme="minorHAnsi" w:cstheme="minorHAnsi"/>
          <w:sz w:val="24"/>
          <w:szCs w:val="24"/>
        </w:rPr>
        <w:t xml:space="preserve">conômica; </w:t>
      </w:r>
      <w:r w:rsidR="00B93F6D" w:rsidRPr="0013391B">
        <w:rPr>
          <w:rFonts w:asciiTheme="minorHAnsi" w:hAnsiTheme="minorHAnsi" w:cstheme="minorHAnsi"/>
          <w:sz w:val="24"/>
          <w:szCs w:val="24"/>
        </w:rPr>
        <w:t>G</w:t>
      </w:r>
      <w:r w:rsidR="00213C6D" w:rsidRPr="0013391B">
        <w:rPr>
          <w:rFonts w:asciiTheme="minorHAnsi" w:hAnsiTheme="minorHAnsi" w:cstheme="minorHAnsi"/>
          <w:sz w:val="24"/>
          <w:szCs w:val="24"/>
        </w:rPr>
        <w:t xml:space="preserve">rupo de </w:t>
      </w:r>
      <w:r w:rsidR="00B93F6D" w:rsidRPr="0013391B">
        <w:rPr>
          <w:rFonts w:asciiTheme="minorHAnsi" w:hAnsiTheme="minorHAnsi" w:cstheme="minorHAnsi"/>
          <w:sz w:val="24"/>
          <w:szCs w:val="24"/>
        </w:rPr>
        <w:t>D</w:t>
      </w:r>
      <w:r w:rsidR="00213C6D" w:rsidRPr="0013391B">
        <w:rPr>
          <w:rFonts w:asciiTheme="minorHAnsi" w:hAnsiTheme="minorHAnsi" w:cstheme="minorHAnsi"/>
          <w:sz w:val="24"/>
          <w:szCs w:val="24"/>
        </w:rPr>
        <w:t xml:space="preserve">espesa; </w:t>
      </w:r>
      <w:r w:rsidR="00B93F6D" w:rsidRPr="0013391B">
        <w:rPr>
          <w:rFonts w:asciiTheme="minorHAnsi" w:hAnsiTheme="minorHAnsi" w:cstheme="minorHAnsi"/>
          <w:sz w:val="24"/>
          <w:szCs w:val="24"/>
        </w:rPr>
        <w:t>M</w:t>
      </w:r>
      <w:r w:rsidR="00213C6D" w:rsidRPr="0013391B">
        <w:rPr>
          <w:rFonts w:asciiTheme="minorHAnsi" w:hAnsiTheme="minorHAnsi" w:cstheme="minorHAnsi"/>
          <w:sz w:val="24"/>
          <w:szCs w:val="24"/>
        </w:rPr>
        <w:t xml:space="preserve">odalidade de </w:t>
      </w:r>
      <w:r w:rsidR="00B93F6D" w:rsidRPr="0013391B">
        <w:rPr>
          <w:rFonts w:asciiTheme="minorHAnsi" w:hAnsiTheme="minorHAnsi" w:cstheme="minorHAnsi"/>
          <w:sz w:val="24"/>
          <w:szCs w:val="24"/>
        </w:rPr>
        <w:t>A</w:t>
      </w:r>
      <w:r w:rsidR="00213C6D" w:rsidRPr="0013391B">
        <w:rPr>
          <w:rFonts w:asciiTheme="minorHAnsi" w:hAnsiTheme="minorHAnsi" w:cstheme="minorHAnsi"/>
          <w:sz w:val="24"/>
          <w:szCs w:val="24"/>
        </w:rPr>
        <w:t xml:space="preserve">plicação; </w:t>
      </w:r>
      <w:r w:rsidR="00B93F6D" w:rsidRPr="0013391B">
        <w:rPr>
          <w:rFonts w:asciiTheme="minorHAnsi" w:hAnsiTheme="minorHAnsi" w:cstheme="minorHAnsi"/>
          <w:sz w:val="24"/>
          <w:szCs w:val="24"/>
        </w:rPr>
        <w:t>E</w:t>
      </w:r>
      <w:r w:rsidR="00213C6D" w:rsidRPr="0013391B">
        <w:rPr>
          <w:rFonts w:asciiTheme="minorHAnsi" w:hAnsiTheme="minorHAnsi" w:cstheme="minorHAnsi"/>
          <w:sz w:val="24"/>
          <w:szCs w:val="24"/>
        </w:rPr>
        <w:t xml:space="preserve">lemento de </w:t>
      </w:r>
      <w:r w:rsidR="00B93F6D" w:rsidRPr="0013391B">
        <w:rPr>
          <w:rFonts w:asciiTheme="minorHAnsi" w:hAnsiTheme="minorHAnsi" w:cstheme="minorHAnsi"/>
          <w:sz w:val="24"/>
          <w:szCs w:val="24"/>
        </w:rPr>
        <w:t>D</w:t>
      </w:r>
      <w:r w:rsidR="00213C6D" w:rsidRPr="0013391B">
        <w:rPr>
          <w:rFonts w:asciiTheme="minorHAnsi" w:hAnsiTheme="minorHAnsi" w:cstheme="minorHAnsi"/>
          <w:sz w:val="24"/>
          <w:szCs w:val="24"/>
        </w:rPr>
        <w:t xml:space="preserve">espesa ; </w:t>
      </w:r>
      <w:r w:rsidR="006F122E" w:rsidRPr="0013391B">
        <w:rPr>
          <w:rFonts w:asciiTheme="minorHAnsi" w:hAnsiTheme="minorHAnsi" w:cstheme="minorHAnsi"/>
          <w:sz w:val="24"/>
          <w:szCs w:val="24"/>
        </w:rPr>
        <w:t xml:space="preserve">Subelemento de Despesa ; </w:t>
      </w:r>
      <w:r w:rsidR="00B93F6D" w:rsidRPr="0013391B">
        <w:rPr>
          <w:rFonts w:asciiTheme="minorHAnsi" w:hAnsiTheme="minorHAnsi" w:cstheme="minorHAnsi"/>
          <w:sz w:val="24"/>
          <w:szCs w:val="24"/>
        </w:rPr>
        <w:t>G</w:t>
      </w:r>
      <w:r w:rsidR="00213C6D" w:rsidRPr="0013391B">
        <w:rPr>
          <w:rFonts w:asciiTheme="minorHAnsi" w:hAnsiTheme="minorHAnsi" w:cstheme="minorHAnsi"/>
          <w:sz w:val="24"/>
          <w:szCs w:val="24"/>
        </w:rPr>
        <w:t xml:space="preserve">rupo de </w:t>
      </w:r>
      <w:r w:rsidR="00B93F6D" w:rsidRPr="0013391B">
        <w:rPr>
          <w:rFonts w:asciiTheme="minorHAnsi" w:hAnsiTheme="minorHAnsi" w:cstheme="minorHAnsi"/>
          <w:sz w:val="24"/>
          <w:szCs w:val="24"/>
        </w:rPr>
        <w:t>F</w:t>
      </w:r>
      <w:r w:rsidR="00213C6D" w:rsidRPr="0013391B">
        <w:rPr>
          <w:rFonts w:asciiTheme="minorHAnsi" w:hAnsiTheme="minorHAnsi" w:cstheme="minorHAnsi"/>
          <w:sz w:val="24"/>
          <w:szCs w:val="24"/>
        </w:rPr>
        <w:t>onte/</w:t>
      </w:r>
      <w:r w:rsidR="00B93F6D" w:rsidRPr="0013391B">
        <w:rPr>
          <w:rFonts w:asciiTheme="minorHAnsi" w:hAnsiTheme="minorHAnsi" w:cstheme="minorHAnsi"/>
          <w:sz w:val="24"/>
          <w:szCs w:val="24"/>
        </w:rPr>
        <w:t>Destinação de R</w:t>
      </w:r>
      <w:r w:rsidR="00213C6D" w:rsidRPr="0013391B">
        <w:rPr>
          <w:rFonts w:asciiTheme="minorHAnsi" w:hAnsiTheme="minorHAnsi" w:cstheme="minorHAnsi"/>
          <w:sz w:val="24"/>
          <w:szCs w:val="24"/>
        </w:rPr>
        <w:t xml:space="preserve">ecursos; </w:t>
      </w:r>
      <w:r w:rsidR="00B93F6D" w:rsidRPr="0013391B">
        <w:rPr>
          <w:rFonts w:asciiTheme="minorHAnsi" w:hAnsiTheme="minorHAnsi" w:cstheme="minorHAnsi"/>
          <w:sz w:val="24"/>
          <w:szCs w:val="24"/>
        </w:rPr>
        <w:t>C</w:t>
      </w:r>
      <w:r w:rsidR="00213C6D" w:rsidRPr="0013391B">
        <w:rPr>
          <w:rFonts w:asciiTheme="minorHAnsi" w:hAnsiTheme="minorHAnsi" w:cstheme="minorHAnsi"/>
          <w:sz w:val="24"/>
          <w:szCs w:val="24"/>
        </w:rPr>
        <w:t xml:space="preserve">ódigo da </w:t>
      </w:r>
      <w:r w:rsidR="00B93F6D" w:rsidRPr="0013391B">
        <w:rPr>
          <w:rFonts w:asciiTheme="minorHAnsi" w:hAnsiTheme="minorHAnsi" w:cstheme="minorHAnsi"/>
          <w:sz w:val="24"/>
          <w:szCs w:val="24"/>
        </w:rPr>
        <w:t>E</w:t>
      </w:r>
      <w:r w:rsidR="00213C6D" w:rsidRPr="0013391B">
        <w:rPr>
          <w:rFonts w:asciiTheme="minorHAnsi" w:hAnsiTheme="minorHAnsi" w:cstheme="minorHAnsi"/>
          <w:sz w:val="24"/>
          <w:szCs w:val="24"/>
        </w:rPr>
        <w:t xml:space="preserve">specificação das </w:t>
      </w:r>
      <w:r w:rsidR="00B93F6D" w:rsidRPr="0013391B">
        <w:rPr>
          <w:rFonts w:asciiTheme="minorHAnsi" w:hAnsiTheme="minorHAnsi" w:cstheme="minorHAnsi"/>
          <w:sz w:val="24"/>
          <w:szCs w:val="24"/>
        </w:rPr>
        <w:t>F</w:t>
      </w:r>
      <w:r w:rsidR="00213C6D" w:rsidRPr="0013391B">
        <w:rPr>
          <w:rFonts w:asciiTheme="minorHAnsi" w:hAnsiTheme="minorHAnsi" w:cstheme="minorHAnsi"/>
          <w:sz w:val="24"/>
          <w:szCs w:val="24"/>
        </w:rPr>
        <w:t>ontes/</w:t>
      </w:r>
      <w:r w:rsidR="00B93F6D" w:rsidRPr="0013391B">
        <w:rPr>
          <w:rFonts w:asciiTheme="minorHAnsi" w:hAnsiTheme="minorHAnsi" w:cstheme="minorHAnsi"/>
          <w:sz w:val="24"/>
          <w:szCs w:val="24"/>
        </w:rPr>
        <w:t>Destinações de Recursos – Parte F</w:t>
      </w:r>
      <w:r w:rsidR="00213C6D" w:rsidRPr="0013391B">
        <w:rPr>
          <w:rFonts w:asciiTheme="minorHAnsi" w:hAnsiTheme="minorHAnsi" w:cstheme="minorHAnsi"/>
          <w:sz w:val="24"/>
          <w:szCs w:val="24"/>
        </w:rPr>
        <w:t xml:space="preserve">ixa ; </w:t>
      </w:r>
      <w:r w:rsidR="00B93F6D" w:rsidRPr="0013391B">
        <w:rPr>
          <w:rFonts w:asciiTheme="minorHAnsi" w:hAnsiTheme="minorHAnsi" w:cstheme="minorHAnsi"/>
          <w:sz w:val="24"/>
          <w:szCs w:val="24"/>
        </w:rPr>
        <w:t>Código do D</w:t>
      </w:r>
      <w:r w:rsidR="00213C6D" w:rsidRPr="0013391B">
        <w:rPr>
          <w:rFonts w:asciiTheme="minorHAnsi" w:hAnsiTheme="minorHAnsi" w:cstheme="minorHAnsi"/>
          <w:sz w:val="24"/>
          <w:szCs w:val="24"/>
        </w:rPr>
        <w:t xml:space="preserve">etalhamento das </w:t>
      </w:r>
      <w:r w:rsidR="00B93F6D" w:rsidRPr="0013391B">
        <w:rPr>
          <w:rFonts w:asciiTheme="minorHAnsi" w:hAnsiTheme="minorHAnsi" w:cstheme="minorHAnsi"/>
          <w:sz w:val="24"/>
          <w:szCs w:val="24"/>
        </w:rPr>
        <w:t>F</w:t>
      </w:r>
      <w:r w:rsidR="00213C6D" w:rsidRPr="0013391B">
        <w:rPr>
          <w:rFonts w:asciiTheme="minorHAnsi" w:hAnsiTheme="minorHAnsi" w:cstheme="minorHAnsi"/>
          <w:sz w:val="24"/>
          <w:szCs w:val="24"/>
        </w:rPr>
        <w:t>ontes/</w:t>
      </w:r>
      <w:r w:rsidR="00B93F6D" w:rsidRPr="0013391B">
        <w:rPr>
          <w:rFonts w:asciiTheme="minorHAnsi" w:hAnsiTheme="minorHAnsi" w:cstheme="minorHAnsi"/>
          <w:sz w:val="24"/>
          <w:szCs w:val="24"/>
        </w:rPr>
        <w:t>D</w:t>
      </w:r>
      <w:r w:rsidR="00213C6D" w:rsidRPr="0013391B">
        <w:rPr>
          <w:rFonts w:asciiTheme="minorHAnsi" w:hAnsiTheme="minorHAnsi" w:cstheme="minorHAnsi"/>
          <w:sz w:val="24"/>
          <w:szCs w:val="24"/>
        </w:rPr>
        <w:t xml:space="preserve">estinações de </w:t>
      </w:r>
      <w:r w:rsidR="00B93F6D" w:rsidRPr="0013391B">
        <w:rPr>
          <w:rFonts w:asciiTheme="minorHAnsi" w:hAnsiTheme="minorHAnsi" w:cstheme="minorHAnsi"/>
          <w:sz w:val="24"/>
          <w:szCs w:val="24"/>
        </w:rPr>
        <w:t>R</w:t>
      </w:r>
      <w:r w:rsidR="00213C6D" w:rsidRPr="0013391B">
        <w:rPr>
          <w:rFonts w:asciiTheme="minorHAnsi" w:hAnsiTheme="minorHAnsi" w:cstheme="minorHAnsi"/>
          <w:sz w:val="24"/>
          <w:szCs w:val="24"/>
        </w:rPr>
        <w:t xml:space="preserve">ecursos – </w:t>
      </w:r>
      <w:r w:rsidR="00B93F6D" w:rsidRPr="0013391B">
        <w:rPr>
          <w:rFonts w:asciiTheme="minorHAnsi" w:hAnsiTheme="minorHAnsi" w:cstheme="minorHAnsi"/>
          <w:sz w:val="24"/>
          <w:szCs w:val="24"/>
        </w:rPr>
        <w:t>P</w:t>
      </w:r>
      <w:r w:rsidR="00213C6D" w:rsidRPr="0013391B">
        <w:rPr>
          <w:rFonts w:asciiTheme="minorHAnsi" w:hAnsiTheme="minorHAnsi" w:cstheme="minorHAnsi"/>
          <w:sz w:val="24"/>
          <w:szCs w:val="24"/>
        </w:rPr>
        <w:t xml:space="preserve">arte </w:t>
      </w:r>
      <w:r w:rsidR="00B93F6D" w:rsidRPr="0013391B">
        <w:rPr>
          <w:rFonts w:asciiTheme="minorHAnsi" w:hAnsiTheme="minorHAnsi" w:cstheme="minorHAnsi"/>
          <w:sz w:val="24"/>
          <w:szCs w:val="24"/>
        </w:rPr>
        <w:t>V</w:t>
      </w:r>
      <w:r w:rsidR="00213C6D" w:rsidRPr="0013391B">
        <w:rPr>
          <w:rFonts w:asciiTheme="minorHAnsi" w:hAnsiTheme="minorHAnsi" w:cstheme="minorHAnsi"/>
          <w:sz w:val="24"/>
          <w:szCs w:val="24"/>
        </w:rPr>
        <w:t>ariável</w:t>
      </w:r>
      <w:r w:rsidR="00883600" w:rsidRPr="0013391B">
        <w:rPr>
          <w:rFonts w:asciiTheme="minorHAnsi" w:hAnsiTheme="minorHAnsi" w:cstheme="minorHAnsi"/>
          <w:sz w:val="24"/>
          <w:szCs w:val="24"/>
        </w:rPr>
        <w:t>/Código do Complemento da Fonte/Destinação de Recursos</w:t>
      </w:r>
      <w:r w:rsidR="00213C6D" w:rsidRPr="0013391B">
        <w:rPr>
          <w:rFonts w:asciiTheme="minorHAnsi" w:hAnsiTheme="minorHAnsi" w:cstheme="minorHAnsi"/>
          <w:sz w:val="24"/>
          <w:szCs w:val="24"/>
        </w:rPr>
        <w:t xml:space="preserve">) é igual ao informado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07, na conta </w:t>
      </w:r>
      <w:r w:rsidR="001C7427" w:rsidRPr="0013391B">
        <w:rPr>
          <w:rFonts w:asciiTheme="minorHAnsi" w:hAnsiTheme="minorHAnsi" w:cstheme="minorHAnsi"/>
          <w:sz w:val="24"/>
          <w:szCs w:val="24"/>
        </w:rPr>
        <w:t>622110000</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C</w:t>
      </w:r>
      <w:r w:rsidR="00213C6D" w:rsidRPr="0013391B">
        <w:rPr>
          <w:rFonts w:asciiTheme="minorHAnsi" w:hAnsiTheme="minorHAnsi" w:cstheme="minorHAnsi"/>
          <w:sz w:val="24"/>
          <w:szCs w:val="24"/>
        </w:rPr>
        <w:t xml:space="preserve">rédito </w:t>
      </w:r>
      <w:r w:rsidR="00B93F6D" w:rsidRPr="0013391B">
        <w:rPr>
          <w:rFonts w:asciiTheme="minorHAnsi" w:hAnsiTheme="minorHAnsi" w:cstheme="minorHAnsi"/>
          <w:sz w:val="24"/>
          <w:szCs w:val="24"/>
        </w:rPr>
        <w:t>D</w:t>
      </w:r>
      <w:r w:rsidR="00213C6D" w:rsidRPr="0013391B">
        <w:rPr>
          <w:rFonts w:asciiTheme="minorHAnsi" w:hAnsiTheme="minorHAnsi" w:cstheme="minorHAnsi"/>
          <w:sz w:val="24"/>
          <w:szCs w:val="24"/>
        </w:rPr>
        <w:t>isponível</w:t>
      </w:r>
      <w:r w:rsidR="0044394E" w:rsidRPr="0013391B">
        <w:rPr>
          <w:rFonts w:asciiTheme="minorHAnsi" w:hAnsiTheme="minorHAnsi" w:cstheme="minorHAnsi"/>
          <w:sz w:val="24"/>
          <w:szCs w:val="24"/>
        </w:rPr>
        <w:t>, onde o campo &lt;SubElementoDespesa&gt; deve ser igual à chave ou “00”</w:t>
      </w:r>
      <w:r w:rsidR="00213C6D" w:rsidRPr="0013391B">
        <w:rPr>
          <w:rFonts w:asciiTheme="minorHAnsi" w:hAnsiTheme="minorHAnsi" w:cstheme="minorHAnsi"/>
          <w:sz w:val="24"/>
          <w:szCs w:val="24"/>
        </w:rPr>
        <w:t xml:space="preserve"> no BALANCORR.XML para mesma chave, no exercício. </w:t>
      </w:r>
    </w:p>
    <w:p w14:paraId="62C33DE5" w14:textId="42B8CD00" w:rsidR="00213C6D" w:rsidRPr="0013391B" w:rsidRDefault="00213C6D" w:rsidP="00195DF0">
      <w:pPr>
        <w:widowControl w:val="0"/>
        <w:spacing w:line="360" w:lineRule="auto"/>
        <w:jc w:val="both"/>
        <w:rPr>
          <w:rFonts w:asciiTheme="minorHAnsi" w:hAnsiTheme="minorHAnsi" w:cstheme="minorHAnsi"/>
          <w:b/>
          <w:i/>
          <w:color w:val="00B050"/>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 xml:space="preserve">Consistência </w:t>
      </w:r>
      <w:r w:rsidR="00136BE5" w:rsidRPr="0013391B">
        <w:rPr>
          <w:rFonts w:asciiTheme="minorHAnsi" w:hAnsiTheme="minorHAnsi" w:cstheme="minorHAnsi"/>
          <w:sz w:val="24"/>
          <w:szCs w:val="24"/>
          <w:u w:val="single"/>
        </w:rPr>
        <w:t>Impeditiva</w:t>
      </w:r>
      <w:r w:rsidRPr="0013391B">
        <w:rPr>
          <w:rFonts w:asciiTheme="minorHAnsi" w:hAnsiTheme="minorHAnsi" w:cstheme="minorHAnsi"/>
          <w:sz w:val="24"/>
          <w:szCs w:val="24"/>
        </w:rPr>
        <w:t xml:space="preserve">) </w:t>
      </w:r>
      <w:r w:rsidR="00883600" w:rsidRPr="0013391B">
        <w:rPr>
          <w:rFonts w:asciiTheme="minorHAnsi" w:hAnsiTheme="minorHAnsi" w:cstheme="minorHAnsi"/>
          <w:b/>
          <w:i/>
          <w:sz w:val="28"/>
          <w:szCs w:val="28"/>
        </w:rPr>
        <w:t xml:space="preserve">ERRO </w:t>
      </w:r>
      <w:r w:rsidR="009E264A" w:rsidRPr="0013391B">
        <w:rPr>
          <w:rFonts w:asciiTheme="minorHAnsi" w:hAnsiTheme="minorHAnsi" w:cstheme="minorHAnsi"/>
          <w:b/>
          <w:i/>
          <w:sz w:val="28"/>
          <w:szCs w:val="28"/>
        </w:rPr>
        <w:t xml:space="preserve">4240 </w:t>
      </w:r>
    </w:p>
    <w:p w14:paraId="772A60B1"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13,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622130100</w:t>
      </w:r>
      <w:r w:rsidR="001C7427" w:rsidRPr="0013391B">
        <w:rPr>
          <w:rFonts w:asciiTheme="minorHAnsi" w:hAnsiTheme="minorHAnsi" w:cstheme="minorHAnsi"/>
          <w:i/>
          <w:sz w:val="24"/>
          <w:szCs w:val="24"/>
        </w:rPr>
        <w:t> </w:t>
      </w:r>
      <w:r w:rsidR="001C7427"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a Liquidar,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07,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1C7427" w:rsidRPr="0013391B">
        <w:rPr>
          <w:rFonts w:asciiTheme="minorHAnsi" w:hAnsiTheme="minorHAnsi" w:cstheme="minorHAnsi"/>
          <w:i/>
          <w:sz w:val="24"/>
          <w:szCs w:val="24"/>
        </w:rPr>
        <w:t>622110000</w:t>
      </w:r>
      <w:r w:rsidR="001C7427" w:rsidRPr="0013391B">
        <w:rPr>
          <w:rFonts w:asciiTheme="minorHAnsi" w:hAnsiTheme="minorHAnsi" w:cstheme="minorHAnsi"/>
          <w:i/>
          <w:color w:val="0070C0"/>
          <w:sz w:val="24"/>
          <w:szCs w:val="24"/>
        </w:rPr>
        <w:t> </w:t>
      </w:r>
      <w:r w:rsidR="001C7427" w:rsidRPr="0013391B">
        <w:rPr>
          <w:rFonts w:asciiTheme="minorHAnsi" w:hAnsiTheme="minorHAnsi" w:cstheme="minorHAnsi"/>
          <w:i/>
          <w:color w:val="0070C0"/>
          <w:sz w:val="24"/>
          <w:szCs w:val="24"/>
        </w:rPr>
        <w:noBreakHyphen/>
        <w:t> </w:t>
      </w:r>
      <w:r w:rsidR="001C7427" w:rsidRPr="0013391B">
        <w:rPr>
          <w:rFonts w:asciiTheme="minorHAnsi" w:hAnsiTheme="minorHAnsi" w:cstheme="minorHAnsi"/>
          <w:i/>
          <w:sz w:val="24"/>
          <w:szCs w:val="24"/>
        </w:rPr>
        <w:t>C</w:t>
      </w:r>
      <w:r w:rsidRPr="0013391B">
        <w:rPr>
          <w:rFonts w:asciiTheme="minorHAnsi" w:hAnsiTheme="minorHAnsi" w:cstheme="minorHAnsi"/>
          <w:i/>
          <w:sz w:val="24"/>
          <w:szCs w:val="24"/>
        </w:rPr>
        <w:t xml:space="preserve">rédito </w:t>
      </w:r>
      <w:r w:rsidR="001C7427"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isponível”. </w:t>
      </w:r>
    </w:p>
    <w:p w14:paraId="2FCC52B9" w14:textId="77777777" w:rsidR="006F122E" w:rsidRPr="0013391B" w:rsidRDefault="006F122E" w:rsidP="00195DF0">
      <w:pPr>
        <w:widowControl w:val="0"/>
        <w:spacing w:line="360" w:lineRule="auto"/>
        <w:jc w:val="both"/>
        <w:rPr>
          <w:rFonts w:asciiTheme="minorHAnsi" w:hAnsiTheme="minorHAnsi" w:cstheme="minorHAnsi"/>
          <w:i/>
        </w:rPr>
      </w:pPr>
    </w:p>
    <w:p w14:paraId="4C8E56C0" w14:textId="50FDF43A" w:rsidR="002A6F82" w:rsidRPr="0013391B" w:rsidRDefault="00637005" w:rsidP="00195DF0">
      <w:pPr>
        <w:widowControl w:val="0"/>
        <w:spacing w:line="360" w:lineRule="auto"/>
        <w:jc w:val="both"/>
        <w:rPr>
          <w:rFonts w:asciiTheme="minorHAnsi" w:hAnsiTheme="minorHAnsi" w:cstheme="minorHAnsi"/>
          <w:color w:val="00B050"/>
        </w:rPr>
      </w:pPr>
      <w:r w:rsidRPr="0013391B">
        <w:rPr>
          <w:rFonts w:asciiTheme="minorHAnsi" w:hAnsiTheme="minorHAnsi" w:cstheme="minorHAnsi"/>
          <w:sz w:val="24"/>
          <w:szCs w:val="24"/>
        </w:rPr>
        <w:t xml:space="preserve">11 </w:t>
      </w:r>
      <w:r w:rsidR="00213C6D" w:rsidRPr="0013391B">
        <w:rPr>
          <w:rFonts w:asciiTheme="minorHAnsi" w:hAnsiTheme="minorHAnsi" w:cstheme="minorHAnsi"/>
          <w:sz w:val="24"/>
          <w:szCs w:val="24"/>
        </w:rPr>
        <w:t xml:space="preserve">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622130200</w:t>
      </w:r>
      <w:r w:rsidR="002041E9" w:rsidRPr="0013391B">
        <w:rPr>
          <w:rFonts w:asciiTheme="minorHAnsi" w:hAnsiTheme="minorHAnsi" w:cstheme="minorHAnsi"/>
          <w:sz w:val="24"/>
          <w:szCs w:val="24"/>
        </w:rPr>
        <w:t> </w:t>
      </w:r>
      <w:r w:rsidR="002041E9"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Crédito Empenhado em Liquidação no BALANCORR.XML se a chave: (</w:t>
      </w:r>
      <w:r w:rsidR="001C7427" w:rsidRPr="0013391B">
        <w:rPr>
          <w:rFonts w:asciiTheme="minorHAnsi" w:hAnsiTheme="minorHAnsi" w:cstheme="minorHAnsi"/>
          <w:sz w:val="24"/>
          <w:szCs w:val="24"/>
        </w:rPr>
        <w:t>Código do Órgão; Código da Unidade Orçamentária; Função; Subfunção; Programa; Ação </w:t>
      </w:r>
      <w:r w:rsidR="001C7427"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173B38" w:rsidRPr="0013391B">
        <w:rPr>
          <w:rFonts w:asciiTheme="minorHAnsi" w:hAnsiTheme="minorHAnsi" w:cstheme="minorHAnsi"/>
          <w:sz w:val="24"/>
          <w:szCs w:val="24"/>
        </w:rPr>
        <w:t>; C</w:t>
      </w:r>
      <w:r w:rsidR="00800270" w:rsidRPr="0013391B">
        <w:rPr>
          <w:rFonts w:asciiTheme="minorHAnsi" w:hAnsiTheme="minorHAnsi" w:cstheme="minorHAnsi"/>
          <w:sz w:val="24"/>
          <w:szCs w:val="24"/>
        </w:rPr>
        <w:t>o</w:t>
      </w:r>
      <w:r w:rsidR="00173B38" w:rsidRPr="0013391B">
        <w:rPr>
          <w:rFonts w:asciiTheme="minorHAnsi" w:hAnsiTheme="minorHAnsi" w:cstheme="minorHAnsi"/>
          <w:sz w:val="24"/>
          <w:szCs w:val="24"/>
        </w:rPr>
        <w:t>digoComplementoFonte</w:t>
      </w:r>
      <w:r w:rsidR="00800270" w:rsidRPr="0013391B">
        <w:rPr>
          <w:rFonts w:asciiTheme="minorHAnsi" w:hAnsiTheme="minorHAnsi" w:cstheme="minorHAnsi"/>
          <w:sz w:val="24"/>
          <w:szCs w:val="24"/>
        </w:rPr>
        <w:t>s</w:t>
      </w:r>
      <w:r w:rsidR="00173B38" w:rsidRPr="0013391B">
        <w:rPr>
          <w:rFonts w:asciiTheme="minorHAnsi" w:hAnsiTheme="minorHAnsi" w:cstheme="minorHAnsi"/>
          <w:sz w:val="24"/>
          <w:szCs w:val="24"/>
        </w:rPr>
        <w:t>Destina</w:t>
      </w:r>
      <w:r w:rsidR="00800270" w:rsidRPr="0013391B">
        <w:rPr>
          <w:rFonts w:asciiTheme="minorHAnsi" w:hAnsiTheme="minorHAnsi" w:cstheme="minorHAnsi"/>
          <w:sz w:val="24"/>
          <w:szCs w:val="24"/>
        </w:rPr>
        <w:t>coes</w:t>
      </w:r>
      <w:r w:rsidR="00173B38" w:rsidRPr="0013391B">
        <w:rPr>
          <w:rFonts w:asciiTheme="minorHAnsi" w:hAnsiTheme="minorHAnsi" w:cstheme="minorHAnsi"/>
          <w:sz w:val="24"/>
          <w:szCs w:val="24"/>
        </w:rPr>
        <w:t>Recursos</w:t>
      </w:r>
      <w:r w:rsidR="00213C6D" w:rsidRPr="0013391B">
        <w:rPr>
          <w:rFonts w:asciiTheme="minorHAnsi" w:hAnsiTheme="minorHAnsi" w:cstheme="minorHAnsi"/>
          <w:sz w:val="24"/>
          <w:szCs w:val="24"/>
        </w:rPr>
        <w:t xml:space="preserve">) é igual ao informado  no mesmo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na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622130100</w:t>
      </w:r>
      <w:r w:rsidR="002041E9" w:rsidRPr="0013391B">
        <w:rPr>
          <w:rFonts w:asciiTheme="minorHAnsi" w:hAnsiTheme="minorHAnsi" w:cstheme="minorHAnsi"/>
          <w:sz w:val="24"/>
          <w:szCs w:val="24"/>
        </w:rPr>
        <w:t> </w:t>
      </w:r>
      <w:r w:rsidR="002041E9"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Crédito Empenhado a Liquidar no BALANCORR.XML  para mesma chave, </w:t>
      </w:r>
      <w:r w:rsidR="00126898" w:rsidRPr="0013391B">
        <w:rPr>
          <w:rFonts w:asciiTheme="minorHAnsi" w:hAnsiTheme="minorHAnsi" w:cstheme="minorHAnsi"/>
          <w:sz w:val="24"/>
          <w:szCs w:val="24"/>
        </w:rPr>
        <w:t>no exercício</w:t>
      </w:r>
      <w:r w:rsidR="00213C6D" w:rsidRPr="0013391B">
        <w:rPr>
          <w:rFonts w:asciiTheme="minorHAnsi" w:hAnsiTheme="minorHAnsi" w:cstheme="minorHAnsi"/>
          <w:sz w:val="24"/>
          <w:szCs w:val="24"/>
        </w:rPr>
        <w:t xml:space="preserve">. </w:t>
      </w:r>
      <w:r w:rsidR="002A6F82" w:rsidRPr="0013391B">
        <w:rPr>
          <w:rFonts w:asciiTheme="minorHAnsi" w:hAnsiTheme="minorHAnsi" w:cstheme="minorHAnsi"/>
          <w:sz w:val="24"/>
          <w:szCs w:val="24"/>
        </w:rPr>
        <w:t>(</w:t>
      </w:r>
      <w:r w:rsidR="002A6F82" w:rsidRPr="0013391B">
        <w:rPr>
          <w:rFonts w:asciiTheme="minorHAnsi" w:hAnsiTheme="minorHAnsi" w:cstheme="minorHAnsi"/>
          <w:sz w:val="24"/>
          <w:szCs w:val="24"/>
          <w:u w:val="single"/>
        </w:rPr>
        <w:t>Consistência Impeditiva</w:t>
      </w:r>
      <w:r w:rsidR="002A6F82" w:rsidRPr="0013391B">
        <w:rPr>
          <w:rFonts w:asciiTheme="minorHAnsi" w:hAnsiTheme="minorHAnsi" w:cstheme="minorHAnsi"/>
          <w:sz w:val="24"/>
          <w:szCs w:val="24"/>
        </w:rPr>
        <w:t xml:space="preserve">)  </w:t>
      </w:r>
      <w:r w:rsidR="009A789D" w:rsidRPr="0013391B">
        <w:rPr>
          <w:rFonts w:asciiTheme="minorHAnsi" w:hAnsiTheme="minorHAnsi" w:cstheme="minorHAnsi"/>
          <w:b/>
          <w:sz w:val="24"/>
          <w:szCs w:val="24"/>
        </w:rPr>
        <w:t xml:space="preserve">ERRO </w:t>
      </w:r>
      <w:r w:rsidR="00215CBF" w:rsidRPr="0013391B">
        <w:rPr>
          <w:rFonts w:asciiTheme="minorHAnsi" w:hAnsiTheme="minorHAnsi" w:cstheme="minorHAnsi"/>
          <w:b/>
          <w:sz w:val="24"/>
          <w:szCs w:val="24"/>
        </w:rPr>
        <w:t xml:space="preserve">4241 </w:t>
      </w:r>
    </w:p>
    <w:p w14:paraId="0BA2F1E6"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13,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622130200</w:t>
      </w:r>
      <w:r w:rsidR="002041E9" w:rsidRPr="0013391B">
        <w:rPr>
          <w:rFonts w:asciiTheme="minorHAnsi" w:hAnsiTheme="minorHAnsi" w:cstheme="minorHAnsi"/>
          <w:i/>
          <w:sz w:val="24"/>
          <w:szCs w:val="24"/>
        </w:rPr>
        <w:t> </w:t>
      </w:r>
      <w:r w:rsidR="002041E9"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em Liquidação,  inexistente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622130100</w:t>
      </w:r>
      <w:r w:rsidR="002041E9" w:rsidRPr="0013391B">
        <w:rPr>
          <w:rFonts w:asciiTheme="minorHAnsi" w:hAnsiTheme="minorHAnsi" w:cstheme="minorHAnsi"/>
          <w:i/>
          <w:sz w:val="24"/>
          <w:szCs w:val="24"/>
        </w:rPr>
        <w:t> </w:t>
      </w:r>
      <w:r w:rsidR="002041E9"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a Liquidar no mesmo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w:t>
      </w:r>
    </w:p>
    <w:p w14:paraId="0526B87C" w14:textId="77777777" w:rsidR="00213C6D" w:rsidRPr="0013391B" w:rsidRDefault="00213C6D" w:rsidP="00195DF0">
      <w:pPr>
        <w:widowControl w:val="0"/>
        <w:spacing w:line="360" w:lineRule="auto"/>
        <w:jc w:val="both"/>
        <w:rPr>
          <w:rFonts w:asciiTheme="minorHAnsi" w:hAnsiTheme="minorHAnsi" w:cstheme="minorHAnsi"/>
        </w:rPr>
      </w:pPr>
    </w:p>
    <w:p w14:paraId="67286426" w14:textId="40EF7BD2" w:rsidR="005C4A66" w:rsidRPr="0013391B" w:rsidRDefault="00637005"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 xml:space="preserve">12 </w:t>
      </w:r>
      <w:r w:rsidR="00213C6D" w:rsidRPr="0013391B">
        <w:rPr>
          <w:rFonts w:asciiTheme="minorHAnsi" w:hAnsiTheme="minorHAnsi" w:cstheme="minorHAnsi"/>
          <w:sz w:val="24"/>
          <w:szCs w:val="24"/>
        </w:rPr>
        <w:t xml:space="preserve">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622130300</w:t>
      </w:r>
      <w:r w:rsidR="002041E9" w:rsidRPr="0013391B">
        <w:rPr>
          <w:rFonts w:asciiTheme="minorHAnsi" w:hAnsiTheme="minorHAnsi" w:cstheme="minorHAnsi"/>
          <w:sz w:val="24"/>
          <w:szCs w:val="24"/>
        </w:rPr>
        <w:t> </w:t>
      </w:r>
      <w:r w:rsidR="002041E9"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Crédito Empenhado Liquidado a Pagar no BALANCORR.XML se a chave: (</w:t>
      </w:r>
      <w:r w:rsidR="001C7427" w:rsidRPr="0013391B">
        <w:rPr>
          <w:rFonts w:asciiTheme="minorHAnsi" w:hAnsiTheme="minorHAnsi" w:cstheme="minorHAnsi"/>
          <w:sz w:val="24"/>
          <w:szCs w:val="24"/>
        </w:rPr>
        <w:t>Código do Órgão; Código da Unidade Orçamentária; Função; Subfunção; Programa; Ação </w:t>
      </w:r>
      <w:r w:rsidR="001C7427"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725FE9"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213C6D" w:rsidRPr="0013391B">
        <w:rPr>
          <w:rFonts w:asciiTheme="minorHAnsi" w:hAnsiTheme="minorHAnsi" w:cstheme="minorHAnsi"/>
          <w:sz w:val="24"/>
          <w:szCs w:val="24"/>
        </w:rPr>
        <w:t xml:space="preserve">) é igual ao informado  no mesmo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na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622130200</w:t>
      </w:r>
      <w:r w:rsidR="00FF5C30" w:rsidRPr="0013391B">
        <w:rPr>
          <w:rFonts w:asciiTheme="minorHAnsi" w:hAnsiTheme="minorHAnsi" w:cstheme="minorHAnsi"/>
          <w:sz w:val="24"/>
          <w:szCs w:val="24"/>
        </w:rPr>
        <w:t> </w:t>
      </w:r>
      <w:r w:rsidR="00FF5C3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Crédito Empenhado em Liquidação ou na Conta Contábil 622130100</w:t>
      </w:r>
      <w:r w:rsidR="00FF5C30" w:rsidRPr="0013391B">
        <w:rPr>
          <w:rFonts w:asciiTheme="minorHAnsi" w:hAnsiTheme="minorHAnsi" w:cstheme="minorHAnsi"/>
          <w:sz w:val="24"/>
          <w:szCs w:val="24"/>
        </w:rPr>
        <w:t> </w:t>
      </w:r>
      <w:r w:rsidR="00FF5C3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Crédito Empenhado a Liquidar, para mesma chave, no exercício, no BALANCORR.XML.  </w:t>
      </w:r>
      <w:r w:rsidR="00126898" w:rsidRPr="0013391B">
        <w:rPr>
          <w:rFonts w:asciiTheme="minorHAnsi" w:hAnsiTheme="minorHAnsi" w:cstheme="minorHAnsi"/>
          <w:sz w:val="24"/>
          <w:szCs w:val="24"/>
        </w:rPr>
        <w:t>(</w:t>
      </w:r>
      <w:r w:rsidR="00126898" w:rsidRPr="0013391B">
        <w:rPr>
          <w:rFonts w:asciiTheme="minorHAnsi" w:hAnsiTheme="minorHAnsi" w:cstheme="minorHAnsi"/>
          <w:sz w:val="24"/>
          <w:szCs w:val="24"/>
          <w:u w:val="single"/>
        </w:rPr>
        <w:t>Consistência Impeditiva</w:t>
      </w:r>
      <w:r w:rsidR="00126898" w:rsidRPr="0013391B">
        <w:rPr>
          <w:rFonts w:asciiTheme="minorHAnsi" w:hAnsiTheme="minorHAnsi" w:cstheme="minorHAnsi"/>
          <w:sz w:val="24"/>
          <w:szCs w:val="24"/>
        </w:rPr>
        <w:t xml:space="preserve">)  </w:t>
      </w:r>
      <w:r w:rsidR="004037F1" w:rsidRPr="0013391B">
        <w:rPr>
          <w:rFonts w:asciiTheme="minorHAnsi" w:hAnsiTheme="minorHAnsi" w:cstheme="minorHAnsi"/>
          <w:b/>
          <w:i/>
          <w:sz w:val="28"/>
          <w:szCs w:val="28"/>
        </w:rPr>
        <w:t xml:space="preserve">ERRO </w:t>
      </w:r>
      <w:r w:rsidR="005C4A66" w:rsidRPr="0013391B">
        <w:rPr>
          <w:rFonts w:asciiTheme="minorHAnsi" w:hAnsiTheme="minorHAnsi" w:cstheme="minorHAnsi"/>
          <w:b/>
          <w:i/>
          <w:sz w:val="28"/>
          <w:szCs w:val="28"/>
        </w:rPr>
        <w:t xml:space="preserve">4242 </w:t>
      </w:r>
    </w:p>
    <w:p w14:paraId="5024D27E" w14:textId="344AD30E"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13,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622130300</w:t>
      </w:r>
      <w:r w:rsidR="00FF5C30" w:rsidRPr="0013391B">
        <w:rPr>
          <w:rFonts w:asciiTheme="minorHAnsi" w:hAnsiTheme="minorHAnsi" w:cstheme="minorHAnsi"/>
          <w:i/>
          <w:sz w:val="24"/>
          <w:szCs w:val="24"/>
        </w:rPr>
        <w:t> </w:t>
      </w:r>
      <w:r w:rsidR="00FF5C3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Liquidado a Pagar,  inexistente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622130200</w:t>
      </w:r>
      <w:r w:rsidR="00FF5C30" w:rsidRPr="0013391B">
        <w:rPr>
          <w:rFonts w:asciiTheme="minorHAnsi" w:hAnsiTheme="minorHAnsi" w:cstheme="minorHAnsi"/>
          <w:i/>
          <w:sz w:val="24"/>
          <w:szCs w:val="24"/>
        </w:rPr>
        <w:t> </w:t>
      </w:r>
      <w:r w:rsidR="00FF5C3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Crédito Empenhado em Liquidação ou  622130100</w:t>
      </w:r>
      <w:r w:rsidR="00FF5C30" w:rsidRPr="0013391B">
        <w:rPr>
          <w:rFonts w:asciiTheme="minorHAnsi" w:hAnsiTheme="minorHAnsi" w:cstheme="minorHAnsi"/>
          <w:i/>
          <w:sz w:val="24"/>
          <w:szCs w:val="24"/>
        </w:rPr>
        <w:t> </w:t>
      </w:r>
      <w:r w:rsidR="00FF5C3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a Liquidar no mesmo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w:t>
      </w:r>
    </w:p>
    <w:p w14:paraId="358F7D9A" w14:textId="77777777" w:rsidR="00500ADA" w:rsidRPr="0013391B" w:rsidRDefault="00500ADA" w:rsidP="00195DF0">
      <w:pPr>
        <w:widowControl w:val="0"/>
        <w:spacing w:line="360" w:lineRule="auto"/>
        <w:jc w:val="both"/>
        <w:rPr>
          <w:rFonts w:asciiTheme="minorHAnsi" w:hAnsiTheme="minorHAnsi" w:cstheme="minorHAnsi"/>
          <w:i/>
          <w:sz w:val="24"/>
          <w:szCs w:val="24"/>
        </w:rPr>
      </w:pPr>
    </w:p>
    <w:p w14:paraId="216C7972" w14:textId="5F3899DE" w:rsidR="005C4A66" w:rsidRPr="0013391B" w:rsidRDefault="00637005" w:rsidP="00195DF0">
      <w:pPr>
        <w:widowControl w:val="0"/>
        <w:spacing w:line="360" w:lineRule="auto"/>
        <w:jc w:val="both"/>
        <w:rPr>
          <w:rFonts w:asciiTheme="minorHAnsi" w:hAnsiTheme="minorHAnsi" w:cstheme="minorHAnsi"/>
          <w:color w:val="00B050"/>
        </w:rPr>
      </w:pPr>
      <w:r w:rsidRPr="0013391B">
        <w:rPr>
          <w:rFonts w:asciiTheme="minorHAnsi" w:hAnsiTheme="minorHAnsi" w:cstheme="minorHAnsi"/>
          <w:sz w:val="24"/>
          <w:szCs w:val="24"/>
        </w:rPr>
        <w:t xml:space="preserve">13 </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622130400</w:t>
      </w:r>
      <w:r w:rsidR="00FF5C30" w:rsidRPr="0013391B">
        <w:rPr>
          <w:rFonts w:asciiTheme="minorHAnsi" w:hAnsiTheme="minorHAnsi" w:cstheme="minorHAnsi"/>
          <w:sz w:val="24"/>
          <w:szCs w:val="24"/>
        </w:rPr>
        <w:t> </w:t>
      </w:r>
      <w:r w:rsidR="00FF5C3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Crédito Empenhado Liquidado Pago no BALANCORR.XML se a chave: (</w:t>
      </w:r>
      <w:r w:rsidR="001C7427" w:rsidRPr="0013391B">
        <w:rPr>
          <w:rFonts w:asciiTheme="minorHAnsi" w:hAnsiTheme="minorHAnsi" w:cstheme="minorHAnsi"/>
          <w:sz w:val="24"/>
          <w:szCs w:val="24"/>
        </w:rPr>
        <w:t>Código do Órgão; Código da Unidade Orçamentária; Função; Subfunção; Programa; Ação </w:t>
      </w:r>
      <w:r w:rsidR="001C7427"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B0043B" w:rsidRPr="0013391B">
        <w:rPr>
          <w:rFonts w:asciiTheme="minorHAnsi" w:hAnsiTheme="minorHAnsi" w:cstheme="minorHAnsi"/>
          <w:sz w:val="24"/>
          <w:szCs w:val="24"/>
        </w:rPr>
        <w:t>/</w:t>
      </w:r>
      <w:r w:rsidR="009A5BD2" w:rsidRPr="0013391B">
        <w:rPr>
          <w:rFonts w:asciiTheme="minorHAnsi" w:hAnsiTheme="minorHAnsi" w:cstheme="minorHAnsi"/>
          <w:color w:val="0070C0"/>
          <w:sz w:val="24"/>
          <w:szCs w:val="24"/>
        </w:rPr>
        <w:t xml:space="preserve"> </w:t>
      </w:r>
      <w:r w:rsidR="009A5BD2" w:rsidRPr="0013391B">
        <w:rPr>
          <w:rFonts w:asciiTheme="minorHAnsi" w:hAnsiTheme="minorHAnsi" w:cstheme="minorHAnsi"/>
          <w:sz w:val="24"/>
          <w:szCs w:val="24"/>
        </w:rPr>
        <w:t>CodigoComplementoFontesDestinacoesRecursos</w:t>
      </w:r>
      <w:r w:rsidR="00213C6D" w:rsidRPr="0013391B">
        <w:rPr>
          <w:rFonts w:asciiTheme="minorHAnsi" w:hAnsiTheme="minorHAnsi" w:cstheme="minorHAnsi"/>
          <w:sz w:val="24"/>
          <w:szCs w:val="24"/>
        </w:rPr>
        <w:t xml:space="preserve">) é igual ao informado  no mesmo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na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622130300</w:t>
      </w:r>
      <w:r w:rsidR="00FF5C30" w:rsidRPr="0013391B">
        <w:rPr>
          <w:rFonts w:asciiTheme="minorHAnsi" w:hAnsiTheme="minorHAnsi" w:cstheme="minorHAnsi"/>
          <w:sz w:val="24"/>
          <w:szCs w:val="24"/>
        </w:rPr>
        <w:t> </w:t>
      </w:r>
      <w:r w:rsidR="00FF5C3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Crédito Empenhado Liquidado a Pagar no BALANCORR.XML  para </w:t>
      </w:r>
      <w:r w:rsidR="003203FF" w:rsidRPr="0013391B">
        <w:rPr>
          <w:rFonts w:asciiTheme="minorHAnsi" w:hAnsiTheme="minorHAnsi" w:cstheme="minorHAnsi"/>
          <w:sz w:val="24"/>
          <w:szCs w:val="24"/>
        </w:rPr>
        <w:t>mesma chave, no exercício</w:t>
      </w:r>
      <w:r w:rsidR="00213C6D" w:rsidRPr="0013391B">
        <w:rPr>
          <w:rFonts w:asciiTheme="minorHAnsi" w:hAnsiTheme="minorHAnsi" w:cstheme="minorHAnsi"/>
          <w:sz w:val="24"/>
          <w:szCs w:val="24"/>
        </w:rPr>
        <w:t xml:space="preserve">. </w:t>
      </w:r>
      <w:r w:rsidR="001F5F78" w:rsidRPr="0013391B">
        <w:rPr>
          <w:rFonts w:asciiTheme="minorHAnsi" w:hAnsiTheme="minorHAnsi" w:cstheme="minorHAnsi"/>
          <w:sz w:val="24"/>
          <w:szCs w:val="24"/>
        </w:rPr>
        <w:t>(</w:t>
      </w:r>
      <w:r w:rsidR="001F5F78" w:rsidRPr="0013391B">
        <w:rPr>
          <w:rFonts w:asciiTheme="minorHAnsi" w:hAnsiTheme="minorHAnsi" w:cstheme="minorHAnsi"/>
          <w:sz w:val="24"/>
          <w:szCs w:val="24"/>
          <w:u w:val="single"/>
        </w:rPr>
        <w:t>Consistência Impeditiva</w:t>
      </w:r>
      <w:r w:rsidR="001F5F78" w:rsidRPr="0013391B">
        <w:rPr>
          <w:rFonts w:asciiTheme="minorHAnsi" w:hAnsiTheme="minorHAnsi" w:cstheme="minorHAnsi"/>
          <w:sz w:val="24"/>
          <w:szCs w:val="24"/>
        </w:rPr>
        <w:t xml:space="preserve">) </w:t>
      </w:r>
      <w:r w:rsidR="00AE6A69" w:rsidRPr="0013391B">
        <w:rPr>
          <w:rFonts w:asciiTheme="minorHAnsi" w:hAnsiTheme="minorHAnsi" w:cstheme="minorHAnsi"/>
          <w:b/>
          <w:sz w:val="24"/>
          <w:szCs w:val="24"/>
        </w:rPr>
        <w:t xml:space="preserve">ERRO </w:t>
      </w:r>
      <w:r w:rsidR="005C4A66" w:rsidRPr="0013391B">
        <w:rPr>
          <w:rFonts w:asciiTheme="minorHAnsi" w:hAnsiTheme="minorHAnsi" w:cstheme="minorHAnsi"/>
          <w:b/>
          <w:sz w:val="24"/>
          <w:szCs w:val="24"/>
        </w:rPr>
        <w:t xml:space="preserve">4243 </w:t>
      </w:r>
    </w:p>
    <w:p w14:paraId="1EDF5BD5"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w:t>
      </w:r>
      <w:r w:rsidRPr="0013391B">
        <w:rPr>
          <w:rFonts w:asciiTheme="minorHAnsi" w:hAnsiTheme="minorHAnsi" w:cstheme="minorHAnsi"/>
          <w:i/>
          <w:sz w:val="24"/>
          <w:szCs w:val="24"/>
        </w:rPr>
        <w:t xml:space="preserve">Dotação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13,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622130400</w:t>
      </w:r>
      <w:r w:rsidR="00FF5C30" w:rsidRPr="0013391B">
        <w:rPr>
          <w:rFonts w:asciiTheme="minorHAnsi" w:hAnsiTheme="minorHAnsi" w:cstheme="minorHAnsi"/>
          <w:i/>
          <w:sz w:val="24"/>
          <w:szCs w:val="24"/>
        </w:rPr>
        <w:t> </w:t>
      </w:r>
      <w:r w:rsidR="00FF5C3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Liquidado Pago,  inexistente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622130300</w:t>
      </w:r>
      <w:r w:rsidR="00FF5C30" w:rsidRPr="0013391B">
        <w:rPr>
          <w:rFonts w:asciiTheme="minorHAnsi" w:hAnsiTheme="minorHAnsi" w:cstheme="minorHAnsi"/>
          <w:i/>
          <w:sz w:val="24"/>
          <w:szCs w:val="24"/>
        </w:rPr>
        <w:t> </w:t>
      </w:r>
      <w:r w:rsidR="00FF5C3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Liquidado a Pagar no mesmo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w:t>
      </w:r>
    </w:p>
    <w:p w14:paraId="79D2B532" w14:textId="77777777" w:rsidR="00213C6D" w:rsidRPr="0013391B" w:rsidRDefault="00213C6D" w:rsidP="00195DF0">
      <w:pPr>
        <w:widowControl w:val="0"/>
        <w:spacing w:line="360" w:lineRule="auto"/>
        <w:jc w:val="both"/>
        <w:rPr>
          <w:rFonts w:asciiTheme="minorHAnsi" w:hAnsiTheme="minorHAnsi" w:cstheme="minorHAnsi"/>
        </w:rPr>
      </w:pPr>
    </w:p>
    <w:p w14:paraId="185F37D6" w14:textId="50C99F47" w:rsidR="0026276E"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14</w:t>
      </w:r>
      <w:r w:rsidR="00DD5966" w:rsidRPr="0013391B">
        <w:rPr>
          <w:rFonts w:asciiTheme="minorHAnsi" w:hAnsiTheme="minorHAnsi" w:cstheme="minorHAnsi"/>
          <w:sz w:val="24"/>
          <w:szCs w:val="24"/>
        </w:rPr>
        <w:t xml:space="preserve"> Verificar no </w:t>
      </w:r>
      <w:r w:rsidR="004B6CC6" w:rsidRPr="0013391B">
        <w:rPr>
          <w:rFonts w:asciiTheme="minorHAnsi" w:hAnsiTheme="minorHAnsi" w:cstheme="minorHAnsi"/>
          <w:sz w:val="24"/>
          <w:szCs w:val="24"/>
        </w:rPr>
        <w:t>Conta C</w:t>
      </w:r>
      <w:r w:rsidR="00DD5966" w:rsidRPr="0013391B">
        <w:rPr>
          <w:rFonts w:asciiTheme="minorHAnsi" w:hAnsiTheme="minorHAnsi" w:cstheme="minorHAnsi"/>
          <w:sz w:val="24"/>
          <w:szCs w:val="24"/>
        </w:rPr>
        <w:t xml:space="preserve">orrente 13, </w:t>
      </w:r>
      <w:r w:rsidR="00077348" w:rsidRPr="0013391B">
        <w:rPr>
          <w:rFonts w:asciiTheme="minorHAnsi" w:hAnsiTheme="minorHAnsi" w:cstheme="minorHAnsi"/>
          <w:sz w:val="24"/>
          <w:szCs w:val="24"/>
        </w:rPr>
        <w:t xml:space="preserve">se a soma do (Mov. Crédito – Mov. Débito) das Contas Contábeis </w:t>
      </w:r>
      <w:r w:rsidR="00DD5966" w:rsidRPr="0013391B">
        <w:rPr>
          <w:rFonts w:asciiTheme="minorHAnsi" w:hAnsiTheme="minorHAnsi" w:cstheme="minorHAnsi"/>
          <w:sz w:val="24"/>
          <w:szCs w:val="24"/>
        </w:rPr>
        <w:t>622130100</w:t>
      </w:r>
      <w:r w:rsidR="004B6CC6" w:rsidRPr="0013391B">
        <w:rPr>
          <w:rFonts w:asciiTheme="minorHAnsi" w:hAnsiTheme="minorHAnsi" w:cstheme="minorHAnsi"/>
          <w:sz w:val="24"/>
          <w:szCs w:val="24"/>
        </w:rPr>
        <w:t> </w:t>
      </w:r>
      <w:r w:rsidR="004B6CC6"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a Liquidar</w:t>
      </w:r>
      <w:r w:rsidR="00077348" w:rsidRPr="0013391B">
        <w:rPr>
          <w:rFonts w:asciiTheme="minorHAnsi" w:hAnsiTheme="minorHAnsi" w:cstheme="minorHAnsi"/>
          <w:sz w:val="24"/>
          <w:szCs w:val="24"/>
        </w:rPr>
        <w:t xml:space="preserve"> e 622130500 - Empenhos a Liquidar Inscritos em RPNP</w:t>
      </w:r>
      <w:r w:rsidR="00DD5966" w:rsidRPr="0013391B">
        <w:rPr>
          <w:rFonts w:asciiTheme="minorHAnsi" w:hAnsiTheme="minorHAnsi" w:cstheme="minorHAnsi"/>
          <w:sz w:val="24"/>
          <w:szCs w:val="24"/>
        </w:rPr>
        <w:t>, para a chave: (</w:t>
      </w:r>
      <w:r w:rsidR="002041E9" w:rsidRPr="0013391B">
        <w:rPr>
          <w:rFonts w:asciiTheme="minorHAnsi" w:hAnsiTheme="minorHAnsi" w:cstheme="minorHAnsi"/>
          <w:sz w:val="24"/>
          <w:szCs w:val="24"/>
        </w:rPr>
        <w:t>Código do Órgão; Código da Unidade Orçamentária; Função; Subfunção; Programa; Ação </w:t>
      </w:r>
      <w:r w:rsidR="002041E9"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EA0905"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DD5966" w:rsidRPr="0013391B">
        <w:rPr>
          <w:rFonts w:asciiTheme="minorHAnsi" w:hAnsiTheme="minorHAnsi" w:cstheme="minorHAnsi"/>
          <w:sz w:val="24"/>
          <w:szCs w:val="24"/>
        </w:rPr>
        <w:t>) é igual a</w:t>
      </w:r>
      <w:r w:rsidR="00C338D0" w:rsidRPr="0013391B">
        <w:rPr>
          <w:rFonts w:asciiTheme="minorHAnsi" w:hAnsiTheme="minorHAnsi" w:cstheme="minorHAnsi"/>
          <w:sz w:val="24"/>
          <w:szCs w:val="24"/>
        </w:rPr>
        <w:t>o valor da</w:t>
      </w:r>
      <w:r w:rsidR="00DD5966" w:rsidRPr="0013391B">
        <w:rPr>
          <w:rFonts w:asciiTheme="minorHAnsi" w:hAnsiTheme="minorHAnsi" w:cstheme="minorHAnsi"/>
          <w:sz w:val="24"/>
          <w:szCs w:val="24"/>
        </w:rPr>
        <w:t xml:space="preserve"> soma dos </w:t>
      </w:r>
      <w:r w:rsidR="00C338D0" w:rsidRPr="0013391B">
        <w:rPr>
          <w:rFonts w:asciiTheme="minorHAnsi" w:hAnsiTheme="minorHAnsi" w:cstheme="minorHAnsi"/>
          <w:sz w:val="24"/>
          <w:szCs w:val="24"/>
        </w:rPr>
        <w:t>(</w:t>
      </w:r>
      <w:r w:rsidR="00A00062" w:rsidRPr="0013391B">
        <w:rPr>
          <w:rFonts w:asciiTheme="minorHAnsi" w:hAnsiTheme="minorHAnsi" w:cstheme="minorHAnsi"/>
          <w:sz w:val="24"/>
          <w:szCs w:val="24"/>
        </w:rPr>
        <w:t>Mov. Créditos</w:t>
      </w:r>
      <w:r w:rsidR="00C338D0" w:rsidRPr="0013391B">
        <w:rPr>
          <w:rFonts w:asciiTheme="minorHAnsi" w:hAnsiTheme="minorHAnsi" w:cstheme="minorHAnsi"/>
          <w:sz w:val="24"/>
          <w:szCs w:val="24"/>
        </w:rPr>
        <w:t xml:space="preserve"> – </w:t>
      </w:r>
      <w:r w:rsidR="00A00062" w:rsidRPr="0013391B">
        <w:rPr>
          <w:rFonts w:asciiTheme="minorHAnsi" w:hAnsiTheme="minorHAnsi" w:cstheme="minorHAnsi"/>
          <w:sz w:val="24"/>
          <w:szCs w:val="24"/>
        </w:rPr>
        <w:t>Mov. Débitos</w:t>
      </w:r>
      <w:r w:rsidR="00C338D0" w:rsidRPr="0013391B">
        <w:rPr>
          <w:rFonts w:asciiTheme="minorHAnsi" w:hAnsiTheme="minorHAnsi" w:cstheme="minorHAnsi"/>
          <w:sz w:val="24"/>
          <w:szCs w:val="24"/>
        </w:rPr>
        <w:t>)</w:t>
      </w:r>
      <w:r w:rsidR="00DD5966" w:rsidRPr="0013391B">
        <w:rPr>
          <w:rFonts w:asciiTheme="minorHAnsi" w:hAnsiTheme="minorHAnsi" w:cstheme="minorHAnsi"/>
          <w:sz w:val="24"/>
          <w:szCs w:val="24"/>
        </w:rPr>
        <w:t xml:space="preserve"> para mesma dotação (chave)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w:t>
      </w:r>
      <w:r w:rsidR="00DD5966" w:rsidRPr="0013391B">
        <w:rPr>
          <w:rFonts w:asciiTheme="minorHAnsi" w:hAnsiTheme="minorHAnsi" w:cstheme="minorHAnsi"/>
          <w:strike/>
          <w:sz w:val="24"/>
          <w:szCs w:val="24"/>
        </w:rPr>
        <w:t>ou 10</w:t>
      </w:r>
      <w:r w:rsidR="00DD5966" w:rsidRPr="0013391B">
        <w:rPr>
          <w:rFonts w:asciiTheme="minorHAnsi" w:hAnsiTheme="minorHAnsi" w:cstheme="minorHAnsi"/>
          <w:sz w:val="24"/>
          <w:szCs w:val="24"/>
        </w:rPr>
        <w:t xml:space="preserve"> (de todo o exercício) referenciada no(s) respectivo(s) número(s) do(s) empenho(s) e ano(s) do(s) empenho(s)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14 da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622920101</w:t>
      </w:r>
      <w:r w:rsidR="004B6CC6" w:rsidRPr="0013391B">
        <w:rPr>
          <w:rFonts w:asciiTheme="minorHAnsi" w:hAnsiTheme="minorHAnsi" w:cstheme="minorHAnsi"/>
          <w:sz w:val="24"/>
          <w:szCs w:val="24"/>
        </w:rPr>
        <w:t> </w:t>
      </w:r>
      <w:r w:rsidR="004B6CC6"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Empenhos a Liquidar, no mês da prestação de contas. </w:t>
      </w:r>
      <w:r w:rsidR="0026276E" w:rsidRPr="0013391B">
        <w:rPr>
          <w:rFonts w:asciiTheme="minorHAnsi" w:hAnsiTheme="minorHAnsi" w:cstheme="minorHAnsi"/>
          <w:sz w:val="24"/>
          <w:szCs w:val="24"/>
        </w:rPr>
        <w:t>(</w:t>
      </w:r>
      <w:r w:rsidR="0026276E" w:rsidRPr="0013391B">
        <w:rPr>
          <w:rFonts w:asciiTheme="minorHAnsi" w:hAnsiTheme="minorHAnsi" w:cstheme="minorHAnsi"/>
          <w:sz w:val="24"/>
          <w:szCs w:val="24"/>
          <w:u w:val="single"/>
        </w:rPr>
        <w:t>Consistência Impeditiva</w:t>
      </w:r>
      <w:r w:rsidR="0026276E" w:rsidRPr="0013391B">
        <w:rPr>
          <w:rFonts w:asciiTheme="minorHAnsi" w:hAnsiTheme="minorHAnsi" w:cstheme="minorHAnsi"/>
          <w:sz w:val="24"/>
          <w:szCs w:val="24"/>
        </w:rPr>
        <w:t xml:space="preserve">)  </w:t>
      </w:r>
      <w:r w:rsidR="007C2B80" w:rsidRPr="0013391B">
        <w:rPr>
          <w:rFonts w:asciiTheme="minorHAnsi" w:hAnsiTheme="minorHAnsi" w:cstheme="minorHAnsi"/>
          <w:b/>
          <w:i/>
          <w:sz w:val="28"/>
          <w:szCs w:val="28"/>
        </w:rPr>
        <w:t xml:space="preserve">ERRO </w:t>
      </w:r>
      <w:r w:rsidR="001A0873" w:rsidRPr="0013391B">
        <w:rPr>
          <w:rFonts w:asciiTheme="minorHAnsi" w:hAnsiTheme="minorHAnsi" w:cstheme="minorHAnsi"/>
          <w:b/>
          <w:i/>
          <w:sz w:val="28"/>
          <w:szCs w:val="28"/>
        </w:rPr>
        <w:t xml:space="preserve">4244 </w:t>
      </w:r>
    </w:p>
    <w:p w14:paraId="17EDDB58" w14:textId="77777777" w:rsidR="00123DFE" w:rsidRPr="0013391B" w:rsidRDefault="00123DFE"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1B048734" w14:textId="77777777" w:rsidR="00DD5966" w:rsidRPr="0013391B" w:rsidRDefault="00DD596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“Movimentação da Dotação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622130100</w:t>
      </w:r>
      <w:r w:rsidR="004B6CC6" w:rsidRPr="0013391B">
        <w:rPr>
          <w:rFonts w:asciiTheme="minorHAnsi" w:hAnsiTheme="minorHAnsi" w:cstheme="minorHAnsi"/>
          <w:i/>
          <w:sz w:val="24"/>
          <w:szCs w:val="24"/>
        </w:rPr>
        <w:t> </w:t>
      </w:r>
      <w:r w:rsidR="004B6CC6"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a Liquidar sem correspondência nos empenhos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622920101</w:t>
      </w:r>
      <w:r w:rsidR="004B6CC6" w:rsidRPr="0013391B">
        <w:rPr>
          <w:rFonts w:asciiTheme="minorHAnsi" w:hAnsiTheme="minorHAnsi" w:cstheme="minorHAnsi"/>
          <w:i/>
          <w:sz w:val="24"/>
          <w:szCs w:val="24"/>
        </w:rPr>
        <w:t> </w:t>
      </w:r>
      <w:r w:rsidR="004B6CC6"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Empenhos a Liquidar, no mês da Prestação de Contas”.</w:t>
      </w:r>
    </w:p>
    <w:p w14:paraId="17C38D44" w14:textId="77777777" w:rsidR="001B2F22" w:rsidRPr="0013391B" w:rsidRDefault="001B2F22" w:rsidP="00195DF0">
      <w:pPr>
        <w:widowControl w:val="0"/>
        <w:spacing w:line="360" w:lineRule="auto"/>
        <w:jc w:val="both"/>
        <w:rPr>
          <w:rFonts w:asciiTheme="minorHAnsi" w:hAnsiTheme="minorHAnsi" w:cstheme="minorHAnsi"/>
          <w:i/>
        </w:rPr>
      </w:pPr>
    </w:p>
    <w:p w14:paraId="440F2618" w14:textId="6E9B19EF" w:rsidR="00DD5966"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15</w:t>
      </w:r>
      <w:r w:rsidR="00DD5966"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13, </w:t>
      </w:r>
      <w:r w:rsidR="00077348" w:rsidRPr="0013391B">
        <w:rPr>
          <w:rFonts w:asciiTheme="minorHAnsi" w:hAnsiTheme="minorHAnsi" w:cstheme="minorHAnsi"/>
          <w:sz w:val="24"/>
          <w:szCs w:val="24"/>
        </w:rPr>
        <w:t xml:space="preserve">se a soma do (Mov. Crédito – Mov. Débito) das Contas Contábeis </w:t>
      </w:r>
      <w:r w:rsidR="00DD5966" w:rsidRPr="0013391B">
        <w:rPr>
          <w:rFonts w:asciiTheme="minorHAnsi" w:hAnsiTheme="minorHAnsi" w:cstheme="minorHAnsi"/>
          <w:sz w:val="24"/>
          <w:szCs w:val="24"/>
        </w:rPr>
        <w:t>622130200</w:t>
      </w:r>
      <w:r w:rsidR="004B6CC6" w:rsidRPr="0013391B">
        <w:rPr>
          <w:rFonts w:asciiTheme="minorHAnsi" w:hAnsiTheme="minorHAnsi" w:cstheme="minorHAnsi"/>
          <w:sz w:val="24"/>
          <w:szCs w:val="24"/>
        </w:rPr>
        <w:t> </w:t>
      </w:r>
      <w:r w:rsidR="004B6CC6"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em Liquidação</w:t>
      </w:r>
      <w:r w:rsidR="00077348" w:rsidRPr="0013391B">
        <w:rPr>
          <w:rFonts w:asciiTheme="minorHAnsi" w:hAnsiTheme="minorHAnsi" w:cstheme="minorHAnsi"/>
          <w:sz w:val="24"/>
          <w:szCs w:val="24"/>
        </w:rPr>
        <w:t xml:space="preserve"> e 622130600 - Empenhos em Liquidação Inscritos em RPNP</w:t>
      </w:r>
      <w:r w:rsidR="00DD5966" w:rsidRPr="0013391B">
        <w:rPr>
          <w:rFonts w:asciiTheme="minorHAnsi" w:hAnsiTheme="minorHAnsi" w:cstheme="minorHAnsi"/>
          <w:sz w:val="24"/>
          <w:szCs w:val="24"/>
        </w:rPr>
        <w:t>, para a chave: (</w:t>
      </w:r>
      <w:r w:rsidR="002041E9" w:rsidRPr="0013391B">
        <w:rPr>
          <w:rFonts w:asciiTheme="minorHAnsi" w:hAnsiTheme="minorHAnsi" w:cstheme="minorHAnsi"/>
          <w:sz w:val="24"/>
          <w:szCs w:val="24"/>
        </w:rPr>
        <w:t>Código do Órgão; Código da Unidade Orçamentária; Função; Subfunção; Programa; Ação </w:t>
      </w:r>
      <w:r w:rsidR="002041E9"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837405"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DD5966" w:rsidRPr="0013391B">
        <w:rPr>
          <w:rFonts w:asciiTheme="minorHAnsi" w:hAnsiTheme="minorHAnsi" w:cstheme="minorHAnsi"/>
          <w:sz w:val="24"/>
          <w:szCs w:val="24"/>
        </w:rPr>
        <w:t xml:space="preserve">) </w:t>
      </w:r>
      <w:r w:rsidR="00A00062" w:rsidRPr="0013391B">
        <w:rPr>
          <w:rFonts w:asciiTheme="minorHAnsi" w:hAnsiTheme="minorHAnsi" w:cstheme="minorHAnsi"/>
          <w:sz w:val="24"/>
          <w:szCs w:val="24"/>
        </w:rPr>
        <w:t>é igual ao valor da soma dos (Mov. Créditos – Mov. Débitos)</w:t>
      </w:r>
      <w:r w:rsidR="00DD5966" w:rsidRPr="0013391B">
        <w:rPr>
          <w:rFonts w:asciiTheme="minorHAnsi" w:hAnsiTheme="minorHAnsi" w:cstheme="minorHAnsi"/>
          <w:sz w:val="24"/>
          <w:szCs w:val="24"/>
        </w:rPr>
        <w:t xml:space="preserve"> para mesma dotação (chave)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w:t>
      </w:r>
      <w:r w:rsidR="00DD5966" w:rsidRPr="0013391B">
        <w:rPr>
          <w:rFonts w:asciiTheme="minorHAnsi" w:hAnsiTheme="minorHAnsi" w:cstheme="minorHAnsi"/>
          <w:strike/>
          <w:sz w:val="24"/>
          <w:szCs w:val="24"/>
        </w:rPr>
        <w:t>ou 10</w:t>
      </w:r>
      <w:r w:rsidR="00DD5966" w:rsidRPr="0013391B">
        <w:rPr>
          <w:rFonts w:asciiTheme="minorHAnsi" w:hAnsiTheme="minorHAnsi" w:cstheme="minorHAnsi"/>
          <w:sz w:val="24"/>
          <w:szCs w:val="24"/>
        </w:rPr>
        <w:t xml:space="preserve"> (de todo o exercício) referenciada no(s) respectivo(s) número(s) do(s) empenho(s) e ano(s) do(s) empenho(s)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14 da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622920102</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Empenhos em Liquidação, no mês da prestação de contas.</w:t>
      </w:r>
      <w:r w:rsidR="00C41CDB" w:rsidRPr="0013391B">
        <w:rPr>
          <w:rFonts w:asciiTheme="minorHAnsi" w:hAnsiTheme="minorHAnsi" w:cstheme="minorHAnsi"/>
          <w:sz w:val="24"/>
          <w:szCs w:val="24"/>
        </w:rPr>
        <w:t xml:space="preserve"> (</w:t>
      </w:r>
      <w:r w:rsidR="00C41CDB" w:rsidRPr="0013391B">
        <w:rPr>
          <w:rFonts w:asciiTheme="minorHAnsi" w:hAnsiTheme="minorHAnsi" w:cstheme="minorHAnsi"/>
          <w:sz w:val="24"/>
          <w:szCs w:val="24"/>
          <w:u w:val="single"/>
        </w:rPr>
        <w:t>Consistência Impeditiva</w:t>
      </w:r>
      <w:r w:rsidR="00C41CDB" w:rsidRPr="0013391B">
        <w:rPr>
          <w:rFonts w:asciiTheme="minorHAnsi" w:hAnsiTheme="minorHAnsi" w:cstheme="minorHAnsi"/>
          <w:sz w:val="24"/>
          <w:szCs w:val="24"/>
        </w:rPr>
        <w:t xml:space="preserve">)  </w:t>
      </w:r>
      <w:r w:rsidR="00837405" w:rsidRPr="0013391B">
        <w:rPr>
          <w:rFonts w:asciiTheme="minorHAnsi" w:hAnsiTheme="minorHAnsi" w:cstheme="minorHAnsi"/>
          <w:b/>
          <w:i/>
          <w:sz w:val="28"/>
          <w:szCs w:val="28"/>
        </w:rPr>
        <w:t xml:space="preserve">ERRO </w:t>
      </w:r>
      <w:r w:rsidR="005110CA" w:rsidRPr="0013391B">
        <w:rPr>
          <w:rFonts w:asciiTheme="minorHAnsi" w:hAnsiTheme="minorHAnsi" w:cstheme="minorHAnsi"/>
          <w:b/>
          <w:i/>
          <w:sz w:val="28"/>
          <w:szCs w:val="28"/>
        </w:rPr>
        <w:t xml:space="preserve">4245 </w:t>
      </w:r>
    </w:p>
    <w:p w14:paraId="14354FFF" w14:textId="77777777" w:rsidR="00E0165E" w:rsidRPr="0013391B" w:rsidRDefault="00E0165E" w:rsidP="00195DF0">
      <w:pPr>
        <w:widowControl w:val="0"/>
        <w:jc w:val="both"/>
        <w:rPr>
          <w:rFonts w:asciiTheme="minorHAnsi" w:hAnsiTheme="minorHAnsi" w:cstheme="minorHAns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6F51A307" w14:textId="77777777" w:rsidR="0053632E" w:rsidRPr="0013391B" w:rsidRDefault="0053632E" w:rsidP="00195DF0">
      <w:pPr>
        <w:widowControl w:val="0"/>
        <w:jc w:val="both"/>
        <w:rPr>
          <w:rFonts w:asciiTheme="minorHAnsi" w:hAnsiTheme="minorHAnsi" w:cstheme="minorHAnsi"/>
          <w:sz w:val="24"/>
          <w:szCs w:val="24"/>
        </w:rPr>
      </w:pPr>
    </w:p>
    <w:p w14:paraId="5C4AA4FB" w14:textId="77777777" w:rsidR="00DD5966" w:rsidRPr="0013391B" w:rsidRDefault="00DD596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“Movimentação da Dotação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622130200</w:t>
      </w:r>
      <w:r w:rsidR="00B93F6D" w:rsidRPr="0013391B">
        <w:rPr>
          <w:rFonts w:asciiTheme="minorHAnsi" w:hAnsiTheme="minorHAnsi" w:cstheme="minorHAnsi"/>
          <w:i/>
          <w:sz w:val="24"/>
          <w:szCs w:val="24"/>
        </w:rPr>
        <w:t> </w:t>
      </w:r>
      <w:r w:rsidR="00B93F6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em Liquidação sem correspondência nos empenhos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622920102</w:t>
      </w:r>
      <w:r w:rsidR="00B93F6D" w:rsidRPr="0013391B">
        <w:rPr>
          <w:rFonts w:asciiTheme="minorHAnsi" w:hAnsiTheme="minorHAnsi" w:cstheme="minorHAnsi"/>
          <w:i/>
          <w:sz w:val="24"/>
          <w:szCs w:val="24"/>
        </w:rPr>
        <w:t> </w:t>
      </w:r>
      <w:r w:rsidR="00B93F6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Empenhos em Liquidação, no mês da Prestação de Contas”.</w:t>
      </w:r>
    </w:p>
    <w:p w14:paraId="36A805A1" w14:textId="77777777" w:rsidR="00DD5966" w:rsidRPr="0013391B" w:rsidRDefault="00DD5966" w:rsidP="00195DF0">
      <w:pPr>
        <w:widowControl w:val="0"/>
        <w:spacing w:line="360" w:lineRule="auto"/>
        <w:jc w:val="both"/>
        <w:rPr>
          <w:rFonts w:asciiTheme="minorHAnsi" w:hAnsiTheme="minorHAnsi" w:cstheme="minorHAnsi"/>
          <w:sz w:val="24"/>
          <w:szCs w:val="24"/>
        </w:rPr>
      </w:pPr>
    </w:p>
    <w:p w14:paraId="66ECC029" w14:textId="3CFD5B6A" w:rsidR="00DD5966"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16</w:t>
      </w:r>
      <w:r w:rsidR="00DD5966"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13, </w:t>
      </w:r>
      <w:r w:rsidR="00CA7992" w:rsidRPr="0013391B">
        <w:rPr>
          <w:rFonts w:asciiTheme="minorHAnsi" w:hAnsiTheme="minorHAnsi" w:cstheme="minorHAnsi"/>
          <w:sz w:val="24"/>
          <w:szCs w:val="24"/>
        </w:rPr>
        <w:t xml:space="preserve">se a soma do (Mov. Crédito – Mov. Débito) das Contas Contábeis </w:t>
      </w:r>
      <w:r w:rsidR="00DD5966" w:rsidRPr="0013391B">
        <w:rPr>
          <w:rFonts w:asciiTheme="minorHAnsi" w:hAnsiTheme="minorHAnsi" w:cstheme="minorHAnsi"/>
          <w:sz w:val="24"/>
          <w:szCs w:val="24"/>
        </w:rPr>
        <w:t>622130300</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Liquidado a Pagar</w:t>
      </w:r>
      <w:r w:rsidR="00CA7992" w:rsidRPr="0013391B">
        <w:rPr>
          <w:rFonts w:asciiTheme="minorHAnsi" w:hAnsiTheme="minorHAnsi" w:cstheme="minorHAnsi"/>
          <w:sz w:val="24"/>
          <w:szCs w:val="24"/>
        </w:rPr>
        <w:t xml:space="preserve"> e 622130700 – Empenhos Liquidados Inscritos em RPP</w:t>
      </w:r>
      <w:r w:rsidR="00DD5966" w:rsidRPr="0013391B">
        <w:rPr>
          <w:rFonts w:asciiTheme="minorHAnsi" w:hAnsiTheme="minorHAnsi" w:cstheme="minorHAnsi"/>
          <w:sz w:val="24"/>
          <w:szCs w:val="24"/>
        </w:rPr>
        <w:t>, para a chave: (</w:t>
      </w:r>
      <w:r w:rsidR="002041E9" w:rsidRPr="0013391B">
        <w:rPr>
          <w:rFonts w:asciiTheme="minorHAnsi" w:hAnsiTheme="minorHAnsi" w:cstheme="minorHAnsi"/>
          <w:sz w:val="24"/>
          <w:szCs w:val="24"/>
        </w:rPr>
        <w:t>Código do Órgão; Código da Unidade Orçamentária; Função; Subfunção; Programa; Ação </w:t>
      </w:r>
      <w:r w:rsidR="002041E9"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CA6A40"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DD5966" w:rsidRPr="0013391B">
        <w:rPr>
          <w:rFonts w:asciiTheme="minorHAnsi" w:hAnsiTheme="minorHAnsi" w:cstheme="minorHAnsi"/>
          <w:sz w:val="24"/>
          <w:szCs w:val="24"/>
        </w:rPr>
        <w:t xml:space="preserve">) </w:t>
      </w:r>
      <w:r w:rsidR="00A00062" w:rsidRPr="0013391B">
        <w:rPr>
          <w:rFonts w:asciiTheme="minorHAnsi" w:hAnsiTheme="minorHAnsi" w:cstheme="minorHAnsi"/>
          <w:sz w:val="24"/>
          <w:szCs w:val="24"/>
        </w:rPr>
        <w:t>é igual ao valor da soma dos (Mov. Créditos – Mov. Débitos)</w:t>
      </w:r>
      <w:r w:rsidR="00DD5966" w:rsidRPr="0013391B">
        <w:rPr>
          <w:rFonts w:asciiTheme="minorHAnsi" w:hAnsiTheme="minorHAnsi" w:cstheme="minorHAnsi"/>
          <w:sz w:val="24"/>
          <w:szCs w:val="24"/>
        </w:rPr>
        <w:t xml:space="preserve"> para mesma dotação (chave)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w:t>
      </w:r>
      <w:r w:rsidR="00DD5966" w:rsidRPr="0013391B">
        <w:rPr>
          <w:rFonts w:asciiTheme="minorHAnsi" w:hAnsiTheme="minorHAnsi" w:cstheme="minorHAnsi"/>
          <w:strike/>
          <w:sz w:val="24"/>
          <w:szCs w:val="24"/>
        </w:rPr>
        <w:t>ou 10</w:t>
      </w:r>
      <w:r w:rsidR="00DD5966" w:rsidRPr="0013391B">
        <w:rPr>
          <w:rFonts w:asciiTheme="minorHAnsi" w:hAnsiTheme="minorHAnsi" w:cstheme="minorHAnsi"/>
          <w:sz w:val="24"/>
          <w:szCs w:val="24"/>
        </w:rPr>
        <w:t xml:space="preserve"> (de todo o exercício) referenciada no(s) respectivo(s) número(s) do(s) empenho(s) e ano(s) do(s) empenho(s)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15 da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622920103</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Empenhos Liquidados a Pagar, no mês da prestação de contas. </w:t>
      </w:r>
      <w:r w:rsidR="00535FB3" w:rsidRPr="0013391B">
        <w:rPr>
          <w:rFonts w:asciiTheme="minorHAnsi" w:hAnsiTheme="minorHAnsi" w:cstheme="minorHAnsi"/>
          <w:sz w:val="24"/>
          <w:szCs w:val="24"/>
        </w:rPr>
        <w:t>(</w:t>
      </w:r>
      <w:r w:rsidR="00535FB3" w:rsidRPr="0013391B">
        <w:rPr>
          <w:rFonts w:asciiTheme="minorHAnsi" w:hAnsiTheme="minorHAnsi" w:cstheme="minorHAnsi"/>
          <w:sz w:val="24"/>
          <w:szCs w:val="24"/>
          <w:u w:val="single"/>
        </w:rPr>
        <w:t>Consistência Impeditiva</w:t>
      </w:r>
      <w:r w:rsidR="00535FB3" w:rsidRPr="0013391B">
        <w:rPr>
          <w:rFonts w:asciiTheme="minorHAnsi" w:hAnsiTheme="minorHAnsi" w:cstheme="minorHAnsi"/>
          <w:sz w:val="24"/>
          <w:szCs w:val="24"/>
        </w:rPr>
        <w:t xml:space="preserve">)  </w:t>
      </w:r>
      <w:r w:rsidR="00CA6A40" w:rsidRPr="0013391B">
        <w:rPr>
          <w:rFonts w:asciiTheme="minorHAnsi" w:hAnsiTheme="minorHAnsi" w:cstheme="minorHAnsi"/>
          <w:b/>
          <w:i/>
          <w:sz w:val="28"/>
          <w:szCs w:val="28"/>
        </w:rPr>
        <w:t xml:space="preserve">ERRO </w:t>
      </w:r>
      <w:r w:rsidR="00EC71C6" w:rsidRPr="0013391B">
        <w:rPr>
          <w:rFonts w:asciiTheme="minorHAnsi" w:hAnsiTheme="minorHAnsi" w:cstheme="minorHAnsi"/>
          <w:b/>
          <w:i/>
          <w:sz w:val="28"/>
          <w:szCs w:val="28"/>
        </w:rPr>
        <w:t xml:space="preserve">4246 </w:t>
      </w:r>
    </w:p>
    <w:p w14:paraId="2394DA76" w14:textId="77777777" w:rsidR="00E0165E" w:rsidRPr="0013391B" w:rsidRDefault="00E0165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208D941F" w14:textId="3DEDAD0B" w:rsidR="00DD5966" w:rsidRPr="0013391B" w:rsidRDefault="00DD596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“Movimentação da Dotação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622130300</w:t>
      </w:r>
      <w:r w:rsidR="00B93F6D" w:rsidRPr="0013391B">
        <w:rPr>
          <w:rFonts w:asciiTheme="minorHAnsi" w:hAnsiTheme="minorHAnsi" w:cstheme="minorHAnsi"/>
          <w:i/>
          <w:sz w:val="24"/>
          <w:szCs w:val="24"/>
        </w:rPr>
        <w:t> </w:t>
      </w:r>
      <w:r w:rsidR="00B93F6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Crédito Empenhado Liquidado a Pagar sem correspondência nos empenhos da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622920103</w:t>
      </w:r>
      <w:r w:rsidR="00B93F6D" w:rsidRPr="0013391B">
        <w:rPr>
          <w:rFonts w:asciiTheme="minorHAnsi" w:hAnsiTheme="minorHAnsi" w:cstheme="minorHAnsi"/>
          <w:i/>
          <w:sz w:val="24"/>
          <w:szCs w:val="24"/>
        </w:rPr>
        <w:t> </w:t>
      </w:r>
      <w:r w:rsidR="00B93F6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Empenhos Liquidados a Pagar, no mês da Prestação de Contas”.</w:t>
      </w:r>
    </w:p>
    <w:p w14:paraId="621452C4" w14:textId="77777777" w:rsidR="00500ADA" w:rsidRPr="0013391B" w:rsidRDefault="00500ADA" w:rsidP="00195DF0">
      <w:pPr>
        <w:widowControl w:val="0"/>
        <w:spacing w:line="360" w:lineRule="auto"/>
        <w:jc w:val="both"/>
        <w:rPr>
          <w:rFonts w:asciiTheme="minorHAnsi" w:hAnsiTheme="minorHAnsi" w:cstheme="minorHAnsi"/>
          <w:i/>
          <w:sz w:val="24"/>
          <w:szCs w:val="24"/>
        </w:rPr>
      </w:pPr>
    </w:p>
    <w:p w14:paraId="24ADA5D2" w14:textId="537597AC" w:rsidR="009533EF"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17</w:t>
      </w:r>
      <w:r w:rsidR="00DD5966"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622130400</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Liquidado Pago no BALANCORR.XML, para a chave: (</w:t>
      </w:r>
      <w:r w:rsidR="002041E9" w:rsidRPr="0013391B">
        <w:rPr>
          <w:rFonts w:asciiTheme="minorHAnsi" w:hAnsiTheme="minorHAnsi" w:cstheme="minorHAnsi"/>
          <w:sz w:val="24"/>
          <w:szCs w:val="24"/>
        </w:rPr>
        <w:t>Código do Órgão; Código da Unidade Orçamentária; Função; Subfunção; Programa; Ação </w:t>
      </w:r>
      <w:r w:rsidR="002041E9"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761286"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DD5966" w:rsidRPr="0013391B">
        <w:rPr>
          <w:rFonts w:asciiTheme="minorHAnsi" w:hAnsiTheme="minorHAnsi" w:cstheme="minorHAnsi"/>
          <w:sz w:val="24"/>
          <w:szCs w:val="24"/>
        </w:rPr>
        <w:t xml:space="preserve">) </w:t>
      </w:r>
      <w:r w:rsidR="00C338D0" w:rsidRPr="0013391B">
        <w:rPr>
          <w:rFonts w:asciiTheme="minorHAnsi" w:hAnsiTheme="minorHAnsi" w:cstheme="minorHAnsi"/>
          <w:sz w:val="24"/>
          <w:szCs w:val="24"/>
        </w:rPr>
        <w:t xml:space="preserve">se o valor </w:t>
      </w:r>
      <w:r w:rsidR="00A00062" w:rsidRPr="0013391B">
        <w:rPr>
          <w:rFonts w:asciiTheme="minorHAnsi" w:hAnsiTheme="minorHAnsi" w:cstheme="minorHAnsi"/>
          <w:sz w:val="24"/>
          <w:szCs w:val="24"/>
        </w:rPr>
        <w:t>(Mov. Crédito – Mov. Débito) é igual ao valor da soma dos (Mov. Créditos – Mov. Débitos)</w:t>
      </w:r>
      <w:r w:rsidR="00DD5966" w:rsidRPr="0013391B">
        <w:rPr>
          <w:rFonts w:asciiTheme="minorHAnsi" w:hAnsiTheme="minorHAnsi" w:cstheme="minorHAnsi"/>
          <w:sz w:val="24"/>
          <w:szCs w:val="24"/>
        </w:rPr>
        <w:t xml:space="preserve"> para mesma dotação (chave) informados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w:t>
      </w:r>
      <w:r w:rsidR="00DD5966" w:rsidRPr="0013391B">
        <w:rPr>
          <w:rFonts w:asciiTheme="minorHAnsi" w:hAnsiTheme="minorHAnsi" w:cstheme="minorHAnsi"/>
          <w:strike/>
          <w:sz w:val="24"/>
          <w:szCs w:val="24"/>
        </w:rPr>
        <w:t>ou 10</w:t>
      </w:r>
      <w:r w:rsidR="00DD5966" w:rsidRPr="0013391B">
        <w:rPr>
          <w:rFonts w:asciiTheme="minorHAnsi" w:hAnsiTheme="minorHAnsi" w:cstheme="minorHAnsi"/>
          <w:sz w:val="24"/>
          <w:szCs w:val="24"/>
        </w:rPr>
        <w:t xml:space="preserve"> (de todo o exercício) referenciado(s) no(s) respectivo(s) número(s) do(s) empenho(s) e ano(s) do(s) empenho(s)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19 da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622920104</w:t>
      </w:r>
      <w:r w:rsidR="00B93F6D" w:rsidRPr="0013391B">
        <w:rPr>
          <w:rFonts w:asciiTheme="minorHAnsi" w:hAnsiTheme="minorHAnsi" w:cstheme="minorHAnsi"/>
          <w:sz w:val="24"/>
          <w:szCs w:val="24"/>
        </w:rPr>
        <w:t> </w:t>
      </w:r>
      <w:r w:rsidR="00B93F6D"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Empenhos Liquidados Pagos, no mês da prestação de contas. </w:t>
      </w:r>
      <w:r w:rsidR="002B221D" w:rsidRPr="0013391B">
        <w:rPr>
          <w:rFonts w:asciiTheme="minorHAnsi" w:hAnsiTheme="minorHAnsi" w:cstheme="minorHAnsi"/>
          <w:sz w:val="24"/>
          <w:szCs w:val="24"/>
        </w:rPr>
        <w:t>(</w:t>
      </w:r>
      <w:r w:rsidR="002B221D" w:rsidRPr="0013391B">
        <w:rPr>
          <w:rFonts w:asciiTheme="minorHAnsi" w:hAnsiTheme="minorHAnsi" w:cstheme="minorHAnsi"/>
          <w:sz w:val="24"/>
          <w:szCs w:val="24"/>
          <w:u w:val="single"/>
        </w:rPr>
        <w:t>Consistência Impeditiva</w:t>
      </w:r>
      <w:r w:rsidR="002B221D" w:rsidRPr="0013391B">
        <w:rPr>
          <w:rFonts w:asciiTheme="minorHAnsi" w:hAnsiTheme="minorHAnsi" w:cstheme="minorHAnsi"/>
          <w:sz w:val="24"/>
          <w:szCs w:val="24"/>
        </w:rPr>
        <w:t xml:space="preserve">)  </w:t>
      </w:r>
      <w:r w:rsidR="00761286" w:rsidRPr="0013391B">
        <w:rPr>
          <w:rFonts w:asciiTheme="minorHAnsi" w:hAnsiTheme="minorHAnsi" w:cstheme="minorHAnsi"/>
          <w:b/>
          <w:i/>
          <w:sz w:val="28"/>
          <w:szCs w:val="28"/>
        </w:rPr>
        <w:t xml:space="preserve">ERRO </w:t>
      </w:r>
      <w:r w:rsidR="009533EF" w:rsidRPr="0013391B">
        <w:rPr>
          <w:rFonts w:asciiTheme="minorHAnsi" w:hAnsiTheme="minorHAnsi" w:cstheme="minorHAnsi"/>
          <w:b/>
          <w:i/>
          <w:sz w:val="28"/>
          <w:szCs w:val="28"/>
        </w:rPr>
        <w:t xml:space="preserve">4247 </w:t>
      </w:r>
    </w:p>
    <w:p w14:paraId="6F78F0DC" w14:textId="77777777" w:rsidR="00E0165E" w:rsidRPr="0013391B" w:rsidRDefault="00E0165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0DBD0C2E" w14:textId="77777777" w:rsidR="00DD5966" w:rsidRPr="0013391B" w:rsidRDefault="00DD5966"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b/>
        </w:rPr>
        <w:t>Mensagem:</w:t>
      </w:r>
      <w:r w:rsidRPr="0013391B">
        <w:rPr>
          <w:rFonts w:asciiTheme="minorHAnsi" w:hAnsiTheme="minorHAnsi" w:cstheme="minorHAnsi"/>
          <w:b/>
          <w:bCs/>
        </w:rPr>
        <w:t xml:space="preserve"> </w:t>
      </w:r>
      <w:r w:rsidRPr="0013391B">
        <w:rPr>
          <w:rFonts w:asciiTheme="minorHAnsi" w:hAnsiTheme="minorHAnsi" w:cstheme="minorHAnsi"/>
          <w:i/>
        </w:rPr>
        <w:t xml:space="preserve">“Movimentação da Dotação da </w:t>
      </w:r>
      <w:r w:rsidR="00661FEE" w:rsidRPr="0013391B">
        <w:rPr>
          <w:rFonts w:asciiTheme="minorHAnsi" w:hAnsiTheme="minorHAnsi" w:cstheme="minorHAnsi"/>
          <w:i/>
        </w:rPr>
        <w:t>Conta Contábil</w:t>
      </w:r>
      <w:r w:rsidRPr="0013391B">
        <w:rPr>
          <w:rFonts w:asciiTheme="minorHAnsi" w:hAnsiTheme="minorHAnsi" w:cstheme="minorHAnsi"/>
          <w:i/>
        </w:rPr>
        <w:t xml:space="preserve"> 622130400</w:t>
      </w:r>
      <w:r w:rsidR="004B6CC6" w:rsidRPr="0013391B">
        <w:rPr>
          <w:rFonts w:asciiTheme="minorHAnsi" w:hAnsiTheme="minorHAnsi" w:cstheme="minorHAnsi"/>
          <w:i/>
        </w:rPr>
        <w:t> </w:t>
      </w:r>
      <w:r w:rsidR="004B6CC6" w:rsidRPr="0013391B">
        <w:rPr>
          <w:rFonts w:asciiTheme="minorHAnsi" w:hAnsiTheme="minorHAnsi" w:cstheme="minorHAnsi"/>
          <w:i/>
        </w:rPr>
        <w:noBreakHyphen/>
        <w:t> </w:t>
      </w:r>
      <w:r w:rsidRPr="0013391B">
        <w:rPr>
          <w:rFonts w:asciiTheme="minorHAnsi" w:hAnsiTheme="minorHAnsi" w:cstheme="minorHAnsi"/>
          <w:i/>
        </w:rPr>
        <w:t xml:space="preserve">Crédito Empenhado Liquidado Pago sem correspondência nos empenhos da </w:t>
      </w:r>
      <w:r w:rsidR="00661FEE" w:rsidRPr="0013391B">
        <w:rPr>
          <w:rFonts w:asciiTheme="minorHAnsi" w:hAnsiTheme="minorHAnsi" w:cstheme="minorHAnsi"/>
          <w:i/>
        </w:rPr>
        <w:t>Conta Contábil</w:t>
      </w:r>
      <w:r w:rsidRPr="0013391B">
        <w:rPr>
          <w:rFonts w:asciiTheme="minorHAnsi" w:hAnsiTheme="minorHAnsi" w:cstheme="minorHAnsi"/>
          <w:i/>
        </w:rPr>
        <w:t xml:space="preserve"> 622920104</w:t>
      </w:r>
      <w:r w:rsidR="004B6CC6" w:rsidRPr="0013391B">
        <w:rPr>
          <w:rFonts w:asciiTheme="minorHAnsi" w:hAnsiTheme="minorHAnsi" w:cstheme="minorHAnsi"/>
          <w:i/>
        </w:rPr>
        <w:t> </w:t>
      </w:r>
      <w:r w:rsidR="004B6CC6" w:rsidRPr="0013391B">
        <w:rPr>
          <w:rFonts w:asciiTheme="minorHAnsi" w:hAnsiTheme="minorHAnsi" w:cstheme="minorHAnsi"/>
          <w:i/>
        </w:rPr>
        <w:noBreakHyphen/>
        <w:t> </w:t>
      </w:r>
      <w:r w:rsidRPr="0013391B">
        <w:rPr>
          <w:rFonts w:asciiTheme="minorHAnsi" w:hAnsiTheme="minorHAnsi" w:cstheme="minorHAnsi"/>
          <w:i/>
        </w:rPr>
        <w:t>Empenhos Liquidados Pagos, no mês da Prestação de Contas”.</w:t>
      </w:r>
    </w:p>
    <w:p w14:paraId="2888F5B0" w14:textId="77777777" w:rsidR="00213C6D" w:rsidRPr="0013391B" w:rsidRDefault="00213C6D" w:rsidP="00195DF0">
      <w:pPr>
        <w:pStyle w:val="Corpodetexto"/>
        <w:widowControl w:val="0"/>
        <w:rPr>
          <w:rFonts w:asciiTheme="minorHAnsi" w:hAnsiTheme="minorHAnsi" w:cstheme="minorHAnsi"/>
          <w:b/>
        </w:rPr>
      </w:pPr>
    </w:p>
    <w:p w14:paraId="29462486" w14:textId="77777777" w:rsidR="000A2842" w:rsidRPr="0013391B" w:rsidRDefault="000A2842" w:rsidP="00195DF0">
      <w:pPr>
        <w:pStyle w:val="Corpodetexto"/>
        <w:widowControl w:val="0"/>
        <w:rPr>
          <w:rFonts w:asciiTheme="minorHAnsi" w:hAnsiTheme="minorHAnsi" w:cstheme="minorHAnsi"/>
          <w:b/>
        </w:rPr>
      </w:pPr>
    </w:p>
    <w:p w14:paraId="02F3FC61" w14:textId="77777777" w:rsidR="00A805E4" w:rsidRPr="0013391B" w:rsidRDefault="00A805E4" w:rsidP="00195DF0">
      <w:pPr>
        <w:pStyle w:val="Corpodetexto"/>
        <w:widowControl w:val="0"/>
        <w:rPr>
          <w:rFonts w:asciiTheme="minorHAnsi" w:hAnsiTheme="minorHAnsi" w:cstheme="minorHAnsi"/>
          <w:b/>
        </w:rPr>
      </w:pPr>
    </w:p>
    <w:p w14:paraId="6525C497" w14:textId="77777777" w:rsidR="00B9269A" w:rsidRPr="0013391B" w:rsidRDefault="00B9269A" w:rsidP="00195DF0">
      <w:pPr>
        <w:pStyle w:val="Ttulo3"/>
        <w:ind w:left="0" w:firstLine="0"/>
        <w:rPr>
          <w:rFonts w:asciiTheme="minorHAnsi" w:hAnsiTheme="minorHAnsi" w:cstheme="minorHAnsi"/>
        </w:rPr>
      </w:pPr>
      <w:bookmarkStart w:id="81" w:name="_Toc199864048"/>
      <w:r w:rsidRPr="0013391B">
        <w:rPr>
          <w:rFonts w:asciiTheme="minorHAnsi" w:hAnsiTheme="minorHAnsi" w:cstheme="minorHAnsi"/>
        </w:rPr>
        <w:t xml:space="preserve">Conta Corrente 14: </w:t>
      </w:r>
      <w:r w:rsidRPr="0013391B">
        <w:rPr>
          <w:rFonts w:asciiTheme="minorHAnsi" w:hAnsiTheme="minorHAnsi" w:cstheme="minorHAnsi"/>
          <w:u w:val="single"/>
        </w:rPr>
        <w:t>EMPENHO EMITIDO</w:t>
      </w:r>
      <w:bookmarkEnd w:id="81"/>
    </w:p>
    <w:p w14:paraId="74F3CD44" w14:textId="77777777" w:rsidR="00B9269A" w:rsidRPr="0013391B" w:rsidRDefault="00B9269A" w:rsidP="00195DF0">
      <w:pPr>
        <w:pStyle w:val="Corpodetexto"/>
        <w:widowControl w:val="0"/>
        <w:rPr>
          <w:rFonts w:asciiTheme="minorHAnsi" w:hAnsiTheme="minorHAnsi" w:cstheme="minorHAnsi"/>
          <w:b/>
        </w:rPr>
      </w:pPr>
    </w:p>
    <w:p w14:paraId="48169693" w14:textId="6292BBE2" w:rsidR="00E56699"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622920101</w:t>
      </w:r>
      <w:r w:rsidR="00AE4D45" w:rsidRPr="0013391B">
        <w:rPr>
          <w:rFonts w:asciiTheme="minorHAnsi" w:hAnsiTheme="minorHAnsi" w:cstheme="minorHAnsi"/>
          <w:sz w:val="24"/>
          <w:szCs w:val="24"/>
        </w:rPr>
        <w:t> </w:t>
      </w:r>
      <w:r w:rsidR="00AE4D4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a Liquidar no BALANCORR.XML, quando valor informado no campo “Movimento a Crédito” maior que zero, se a chave: (N</w:t>
      </w:r>
      <w:r w:rsidR="00AE4D45"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w:t>
      </w:r>
      <w:r w:rsidR="00213C6D" w:rsidRPr="0013391B">
        <w:rPr>
          <w:rFonts w:asciiTheme="minorHAnsi" w:hAnsiTheme="minorHAnsi" w:cstheme="minorHAnsi"/>
          <w:strike/>
          <w:sz w:val="24"/>
          <w:szCs w:val="24"/>
        </w:rPr>
        <w:t>ou N</w:t>
      </w:r>
      <w:r w:rsidR="00AE4D45" w:rsidRPr="0013391B">
        <w:rPr>
          <w:rFonts w:asciiTheme="minorHAnsi" w:hAnsiTheme="minorHAnsi" w:cstheme="minorHAnsi"/>
          <w:strike/>
          <w:sz w:val="24"/>
          <w:szCs w:val="24"/>
        </w:rPr>
        <w:t>úmero</w:t>
      </w:r>
      <w:r w:rsidR="00213C6D" w:rsidRPr="0013391B">
        <w:rPr>
          <w:rFonts w:asciiTheme="minorHAnsi" w:hAnsiTheme="minorHAnsi" w:cstheme="minorHAnsi"/>
          <w:strike/>
          <w:sz w:val="24"/>
          <w:szCs w:val="24"/>
        </w:rPr>
        <w:t xml:space="preserve"> do Reforço do Empenho</w:t>
      </w:r>
      <w:r w:rsidR="00213C6D" w:rsidRPr="0013391B">
        <w:rPr>
          <w:rFonts w:asciiTheme="minorHAnsi" w:hAnsiTheme="minorHAnsi" w:cstheme="minorHAnsi"/>
          <w:sz w:val="24"/>
          <w:szCs w:val="24"/>
        </w:rPr>
        <w:t xml:space="preserve">/Ano do Empenho </w:t>
      </w:r>
      <w:r w:rsidR="00213C6D" w:rsidRPr="0013391B">
        <w:rPr>
          <w:rFonts w:asciiTheme="minorHAnsi" w:hAnsiTheme="minorHAnsi" w:cstheme="minorHAnsi"/>
          <w:strike/>
          <w:sz w:val="24"/>
          <w:szCs w:val="24"/>
        </w:rPr>
        <w:t>ou Reforço</w:t>
      </w:r>
      <w:r w:rsidR="00213C6D" w:rsidRPr="0013391B">
        <w:rPr>
          <w:rFonts w:asciiTheme="minorHAnsi" w:hAnsiTheme="minorHAnsi" w:cstheme="minorHAnsi"/>
          <w:sz w:val="24"/>
          <w:szCs w:val="24"/>
        </w:rPr>
        <w:t xml:space="preserve">) é igual a 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9,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522920101</w:t>
      </w:r>
      <w:r w:rsidR="00AE4D45" w:rsidRPr="0013391B">
        <w:rPr>
          <w:rFonts w:asciiTheme="minorHAnsi" w:hAnsiTheme="minorHAnsi" w:cstheme="minorHAnsi"/>
          <w:sz w:val="24"/>
          <w:szCs w:val="24"/>
        </w:rPr>
        <w:t> </w:t>
      </w:r>
      <w:r w:rsidR="00AE4D4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Emissão de Empenhos </w:t>
      </w:r>
      <w:r w:rsidR="00213C6D" w:rsidRPr="0013391B">
        <w:rPr>
          <w:rFonts w:asciiTheme="minorHAnsi" w:hAnsiTheme="minorHAnsi" w:cstheme="minorHAnsi"/>
          <w:strike/>
          <w:sz w:val="24"/>
          <w:szCs w:val="24"/>
        </w:rPr>
        <w:t xml:space="preserve">ou </w:t>
      </w:r>
      <w:r w:rsidR="00661FEE" w:rsidRPr="0013391B">
        <w:rPr>
          <w:rFonts w:asciiTheme="minorHAnsi" w:hAnsiTheme="minorHAnsi" w:cstheme="minorHAnsi"/>
          <w:strike/>
          <w:sz w:val="24"/>
          <w:szCs w:val="24"/>
        </w:rPr>
        <w:t>Conta Corrente</w:t>
      </w:r>
      <w:r w:rsidR="00213C6D" w:rsidRPr="0013391B">
        <w:rPr>
          <w:rFonts w:asciiTheme="minorHAnsi" w:hAnsiTheme="minorHAnsi" w:cstheme="minorHAnsi"/>
          <w:strike/>
          <w:sz w:val="24"/>
          <w:szCs w:val="24"/>
        </w:rPr>
        <w:t xml:space="preserve"> 10, </w:t>
      </w:r>
      <w:r w:rsidR="00661FEE" w:rsidRPr="0013391B">
        <w:rPr>
          <w:rFonts w:asciiTheme="minorHAnsi" w:hAnsiTheme="minorHAnsi" w:cstheme="minorHAnsi"/>
          <w:strike/>
          <w:sz w:val="24"/>
          <w:szCs w:val="24"/>
        </w:rPr>
        <w:t>Conta Contábil</w:t>
      </w:r>
      <w:r w:rsidR="00213C6D" w:rsidRPr="0013391B">
        <w:rPr>
          <w:rFonts w:asciiTheme="minorHAnsi" w:hAnsiTheme="minorHAnsi" w:cstheme="minorHAnsi"/>
          <w:strike/>
          <w:sz w:val="24"/>
          <w:szCs w:val="24"/>
        </w:rPr>
        <w:t xml:space="preserve"> 522920102</w:t>
      </w:r>
      <w:r w:rsidR="00AE4D45" w:rsidRPr="0013391B">
        <w:rPr>
          <w:rFonts w:asciiTheme="minorHAnsi" w:hAnsiTheme="minorHAnsi" w:cstheme="minorHAnsi"/>
          <w:strike/>
          <w:sz w:val="24"/>
          <w:szCs w:val="24"/>
        </w:rPr>
        <w:t> </w:t>
      </w:r>
      <w:r w:rsidR="00AE4D45" w:rsidRPr="0013391B">
        <w:rPr>
          <w:rFonts w:asciiTheme="minorHAnsi" w:hAnsiTheme="minorHAnsi" w:cstheme="minorHAnsi"/>
          <w:strike/>
          <w:sz w:val="24"/>
          <w:szCs w:val="24"/>
        </w:rPr>
        <w:noBreakHyphen/>
        <w:t> </w:t>
      </w:r>
      <w:r w:rsidR="00213C6D" w:rsidRPr="0013391B">
        <w:rPr>
          <w:rFonts w:asciiTheme="minorHAnsi" w:hAnsiTheme="minorHAnsi" w:cstheme="minorHAnsi"/>
          <w:strike/>
          <w:sz w:val="24"/>
          <w:szCs w:val="24"/>
        </w:rPr>
        <w:t>Reforço de Empenhos</w:t>
      </w:r>
      <w:r w:rsidR="00213C6D" w:rsidRPr="0013391B">
        <w:rPr>
          <w:rFonts w:asciiTheme="minorHAnsi" w:hAnsiTheme="minorHAnsi" w:cstheme="minorHAnsi"/>
          <w:sz w:val="24"/>
          <w:szCs w:val="24"/>
        </w:rPr>
        <w:t xml:space="preserve"> no BALANCORR.XML, no </w:t>
      </w:r>
      <w:r w:rsidR="00A86C06" w:rsidRPr="0013391B">
        <w:rPr>
          <w:rFonts w:asciiTheme="minorHAnsi" w:hAnsiTheme="minorHAnsi" w:cstheme="minorHAnsi"/>
          <w:sz w:val="24"/>
          <w:szCs w:val="24"/>
        </w:rPr>
        <w:t xml:space="preserve">exercício </w:t>
      </w:r>
      <w:r w:rsidR="00213C6D" w:rsidRPr="0013391B">
        <w:rPr>
          <w:rFonts w:asciiTheme="minorHAnsi" w:hAnsiTheme="minorHAnsi" w:cstheme="minorHAnsi"/>
          <w:sz w:val="24"/>
          <w:szCs w:val="24"/>
        </w:rPr>
        <w:t xml:space="preserve">da prestação de contas. </w:t>
      </w:r>
      <w:r w:rsidR="00E56699" w:rsidRPr="0013391B">
        <w:rPr>
          <w:rFonts w:asciiTheme="minorHAnsi" w:hAnsiTheme="minorHAnsi" w:cstheme="minorHAnsi"/>
          <w:sz w:val="24"/>
          <w:szCs w:val="24"/>
        </w:rPr>
        <w:t>(</w:t>
      </w:r>
      <w:r w:rsidR="00E56699" w:rsidRPr="0013391B">
        <w:rPr>
          <w:rFonts w:asciiTheme="minorHAnsi" w:hAnsiTheme="minorHAnsi" w:cstheme="minorHAnsi"/>
          <w:sz w:val="24"/>
          <w:szCs w:val="24"/>
          <w:u w:val="single"/>
        </w:rPr>
        <w:t>Consistência Impeditiva</w:t>
      </w:r>
      <w:r w:rsidR="00E56699" w:rsidRPr="0013391B">
        <w:rPr>
          <w:rFonts w:asciiTheme="minorHAnsi" w:hAnsiTheme="minorHAnsi" w:cstheme="minorHAnsi"/>
          <w:sz w:val="24"/>
          <w:szCs w:val="24"/>
        </w:rPr>
        <w:t xml:space="preserve">)  </w:t>
      </w:r>
      <w:r w:rsidR="00E56699" w:rsidRPr="0013391B">
        <w:rPr>
          <w:rFonts w:asciiTheme="minorHAnsi" w:hAnsiTheme="minorHAnsi" w:cstheme="minorHAnsi"/>
          <w:b/>
          <w:i/>
          <w:sz w:val="28"/>
          <w:szCs w:val="28"/>
        </w:rPr>
        <w:t>ERRO 1336</w:t>
      </w:r>
    </w:p>
    <w:p w14:paraId="259B5C65" w14:textId="77777777" w:rsidR="00E0165E" w:rsidRPr="0013391B" w:rsidRDefault="00E0165E"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5434641C" w14:textId="77777777" w:rsidR="00213C6D" w:rsidRPr="0013391B" w:rsidRDefault="00213C6D"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i/>
          <w:color w:val="auto"/>
        </w:rPr>
        <w:t xml:space="preserve">: “Empenho a Liquidar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622920101</w:t>
      </w:r>
      <w:r w:rsidR="00AE4D45" w:rsidRPr="0013391B">
        <w:rPr>
          <w:rFonts w:asciiTheme="minorHAnsi" w:hAnsiTheme="minorHAnsi" w:cstheme="minorHAnsi"/>
          <w:i/>
          <w:color w:val="auto"/>
        </w:rPr>
        <w:t> </w:t>
      </w:r>
      <w:r w:rsidR="00AE4D45" w:rsidRPr="0013391B">
        <w:rPr>
          <w:rFonts w:asciiTheme="minorHAnsi" w:hAnsiTheme="minorHAnsi" w:cstheme="minorHAnsi"/>
          <w:i/>
          <w:color w:val="auto"/>
        </w:rPr>
        <w:noBreakHyphen/>
        <w:t> </w:t>
      </w:r>
      <w:r w:rsidRPr="0013391B">
        <w:rPr>
          <w:rFonts w:asciiTheme="minorHAnsi" w:hAnsiTheme="minorHAnsi" w:cstheme="minorHAnsi"/>
          <w:i/>
          <w:color w:val="auto"/>
        </w:rPr>
        <w:t xml:space="preserve">Empenhos a Liquidar inexistente no Emissão de Empenho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522920101</w:t>
      </w:r>
      <w:r w:rsidR="00AE4D45" w:rsidRPr="0013391B">
        <w:rPr>
          <w:rFonts w:asciiTheme="minorHAnsi" w:hAnsiTheme="minorHAnsi" w:cstheme="minorHAnsi"/>
          <w:i/>
          <w:color w:val="auto"/>
        </w:rPr>
        <w:t> </w:t>
      </w:r>
      <w:r w:rsidR="00AE4D45" w:rsidRPr="0013391B">
        <w:rPr>
          <w:rFonts w:asciiTheme="minorHAnsi" w:hAnsiTheme="minorHAnsi" w:cstheme="minorHAnsi"/>
          <w:i/>
          <w:color w:val="auto"/>
        </w:rPr>
        <w:noBreakHyphen/>
        <w:t> </w:t>
      </w:r>
      <w:r w:rsidRPr="0013391B">
        <w:rPr>
          <w:rFonts w:asciiTheme="minorHAnsi" w:hAnsiTheme="minorHAnsi" w:cstheme="minorHAnsi"/>
          <w:i/>
          <w:color w:val="auto"/>
        </w:rPr>
        <w:t xml:space="preserve">Emissão de Empenhos </w:t>
      </w:r>
      <w:r w:rsidRPr="0013391B">
        <w:rPr>
          <w:rFonts w:asciiTheme="minorHAnsi" w:hAnsiTheme="minorHAnsi" w:cstheme="minorHAnsi"/>
          <w:i/>
          <w:strike/>
          <w:color w:val="auto"/>
        </w:rPr>
        <w:t xml:space="preserve">ou no Reforço de Empenho na </w:t>
      </w:r>
      <w:r w:rsidR="00661FEE" w:rsidRPr="0013391B">
        <w:rPr>
          <w:rFonts w:asciiTheme="minorHAnsi" w:hAnsiTheme="minorHAnsi" w:cstheme="minorHAnsi"/>
          <w:i/>
          <w:strike/>
          <w:color w:val="auto"/>
        </w:rPr>
        <w:t>Conta Contábil</w:t>
      </w:r>
      <w:r w:rsidRPr="0013391B">
        <w:rPr>
          <w:rFonts w:asciiTheme="minorHAnsi" w:hAnsiTheme="minorHAnsi" w:cstheme="minorHAnsi"/>
          <w:i/>
          <w:strike/>
          <w:color w:val="auto"/>
        </w:rPr>
        <w:t xml:space="preserve"> 522920102</w:t>
      </w:r>
      <w:r w:rsidR="00AE4D45" w:rsidRPr="0013391B">
        <w:rPr>
          <w:rFonts w:asciiTheme="minorHAnsi" w:hAnsiTheme="minorHAnsi" w:cstheme="minorHAnsi"/>
          <w:i/>
          <w:strike/>
          <w:color w:val="auto"/>
        </w:rPr>
        <w:t> </w:t>
      </w:r>
      <w:r w:rsidR="00AE4D45" w:rsidRPr="0013391B">
        <w:rPr>
          <w:rFonts w:asciiTheme="minorHAnsi" w:hAnsiTheme="minorHAnsi" w:cstheme="minorHAnsi"/>
          <w:i/>
          <w:strike/>
          <w:color w:val="auto"/>
        </w:rPr>
        <w:noBreakHyphen/>
        <w:t> </w:t>
      </w:r>
      <w:r w:rsidRPr="0013391B">
        <w:rPr>
          <w:rFonts w:asciiTheme="minorHAnsi" w:hAnsiTheme="minorHAnsi" w:cstheme="minorHAnsi"/>
          <w:i/>
          <w:strike/>
          <w:color w:val="auto"/>
        </w:rPr>
        <w:t>Reforço de Empenhos</w:t>
      </w:r>
      <w:r w:rsidRPr="0013391B">
        <w:rPr>
          <w:rFonts w:asciiTheme="minorHAnsi" w:hAnsiTheme="minorHAnsi" w:cstheme="minorHAnsi"/>
          <w:i/>
          <w:color w:val="auto"/>
        </w:rPr>
        <w:t>”.</w:t>
      </w:r>
    </w:p>
    <w:p w14:paraId="78F162B5" w14:textId="77777777" w:rsidR="00213C6D" w:rsidRPr="0013391B" w:rsidRDefault="00213C6D" w:rsidP="00195DF0">
      <w:pPr>
        <w:widowControl w:val="0"/>
        <w:spacing w:line="360" w:lineRule="auto"/>
        <w:jc w:val="both"/>
        <w:rPr>
          <w:rFonts w:asciiTheme="minorHAnsi" w:hAnsiTheme="minorHAnsi" w:cstheme="minorHAnsi"/>
        </w:rPr>
      </w:pPr>
    </w:p>
    <w:p w14:paraId="3B23A3D7" w14:textId="144CEF53" w:rsidR="00087755" w:rsidRPr="0013391B" w:rsidRDefault="00637005" w:rsidP="00195DF0">
      <w:pPr>
        <w:pStyle w:val="PargrafodaLista"/>
        <w:widowControl w:val="0"/>
        <w:spacing w:line="360" w:lineRule="auto"/>
        <w:ind w:left="0"/>
        <w:jc w:val="both"/>
        <w:rPr>
          <w:rFonts w:asciiTheme="minorHAnsi" w:hAnsiTheme="minorHAnsi" w:cstheme="minorHAnsi"/>
          <w:sz w:val="24"/>
          <w:szCs w:val="24"/>
        </w:rPr>
      </w:pPr>
      <w:r w:rsidRPr="0013391B">
        <w:rPr>
          <w:rFonts w:asciiTheme="minorHAnsi" w:hAnsiTheme="minorHAnsi" w:cstheme="minorHAnsi"/>
          <w:sz w:val="24"/>
          <w:szCs w:val="24"/>
        </w:rPr>
        <w:t>2</w:t>
      </w:r>
      <w:r w:rsidR="000244BB" w:rsidRPr="0013391B">
        <w:rPr>
          <w:rFonts w:asciiTheme="minorHAnsi" w:hAnsiTheme="minorHAnsi" w:cstheme="minorHAnsi"/>
          <w:sz w:val="24"/>
          <w:szCs w:val="24"/>
        </w:rPr>
        <w:t xml:space="preserve"> </w:t>
      </w:r>
      <w:r w:rsidR="005628D5" w:rsidRPr="0013391B">
        <w:rPr>
          <w:rFonts w:asciiTheme="minorHAnsi" w:hAnsiTheme="minorHAnsi" w:cstheme="minorHAnsi"/>
          <w:sz w:val="24"/>
          <w:szCs w:val="24"/>
        </w:rPr>
        <w:t>V</w:t>
      </w:r>
      <w:r w:rsidR="00087755" w:rsidRPr="0013391B">
        <w:rPr>
          <w:rFonts w:asciiTheme="minorHAnsi" w:hAnsiTheme="minorHAnsi" w:cstheme="minorHAnsi"/>
          <w:sz w:val="24"/>
          <w:szCs w:val="24"/>
        </w:rPr>
        <w:t>erificar se o movimento das contas da classe 6 é  igual ao movimento das contas da classe 5 para o controle da execução da despesa por empenho</w:t>
      </w:r>
      <w:r w:rsidR="008C56F8" w:rsidRPr="0013391B">
        <w:rPr>
          <w:rFonts w:asciiTheme="minorHAnsi" w:hAnsiTheme="minorHAnsi" w:cstheme="minorHAnsi"/>
          <w:sz w:val="24"/>
          <w:szCs w:val="24"/>
        </w:rPr>
        <w:t>,</w:t>
      </w:r>
      <w:r w:rsidR="00087755" w:rsidRPr="0013391B">
        <w:rPr>
          <w:rFonts w:asciiTheme="minorHAnsi" w:hAnsiTheme="minorHAnsi" w:cstheme="minorHAnsi"/>
          <w:sz w:val="24"/>
          <w:szCs w:val="24"/>
        </w:rPr>
        <w:t xml:space="preserve"> considerando a chave </w:t>
      </w:r>
      <w:r w:rsidR="00087755" w:rsidRPr="0013391B">
        <w:rPr>
          <w:rFonts w:asciiTheme="minorHAnsi" w:hAnsiTheme="minorHAnsi" w:cstheme="minorHAnsi"/>
          <w:sz w:val="24"/>
          <w:szCs w:val="24"/>
          <w:u w:val="single"/>
        </w:rPr>
        <w:t>ano/nº empenho</w:t>
      </w:r>
      <w:r w:rsidR="00087755" w:rsidRPr="0013391B">
        <w:rPr>
          <w:rFonts w:asciiTheme="minorHAnsi" w:hAnsiTheme="minorHAnsi" w:cstheme="minorHAnsi"/>
          <w:sz w:val="24"/>
          <w:szCs w:val="24"/>
        </w:rPr>
        <w:t>.</w:t>
      </w:r>
    </w:p>
    <w:p w14:paraId="615149FE" w14:textId="77777777" w:rsidR="00087755" w:rsidRPr="0013391B" w:rsidRDefault="00087755" w:rsidP="00195DF0">
      <w:pPr>
        <w:pStyle w:val="PargrafodaLista"/>
        <w:widowControl w:val="0"/>
        <w:spacing w:line="360" w:lineRule="auto"/>
        <w:jc w:val="both"/>
        <w:rPr>
          <w:rFonts w:asciiTheme="minorHAnsi" w:hAnsiTheme="minorHAnsi" w:cstheme="minorHAnsi"/>
          <w:sz w:val="24"/>
          <w:szCs w:val="24"/>
        </w:rPr>
      </w:pPr>
    </w:p>
    <w:p w14:paraId="06907BC7" w14:textId="77777777" w:rsidR="00601761" w:rsidRPr="0013391B" w:rsidRDefault="0008775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∑Movimento crédito – Movimento débito das contas contábeis 622920101 (conta corrente 14) + 622920102 (conta corrente 14) + 622920103 (conta corrente 15) + 622920104 (conta corrente 19) = ∑Movimento débito – Movimento crédito das contas contábeis 522920101 (conta corrente 09) + 522920103 (conta corrente 11) + 522920104 (conta corrente 11)</w:t>
      </w:r>
      <w:r w:rsidR="00601761" w:rsidRPr="0013391B">
        <w:rPr>
          <w:rFonts w:asciiTheme="minorHAnsi" w:hAnsiTheme="minorHAnsi" w:cstheme="minorHAnsi"/>
          <w:sz w:val="24"/>
          <w:szCs w:val="24"/>
        </w:rPr>
        <w:t>.</w:t>
      </w:r>
    </w:p>
    <w:p w14:paraId="6FE94759" w14:textId="77777777" w:rsidR="00601761" w:rsidRPr="0013391B" w:rsidRDefault="0060176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u w:val="single"/>
        </w:rPr>
        <w:t>Caso não encontre a chave nas contas da classe 5, considerar o valor como zero</w:t>
      </w:r>
      <w:r w:rsidRPr="0013391B">
        <w:rPr>
          <w:rFonts w:asciiTheme="minorHAnsi" w:hAnsiTheme="minorHAnsi" w:cstheme="minorHAnsi"/>
          <w:sz w:val="24"/>
          <w:szCs w:val="24"/>
        </w:rPr>
        <w:t>.</w:t>
      </w:r>
    </w:p>
    <w:p w14:paraId="2084EE18" w14:textId="0E413CEA" w:rsidR="00E86FA6" w:rsidRPr="0013391B" w:rsidRDefault="0008775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sz w:val="24"/>
          <w:szCs w:val="24"/>
        </w:rPr>
        <w:t xml:space="preserve">ERRO </w:t>
      </w:r>
      <w:r w:rsidR="00E86FA6" w:rsidRPr="0013391B">
        <w:rPr>
          <w:rFonts w:asciiTheme="minorHAnsi" w:hAnsiTheme="minorHAnsi" w:cstheme="minorHAnsi"/>
          <w:b/>
          <w:sz w:val="24"/>
          <w:szCs w:val="24"/>
        </w:rPr>
        <w:t xml:space="preserve">4496 </w:t>
      </w:r>
    </w:p>
    <w:p w14:paraId="23479D7A" w14:textId="77777777" w:rsidR="00087755" w:rsidRPr="0013391B" w:rsidRDefault="0008775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“Movimento das contas da classe 6 divergente do movimento das contas da classe 5 para o controle da despesa por empenho. (empenho xxx/AAAA)”</w:t>
      </w:r>
    </w:p>
    <w:p w14:paraId="0D711DFA" w14:textId="77777777" w:rsidR="00087755" w:rsidRPr="0013391B" w:rsidRDefault="00087755" w:rsidP="00195DF0">
      <w:pPr>
        <w:widowControl w:val="0"/>
        <w:spacing w:line="360" w:lineRule="auto"/>
        <w:jc w:val="both"/>
        <w:rPr>
          <w:rFonts w:asciiTheme="minorHAnsi" w:hAnsiTheme="minorHAnsi" w:cstheme="minorHAnsi"/>
          <w:sz w:val="24"/>
          <w:szCs w:val="24"/>
        </w:rPr>
      </w:pPr>
    </w:p>
    <w:p w14:paraId="1CCEB988" w14:textId="426C0737" w:rsidR="00F57377" w:rsidRPr="0013391B" w:rsidRDefault="00637005" w:rsidP="00195DF0">
      <w:pPr>
        <w:widowControl w:val="0"/>
        <w:spacing w:line="360" w:lineRule="auto"/>
        <w:jc w:val="both"/>
        <w:rPr>
          <w:rFonts w:asciiTheme="minorHAnsi" w:hAnsiTheme="minorHAnsi" w:cstheme="minorHAnsi"/>
          <w:color w:val="FF0000"/>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622920102</w:t>
      </w:r>
      <w:r w:rsidR="00AE4D45" w:rsidRPr="0013391B">
        <w:rPr>
          <w:rFonts w:asciiTheme="minorHAnsi" w:hAnsiTheme="minorHAnsi" w:cstheme="minorHAnsi"/>
          <w:sz w:val="24"/>
          <w:szCs w:val="24"/>
        </w:rPr>
        <w:t> </w:t>
      </w:r>
      <w:r w:rsidR="00AE4D4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em Liquidação no BALANCORR.XML, quando valor informado no campo “Movimento a Crédito” maior que zero, se a chave: (</w:t>
      </w:r>
      <w:r w:rsidR="001F4F2C" w:rsidRPr="0013391B">
        <w:rPr>
          <w:rFonts w:asciiTheme="minorHAnsi" w:hAnsiTheme="minorHAnsi" w:cstheme="minorHAnsi"/>
          <w:sz w:val="24"/>
          <w:szCs w:val="24"/>
        </w:rPr>
        <w:t>Número</w:t>
      </w:r>
      <w:r w:rsidR="00213C6D" w:rsidRPr="0013391B">
        <w:rPr>
          <w:rFonts w:asciiTheme="minorHAnsi" w:hAnsiTheme="minorHAnsi" w:cstheme="minorHAnsi"/>
          <w:sz w:val="24"/>
          <w:szCs w:val="24"/>
        </w:rPr>
        <w:t xml:space="preserve"> do Empenho/Ano do Empenho) é igual a </w:t>
      </w:r>
      <w:r w:rsidR="00A40941"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 xml:space="preserve">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622920101</w:t>
      </w:r>
      <w:r w:rsidR="00AE4D45" w:rsidRPr="0013391B">
        <w:rPr>
          <w:rFonts w:asciiTheme="minorHAnsi" w:hAnsiTheme="minorHAnsi" w:cstheme="minorHAnsi"/>
          <w:sz w:val="24"/>
          <w:szCs w:val="24"/>
        </w:rPr>
        <w:t> </w:t>
      </w:r>
      <w:r w:rsidR="00AE4D4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a Liquidar</w:t>
      </w:r>
      <w:r w:rsidR="00EB3603" w:rsidRPr="0013391B">
        <w:rPr>
          <w:rFonts w:asciiTheme="minorHAnsi" w:hAnsiTheme="minorHAnsi" w:cstheme="minorHAnsi"/>
          <w:sz w:val="24"/>
          <w:szCs w:val="24"/>
        </w:rPr>
        <w:t xml:space="preserve"> ou no conta corrente 15, conta contábil 622920103 – Empenhos Liquidados a Pagar, </w:t>
      </w:r>
      <w:r w:rsidR="00213C6D" w:rsidRPr="0013391B">
        <w:rPr>
          <w:rFonts w:asciiTheme="minorHAnsi" w:hAnsiTheme="minorHAnsi" w:cstheme="minorHAnsi"/>
          <w:sz w:val="24"/>
          <w:szCs w:val="24"/>
        </w:rPr>
        <w:t xml:space="preserve"> no BALANCORR.XML, no mês da prestação de contas. (</w:t>
      </w:r>
      <w:r w:rsidR="00213C6D" w:rsidRPr="0013391B">
        <w:rPr>
          <w:rFonts w:asciiTheme="minorHAnsi" w:hAnsiTheme="minorHAnsi" w:cstheme="minorHAnsi"/>
          <w:sz w:val="24"/>
          <w:szCs w:val="24"/>
          <w:u w:val="single"/>
        </w:rPr>
        <w:t xml:space="preserve">Consistência </w:t>
      </w:r>
      <w:r w:rsidR="0026638E" w:rsidRPr="0013391B">
        <w:rPr>
          <w:rFonts w:asciiTheme="minorHAnsi" w:hAnsiTheme="minorHAnsi" w:cstheme="minorHAnsi"/>
          <w:sz w:val="24"/>
          <w:szCs w:val="24"/>
          <w:u w:val="single"/>
        </w:rPr>
        <w:t>I</w:t>
      </w:r>
      <w:r w:rsidR="00A40941"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A40941" w:rsidRPr="0013391B">
        <w:rPr>
          <w:rFonts w:asciiTheme="minorHAnsi" w:hAnsiTheme="minorHAnsi" w:cstheme="minorHAnsi"/>
          <w:b/>
          <w:i/>
          <w:sz w:val="28"/>
          <w:szCs w:val="28"/>
        </w:rPr>
        <w:t xml:space="preserve">ERRO </w:t>
      </w:r>
      <w:r w:rsidR="00F57377" w:rsidRPr="0013391B">
        <w:rPr>
          <w:rFonts w:asciiTheme="minorHAnsi" w:hAnsiTheme="minorHAnsi" w:cstheme="minorHAnsi"/>
          <w:b/>
          <w:i/>
          <w:sz w:val="28"/>
          <w:szCs w:val="28"/>
        </w:rPr>
        <w:t xml:space="preserve">4248 </w:t>
      </w:r>
    </w:p>
    <w:p w14:paraId="3D6EF7B7" w14:textId="77777777" w:rsidR="00213C6D" w:rsidRPr="0013391B" w:rsidRDefault="00213C6D" w:rsidP="00195DF0">
      <w:pPr>
        <w:pStyle w:val="Default"/>
        <w:widowControl w:val="0"/>
        <w:spacing w:line="360" w:lineRule="auto"/>
        <w:jc w:val="both"/>
        <w:rPr>
          <w:rFonts w:asciiTheme="minorHAnsi" w:hAnsiTheme="minorHAnsi" w:cstheme="minorHAnsi"/>
          <w:b/>
          <w:i/>
          <w:color w:val="auto"/>
        </w:rPr>
      </w:pPr>
      <w:r w:rsidRPr="0013391B">
        <w:rPr>
          <w:rFonts w:asciiTheme="minorHAnsi" w:hAnsiTheme="minorHAnsi" w:cstheme="minorHAnsi"/>
          <w:b/>
          <w:i/>
          <w:color w:val="auto"/>
        </w:rPr>
        <w:t xml:space="preserve">Mensagem: </w:t>
      </w:r>
      <w:r w:rsidRPr="0013391B">
        <w:rPr>
          <w:rFonts w:asciiTheme="minorHAnsi" w:hAnsiTheme="minorHAnsi" w:cstheme="minorHAnsi"/>
          <w:i/>
          <w:color w:val="auto"/>
        </w:rPr>
        <w:t xml:space="preserve">“Empenho em Liquidação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622920102</w:t>
      </w:r>
      <w:r w:rsidR="00A65D85" w:rsidRPr="0013391B">
        <w:rPr>
          <w:rFonts w:asciiTheme="minorHAnsi" w:hAnsiTheme="minorHAnsi" w:cstheme="minorHAnsi"/>
          <w:i/>
          <w:color w:val="auto"/>
        </w:rPr>
        <w:t> </w:t>
      </w:r>
      <w:r w:rsidR="00A65D85" w:rsidRPr="0013391B">
        <w:rPr>
          <w:rFonts w:asciiTheme="minorHAnsi" w:hAnsiTheme="minorHAnsi" w:cstheme="minorHAnsi"/>
          <w:i/>
          <w:color w:val="auto"/>
        </w:rPr>
        <w:noBreakHyphen/>
        <w:t> </w:t>
      </w:r>
      <w:r w:rsidRPr="0013391B">
        <w:rPr>
          <w:rFonts w:asciiTheme="minorHAnsi" w:hAnsiTheme="minorHAnsi" w:cstheme="minorHAnsi"/>
          <w:i/>
          <w:color w:val="auto"/>
        </w:rPr>
        <w:t xml:space="preserve">Empenhos em Liquidação inexistente no Empenho a Liquidar na </w:t>
      </w:r>
      <w:r w:rsidR="00661FEE" w:rsidRPr="0013391B">
        <w:rPr>
          <w:rFonts w:asciiTheme="minorHAnsi" w:hAnsiTheme="minorHAnsi" w:cstheme="minorHAnsi"/>
          <w:i/>
          <w:color w:val="auto"/>
        </w:rPr>
        <w:t>Conta Contábil</w:t>
      </w:r>
      <w:r w:rsidRPr="0013391B">
        <w:rPr>
          <w:rFonts w:asciiTheme="minorHAnsi" w:hAnsiTheme="minorHAnsi" w:cstheme="minorHAnsi"/>
          <w:i/>
          <w:color w:val="auto"/>
        </w:rPr>
        <w:t xml:space="preserve"> 622920101</w:t>
      </w:r>
      <w:r w:rsidR="00A65D85" w:rsidRPr="0013391B">
        <w:rPr>
          <w:rFonts w:asciiTheme="minorHAnsi" w:hAnsiTheme="minorHAnsi" w:cstheme="minorHAnsi"/>
          <w:i/>
          <w:color w:val="auto"/>
        </w:rPr>
        <w:t> </w:t>
      </w:r>
      <w:r w:rsidR="00A65D85" w:rsidRPr="0013391B">
        <w:rPr>
          <w:rFonts w:asciiTheme="minorHAnsi" w:hAnsiTheme="minorHAnsi" w:cstheme="minorHAnsi"/>
          <w:i/>
          <w:color w:val="auto"/>
        </w:rPr>
        <w:noBreakHyphen/>
        <w:t> </w:t>
      </w:r>
      <w:r w:rsidR="00682135" w:rsidRPr="0013391B">
        <w:rPr>
          <w:rFonts w:asciiTheme="minorHAnsi" w:hAnsiTheme="minorHAnsi" w:cstheme="minorHAnsi"/>
          <w:i/>
          <w:color w:val="auto"/>
        </w:rPr>
        <w:t xml:space="preserve">Empenhos a </w:t>
      </w:r>
      <w:r w:rsidRPr="0013391B">
        <w:rPr>
          <w:rFonts w:asciiTheme="minorHAnsi" w:hAnsiTheme="minorHAnsi" w:cstheme="minorHAnsi"/>
          <w:i/>
          <w:color w:val="auto"/>
        </w:rPr>
        <w:t>Liquidar</w:t>
      </w:r>
      <w:r w:rsidR="00682135" w:rsidRPr="0013391B">
        <w:rPr>
          <w:rFonts w:asciiTheme="minorHAnsi" w:hAnsiTheme="minorHAnsi" w:cstheme="minorHAnsi"/>
          <w:i/>
          <w:color w:val="auto"/>
        </w:rPr>
        <w:t>, ou na conta contábil 622920103 – Empenhos liquidados a pagar</w:t>
      </w:r>
      <w:r w:rsidRPr="0013391B">
        <w:rPr>
          <w:rFonts w:asciiTheme="minorHAnsi" w:hAnsiTheme="minorHAnsi" w:cstheme="minorHAnsi"/>
          <w:i/>
          <w:color w:val="auto"/>
        </w:rPr>
        <w:t>”.</w:t>
      </w:r>
    </w:p>
    <w:p w14:paraId="6521F93A" w14:textId="77777777" w:rsidR="00213C6D" w:rsidRPr="0013391B" w:rsidRDefault="00213C6D" w:rsidP="00195DF0">
      <w:pPr>
        <w:pStyle w:val="Corpodetexto"/>
        <w:widowControl w:val="0"/>
        <w:rPr>
          <w:rFonts w:asciiTheme="minorHAnsi" w:hAnsiTheme="minorHAnsi" w:cstheme="minorHAnsi"/>
        </w:rPr>
      </w:pPr>
    </w:p>
    <w:p w14:paraId="3F145C11" w14:textId="4F665E08" w:rsidR="00935B64" w:rsidRPr="0013391B" w:rsidRDefault="00637005" w:rsidP="00195DF0">
      <w:pPr>
        <w:widowControl w:val="0"/>
        <w:spacing w:line="360" w:lineRule="auto"/>
        <w:jc w:val="both"/>
        <w:rPr>
          <w:rFonts w:asciiTheme="minorHAnsi" w:hAnsiTheme="minorHAnsi" w:cstheme="minorHAnsi"/>
          <w:color w:val="FF0000"/>
          <w:sz w:val="24"/>
          <w:szCs w:val="24"/>
        </w:rPr>
      </w:pPr>
      <w:r w:rsidRPr="0013391B">
        <w:rPr>
          <w:rFonts w:asciiTheme="minorHAnsi" w:hAnsiTheme="minorHAnsi" w:cstheme="minorHAnsi"/>
          <w:sz w:val="24"/>
          <w:szCs w:val="24"/>
        </w:rPr>
        <w:t>4</w:t>
      </w:r>
      <w:r w:rsidR="00DD5966" w:rsidRPr="0013391B">
        <w:rPr>
          <w:rFonts w:asciiTheme="minorHAnsi" w:hAnsiTheme="minorHAnsi" w:cstheme="minorHAnsi"/>
          <w:sz w:val="24"/>
          <w:szCs w:val="24"/>
        </w:rPr>
        <w:t xml:space="preserve"> Verificar se </w:t>
      </w:r>
      <w:r w:rsidR="00C338D0" w:rsidRPr="0013391B">
        <w:rPr>
          <w:rFonts w:asciiTheme="minorHAnsi" w:hAnsiTheme="minorHAnsi" w:cstheme="minorHAnsi"/>
          <w:sz w:val="24"/>
          <w:szCs w:val="24"/>
        </w:rPr>
        <w:t>o valor d</w:t>
      </w:r>
      <w:r w:rsidR="00DD5966" w:rsidRPr="0013391B">
        <w:rPr>
          <w:rFonts w:asciiTheme="minorHAnsi" w:hAnsiTheme="minorHAnsi" w:cstheme="minorHAnsi"/>
          <w:sz w:val="24"/>
          <w:szCs w:val="24"/>
        </w:rPr>
        <w:t>a soma do</w:t>
      </w:r>
      <w:r w:rsidR="00C338D0" w:rsidRPr="0013391B">
        <w:rPr>
          <w:rFonts w:asciiTheme="minorHAnsi" w:hAnsiTheme="minorHAnsi" w:cstheme="minorHAnsi"/>
          <w:sz w:val="24"/>
          <w:szCs w:val="24"/>
        </w:rPr>
        <w:t>s</w:t>
      </w:r>
      <w:r w:rsidR="00DD5966" w:rsidRPr="0013391B">
        <w:rPr>
          <w:rFonts w:asciiTheme="minorHAnsi" w:hAnsiTheme="minorHAnsi" w:cstheme="minorHAnsi"/>
          <w:sz w:val="24"/>
          <w:szCs w:val="24"/>
        </w:rPr>
        <w:t xml:space="preserve"> </w:t>
      </w:r>
      <w:r w:rsidR="00C338D0" w:rsidRPr="0013391B">
        <w:rPr>
          <w:rFonts w:asciiTheme="minorHAnsi" w:hAnsiTheme="minorHAnsi" w:cstheme="minorHAnsi"/>
          <w:sz w:val="24"/>
          <w:szCs w:val="24"/>
        </w:rPr>
        <w:t>(</w:t>
      </w:r>
      <w:r w:rsidR="00A00062" w:rsidRPr="0013391B">
        <w:rPr>
          <w:rFonts w:asciiTheme="minorHAnsi" w:hAnsiTheme="minorHAnsi" w:cstheme="minorHAnsi"/>
          <w:sz w:val="24"/>
          <w:szCs w:val="24"/>
        </w:rPr>
        <w:t>Mov. Créditos – Mov. Débitos</w:t>
      </w:r>
      <w:r w:rsidR="00C338D0" w:rsidRPr="0013391B">
        <w:rPr>
          <w:rFonts w:asciiTheme="minorHAnsi" w:hAnsiTheme="minorHAnsi" w:cstheme="minorHAnsi"/>
          <w:sz w:val="24"/>
          <w:szCs w:val="24"/>
        </w:rPr>
        <w:t>)</w:t>
      </w:r>
      <w:r w:rsidR="00DD5966" w:rsidRPr="0013391B">
        <w:rPr>
          <w:rFonts w:asciiTheme="minorHAnsi" w:hAnsiTheme="minorHAnsi" w:cstheme="minorHAnsi"/>
          <w:sz w:val="24"/>
          <w:szCs w:val="24"/>
        </w:rPr>
        <w:t xml:space="preserve"> da dotação (chave)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(de todo o exercício) referenciada no(s) respectivo(s) número(s) do(s) empenho(s) e ano(s) do(s) empenho(s) na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622920101</w:t>
      </w:r>
      <w:r w:rsidR="00A65D85" w:rsidRPr="0013391B">
        <w:rPr>
          <w:rFonts w:asciiTheme="minorHAnsi" w:hAnsiTheme="minorHAnsi" w:cstheme="minorHAnsi"/>
          <w:sz w:val="24"/>
          <w:szCs w:val="24"/>
        </w:rPr>
        <w:t> </w:t>
      </w:r>
      <w:r w:rsidR="00A65D85"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Empenhos a Liquidar no BALANCORR.XML, é igual ao </w:t>
      </w:r>
      <w:r w:rsidR="00C338D0" w:rsidRPr="0013391B">
        <w:rPr>
          <w:rFonts w:asciiTheme="minorHAnsi" w:hAnsiTheme="minorHAnsi" w:cstheme="minorHAnsi"/>
          <w:sz w:val="24"/>
          <w:szCs w:val="24"/>
        </w:rPr>
        <w:t xml:space="preserve">valor do </w:t>
      </w:r>
      <w:r w:rsidR="00A00062" w:rsidRPr="0013391B">
        <w:rPr>
          <w:rFonts w:asciiTheme="minorHAnsi" w:hAnsiTheme="minorHAnsi" w:cstheme="minorHAnsi"/>
          <w:sz w:val="24"/>
          <w:szCs w:val="24"/>
        </w:rPr>
        <w:t>(Mov. Crédito – Mov. Débito)</w:t>
      </w:r>
      <w:r w:rsidR="00DD5966" w:rsidRPr="0013391B">
        <w:rPr>
          <w:rFonts w:asciiTheme="minorHAnsi" w:hAnsiTheme="minorHAnsi" w:cstheme="minorHAnsi"/>
          <w:sz w:val="24"/>
          <w:szCs w:val="24"/>
        </w:rPr>
        <w:t xml:space="preserve"> para a chave: </w:t>
      </w:r>
      <w:r w:rsidR="00A00062" w:rsidRPr="0013391B">
        <w:rPr>
          <w:rFonts w:asciiTheme="minorHAnsi" w:hAnsiTheme="minorHAnsi" w:cstheme="minorHAnsi"/>
          <w:sz w:val="24"/>
          <w:szCs w:val="24"/>
        </w:rPr>
        <w:t>(</w:t>
      </w:r>
      <w:r w:rsidR="00A65D85" w:rsidRPr="0013391B">
        <w:rPr>
          <w:rFonts w:asciiTheme="minorHAnsi" w:hAnsiTheme="minorHAnsi" w:cstheme="minorHAnsi"/>
          <w:sz w:val="24"/>
          <w:szCs w:val="24"/>
        </w:rPr>
        <w:t>Código do Órgão; Código da Unidade Orçamentária; Função; Subfunção; Programa; Ação </w:t>
      </w:r>
      <w:r w:rsidR="00A65D85"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A56CFA"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A00062" w:rsidRPr="0013391B">
        <w:rPr>
          <w:rFonts w:asciiTheme="minorHAnsi" w:hAnsiTheme="minorHAnsi" w:cstheme="minorHAnsi"/>
          <w:sz w:val="24"/>
          <w:szCs w:val="24"/>
        </w:rPr>
        <w:t>)</w:t>
      </w:r>
      <w:r w:rsidR="00DD5966" w:rsidRPr="0013391B">
        <w:rPr>
          <w:rFonts w:asciiTheme="minorHAnsi" w:hAnsiTheme="minorHAnsi" w:cstheme="minorHAnsi"/>
          <w:sz w:val="24"/>
          <w:szCs w:val="24"/>
        </w:rPr>
        <w:t xml:space="preserve">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13, </w:t>
      </w:r>
      <w:r w:rsidR="00AC1D1C" w:rsidRPr="0013391B">
        <w:rPr>
          <w:rFonts w:asciiTheme="minorHAnsi" w:hAnsiTheme="minorHAnsi" w:cstheme="minorHAnsi"/>
          <w:sz w:val="24"/>
          <w:szCs w:val="24"/>
        </w:rPr>
        <w:t xml:space="preserve">das Contas Contábeis </w:t>
      </w:r>
      <w:r w:rsidR="00DD5966" w:rsidRPr="0013391B">
        <w:rPr>
          <w:rFonts w:asciiTheme="minorHAnsi" w:hAnsiTheme="minorHAnsi" w:cstheme="minorHAnsi"/>
          <w:sz w:val="24"/>
          <w:szCs w:val="24"/>
        </w:rPr>
        <w:t>622130100</w:t>
      </w:r>
      <w:r w:rsidR="00A65D85" w:rsidRPr="0013391B">
        <w:rPr>
          <w:rFonts w:asciiTheme="minorHAnsi" w:hAnsiTheme="minorHAnsi" w:cstheme="minorHAnsi"/>
          <w:sz w:val="24"/>
          <w:szCs w:val="24"/>
        </w:rPr>
        <w:t> </w:t>
      </w:r>
      <w:r w:rsidR="00A65D85"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a Liquidar</w:t>
      </w:r>
      <w:r w:rsidR="00AC1D1C" w:rsidRPr="0013391B">
        <w:rPr>
          <w:rFonts w:asciiTheme="minorHAnsi" w:hAnsiTheme="minorHAnsi" w:cstheme="minorHAnsi"/>
          <w:sz w:val="24"/>
          <w:szCs w:val="24"/>
        </w:rPr>
        <w:t xml:space="preserve"> e 622130500 – Empenhos a Liquidar Inscritos em RPNP</w:t>
      </w:r>
      <w:r w:rsidR="00DD5966" w:rsidRPr="0013391B">
        <w:rPr>
          <w:rFonts w:asciiTheme="minorHAnsi" w:hAnsiTheme="minorHAnsi" w:cstheme="minorHAnsi"/>
          <w:sz w:val="24"/>
          <w:szCs w:val="24"/>
        </w:rPr>
        <w:t>, no mês da prestação de contas.</w:t>
      </w:r>
      <w:r w:rsidR="002A1950" w:rsidRPr="0013391B">
        <w:rPr>
          <w:rFonts w:asciiTheme="minorHAnsi" w:hAnsiTheme="minorHAnsi" w:cstheme="minorHAnsi"/>
          <w:sz w:val="24"/>
          <w:szCs w:val="24"/>
        </w:rPr>
        <w:t xml:space="preserve"> (</w:t>
      </w:r>
      <w:r w:rsidR="002A1950" w:rsidRPr="0013391B">
        <w:rPr>
          <w:rFonts w:asciiTheme="minorHAnsi" w:hAnsiTheme="minorHAnsi" w:cstheme="minorHAnsi"/>
          <w:sz w:val="24"/>
          <w:szCs w:val="24"/>
          <w:u w:val="single"/>
        </w:rPr>
        <w:t xml:space="preserve">Consistência </w:t>
      </w:r>
      <w:r w:rsidR="00AE4D45" w:rsidRPr="0013391B">
        <w:rPr>
          <w:rFonts w:asciiTheme="minorHAnsi" w:hAnsiTheme="minorHAnsi" w:cstheme="minorHAnsi"/>
          <w:sz w:val="24"/>
          <w:szCs w:val="24"/>
          <w:u w:val="single"/>
        </w:rPr>
        <w:t>I</w:t>
      </w:r>
      <w:r w:rsidR="002A1950" w:rsidRPr="0013391B">
        <w:rPr>
          <w:rFonts w:asciiTheme="minorHAnsi" w:hAnsiTheme="minorHAnsi" w:cstheme="minorHAnsi"/>
          <w:sz w:val="24"/>
          <w:szCs w:val="24"/>
          <w:u w:val="single"/>
        </w:rPr>
        <w:t>mpeditiva</w:t>
      </w:r>
      <w:r w:rsidR="002A1950" w:rsidRPr="0013391B">
        <w:rPr>
          <w:rFonts w:asciiTheme="minorHAnsi" w:hAnsiTheme="minorHAnsi" w:cstheme="minorHAnsi"/>
          <w:sz w:val="24"/>
          <w:szCs w:val="24"/>
        </w:rPr>
        <w:t xml:space="preserve">)  </w:t>
      </w:r>
      <w:r w:rsidR="00A56CFA" w:rsidRPr="0013391B">
        <w:rPr>
          <w:rFonts w:asciiTheme="minorHAnsi" w:hAnsiTheme="minorHAnsi" w:cstheme="minorHAnsi"/>
          <w:b/>
          <w:i/>
          <w:sz w:val="28"/>
          <w:szCs w:val="28"/>
        </w:rPr>
        <w:t xml:space="preserve">ERRO </w:t>
      </w:r>
      <w:r w:rsidR="00935B64" w:rsidRPr="0013391B">
        <w:rPr>
          <w:rFonts w:asciiTheme="minorHAnsi" w:hAnsiTheme="minorHAnsi" w:cstheme="minorHAnsi"/>
          <w:b/>
          <w:i/>
          <w:sz w:val="28"/>
          <w:szCs w:val="28"/>
        </w:rPr>
        <w:t xml:space="preserve">4249 </w:t>
      </w:r>
    </w:p>
    <w:p w14:paraId="59282708" w14:textId="77777777" w:rsidR="00DD5966" w:rsidRPr="0013391B" w:rsidRDefault="00DD596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“Movimentação da(s) Dotação(ões) empenhada(s)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622920101</w:t>
      </w:r>
      <w:r w:rsidR="00A65D85" w:rsidRPr="0013391B">
        <w:rPr>
          <w:rFonts w:asciiTheme="minorHAnsi" w:hAnsiTheme="minorHAnsi" w:cstheme="minorHAnsi"/>
          <w:i/>
          <w:sz w:val="24"/>
          <w:szCs w:val="24"/>
        </w:rPr>
        <w:t> </w:t>
      </w:r>
      <w:r w:rsidR="00A65D8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Empenhos a Liquidar sem correspondência no controle da Dotação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622130100</w:t>
      </w:r>
      <w:r w:rsidR="00A65D85" w:rsidRPr="0013391B">
        <w:rPr>
          <w:rFonts w:asciiTheme="minorHAnsi" w:hAnsiTheme="minorHAnsi" w:cstheme="minorHAnsi"/>
          <w:i/>
          <w:sz w:val="24"/>
          <w:szCs w:val="24"/>
        </w:rPr>
        <w:t> </w:t>
      </w:r>
      <w:r w:rsidR="00A65D8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 Crédito Empenhado a Liquidar, no mês da Prestação de Contas”.</w:t>
      </w:r>
    </w:p>
    <w:p w14:paraId="746E3DBD" w14:textId="77777777" w:rsidR="00DD5966" w:rsidRPr="0013391B" w:rsidRDefault="00DD5966" w:rsidP="00195DF0">
      <w:pPr>
        <w:widowControl w:val="0"/>
        <w:spacing w:line="360" w:lineRule="auto"/>
        <w:jc w:val="both"/>
        <w:rPr>
          <w:rFonts w:asciiTheme="minorHAnsi" w:hAnsiTheme="minorHAnsi" w:cstheme="minorHAnsi"/>
          <w:i/>
        </w:rPr>
      </w:pPr>
    </w:p>
    <w:p w14:paraId="444361B6" w14:textId="09707EC4" w:rsidR="002A1950"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DD5966" w:rsidRPr="0013391B">
        <w:rPr>
          <w:rFonts w:asciiTheme="minorHAnsi" w:hAnsiTheme="minorHAnsi" w:cstheme="minorHAnsi"/>
          <w:sz w:val="24"/>
          <w:szCs w:val="24"/>
        </w:rPr>
        <w:t xml:space="preserve"> Verificar </w:t>
      </w:r>
      <w:r w:rsidR="00C338D0" w:rsidRPr="0013391B">
        <w:rPr>
          <w:rFonts w:asciiTheme="minorHAnsi" w:hAnsiTheme="minorHAnsi" w:cstheme="minorHAnsi"/>
          <w:sz w:val="24"/>
          <w:szCs w:val="24"/>
        </w:rPr>
        <w:t xml:space="preserve">se o valor da soma dos </w:t>
      </w:r>
      <w:r w:rsidR="00A00062" w:rsidRPr="0013391B">
        <w:rPr>
          <w:rFonts w:asciiTheme="minorHAnsi" w:hAnsiTheme="minorHAnsi" w:cstheme="minorHAnsi"/>
          <w:sz w:val="24"/>
          <w:szCs w:val="24"/>
        </w:rPr>
        <w:t>(Mov. Créditos – Mov. Débitos)</w:t>
      </w:r>
      <w:r w:rsidR="00DD5966" w:rsidRPr="0013391B">
        <w:rPr>
          <w:rFonts w:asciiTheme="minorHAnsi" w:hAnsiTheme="minorHAnsi" w:cstheme="minorHAnsi"/>
          <w:sz w:val="24"/>
          <w:szCs w:val="24"/>
        </w:rPr>
        <w:t xml:space="preserve"> da dotação (chave) informada no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09 (de todo o exercício) referenciada no(s) respectivo(s) número(s) do(s) empenho(s) e ano(s) do(s) empenho(s) na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DD5966" w:rsidRPr="0013391B">
        <w:rPr>
          <w:rFonts w:asciiTheme="minorHAnsi" w:hAnsiTheme="minorHAnsi" w:cstheme="minorHAnsi"/>
          <w:sz w:val="24"/>
          <w:szCs w:val="24"/>
        </w:rPr>
        <w:t xml:space="preserve">  622920102</w:t>
      </w:r>
      <w:r w:rsidR="00A65D85" w:rsidRPr="0013391B">
        <w:rPr>
          <w:rFonts w:asciiTheme="minorHAnsi" w:hAnsiTheme="minorHAnsi" w:cstheme="minorHAnsi"/>
          <w:sz w:val="24"/>
          <w:szCs w:val="24"/>
        </w:rPr>
        <w:t> </w:t>
      </w:r>
      <w:r w:rsidR="00A65D85"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 xml:space="preserve">Empenhos em Liquidação no BALANCORR.XML, </w:t>
      </w:r>
      <w:r w:rsidR="00C338D0" w:rsidRPr="0013391B">
        <w:rPr>
          <w:rFonts w:asciiTheme="minorHAnsi" w:hAnsiTheme="minorHAnsi" w:cstheme="minorHAnsi"/>
          <w:sz w:val="24"/>
          <w:szCs w:val="24"/>
        </w:rPr>
        <w:t xml:space="preserve">é igual ao valor do </w:t>
      </w:r>
      <w:r w:rsidR="00A00062" w:rsidRPr="0013391B">
        <w:rPr>
          <w:rFonts w:asciiTheme="minorHAnsi" w:hAnsiTheme="minorHAnsi" w:cstheme="minorHAnsi"/>
          <w:sz w:val="24"/>
          <w:szCs w:val="24"/>
        </w:rPr>
        <w:t>(Mov. Crédito – Mov. Débito)</w:t>
      </w:r>
      <w:r w:rsidR="00DD5966" w:rsidRPr="0013391B">
        <w:rPr>
          <w:rFonts w:asciiTheme="minorHAnsi" w:hAnsiTheme="minorHAnsi" w:cstheme="minorHAnsi"/>
          <w:sz w:val="24"/>
          <w:szCs w:val="24"/>
        </w:rPr>
        <w:t xml:space="preserve"> para a chave: </w:t>
      </w:r>
      <w:r w:rsidR="00A00062" w:rsidRPr="0013391B">
        <w:rPr>
          <w:rFonts w:asciiTheme="minorHAnsi" w:hAnsiTheme="minorHAnsi" w:cstheme="minorHAnsi"/>
          <w:sz w:val="24"/>
          <w:szCs w:val="24"/>
        </w:rPr>
        <w:t>(</w:t>
      </w:r>
      <w:r w:rsidR="00A65D85" w:rsidRPr="0013391B">
        <w:rPr>
          <w:rFonts w:asciiTheme="minorHAnsi" w:hAnsiTheme="minorHAnsi" w:cstheme="minorHAnsi"/>
          <w:sz w:val="24"/>
          <w:szCs w:val="24"/>
        </w:rPr>
        <w:t>Código do Órgão; Código da Unidade Orçamentária; Função; Subfunção; Programa; Ação </w:t>
      </w:r>
      <w:r w:rsidR="00A65D85"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682135" w:rsidRPr="0013391B">
        <w:rPr>
          <w:rFonts w:asciiTheme="minorHAnsi" w:hAnsiTheme="minorHAnsi" w:cstheme="minorHAnsi"/>
          <w:sz w:val="24"/>
          <w:szCs w:val="24"/>
        </w:rPr>
        <w:t>, CodigoComplementoFontesDestinacoesRecursos</w:t>
      </w:r>
      <w:r w:rsidR="00A00062" w:rsidRPr="0013391B">
        <w:rPr>
          <w:rFonts w:asciiTheme="minorHAnsi" w:hAnsiTheme="minorHAnsi" w:cstheme="minorHAnsi"/>
          <w:sz w:val="24"/>
          <w:szCs w:val="24"/>
        </w:rPr>
        <w:t>)</w:t>
      </w:r>
      <w:r w:rsidR="00DD5966" w:rsidRPr="0013391B">
        <w:rPr>
          <w:rFonts w:asciiTheme="minorHAnsi" w:hAnsiTheme="minorHAnsi" w:cstheme="minorHAnsi"/>
          <w:sz w:val="24"/>
          <w:szCs w:val="24"/>
        </w:rPr>
        <w:t xml:space="preserve"> do </w:t>
      </w:r>
      <w:r w:rsidR="00661FEE" w:rsidRPr="0013391B">
        <w:rPr>
          <w:rFonts w:asciiTheme="minorHAnsi" w:hAnsiTheme="minorHAnsi" w:cstheme="minorHAnsi"/>
          <w:sz w:val="24"/>
          <w:szCs w:val="24"/>
        </w:rPr>
        <w:t>Conta Corrente</w:t>
      </w:r>
      <w:r w:rsidR="00DD5966" w:rsidRPr="0013391B">
        <w:rPr>
          <w:rFonts w:asciiTheme="minorHAnsi" w:hAnsiTheme="minorHAnsi" w:cstheme="minorHAnsi"/>
          <w:sz w:val="24"/>
          <w:szCs w:val="24"/>
        </w:rPr>
        <w:t xml:space="preserve"> 13, </w:t>
      </w:r>
      <w:r w:rsidR="00910B97" w:rsidRPr="0013391B">
        <w:rPr>
          <w:rFonts w:asciiTheme="minorHAnsi" w:hAnsiTheme="minorHAnsi" w:cstheme="minorHAnsi"/>
          <w:sz w:val="24"/>
          <w:szCs w:val="24"/>
        </w:rPr>
        <w:t>das Contas Contábeis</w:t>
      </w:r>
      <w:r w:rsidR="00DD5966" w:rsidRPr="0013391B">
        <w:rPr>
          <w:rFonts w:asciiTheme="minorHAnsi" w:hAnsiTheme="minorHAnsi" w:cstheme="minorHAnsi"/>
          <w:sz w:val="24"/>
          <w:szCs w:val="24"/>
        </w:rPr>
        <w:t xml:space="preserve"> 622130200</w:t>
      </w:r>
      <w:r w:rsidR="00A65D85" w:rsidRPr="0013391B">
        <w:rPr>
          <w:rFonts w:asciiTheme="minorHAnsi" w:hAnsiTheme="minorHAnsi" w:cstheme="minorHAnsi"/>
          <w:sz w:val="24"/>
          <w:szCs w:val="24"/>
        </w:rPr>
        <w:t> </w:t>
      </w:r>
      <w:r w:rsidR="00A65D85" w:rsidRPr="0013391B">
        <w:rPr>
          <w:rFonts w:asciiTheme="minorHAnsi" w:hAnsiTheme="minorHAnsi" w:cstheme="minorHAnsi"/>
          <w:sz w:val="24"/>
          <w:szCs w:val="24"/>
        </w:rPr>
        <w:noBreakHyphen/>
        <w:t> </w:t>
      </w:r>
      <w:r w:rsidR="00DD5966" w:rsidRPr="0013391B">
        <w:rPr>
          <w:rFonts w:asciiTheme="minorHAnsi" w:hAnsiTheme="minorHAnsi" w:cstheme="minorHAnsi"/>
          <w:sz w:val="24"/>
          <w:szCs w:val="24"/>
        </w:rPr>
        <w:t>Crédito Empenhado em Liquidação</w:t>
      </w:r>
      <w:r w:rsidR="00910B97" w:rsidRPr="0013391B">
        <w:rPr>
          <w:rFonts w:asciiTheme="minorHAnsi" w:hAnsiTheme="minorHAnsi" w:cstheme="minorHAnsi"/>
          <w:sz w:val="24"/>
          <w:szCs w:val="24"/>
        </w:rPr>
        <w:t xml:space="preserve"> e 622130600 – Empenhos em Liquidação Inscritos em RPNP</w:t>
      </w:r>
      <w:r w:rsidR="00DD5966" w:rsidRPr="0013391B">
        <w:rPr>
          <w:rFonts w:asciiTheme="minorHAnsi" w:hAnsiTheme="minorHAnsi" w:cstheme="minorHAnsi"/>
          <w:sz w:val="24"/>
          <w:szCs w:val="24"/>
        </w:rPr>
        <w:t>, no mês da prestação de contas.</w:t>
      </w:r>
      <w:r w:rsidR="002A1950" w:rsidRPr="0013391B">
        <w:rPr>
          <w:rFonts w:asciiTheme="minorHAnsi" w:hAnsiTheme="minorHAnsi" w:cstheme="minorHAnsi"/>
          <w:sz w:val="24"/>
          <w:szCs w:val="24"/>
        </w:rPr>
        <w:t xml:space="preserve"> (</w:t>
      </w:r>
      <w:r w:rsidR="002A1950" w:rsidRPr="0013391B">
        <w:rPr>
          <w:rFonts w:asciiTheme="minorHAnsi" w:hAnsiTheme="minorHAnsi" w:cstheme="minorHAnsi"/>
          <w:sz w:val="24"/>
          <w:szCs w:val="24"/>
          <w:u w:val="single"/>
        </w:rPr>
        <w:t>Consistência Impeditiva</w:t>
      </w:r>
      <w:r w:rsidR="002A1950" w:rsidRPr="0013391B">
        <w:rPr>
          <w:rFonts w:asciiTheme="minorHAnsi" w:hAnsiTheme="minorHAnsi" w:cstheme="minorHAnsi"/>
          <w:sz w:val="24"/>
          <w:szCs w:val="24"/>
        </w:rPr>
        <w:t xml:space="preserve">)  </w:t>
      </w:r>
      <w:r w:rsidR="00721C16" w:rsidRPr="0013391B">
        <w:rPr>
          <w:rFonts w:asciiTheme="minorHAnsi" w:hAnsiTheme="minorHAnsi" w:cstheme="minorHAnsi"/>
          <w:b/>
          <w:i/>
          <w:sz w:val="28"/>
          <w:szCs w:val="28"/>
        </w:rPr>
        <w:t xml:space="preserve">ERRO </w:t>
      </w:r>
      <w:r w:rsidR="00AA45E8" w:rsidRPr="0013391B">
        <w:rPr>
          <w:rFonts w:asciiTheme="minorHAnsi" w:hAnsiTheme="minorHAnsi" w:cstheme="minorHAnsi"/>
          <w:b/>
          <w:i/>
          <w:sz w:val="28"/>
          <w:szCs w:val="28"/>
        </w:rPr>
        <w:t xml:space="preserve">4251 </w:t>
      </w:r>
    </w:p>
    <w:p w14:paraId="262D5A4C" w14:textId="77777777" w:rsidR="00DD5966" w:rsidRPr="0013391B" w:rsidRDefault="00DD596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“Movimentação da Dotação</w:t>
      </w:r>
      <w:r w:rsidR="00F40574" w:rsidRPr="0013391B">
        <w:rPr>
          <w:rFonts w:asciiTheme="minorHAnsi" w:hAnsiTheme="minorHAnsi" w:cstheme="minorHAnsi"/>
          <w:i/>
          <w:sz w:val="24"/>
          <w:szCs w:val="24"/>
        </w:rPr>
        <w:t xml:space="preserve"> do(s) empenho</w:t>
      </w:r>
      <w:r w:rsidRPr="0013391B">
        <w:rPr>
          <w:rFonts w:asciiTheme="minorHAnsi" w:hAnsiTheme="minorHAnsi" w:cstheme="minorHAnsi"/>
          <w:i/>
          <w:sz w:val="24"/>
          <w:szCs w:val="24"/>
        </w:rPr>
        <w:t xml:space="preserve">(s)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622920102</w:t>
      </w:r>
      <w:r w:rsidR="00A65D85" w:rsidRPr="0013391B">
        <w:rPr>
          <w:rFonts w:asciiTheme="minorHAnsi" w:hAnsiTheme="minorHAnsi" w:cstheme="minorHAnsi"/>
          <w:i/>
          <w:sz w:val="24"/>
          <w:szCs w:val="24"/>
        </w:rPr>
        <w:t> </w:t>
      </w:r>
      <w:r w:rsidR="00A65D8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Empenhos em Liquidação sem correspondência no controle da Dotação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622130200</w:t>
      </w:r>
      <w:r w:rsidR="00A65D85" w:rsidRPr="0013391B">
        <w:rPr>
          <w:rFonts w:asciiTheme="minorHAnsi" w:hAnsiTheme="minorHAnsi" w:cstheme="minorHAnsi"/>
          <w:i/>
          <w:sz w:val="24"/>
          <w:szCs w:val="24"/>
        </w:rPr>
        <w:t> </w:t>
      </w:r>
      <w:r w:rsidR="00A65D8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Crédito Empenhado em Liquidação, no mês da Prestação de Contas”.</w:t>
      </w:r>
    </w:p>
    <w:p w14:paraId="34EDCBEF" w14:textId="77777777" w:rsidR="002D01E0" w:rsidRPr="0013391B" w:rsidRDefault="002D01E0" w:rsidP="00195DF0">
      <w:pPr>
        <w:widowControl w:val="0"/>
        <w:spacing w:line="360" w:lineRule="auto"/>
        <w:jc w:val="both"/>
        <w:rPr>
          <w:rFonts w:asciiTheme="minorHAnsi" w:hAnsiTheme="minorHAnsi" w:cstheme="minorHAnsi"/>
          <w:i/>
          <w:sz w:val="24"/>
          <w:szCs w:val="24"/>
        </w:rPr>
      </w:pPr>
    </w:p>
    <w:p w14:paraId="21B55DC0" w14:textId="6DB82AE4" w:rsidR="00402A46"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402A46" w:rsidRPr="0013391B">
        <w:rPr>
          <w:rFonts w:asciiTheme="minorHAnsi" w:hAnsiTheme="minorHAnsi" w:cstheme="minorHAnsi"/>
          <w:sz w:val="24"/>
          <w:szCs w:val="24"/>
        </w:rPr>
        <w:t xml:space="preserve"> Verificar, no mês </w:t>
      </w:r>
      <w:r w:rsidR="00671267" w:rsidRPr="0013391B">
        <w:rPr>
          <w:rFonts w:asciiTheme="minorHAnsi" w:hAnsiTheme="minorHAnsi" w:cstheme="minorHAnsi"/>
          <w:sz w:val="24"/>
          <w:szCs w:val="24"/>
        </w:rPr>
        <w:t>12</w:t>
      </w:r>
      <w:r w:rsidR="00402A46" w:rsidRPr="0013391B">
        <w:rPr>
          <w:rFonts w:asciiTheme="minorHAnsi" w:hAnsiTheme="minorHAnsi" w:cstheme="minorHAnsi"/>
          <w:sz w:val="24"/>
          <w:szCs w:val="24"/>
        </w:rPr>
        <w:t>, no Conta Corrente 14, Conta Contábil  622920101 </w:t>
      </w:r>
      <w:r w:rsidR="00402A46" w:rsidRPr="0013391B">
        <w:rPr>
          <w:rFonts w:asciiTheme="minorHAnsi" w:hAnsiTheme="minorHAnsi" w:cstheme="minorHAnsi"/>
          <w:sz w:val="24"/>
          <w:szCs w:val="24"/>
        </w:rPr>
        <w:noBreakHyphen/>
        <w:t> Empenhos a Liquidar</w:t>
      </w:r>
      <w:r w:rsidR="0094022B" w:rsidRPr="0013391B">
        <w:rPr>
          <w:rFonts w:asciiTheme="minorHAnsi" w:hAnsiTheme="minorHAnsi" w:cstheme="minorHAnsi"/>
          <w:sz w:val="24"/>
          <w:szCs w:val="24"/>
        </w:rPr>
        <w:t>,</w:t>
      </w:r>
      <w:r w:rsidR="00402A46" w:rsidRPr="0013391B">
        <w:rPr>
          <w:rFonts w:asciiTheme="minorHAnsi" w:hAnsiTheme="minorHAnsi" w:cstheme="minorHAnsi"/>
          <w:sz w:val="24"/>
          <w:szCs w:val="24"/>
        </w:rPr>
        <w:t xml:space="preserve"> no BALANCORR.XML, se</w:t>
      </w:r>
      <w:r w:rsidR="000E67CB" w:rsidRPr="0013391B">
        <w:rPr>
          <w:rFonts w:asciiTheme="minorHAnsi" w:hAnsiTheme="minorHAnsi" w:cstheme="minorHAnsi"/>
          <w:sz w:val="24"/>
          <w:szCs w:val="24"/>
        </w:rPr>
        <w:t xml:space="preserve"> o valor do </w:t>
      </w:r>
      <w:r w:rsidR="00671267" w:rsidRPr="0013391B">
        <w:rPr>
          <w:rFonts w:asciiTheme="minorHAnsi" w:hAnsiTheme="minorHAnsi" w:cstheme="minorHAnsi"/>
          <w:sz w:val="24"/>
          <w:szCs w:val="24"/>
        </w:rPr>
        <w:t>Saldo Final</w:t>
      </w:r>
      <w:r w:rsidR="00402A46" w:rsidRPr="0013391B">
        <w:rPr>
          <w:rFonts w:asciiTheme="minorHAnsi" w:hAnsiTheme="minorHAnsi" w:cstheme="minorHAnsi"/>
          <w:sz w:val="24"/>
          <w:szCs w:val="24"/>
        </w:rPr>
        <w:t xml:space="preserve"> é igual a</w:t>
      </w:r>
      <w:r w:rsidR="00D60DF4" w:rsidRPr="0013391B">
        <w:rPr>
          <w:rFonts w:asciiTheme="minorHAnsi" w:hAnsiTheme="minorHAnsi" w:cstheme="minorHAnsi"/>
          <w:sz w:val="24"/>
          <w:szCs w:val="24"/>
        </w:rPr>
        <w:t>o valor do Saldo Final</w:t>
      </w:r>
      <w:r w:rsidR="00402A46" w:rsidRPr="0013391B">
        <w:rPr>
          <w:rFonts w:asciiTheme="minorHAnsi" w:hAnsiTheme="minorHAnsi" w:cstheme="minorHAnsi"/>
          <w:sz w:val="24"/>
          <w:szCs w:val="24"/>
        </w:rPr>
        <w:t xml:space="preserve"> informad</w:t>
      </w:r>
      <w:r w:rsidR="00D60DF4" w:rsidRPr="0013391B">
        <w:rPr>
          <w:rFonts w:asciiTheme="minorHAnsi" w:hAnsiTheme="minorHAnsi" w:cstheme="minorHAnsi"/>
          <w:sz w:val="24"/>
          <w:szCs w:val="24"/>
        </w:rPr>
        <w:t>o</w:t>
      </w:r>
      <w:r w:rsidR="00402A46" w:rsidRPr="0013391B">
        <w:rPr>
          <w:rFonts w:asciiTheme="minorHAnsi" w:hAnsiTheme="minorHAnsi" w:cstheme="minorHAnsi"/>
          <w:sz w:val="24"/>
          <w:szCs w:val="24"/>
        </w:rPr>
        <w:t xml:space="preserve"> no Conta Corrente 18, Conta Contábil  631710000 </w:t>
      </w:r>
      <w:r w:rsidR="00402A46" w:rsidRPr="0013391B">
        <w:rPr>
          <w:rFonts w:asciiTheme="minorHAnsi" w:hAnsiTheme="minorHAnsi" w:cstheme="minorHAnsi"/>
          <w:sz w:val="24"/>
          <w:szCs w:val="24"/>
        </w:rPr>
        <w:noBreakHyphen/>
        <w:t> </w:t>
      </w:r>
      <w:r w:rsidR="007818EF" w:rsidRPr="0013391B">
        <w:rPr>
          <w:rFonts w:asciiTheme="minorHAnsi" w:hAnsiTheme="minorHAnsi" w:cstheme="minorHAnsi"/>
          <w:sz w:val="24"/>
          <w:szCs w:val="24"/>
        </w:rPr>
        <w:t>RP não Processados a Liquidar </w:t>
      </w:r>
      <w:r w:rsidR="007818EF" w:rsidRPr="0013391B">
        <w:rPr>
          <w:rFonts w:asciiTheme="minorHAnsi" w:hAnsiTheme="minorHAnsi" w:cstheme="minorHAnsi"/>
          <w:sz w:val="24"/>
          <w:szCs w:val="24"/>
        </w:rPr>
        <w:noBreakHyphen/>
        <w:t> Inscrição no Exercício</w:t>
      </w:r>
      <w:r w:rsidR="00402A46" w:rsidRPr="0013391B">
        <w:rPr>
          <w:rFonts w:asciiTheme="minorHAnsi" w:hAnsiTheme="minorHAnsi" w:cstheme="minorHAnsi"/>
          <w:sz w:val="24"/>
          <w:szCs w:val="24"/>
        </w:rPr>
        <w:t>, no BALANCORR.XML</w:t>
      </w:r>
      <w:r w:rsidR="00D60DF4" w:rsidRPr="0013391B">
        <w:rPr>
          <w:rFonts w:asciiTheme="minorHAnsi" w:hAnsiTheme="minorHAnsi" w:cstheme="minorHAnsi"/>
          <w:sz w:val="24"/>
          <w:szCs w:val="24"/>
        </w:rPr>
        <w:t>, para a chave: (Número do Empenho/Ano do Empenho)</w:t>
      </w:r>
      <w:r w:rsidR="00402A46" w:rsidRPr="0013391B">
        <w:rPr>
          <w:rFonts w:asciiTheme="minorHAnsi" w:hAnsiTheme="minorHAnsi" w:cstheme="minorHAnsi"/>
          <w:sz w:val="24"/>
          <w:szCs w:val="24"/>
        </w:rPr>
        <w:t>. (</w:t>
      </w:r>
      <w:r w:rsidR="00402A46" w:rsidRPr="0013391B">
        <w:rPr>
          <w:rFonts w:asciiTheme="minorHAnsi" w:hAnsiTheme="minorHAnsi" w:cstheme="minorHAnsi"/>
          <w:sz w:val="24"/>
          <w:szCs w:val="24"/>
          <w:u w:val="single"/>
        </w:rPr>
        <w:t>Consistência Impeditiva</w:t>
      </w:r>
      <w:r w:rsidR="00402A46" w:rsidRPr="0013391B">
        <w:rPr>
          <w:rFonts w:asciiTheme="minorHAnsi" w:hAnsiTheme="minorHAnsi" w:cstheme="minorHAnsi"/>
          <w:sz w:val="24"/>
          <w:szCs w:val="24"/>
        </w:rPr>
        <w:t xml:space="preserve">)  </w:t>
      </w:r>
      <w:r w:rsidR="00953161" w:rsidRPr="0013391B">
        <w:rPr>
          <w:rFonts w:asciiTheme="minorHAnsi" w:hAnsiTheme="minorHAnsi" w:cstheme="minorHAnsi"/>
          <w:b/>
          <w:i/>
          <w:sz w:val="28"/>
          <w:szCs w:val="28"/>
        </w:rPr>
        <w:t xml:space="preserve">ERRO </w:t>
      </w:r>
      <w:r w:rsidR="00387477" w:rsidRPr="0013391B">
        <w:rPr>
          <w:rFonts w:asciiTheme="minorHAnsi" w:hAnsiTheme="minorHAnsi" w:cstheme="minorHAnsi"/>
          <w:b/>
          <w:i/>
          <w:sz w:val="28"/>
          <w:szCs w:val="28"/>
        </w:rPr>
        <w:t>3260</w:t>
      </w:r>
    </w:p>
    <w:p w14:paraId="45DA64FE" w14:textId="77777777" w:rsidR="00671267" w:rsidRPr="0013391B" w:rsidRDefault="00671267"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Obs. Deve ocorrer o erro na divergência do valor ou na ausência da chave</w:t>
      </w:r>
      <w:r w:rsidR="00DC0F38" w:rsidRPr="0013391B">
        <w:rPr>
          <w:rFonts w:asciiTheme="minorHAnsi" w:hAnsiTheme="minorHAnsi" w:cstheme="minorHAnsi"/>
          <w:b/>
          <w:i/>
          <w:sz w:val="24"/>
          <w:szCs w:val="24"/>
        </w:rPr>
        <w:t xml:space="preserve"> na conta contábil 631710000</w:t>
      </w:r>
      <w:r w:rsidRPr="0013391B">
        <w:rPr>
          <w:rFonts w:asciiTheme="minorHAnsi" w:hAnsiTheme="minorHAnsi" w:cstheme="minorHAnsi"/>
          <w:b/>
          <w:i/>
          <w:sz w:val="24"/>
          <w:szCs w:val="24"/>
        </w:rPr>
        <w:t>.</w:t>
      </w:r>
    </w:p>
    <w:p w14:paraId="666140BC" w14:textId="77777777" w:rsidR="00786045" w:rsidRPr="0013391B" w:rsidRDefault="00786045" w:rsidP="00195DF0">
      <w:pPr>
        <w:widowControl w:val="0"/>
        <w:spacing w:line="360" w:lineRule="auto"/>
        <w:jc w:val="both"/>
        <w:rPr>
          <w:rFonts w:asciiTheme="minorHAnsi" w:hAnsiTheme="minorHAnsi" w:cstheme="minorHAnsi"/>
          <w:sz w:val="24"/>
          <w:szCs w:val="24"/>
        </w:rPr>
      </w:pPr>
    </w:p>
    <w:p w14:paraId="3BFD4BAE" w14:textId="77777777" w:rsidR="00402A46" w:rsidRPr="0013391B" w:rsidRDefault="00402A4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953161" w:rsidRPr="0013391B">
        <w:rPr>
          <w:rFonts w:asciiTheme="minorHAnsi" w:hAnsiTheme="minorHAnsi" w:cstheme="minorHAnsi"/>
          <w:i/>
          <w:sz w:val="24"/>
          <w:szCs w:val="24"/>
        </w:rPr>
        <w:t xml:space="preserve">Saldo final </w:t>
      </w:r>
      <w:r w:rsidRPr="0013391B">
        <w:rPr>
          <w:rFonts w:asciiTheme="minorHAnsi" w:hAnsiTheme="minorHAnsi" w:cstheme="minorHAnsi"/>
          <w:i/>
          <w:sz w:val="24"/>
          <w:szCs w:val="24"/>
        </w:rPr>
        <w:t xml:space="preserve">da Conta Contábil </w:t>
      </w:r>
      <w:r w:rsidR="007818EF" w:rsidRPr="0013391B">
        <w:rPr>
          <w:rFonts w:asciiTheme="minorHAnsi" w:hAnsiTheme="minorHAnsi" w:cstheme="minorHAnsi"/>
          <w:i/>
          <w:sz w:val="24"/>
          <w:szCs w:val="24"/>
        </w:rPr>
        <w:t>622920101 </w:t>
      </w:r>
      <w:r w:rsidR="007818EF" w:rsidRPr="0013391B">
        <w:rPr>
          <w:rFonts w:asciiTheme="minorHAnsi" w:hAnsiTheme="minorHAnsi" w:cstheme="minorHAnsi"/>
          <w:i/>
          <w:sz w:val="24"/>
          <w:szCs w:val="24"/>
        </w:rPr>
        <w:noBreakHyphen/>
        <w:t> Empenhos a Liquidar</w:t>
      </w:r>
      <w:r w:rsidRPr="0013391B">
        <w:rPr>
          <w:rFonts w:asciiTheme="minorHAnsi" w:hAnsiTheme="minorHAnsi" w:cstheme="minorHAnsi"/>
          <w:i/>
          <w:sz w:val="24"/>
          <w:szCs w:val="24"/>
        </w:rPr>
        <w:t xml:space="preserve"> </w:t>
      </w:r>
      <w:r w:rsidR="00671267" w:rsidRPr="0013391B">
        <w:rPr>
          <w:rFonts w:asciiTheme="minorHAnsi" w:hAnsiTheme="minorHAnsi" w:cstheme="minorHAnsi"/>
          <w:i/>
          <w:sz w:val="24"/>
          <w:szCs w:val="24"/>
        </w:rPr>
        <w:t xml:space="preserve">com valor incompatível ou </w:t>
      </w:r>
      <w:r w:rsidRPr="0013391B">
        <w:rPr>
          <w:rFonts w:asciiTheme="minorHAnsi" w:hAnsiTheme="minorHAnsi" w:cstheme="minorHAnsi"/>
          <w:i/>
          <w:sz w:val="24"/>
          <w:szCs w:val="24"/>
        </w:rPr>
        <w:t>inexistente</w:t>
      </w:r>
      <w:r w:rsidR="00D60DF4"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na inscrição </w:t>
      </w:r>
      <w:r w:rsidR="00D60DF4"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a Conta Contábil </w:t>
      </w:r>
      <w:r w:rsidR="007818EF" w:rsidRPr="0013391B">
        <w:rPr>
          <w:rFonts w:asciiTheme="minorHAnsi" w:hAnsiTheme="minorHAnsi" w:cstheme="minorHAnsi"/>
          <w:i/>
          <w:sz w:val="24"/>
          <w:szCs w:val="24"/>
        </w:rPr>
        <w:t>631710000 </w:t>
      </w:r>
      <w:r w:rsidR="007818EF" w:rsidRPr="0013391B">
        <w:rPr>
          <w:rFonts w:asciiTheme="minorHAnsi" w:hAnsiTheme="minorHAnsi" w:cstheme="minorHAnsi"/>
          <w:i/>
          <w:sz w:val="24"/>
          <w:szCs w:val="24"/>
        </w:rPr>
        <w:noBreakHyphen/>
        <w:t> RP não Processados a Liquidar </w:t>
      </w:r>
      <w:r w:rsidR="007818EF" w:rsidRPr="0013391B">
        <w:rPr>
          <w:rFonts w:asciiTheme="minorHAnsi" w:hAnsiTheme="minorHAnsi" w:cstheme="minorHAnsi"/>
          <w:i/>
          <w:sz w:val="24"/>
          <w:szCs w:val="24"/>
        </w:rPr>
        <w:noBreakHyphen/>
        <w:t> Inscrição no Exercício</w:t>
      </w:r>
      <w:r w:rsidRPr="0013391B">
        <w:rPr>
          <w:rFonts w:asciiTheme="minorHAnsi" w:hAnsiTheme="minorHAnsi" w:cstheme="minorHAnsi"/>
          <w:i/>
          <w:sz w:val="24"/>
          <w:szCs w:val="24"/>
        </w:rPr>
        <w:t>, para a chave {Número do Empenho/Ano do Empenh</w:t>
      </w:r>
      <w:r w:rsidR="00953161" w:rsidRPr="0013391B">
        <w:rPr>
          <w:rFonts w:asciiTheme="minorHAnsi" w:hAnsiTheme="minorHAnsi" w:cstheme="minorHAnsi"/>
          <w:i/>
          <w:sz w:val="24"/>
          <w:szCs w:val="24"/>
        </w:rPr>
        <w:t>o}.</w:t>
      </w:r>
    </w:p>
    <w:p w14:paraId="7F4D34D0" w14:textId="77777777" w:rsidR="00402A46" w:rsidRPr="0013391B" w:rsidRDefault="00402A46" w:rsidP="00195DF0">
      <w:pPr>
        <w:widowControl w:val="0"/>
        <w:spacing w:line="360" w:lineRule="auto"/>
        <w:jc w:val="both"/>
        <w:rPr>
          <w:rFonts w:asciiTheme="minorHAnsi" w:hAnsiTheme="minorHAnsi" w:cstheme="minorHAnsi"/>
          <w:i/>
          <w:sz w:val="24"/>
          <w:szCs w:val="24"/>
        </w:rPr>
      </w:pPr>
    </w:p>
    <w:p w14:paraId="4FF01143" w14:textId="35EB92E4" w:rsidR="00953161"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7</w:t>
      </w:r>
      <w:r w:rsidR="007818EF" w:rsidRPr="0013391B">
        <w:rPr>
          <w:rFonts w:asciiTheme="minorHAnsi" w:hAnsiTheme="minorHAnsi" w:cstheme="minorHAnsi"/>
          <w:sz w:val="24"/>
          <w:szCs w:val="24"/>
        </w:rPr>
        <w:t xml:space="preserve"> Verificar, no mês </w:t>
      </w:r>
      <w:r w:rsidR="00671267" w:rsidRPr="0013391B">
        <w:rPr>
          <w:rFonts w:asciiTheme="minorHAnsi" w:hAnsiTheme="minorHAnsi" w:cstheme="minorHAnsi"/>
          <w:sz w:val="24"/>
          <w:szCs w:val="24"/>
        </w:rPr>
        <w:t>12</w:t>
      </w:r>
      <w:r w:rsidR="007818EF" w:rsidRPr="0013391B">
        <w:rPr>
          <w:rFonts w:asciiTheme="minorHAnsi" w:hAnsiTheme="minorHAnsi" w:cstheme="minorHAnsi"/>
          <w:sz w:val="24"/>
          <w:szCs w:val="24"/>
        </w:rPr>
        <w:t>, no Conta Corrente 14, Conta Contábil  622920102 </w:t>
      </w:r>
      <w:r w:rsidR="007818EF" w:rsidRPr="0013391B">
        <w:rPr>
          <w:rFonts w:asciiTheme="minorHAnsi" w:hAnsiTheme="minorHAnsi" w:cstheme="minorHAnsi"/>
          <w:sz w:val="24"/>
          <w:szCs w:val="24"/>
        </w:rPr>
        <w:noBreakHyphen/>
        <w:t> Empenhos em Liquidação</w:t>
      </w:r>
      <w:r w:rsidR="0094022B" w:rsidRPr="0013391B">
        <w:rPr>
          <w:rFonts w:asciiTheme="minorHAnsi" w:hAnsiTheme="minorHAnsi" w:cstheme="minorHAnsi"/>
          <w:sz w:val="24"/>
          <w:szCs w:val="24"/>
        </w:rPr>
        <w:t>,</w:t>
      </w:r>
      <w:r w:rsidR="007818EF" w:rsidRPr="0013391B">
        <w:rPr>
          <w:rFonts w:asciiTheme="minorHAnsi" w:hAnsiTheme="minorHAnsi" w:cstheme="minorHAnsi"/>
          <w:sz w:val="24"/>
          <w:szCs w:val="24"/>
        </w:rPr>
        <w:t xml:space="preserve"> no BALANCORR.XML, se </w:t>
      </w:r>
      <w:r w:rsidR="00D60DF4" w:rsidRPr="0013391B">
        <w:rPr>
          <w:rFonts w:asciiTheme="minorHAnsi" w:hAnsiTheme="minorHAnsi" w:cstheme="minorHAnsi"/>
          <w:sz w:val="24"/>
          <w:szCs w:val="24"/>
        </w:rPr>
        <w:t xml:space="preserve">o valor do </w:t>
      </w:r>
      <w:r w:rsidR="00671267" w:rsidRPr="0013391B">
        <w:rPr>
          <w:rFonts w:asciiTheme="minorHAnsi" w:hAnsiTheme="minorHAnsi" w:cstheme="minorHAnsi"/>
          <w:sz w:val="24"/>
          <w:szCs w:val="24"/>
        </w:rPr>
        <w:t>Saldo Final</w:t>
      </w:r>
      <w:r w:rsidR="00D60DF4" w:rsidRPr="0013391B">
        <w:rPr>
          <w:rFonts w:asciiTheme="minorHAnsi" w:hAnsiTheme="minorHAnsi" w:cstheme="minorHAnsi"/>
          <w:sz w:val="24"/>
          <w:szCs w:val="24"/>
        </w:rPr>
        <w:t xml:space="preserve"> </w:t>
      </w:r>
      <w:r w:rsidR="007818EF" w:rsidRPr="0013391B">
        <w:rPr>
          <w:rFonts w:asciiTheme="minorHAnsi" w:hAnsiTheme="minorHAnsi" w:cstheme="minorHAnsi"/>
          <w:sz w:val="24"/>
          <w:szCs w:val="24"/>
        </w:rPr>
        <w:t>é igual a</w:t>
      </w:r>
      <w:r w:rsidR="00D60DF4" w:rsidRPr="0013391B">
        <w:rPr>
          <w:rFonts w:asciiTheme="minorHAnsi" w:hAnsiTheme="minorHAnsi" w:cstheme="minorHAnsi"/>
          <w:sz w:val="24"/>
          <w:szCs w:val="24"/>
        </w:rPr>
        <w:t>o valor do Saldo Final</w:t>
      </w:r>
      <w:r w:rsidR="007818EF" w:rsidRPr="0013391B">
        <w:rPr>
          <w:rFonts w:asciiTheme="minorHAnsi" w:hAnsiTheme="minorHAnsi" w:cstheme="minorHAnsi"/>
          <w:sz w:val="24"/>
          <w:szCs w:val="24"/>
        </w:rPr>
        <w:t xml:space="preserve"> informad</w:t>
      </w:r>
      <w:r w:rsidR="00D60DF4" w:rsidRPr="0013391B">
        <w:rPr>
          <w:rFonts w:asciiTheme="minorHAnsi" w:hAnsiTheme="minorHAnsi" w:cstheme="minorHAnsi"/>
          <w:sz w:val="24"/>
          <w:szCs w:val="24"/>
        </w:rPr>
        <w:t>o</w:t>
      </w:r>
      <w:r w:rsidR="007818EF" w:rsidRPr="0013391B">
        <w:rPr>
          <w:rFonts w:asciiTheme="minorHAnsi" w:hAnsiTheme="minorHAnsi" w:cstheme="minorHAnsi"/>
          <w:sz w:val="24"/>
          <w:szCs w:val="24"/>
        </w:rPr>
        <w:t xml:space="preserve"> no Conta Corrente 18, Conta Contábil  6317</w:t>
      </w:r>
      <w:r w:rsidR="00953225" w:rsidRPr="0013391B">
        <w:rPr>
          <w:rFonts w:asciiTheme="minorHAnsi" w:hAnsiTheme="minorHAnsi" w:cstheme="minorHAnsi"/>
          <w:sz w:val="24"/>
          <w:szCs w:val="24"/>
        </w:rPr>
        <w:t>2</w:t>
      </w:r>
      <w:r w:rsidR="007818EF" w:rsidRPr="0013391B">
        <w:rPr>
          <w:rFonts w:asciiTheme="minorHAnsi" w:hAnsiTheme="minorHAnsi" w:cstheme="minorHAnsi"/>
          <w:sz w:val="24"/>
          <w:szCs w:val="24"/>
        </w:rPr>
        <w:t>0000 </w:t>
      </w:r>
      <w:r w:rsidR="007818EF" w:rsidRPr="0013391B">
        <w:rPr>
          <w:rFonts w:asciiTheme="minorHAnsi" w:hAnsiTheme="minorHAnsi" w:cstheme="minorHAnsi"/>
          <w:sz w:val="24"/>
          <w:szCs w:val="24"/>
        </w:rPr>
        <w:noBreakHyphen/>
        <w:t xml:space="preserve"> RP não Processados </w:t>
      </w:r>
      <w:r w:rsidR="00953225" w:rsidRPr="0013391B">
        <w:rPr>
          <w:rFonts w:asciiTheme="minorHAnsi" w:hAnsiTheme="minorHAnsi" w:cstheme="minorHAnsi"/>
          <w:sz w:val="24"/>
          <w:szCs w:val="24"/>
        </w:rPr>
        <w:t>em Liquidação</w:t>
      </w:r>
      <w:r w:rsidR="007818EF" w:rsidRPr="0013391B">
        <w:rPr>
          <w:rFonts w:asciiTheme="minorHAnsi" w:hAnsiTheme="minorHAnsi" w:cstheme="minorHAnsi"/>
          <w:sz w:val="24"/>
          <w:szCs w:val="24"/>
        </w:rPr>
        <w:t> </w:t>
      </w:r>
      <w:r w:rsidR="007818EF" w:rsidRPr="0013391B">
        <w:rPr>
          <w:rFonts w:asciiTheme="minorHAnsi" w:hAnsiTheme="minorHAnsi" w:cstheme="minorHAnsi"/>
          <w:sz w:val="24"/>
          <w:szCs w:val="24"/>
        </w:rPr>
        <w:noBreakHyphen/>
        <w:t> Inscrição no Exercício, no BALANCORR.XML</w:t>
      </w:r>
      <w:r w:rsidR="00D60DF4" w:rsidRPr="0013391B">
        <w:rPr>
          <w:rFonts w:asciiTheme="minorHAnsi" w:hAnsiTheme="minorHAnsi" w:cstheme="minorHAnsi"/>
          <w:sz w:val="24"/>
          <w:szCs w:val="24"/>
        </w:rPr>
        <w:t xml:space="preserve"> para a chave: (Número do Empenho/Ano do Empenho)</w:t>
      </w:r>
      <w:r w:rsidR="007818EF" w:rsidRPr="0013391B">
        <w:rPr>
          <w:rFonts w:asciiTheme="minorHAnsi" w:hAnsiTheme="minorHAnsi" w:cstheme="minorHAnsi"/>
          <w:sz w:val="24"/>
          <w:szCs w:val="24"/>
        </w:rPr>
        <w:t>. (</w:t>
      </w:r>
      <w:r w:rsidR="007818EF" w:rsidRPr="0013391B">
        <w:rPr>
          <w:rFonts w:asciiTheme="minorHAnsi" w:hAnsiTheme="minorHAnsi" w:cstheme="minorHAnsi"/>
          <w:sz w:val="24"/>
          <w:szCs w:val="24"/>
          <w:u w:val="single"/>
        </w:rPr>
        <w:t>Consistência Impeditiva</w:t>
      </w:r>
      <w:r w:rsidR="007818EF" w:rsidRPr="0013391B">
        <w:rPr>
          <w:rFonts w:asciiTheme="minorHAnsi" w:hAnsiTheme="minorHAnsi" w:cstheme="minorHAnsi"/>
          <w:sz w:val="24"/>
          <w:szCs w:val="24"/>
        </w:rPr>
        <w:t xml:space="preserve">) </w:t>
      </w:r>
      <w:r w:rsidR="00953161" w:rsidRPr="0013391B">
        <w:rPr>
          <w:rFonts w:asciiTheme="minorHAnsi" w:hAnsiTheme="minorHAnsi" w:cstheme="minorHAnsi"/>
          <w:b/>
          <w:i/>
          <w:sz w:val="28"/>
          <w:szCs w:val="28"/>
        </w:rPr>
        <w:t xml:space="preserve">ERRO </w:t>
      </w:r>
      <w:r w:rsidR="00531BB5" w:rsidRPr="0013391B">
        <w:rPr>
          <w:rFonts w:asciiTheme="minorHAnsi" w:hAnsiTheme="minorHAnsi" w:cstheme="minorHAnsi"/>
          <w:b/>
          <w:i/>
          <w:sz w:val="28"/>
          <w:szCs w:val="28"/>
        </w:rPr>
        <w:t>3261</w:t>
      </w:r>
    </w:p>
    <w:p w14:paraId="47D3215D" w14:textId="77777777" w:rsidR="007818EF" w:rsidRPr="0013391B" w:rsidRDefault="00953161"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Obs. Deve ocorrer o erro na divergência do valor ou na ausência da chave na conta contábil 631720000.</w:t>
      </w:r>
    </w:p>
    <w:p w14:paraId="09B3C774" w14:textId="77777777" w:rsidR="00953161" w:rsidRPr="0013391B" w:rsidRDefault="00953161" w:rsidP="00195DF0">
      <w:pPr>
        <w:widowControl w:val="0"/>
        <w:spacing w:line="360" w:lineRule="auto"/>
        <w:jc w:val="both"/>
        <w:rPr>
          <w:rFonts w:asciiTheme="minorHAnsi" w:hAnsiTheme="minorHAnsi" w:cstheme="minorHAnsi"/>
          <w:sz w:val="24"/>
          <w:szCs w:val="24"/>
        </w:rPr>
      </w:pPr>
    </w:p>
    <w:p w14:paraId="50F75860" w14:textId="77777777" w:rsidR="00FB7794" w:rsidRPr="0013391B" w:rsidRDefault="007818E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953161" w:rsidRPr="0013391B">
        <w:rPr>
          <w:rFonts w:asciiTheme="minorHAnsi" w:hAnsiTheme="minorHAnsi" w:cstheme="minorHAnsi"/>
          <w:i/>
          <w:sz w:val="24"/>
          <w:szCs w:val="24"/>
        </w:rPr>
        <w:t xml:space="preserve">Saldo final </w:t>
      </w:r>
      <w:r w:rsidRPr="0013391B">
        <w:rPr>
          <w:rFonts w:asciiTheme="minorHAnsi" w:hAnsiTheme="minorHAnsi" w:cstheme="minorHAnsi"/>
          <w:i/>
          <w:sz w:val="24"/>
          <w:szCs w:val="24"/>
        </w:rPr>
        <w:t xml:space="preserve">da Conta Contábil </w:t>
      </w:r>
      <w:r w:rsidR="00953225" w:rsidRPr="0013391B">
        <w:rPr>
          <w:rFonts w:asciiTheme="minorHAnsi" w:hAnsiTheme="minorHAnsi" w:cstheme="minorHAnsi"/>
          <w:i/>
          <w:sz w:val="24"/>
          <w:szCs w:val="24"/>
        </w:rPr>
        <w:t>622920102 </w:t>
      </w:r>
      <w:r w:rsidR="00953225" w:rsidRPr="0013391B">
        <w:rPr>
          <w:rFonts w:asciiTheme="minorHAnsi" w:hAnsiTheme="minorHAnsi" w:cstheme="minorHAnsi"/>
          <w:i/>
          <w:sz w:val="24"/>
          <w:szCs w:val="24"/>
        </w:rPr>
        <w:noBreakHyphen/>
        <w:t> Empenhos em Liquidação</w:t>
      </w:r>
      <w:r w:rsidRPr="0013391B">
        <w:rPr>
          <w:rFonts w:asciiTheme="minorHAnsi" w:hAnsiTheme="minorHAnsi" w:cstheme="minorHAnsi"/>
          <w:i/>
          <w:sz w:val="24"/>
          <w:szCs w:val="24"/>
        </w:rPr>
        <w:t xml:space="preserve"> </w:t>
      </w:r>
      <w:r w:rsidR="00CE3FF6" w:rsidRPr="0013391B">
        <w:rPr>
          <w:rFonts w:asciiTheme="minorHAnsi" w:hAnsiTheme="minorHAnsi" w:cstheme="minorHAnsi"/>
          <w:i/>
          <w:sz w:val="24"/>
          <w:szCs w:val="24"/>
        </w:rPr>
        <w:t xml:space="preserve">com valor incompatível ou </w:t>
      </w:r>
      <w:r w:rsidR="00D60DF4" w:rsidRPr="0013391B">
        <w:rPr>
          <w:rFonts w:asciiTheme="minorHAnsi" w:hAnsiTheme="minorHAnsi" w:cstheme="minorHAnsi"/>
          <w:i/>
          <w:sz w:val="24"/>
          <w:szCs w:val="24"/>
        </w:rPr>
        <w:t xml:space="preserve">inexistente </w:t>
      </w:r>
      <w:r w:rsidRPr="0013391B">
        <w:rPr>
          <w:rFonts w:asciiTheme="minorHAnsi" w:hAnsiTheme="minorHAnsi" w:cstheme="minorHAnsi"/>
          <w:i/>
          <w:sz w:val="24"/>
          <w:szCs w:val="24"/>
        </w:rPr>
        <w:t xml:space="preserve">na inscrição </w:t>
      </w:r>
      <w:r w:rsidR="00D60DF4"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a Conta Contábil </w:t>
      </w:r>
      <w:r w:rsidR="00953225" w:rsidRPr="0013391B">
        <w:rPr>
          <w:rFonts w:asciiTheme="minorHAnsi" w:hAnsiTheme="minorHAnsi" w:cstheme="minorHAnsi"/>
          <w:i/>
          <w:sz w:val="24"/>
          <w:szCs w:val="24"/>
        </w:rPr>
        <w:t>631720000 </w:t>
      </w:r>
      <w:r w:rsidR="00953225" w:rsidRPr="0013391B">
        <w:rPr>
          <w:rFonts w:asciiTheme="minorHAnsi" w:hAnsiTheme="minorHAnsi" w:cstheme="minorHAnsi"/>
          <w:i/>
          <w:sz w:val="24"/>
          <w:szCs w:val="24"/>
        </w:rPr>
        <w:noBreakHyphen/>
        <w:t> RP não Processados em Liquidação </w:t>
      </w:r>
      <w:r w:rsidR="00953225" w:rsidRPr="0013391B">
        <w:rPr>
          <w:rFonts w:asciiTheme="minorHAnsi" w:hAnsiTheme="minorHAnsi" w:cstheme="minorHAnsi"/>
          <w:i/>
          <w:sz w:val="24"/>
          <w:szCs w:val="24"/>
        </w:rPr>
        <w:noBreakHyphen/>
        <w:t> Inscrição no Exercício</w:t>
      </w:r>
      <w:r w:rsidRPr="0013391B">
        <w:rPr>
          <w:rFonts w:asciiTheme="minorHAnsi" w:hAnsiTheme="minorHAnsi" w:cstheme="minorHAnsi"/>
          <w:i/>
          <w:sz w:val="24"/>
          <w:szCs w:val="24"/>
        </w:rPr>
        <w:t>, para a chave {Número do Empenho/Ano do Empenho}</w:t>
      </w:r>
      <w:r w:rsidR="00953161" w:rsidRPr="0013391B">
        <w:rPr>
          <w:rFonts w:asciiTheme="minorHAnsi" w:hAnsiTheme="minorHAnsi" w:cstheme="minorHAnsi"/>
          <w:i/>
          <w:sz w:val="24"/>
          <w:szCs w:val="24"/>
        </w:rPr>
        <w:t>.</w:t>
      </w:r>
    </w:p>
    <w:p w14:paraId="3C062D4C" w14:textId="77777777" w:rsidR="00953161" w:rsidRPr="0013391B" w:rsidRDefault="00953161" w:rsidP="00195DF0">
      <w:pPr>
        <w:widowControl w:val="0"/>
        <w:spacing w:line="360" w:lineRule="auto"/>
        <w:jc w:val="both"/>
        <w:rPr>
          <w:rFonts w:asciiTheme="minorHAnsi" w:hAnsiTheme="minorHAnsi" w:cstheme="minorHAnsi"/>
          <w:i/>
          <w:sz w:val="24"/>
          <w:szCs w:val="24"/>
        </w:rPr>
      </w:pPr>
    </w:p>
    <w:p w14:paraId="54048EF4" w14:textId="77777777" w:rsidR="00213C6D" w:rsidRPr="0013391B" w:rsidRDefault="00FB7794" w:rsidP="00195DF0">
      <w:pPr>
        <w:pStyle w:val="Ttulo3"/>
        <w:ind w:left="0" w:firstLine="0"/>
        <w:rPr>
          <w:rFonts w:asciiTheme="minorHAnsi" w:hAnsiTheme="minorHAnsi" w:cstheme="minorHAnsi"/>
        </w:rPr>
      </w:pPr>
      <w:bookmarkStart w:id="82" w:name="_Toc199864049"/>
      <w:r w:rsidRPr="0013391B">
        <w:rPr>
          <w:rFonts w:asciiTheme="minorHAnsi" w:hAnsiTheme="minorHAnsi" w:cstheme="minorHAnsi"/>
        </w:rPr>
        <w:t xml:space="preserve">Conta Corrente 15: </w:t>
      </w:r>
      <w:r w:rsidRPr="0013391B">
        <w:rPr>
          <w:rFonts w:asciiTheme="minorHAnsi" w:hAnsiTheme="minorHAnsi" w:cstheme="minorHAnsi"/>
          <w:u w:val="single"/>
        </w:rPr>
        <w:t>LIQUIDAÇÃO DE EMPENHO</w:t>
      </w:r>
      <w:bookmarkEnd w:id="82"/>
      <w:r w:rsidRPr="0013391B">
        <w:rPr>
          <w:rFonts w:asciiTheme="minorHAnsi" w:hAnsiTheme="minorHAnsi" w:cstheme="minorHAnsi"/>
        </w:rPr>
        <w:t xml:space="preserve"> </w:t>
      </w:r>
    </w:p>
    <w:p w14:paraId="4DED1862" w14:textId="77777777" w:rsidR="00FB7794" w:rsidRPr="0013391B" w:rsidRDefault="00FB7794" w:rsidP="00195DF0">
      <w:pPr>
        <w:widowControl w:val="0"/>
        <w:jc w:val="both"/>
        <w:rPr>
          <w:rFonts w:asciiTheme="minorHAnsi" w:hAnsiTheme="minorHAnsi" w:cstheme="minorHAnsi"/>
          <w:u w:val="single"/>
        </w:rPr>
      </w:pPr>
    </w:p>
    <w:p w14:paraId="49A746AF" w14:textId="77777777" w:rsidR="00213C6D" w:rsidRPr="0013391B" w:rsidRDefault="00213C6D" w:rsidP="00195DF0">
      <w:pPr>
        <w:widowControl w:val="0"/>
        <w:jc w:val="both"/>
        <w:rPr>
          <w:rFonts w:asciiTheme="minorHAnsi" w:hAnsiTheme="minorHAnsi" w:cstheme="minorHAnsi"/>
        </w:rPr>
      </w:pPr>
    </w:p>
    <w:p w14:paraId="314F8ED4" w14:textId="470BD54F" w:rsidR="00213C6D" w:rsidRPr="0013391B" w:rsidRDefault="0038019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15,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622920103</w:t>
      </w:r>
      <w:r w:rsidR="002D01E0" w:rsidRPr="0013391B">
        <w:rPr>
          <w:rFonts w:asciiTheme="minorHAnsi" w:hAnsiTheme="minorHAnsi" w:cstheme="minorHAnsi"/>
          <w:sz w:val="24"/>
          <w:szCs w:val="24"/>
        </w:rPr>
        <w:t> </w:t>
      </w:r>
      <w:r w:rsidR="002D01E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Liquidados no BALANCORR.XML, quando valor informado no campo “Movimento a Crédito” maior que zero, se a chave: (N</w:t>
      </w:r>
      <w:r w:rsidR="002D01E0" w:rsidRPr="0013391B">
        <w:rPr>
          <w:rFonts w:asciiTheme="minorHAnsi" w:hAnsiTheme="minorHAnsi" w:cstheme="minorHAnsi"/>
          <w:sz w:val="24"/>
          <w:szCs w:val="24"/>
        </w:rPr>
        <w:t xml:space="preserve">úmero </w:t>
      </w:r>
      <w:r w:rsidR="00213C6D" w:rsidRPr="0013391B">
        <w:rPr>
          <w:rFonts w:asciiTheme="minorHAnsi" w:hAnsiTheme="minorHAnsi" w:cstheme="minorHAnsi"/>
          <w:sz w:val="24"/>
          <w:szCs w:val="24"/>
        </w:rPr>
        <w:t xml:space="preserve">do Empenho/Ano do Empenho) é igual a 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14,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622920101</w:t>
      </w:r>
      <w:r w:rsidR="002D01E0" w:rsidRPr="0013391B">
        <w:rPr>
          <w:rFonts w:asciiTheme="minorHAnsi" w:hAnsiTheme="minorHAnsi" w:cstheme="minorHAnsi"/>
          <w:sz w:val="24"/>
          <w:szCs w:val="24"/>
        </w:rPr>
        <w:t> </w:t>
      </w:r>
      <w:r w:rsidR="002D01E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Empenhos a Liquidar ou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622920102</w:t>
      </w:r>
      <w:r w:rsidR="002D01E0" w:rsidRPr="0013391B">
        <w:rPr>
          <w:rFonts w:asciiTheme="minorHAnsi" w:hAnsiTheme="minorHAnsi" w:cstheme="minorHAnsi"/>
          <w:sz w:val="24"/>
          <w:szCs w:val="24"/>
        </w:rPr>
        <w:t> </w:t>
      </w:r>
      <w:r w:rsidR="002D01E0"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Empenhos em Liquidação </w:t>
      </w:r>
      <w:r w:rsidR="008535F3" w:rsidRPr="0013391B">
        <w:rPr>
          <w:rFonts w:asciiTheme="minorHAnsi" w:hAnsiTheme="minorHAnsi" w:cstheme="minorHAnsi"/>
          <w:sz w:val="24"/>
          <w:szCs w:val="24"/>
        </w:rPr>
        <w:t>ou no Conta Corrente 19 da Conta Contábil 6.2.2.9.2.01.04 </w:t>
      </w:r>
      <w:r w:rsidR="008535F3" w:rsidRPr="0013391B">
        <w:rPr>
          <w:rFonts w:asciiTheme="minorHAnsi" w:hAnsiTheme="minorHAnsi" w:cstheme="minorHAnsi"/>
          <w:sz w:val="24"/>
          <w:szCs w:val="24"/>
        </w:rPr>
        <w:noBreakHyphen/>
        <w:t xml:space="preserve"> EMPENHOS LIQUIDADOS PAGOS </w:t>
      </w:r>
      <w:r w:rsidR="00213C6D" w:rsidRPr="0013391B">
        <w:rPr>
          <w:rFonts w:asciiTheme="minorHAnsi" w:hAnsiTheme="minorHAnsi" w:cstheme="minorHAnsi"/>
          <w:sz w:val="24"/>
          <w:szCs w:val="24"/>
        </w:rPr>
        <w:t>no BALANCORR.XML, no mês da prestação de contas. (</w:t>
      </w:r>
      <w:r w:rsidR="00213C6D" w:rsidRPr="0013391B">
        <w:rPr>
          <w:rFonts w:asciiTheme="minorHAnsi" w:hAnsiTheme="minorHAnsi" w:cstheme="minorHAnsi"/>
          <w:sz w:val="24"/>
          <w:szCs w:val="24"/>
          <w:u w:val="single"/>
        </w:rPr>
        <w:t xml:space="preserve">Consistência </w:t>
      </w:r>
      <w:r w:rsidR="008C5B95" w:rsidRPr="0013391B">
        <w:rPr>
          <w:rFonts w:asciiTheme="minorHAnsi" w:hAnsiTheme="minorHAnsi" w:cstheme="minorHAnsi"/>
          <w:sz w:val="24"/>
          <w:szCs w:val="24"/>
          <w:u w:val="single"/>
        </w:rPr>
        <w:t>I</w:t>
      </w:r>
      <w:r w:rsidR="008346C9"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8346C9" w:rsidRPr="0013391B">
        <w:rPr>
          <w:rFonts w:asciiTheme="minorHAnsi" w:hAnsiTheme="minorHAnsi" w:cstheme="minorHAnsi"/>
          <w:b/>
          <w:i/>
          <w:sz w:val="28"/>
          <w:szCs w:val="28"/>
        </w:rPr>
        <w:t xml:space="preserve">ERRO </w:t>
      </w:r>
      <w:r w:rsidR="009E484F" w:rsidRPr="0013391B">
        <w:rPr>
          <w:rFonts w:asciiTheme="minorHAnsi" w:hAnsiTheme="minorHAnsi" w:cstheme="minorHAnsi"/>
          <w:b/>
          <w:i/>
          <w:sz w:val="28"/>
          <w:szCs w:val="28"/>
        </w:rPr>
        <w:t xml:space="preserve">4252 </w:t>
      </w:r>
    </w:p>
    <w:p w14:paraId="54271A08" w14:textId="38B6D2D4"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“Empenho Liquidado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622920103</w:t>
      </w:r>
      <w:r w:rsidRPr="0013391B">
        <w:rPr>
          <w:rFonts w:asciiTheme="minorHAnsi" w:hAnsiTheme="minorHAnsi" w:cstheme="minorHAnsi"/>
          <w:i/>
          <w:color w:val="FF0000"/>
          <w:sz w:val="24"/>
          <w:szCs w:val="24"/>
        </w:rPr>
        <w:t xml:space="preserve"> </w:t>
      </w:r>
      <w:r w:rsidRPr="0013391B">
        <w:rPr>
          <w:rFonts w:asciiTheme="minorHAnsi" w:hAnsiTheme="minorHAnsi" w:cstheme="minorHAnsi"/>
          <w:i/>
          <w:sz w:val="24"/>
          <w:szCs w:val="24"/>
        </w:rPr>
        <w:t xml:space="preserve">inexistente no Empenho a Liquidar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622920101</w:t>
      </w:r>
      <w:r w:rsidR="002D01E0" w:rsidRPr="0013391B">
        <w:rPr>
          <w:rFonts w:asciiTheme="minorHAnsi" w:hAnsiTheme="minorHAnsi" w:cstheme="minorHAnsi"/>
          <w:i/>
          <w:sz w:val="24"/>
          <w:szCs w:val="24"/>
        </w:rPr>
        <w:t> </w:t>
      </w:r>
      <w:r w:rsidRPr="0013391B">
        <w:rPr>
          <w:rFonts w:asciiTheme="minorHAnsi" w:hAnsiTheme="minorHAnsi" w:cstheme="minorHAnsi"/>
          <w:i/>
          <w:sz w:val="24"/>
          <w:szCs w:val="24"/>
        </w:rPr>
        <w:t xml:space="preserve">ou no Empenhos em Liquidação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622920102</w:t>
      </w:r>
      <w:r w:rsidR="002D01E0" w:rsidRPr="0013391B">
        <w:rPr>
          <w:rFonts w:asciiTheme="minorHAnsi" w:hAnsiTheme="minorHAnsi" w:cstheme="minorHAnsi"/>
          <w:i/>
          <w:sz w:val="24"/>
          <w:szCs w:val="24"/>
        </w:rPr>
        <w:t> </w:t>
      </w:r>
      <w:r w:rsidR="008535F3" w:rsidRPr="0013391B">
        <w:rPr>
          <w:rFonts w:asciiTheme="minorHAnsi" w:hAnsiTheme="minorHAnsi" w:cstheme="minorHAnsi"/>
          <w:i/>
          <w:sz w:val="24"/>
          <w:szCs w:val="24"/>
        </w:rPr>
        <w:t xml:space="preserve"> ou nos Empenhos Liquidados Pagos na Conta Contábil 622920104</w:t>
      </w:r>
      <w:r w:rsidRPr="0013391B">
        <w:rPr>
          <w:rFonts w:asciiTheme="minorHAnsi" w:hAnsiTheme="minorHAnsi" w:cstheme="minorHAnsi"/>
          <w:i/>
          <w:sz w:val="24"/>
          <w:szCs w:val="24"/>
        </w:rPr>
        <w:t>”.</w:t>
      </w:r>
    </w:p>
    <w:p w14:paraId="7B1E7587" w14:textId="77777777" w:rsidR="00213C6D" w:rsidRPr="0013391B" w:rsidRDefault="00213C6D" w:rsidP="00195DF0">
      <w:pPr>
        <w:widowControl w:val="0"/>
        <w:spacing w:line="360" w:lineRule="auto"/>
        <w:jc w:val="both"/>
        <w:rPr>
          <w:rFonts w:asciiTheme="minorHAnsi" w:hAnsiTheme="minorHAnsi" w:cstheme="minorHAnsi"/>
          <w:b/>
        </w:rPr>
      </w:pPr>
    </w:p>
    <w:p w14:paraId="5A8FA6F7" w14:textId="15FD156C" w:rsidR="00315562" w:rsidRPr="0013391B" w:rsidRDefault="0038019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 </w:t>
      </w:r>
      <w:r w:rsidR="00315562" w:rsidRPr="0013391B">
        <w:rPr>
          <w:rFonts w:asciiTheme="minorHAnsi" w:hAnsiTheme="minorHAnsi" w:cstheme="minorHAnsi"/>
          <w:sz w:val="24"/>
          <w:szCs w:val="24"/>
        </w:rPr>
        <w:t xml:space="preserve">No </w:t>
      </w:r>
      <w:r w:rsidR="00661FEE" w:rsidRPr="0013391B">
        <w:rPr>
          <w:rFonts w:asciiTheme="minorHAnsi" w:hAnsiTheme="minorHAnsi" w:cstheme="minorHAnsi"/>
          <w:sz w:val="24"/>
          <w:szCs w:val="24"/>
        </w:rPr>
        <w:t>Conta Corrente</w:t>
      </w:r>
      <w:r w:rsidR="00315562" w:rsidRPr="0013391B">
        <w:rPr>
          <w:rFonts w:asciiTheme="minorHAnsi" w:hAnsiTheme="minorHAnsi" w:cstheme="minorHAnsi"/>
          <w:sz w:val="24"/>
          <w:szCs w:val="24"/>
        </w:rPr>
        <w:t xml:space="preserve"> 15, verificar se ano da liquidação (extrair da data da liquidação) do empenho é o mesmo ano do exercício de prestação de contas. (</w:t>
      </w:r>
      <w:r w:rsidR="00315562" w:rsidRPr="0013391B">
        <w:rPr>
          <w:rFonts w:asciiTheme="minorHAnsi" w:hAnsiTheme="minorHAnsi" w:cstheme="minorHAnsi"/>
          <w:sz w:val="24"/>
          <w:szCs w:val="24"/>
          <w:u w:val="single"/>
        </w:rPr>
        <w:t>Consistência Impeditiva</w:t>
      </w:r>
      <w:r w:rsidR="00315562" w:rsidRPr="0013391B">
        <w:rPr>
          <w:rFonts w:asciiTheme="minorHAnsi" w:hAnsiTheme="minorHAnsi" w:cstheme="minorHAnsi"/>
          <w:sz w:val="24"/>
          <w:szCs w:val="24"/>
        </w:rPr>
        <w:t xml:space="preserve">)     </w:t>
      </w:r>
      <w:r w:rsidR="00315562" w:rsidRPr="0013391B">
        <w:rPr>
          <w:rFonts w:asciiTheme="minorHAnsi" w:hAnsiTheme="minorHAnsi" w:cstheme="minorHAnsi"/>
          <w:b/>
          <w:i/>
          <w:sz w:val="28"/>
          <w:szCs w:val="28"/>
        </w:rPr>
        <w:t>ERRO 763</w:t>
      </w:r>
    </w:p>
    <w:p w14:paraId="5405335C" w14:textId="77777777" w:rsidR="00315562" w:rsidRPr="0013391B" w:rsidRDefault="0031556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 xml:space="preserve">“Ano da </w:t>
      </w:r>
      <w:r w:rsidR="00C80382" w:rsidRPr="0013391B">
        <w:rPr>
          <w:rFonts w:asciiTheme="minorHAnsi" w:hAnsiTheme="minorHAnsi" w:cstheme="minorHAnsi"/>
          <w:i/>
          <w:sz w:val="24"/>
          <w:szCs w:val="24"/>
        </w:rPr>
        <w:t xml:space="preserve">data da </w:t>
      </w:r>
      <w:r w:rsidRPr="0013391B">
        <w:rPr>
          <w:rFonts w:asciiTheme="minorHAnsi" w:hAnsiTheme="minorHAnsi" w:cstheme="minorHAnsi"/>
          <w:i/>
          <w:sz w:val="24"/>
          <w:szCs w:val="24"/>
        </w:rPr>
        <w:t xml:space="preserve">liquidação do empenho deve ser o mesmo ano do exercício da prestação de contas”.  </w:t>
      </w:r>
    </w:p>
    <w:p w14:paraId="66904442" w14:textId="77777777" w:rsidR="00315562" w:rsidRPr="0013391B" w:rsidRDefault="00315562" w:rsidP="00195DF0">
      <w:pPr>
        <w:widowControl w:val="0"/>
        <w:spacing w:line="360" w:lineRule="auto"/>
        <w:jc w:val="both"/>
        <w:rPr>
          <w:rFonts w:asciiTheme="minorHAnsi" w:hAnsiTheme="minorHAnsi" w:cstheme="minorHAnsi"/>
          <w:i/>
          <w:sz w:val="24"/>
          <w:szCs w:val="24"/>
        </w:rPr>
      </w:pPr>
    </w:p>
    <w:p w14:paraId="47979123" w14:textId="45DD63C0" w:rsidR="00C80382" w:rsidRPr="0013391B" w:rsidRDefault="0038019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3 </w:t>
      </w:r>
      <w:r w:rsidR="00C80382" w:rsidRPr="0013391B">
        <w:rPr>
          <w:rFonts w:asciiTheme="minorHAnsi" w:hAnsiTheme="minorHAnsi" w:cstheme="minorHAnsi"/>
          <w:sz w:val="24"/>
          <w:szCs w:val="24"/>
        </w:rPr>
        <w:t>No Conta Corrente 15, verificar se ano da liquidação do empenho</w:t>
      </w:r>
      <w:r w:rsidR="0042335C" w:rsidRPr="0013391B">
        <w:rPr>
          <w:rFonts w:asciiTheme="minorHAnsi" w:hAnsiTheme="minorHAnsi" w:cstheme="minorHAnsi"/>
          <w:sz w:val="24"/>
          <w:szCs w:val="24"/>
        </w:rPr>
        <w:t xml:space="preserve"> (campo AnoLiquidacao)</w:t>
      </w:r>
      <w:r w:rsidR="00C80382" w:rsidRPr="0013391B">
        <w:rPr>
          <w:rFonts w:asciiTheme="minorHAnsi" w:hAnsiTheme="minorHAnsi" w:cstheme="minorHAnsi"/>
          <w:sz w:val="24"/>
          <w:szCs w:val="24"/>
        </w:rPr>
        <w:t xml:space="preserve"> é o mesmo ano do exercício de prestação de contas. (</w:t>
      </w:r>
      <w:r w:rsidR="00C80382" w:rsidRPr="0013391B">
        <w:rPr>
          <w:rFonts w:asciiTheme="minorHAnsi" w:hAnsiTheme="minorHAnsi" w:cstheme="minorHAnsi"/>
          <w:sz w:val="24"/>
          <w:szCs w:val="24"/>
          <w:u w:val="single"/>
        </w:rPr>
        <w:t>Consistência Impeditiva</w:t>
      </w:r>
      <w:r w:rsidR="00C80382" w:rsidRPr="0013391B">
        <w:rPr>
          <w:rFonts w:asciiTheme="minorHAnsi" w:hAnsiTheme="minorHAnsi" w:cstheme="minorHAnsi"/>
          <w:sz w:val="24"/>
          <w:szCs w:val="24"/>
        </w:rPr>
        <w:t xml:space="preserve">)     </w:t>
      </w:r>
      <w:r w:rsidR="00C80382" w:rsidRPr="0013391B">
        <w:rPr>
          <w:rFonts w:asciiTheme="minorHAnsi" w:hAnsiTheme="minorHAnsi" w:cstheme="minorHAnsi"/>
          <w:b/>
          <w:i/>
          <w:sz w:val="28"/>
          <w:szCs w:val="28"/>
        </w:rPr>
        <w:t xml:space="preserve">ERRO </w:t>
      </w:r>
      <w:r w:rsidR="00186C7C" w:rsidRPr="0013391B">
        <w:rPr>
          <w:rFonts w:asciiTheme="minorHAnsi" w:hAnsiTheme="minorHAnsi" w:cstheme="minorHAnsi"/>
          <w:b/>
          <w:i/>
          <w:sz w:val="28"/>
          <w:szCs w:val="28"/>
        </w:rPr>
        <w:t>2707</w:t>
      </w:r>
    </w:p>
    <w:p w14:paraId="1CA7BA8B" w14:textId="77777777" w:rsidR="00D418F4" w:rsidRPr="0013391B" w:rsidRDefault="00C8038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“Ano da liquidação do empenho deve ser o mesmo ano do exercício da prestação de contas”.</w:t>
      </w:r>
    </w:p>
    <w:p w14:paraId="69AC1D44" w14:textId="09D5EC4F" w:rsidR="00C80382" w:rsidRPr="0013391B" w:rsidRDefault="00C80382" w:rsidP="00195DF0">
      <w:pPr>
        <w:widowControl w:val="0"/>
        <w:tabs>
          <w:tab w:val="left" w:pos="4469"/>
        </w:tabs>
        <w:spacing w:line="360" w:lineRule="auto"/>
        <w:jc w:val="both"/>
        <w:rPr>
          <w:rFonts w:asciiTheme="minorHAnsi" w:hAnsiTheme="minorHAnsi" w:cstheme="minorHAnsi"/>
          <w:i/>
          <w:sz w:val="24"/>
          <w:szCs w:val="24"/>
        </w:rPr>
      </w:pPr>
    </w:p>
    <w:p w14:paraId="0AEBB171" w14:textId="6D735294" w:rsidR="00315562" w:rsidRPr="0013391B" w:rsidRDefault="0038019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4 </w:t>
      </w:r>
      <w:r w:rsidR="00315562" w:rsidRPr="0013391B">
        <w:rPr>
          <w:rFonts w:asciiTheme="minorHAnsi" w:hAnsiTheme="minorHAnsi" w:cstheme="minorHAnsi"/>
          <w:sz w:val="24"/>
          <w:szCs w:val="24"/>
        </w:rPr>
        <w:t xml:space="preserve">No </w:t>
      </w:r>
      <w:r w:rsidR="00661FEE" w:rsidRPr="0013391B">
        <w:rPr>
          <w:rFonts w:asciiTheme="minorHAnsi" w:hAnsiTheme="minorHAnsi" w:cstheme="minorHAnsi"/>
          <w:sz w:val="24"/>
          <w:szCs w:val="24"/>
        </w:rPr>
        <w:t>Conta Corrente</w:t>
      </w:r>
      <w:r w:rsidR="00315562" w:rsidRPr="0013391B">
        <w:rPr>
          <w:rFonts w:asciiTheme="minorHAnsi" w:hAnsiTheme="minorHAnsi" w:cstheme="minorHAnsi"/>
          <w:sz w:val="24"/>
          <w:szCs w:val="24"/>
        </w:rPr>
        <w:t xml:space="preserve"> 15, verificar se o ano do empenho é o mesmo do exercício da prestação de contas. (</w:t>
      </w:r>
      <w:r w:rsidR="00315562" w:rsidRPr="0013391B">
        <w:rPr>
          <w:rFonts w:asciiTheme="minorHAnsi" w:hAnsiTheme="minorHAnsi" w:cstheme="minorHAnsi"/>
          <w:sz w:val="24"/>
          <w:szCs w:val="24"/>
          <w:u w:val="single"/>
        </w:rPr>
        <w:t>Consistência Impeditiva</w:t>
      </w:r>
      <w:r w:rsidR="00315562" w:rsidRPr="0013391B">
        <w:rPr>
          <w:rFonts w:asciiTheme="minorHAnsi" w:hAnsiTheme="minorHAnsi" w:cstheme="minorHAnsi"/>
          <w:sz w:val="24"/>
          <w:szCs w:val="24"/>
        </w:rPr>
        <w:t xml:space="preserve">)   </w:t>
      </w:r>
      <w:r w:rsidR="00315562" w:rsidRPr="0013391B">
        <w:rPr>
          <w:rFonts w:asciiTheme="minorHAnsi" w:hAnsiTheme="minorHAnsi" w:cstheme="minorHAnsi"/>
          <w:b/>
          <w:i/>
          <w:sz w:val="28"/>
          <w:szCs w:val="28"/>
        </w:rPr>
        <w:t>ERRO 764</w:t>
      </w:r>
    </w:p>
    <w:p w14:paraId="0F02F992" w14:textId="77777777" w:rsidR="00315562" w:rsidRPr="0013391B" w:rsidRDefault="0031556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“Ano do empenho liquidado deve ser do exercício da prestação de contas”</w:t>
      </w:r>
      <w:r w:rsidR="002D01E0"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w:t>
      </w:r>
    </w:p>
    <w:p w14:paraId="002D0E64" w14:textId="77777777" w:rsidR="00315562" w:rsidRPr="0013391B" w:rsidRDefault="00315562" w:rsidP="00195DF0">
      <w:pPr>
        <w:widowControl w:val="0"/>
        <w:spacing w:line="360" w:lineRule="auto"/>
        <w:jc w:val="both"/>
        <w:rPr>
          <w:rFonts w:asciiTheme="minorHAnsi" w:hAnsiTheme="minorHAnsi" w:cstheme="minorHAnsi"/>
          <w:b/>
        </w:rPr>
      </w:pPr>
    </w:p>
    <w:p w14:paraId="5B8DB638" w14:textId="075B15ED" w:rsidR="004E0B09" w:rsidRPr="0013391B" w:rsidRDefault="00380191"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 xml:space="preserve">5 </w:t>
      </w:r>
      <w:r w:rsidR="00C338D0" w:rsidRPr="0013391B">
        <w:rPr>
          <w:rFonts w:asciiTheme="minorHAnsi" w:hAnsiTheme="minorHAnsi" w:cstheme="minorHAnsi"/>
          <w:sz w:val="24"/>
          <w:szCs w:val="24"/>
        </w:rPr>
        <w:t xml:space="preserve">Verificar se o valor da soma dos </w:t>
      </w:r>
      <w:r w:rsidR="00A00062" w:rsidRPr="0013391B">
        <w:rPr>
          <w:rFonts w:asciiTheme="minorHAnsi" w:hAnsiTheme="minorHAnsi" w:cstheme="minorHAnsi"/>
          <w:sz w:val="24"/>
          <w:szCs w:val="24"/>
        </w:rPr>
        <w:t>(Mov. Créditos – Mov. Débitos)</w:t>
      </w:r>
      <w:r w:rsidR="00C338D0" w:rsidRPr="0013391B">
        <w:rPr>
          <w:rFonts w:asciiTheme="minorHAnsi" w:hAnsiTheme="minorHAnsi" w:cstheme="minorHAnsi"/>
          <w:sz w:val="24"/>
          <w:szCs w:val="24"/>
        </w:rPr>
        <w:t xml:space="preserve"> da dotação (chave) informada no </w:t>
      </w:r>
      <w:r w:rsidR="00661FEE" w:rsidRPr="0013391B">
        <w:rPr>
          <w:rFonts w:asciiTheme="minorHAnsi" w:hAnsiTheme="minorHAnsi" w:cstheme="minorHAnsi"/>
          <w:sz w:val="24"/>
          <w:szCs w:val="24"/>
        </w:rPr>
        <w:t>Conta Corrente</w:t>
      </w:r>
      <w:r w:rsidR="00C338D0" w:rsidRPr="0013391B">
        <w:rPr>
          <w:rFonts w:asciiTheme="minorHAnsi" w:hAnsiTheme="minorHAnsi" w:cstheme="minorHAnsi"/>
          <w:sz w:val="24"/>
          <w:szCs w:val="24"/>
        </w:rPr>
        <w:t xml:space="preserve"> 09 (de todo o exercício) referenciada no(s) respectivo(s) número(s) do(s) empenho(s) e ano(s) do(s) empenho(s) na </w:t>
      </w:r>
      <w:r w:rsidR="00661FEE" w:rsidRPr="0013391B">
        <w:rPr>
          <w:rFonts w:asciiTheme="minorHAnsi" w:hAnsiTheme="minorHAnsi" w:cstheme="minorHAnsi"/>
          <w:sz w:val="24"/>
          <w:szCs w:val="24"/>
        </w:rPr>
        <w:t>Conta Corrente</w:t>
      </w:r>
      <w:r w:rsidR="00C338D0" w:rsidRPr="0013391B">
        <w:rPr>
          <w:rFonts w:asciiTheme="minorHAnsi" w:hAnsiTheme="minorHAnsi" w:cstheme="minorHAnsi"/>
          <w:sz w:val="24"/>
          <w:szCs w:val="24"/>
        </w:rPr>
        <w:t xml:space="preserve"> 15, </w:t>
      </w:r>
      <w:r w:rsidR="00661FEE" w:rsidRPr="0013391B">
        <w:rPr>
          <w:rFonts w:asciiTheme="minorHAnsi" w:hAnsiTheme="minorHAnsi" w:cstheme="minorHAnsi"/>
          <w:sz w:val="24"/>
          <w:szCs w:val="24"/>
        </w:rPr>
        <w:t>Conta Contábil</w:t>
      </w:r>
      <w:r w:rsidR="00C338D0" w:rsidRPr="0013391B">
        <w:rPr>
          <w:rFonts w:asciiTheme="minorHAnsi" w:hAnsiTheme="minorHAnsi" w:cstheme="minorHAnsi"/>
          <w:sz w:val="24"/>
          <w:szCs w:val="24"/>
        </w:rPr>
        <w:t xml:space="preserve">  622920103</w:t>
      </w:r>
      <w:r w:rsidR="002D01E0" w:rsidRPr="0013391B">
        <w:rPr>
          <w:rFonts w:asciiTheme="minorHAnsi" w:hAnsiTheme="minorHAnsi" w:cstheme="minorHAnsi"/>
          <w:sz w:val="24"/>
          <w:szCs w:val="24"/>
        </w:rPr>
        <w:t> </w:t>
      </w:r>
      <w:r w:rsidR="002D01E0" w:rsidRPr="0013391B">
        <w:rPr>
          <w:rFonts w:asciiTheme="minorHAnsi" w:hAnsiTheme="minorHAnsi" w:cstheme="minorHAnsi"/>
          <w:sz w:val="24"/>
          <w:szCs w:val="24"/>
        </w:rPr>
        <w:noBreakHyphen/>
        <w:t> </w:t>
      </w:r>
      <w:r w:rsidR="00C338D0" w:rsidRPr="0013391B">
        <w:rPr>
          <w:rFonts w:asciiTheme="minorHAnsi" w:hAnsiTheme="minorHAnsi" w:cstheme="minorHAnsi"/>
          <w:sz w:val="24"/>
          <w:szCs w:val="24"/>
        </w:rPr>
        <w:t xml:space="preserve">Empenhos Liquidados a Pagar no BALANCORR.XML, é igual ao valor do </w:t>
      </w:r>
      <w:r w:rsidR="00A00062" w:rsidRPr="0013391B">
        <w:rPr>
          <w:rFonts w:asciiTheme="minorHAnsi" w:hAnsiTheme="minorHAnsi" w:cstheme="minorHAnsi"/>
          <w:sz w:val="24"/>
          <w:szCs w:val="24"/>
        </w:rPr>
        <w:t>(Mov. Crédito – Mov. Débito)</w:t>
      </w:r>
      <w:r w:rsidR="00C338D0" w:rsidRPr="0013391B">
        <w:rPr>
          <w:rFonts w:asciiTheme="minorHAnsi" w:hAnsiTheme="minorHAnsi" w:cstheme="minorHAnsi"/>
          <w:sz w:val="24"/>
          <w:szCs w:val="24"/>
        </w:rPr>
        <w:t xml:space="preserve"> para a chave: </w:t>
      </w:r>
      <w:r w:rsidR="00705427" w:rsidRPr="0013391B">
        <w:rPr>
          <w:rFonts w:asciiTheme="minorHAnsi" w:hAnsiTheme="minorHAnsi" w:cstheme="minorHAnsi"/>
          <w:sz w:val="24"/>
          <w:szCs w:val="24"/>
        </w:rPr>
        <w:t>(</w:t>
      </w:r>
      <w:r w:rsidR="002D01E0" w:rsidRPr="0013391B">
        <w:rPr>
          <w:rFonts w:asciiTheme="minorHAnsi" w:hAnsiTheme="minorHAnsi" w:cstheme="minorHAnsi"/>
          <w:sz w:val="24"/>
          <w:szCs w:val="24"/>
        </w:rPr>
        <w:t>Código do Órgão; Código da Unidade Orçamentária; Função; Subfunção; Programa; Ação </w:t>
      </w:r>
      <w:r w:rsidR="002D01E0"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0F0E33"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705427" w:rsidRPr="0013391B">
        <w:rPr>
          <w:rFonts w:asciiTheme="minorHAnsi" w:hAnsiTheme="minorHAnsi" w:cstheme="minorHAnsi"/>
          <w:sz w:val="24"/>
          <w:szCs w:val="24"/>
        </w:rPr>
        <w:t>)</w:t>
      </w:r>
      <w:r w:rsidR="00C338D0" w:rsidRPr="0013391B">
        <w:rPr>
          <w:rFonts w:asciiTheme="minorHAnsi" w:hAnsiTheme="minorHAnsi" w:cstheme="minorHAnsi"/>
          <w:sz w:val="24"/>
          <w:szCs w:val="24"/>
        </w:rPr>
        <w:t xml:space="preserve"> do </w:t>
      </w:r>
      <w:r w:rsidR="00661FEE" w:rsidRPr="0013391B">
        <w:rPr>
          <w:rFonts w:asciiTheme="minorHAnsi" w:hAnsiTheme="minorHAnsi" w:cstheme="minorHAnsi"/>
          <w:sz w:val="24"/>
          <w:szCs w:val="24"/>
        </w:rPr>
        <w:t>Conta Corrente</w:t>
      </w:r>
      <w:r w:rsidR="00C338D0" w:rsidRPr="0013391B">
        <w:rPr>
          <w:rFonts w:asciiTheme="minorHAnsi" w:hAnsiTheme="minorHAnsi" w:cstheme="minorHAnsi"/>
          <w:sz w:val="24"/>
          <w:szCs w:val="24"/>
        </w:rPr>
        <w:t xml:space="preserve"> 13, </w:t>
      </w:r>
      <w:r w:rsidR="0046369E" w:rsidRPr="0013391B">
        <w:rPr>
          <w:rFonts w:asciiTheme="minorHAnsi" w:hAnsiTheme="minorHAnsi" w:cstheme="minorHAnsi"/>
          <w:sz w:val="24"/>
          <w:szCs w:val="24"/>
        </w:rPr>
        <w:t xml:space="preserve">das Contas Contábeis </w:t>
      </w:r>
      <w:r w:rsidR="00C338D0" w:rsidRPr="0013391B">
        <w:rPr>
          <w:rFonts w:asciiTheme="minorHAnsi" w:hAnsiTheme="minorHAnsi" w:cstheme="minorHAnsi"/>
          <w:sz w:val="24"/>
          <w:szCs w:val="24"/>
        </w:rPr>
        <w:t>622130300</w:t>
      </w:r>
      <w:r w:rsidR="002D01E0" w:rsidRPr="0013391B">
        <w:rPr>
          <w:rFonts w:asciiTheme="minorHAnsi" w:hAnsiTheme="minorHAnsi" w:cstheme="minorHAnsi"/>
          <w:sz w:val="24"/>
          <w:szCs w:val="24"/>
        </w:rPr>
        <w:t> </w:t>
      </w:r>
      <w:r w:rsidR="002D01E0" w:rsidRPr="0013391B">
        <w:rPr>
          <w:rFonts w:asciiTheme="minorHAnsi" w:hAnsiTheme="minorHAnsi" w:cstheme="minorHAnsi"/>
          <w:sz w:val="24"/>
          <w:szCs w:val="24"/>
        </w:rPr>
        <w:noBreakHyphen/>
        <w:t> </w:t>
      </w:r>
      <w:r w:rsidR="00C338D0" w:rsidRPr="0013391B">
        <w:rPr>
          <w:rFonts w:asciiTheme="minorHAnsi" w:hAnsiTheme="minorHAnsi" w:cstheme="minorHAnsi"/>
          <w:sz w:val="24"/>
          <w:szCs w:val="24"/>
        </w:rPr>
        <w:t>Crédito Empenhado Liquidado a Pagar</w:t>
      </w:r>
      <w:r w:rsidR="0046369E" w:rsidRPr="0013391B">
        <w:rPr>
          <w:rFonts w:asciiTheme="minorHAnsi" w:hAnsiTheme="minorHAnsi" w:cstheme="minorHAnsi"/>
          <w:sz w:val="24"/>
          <w:szCs w:val="24"/>
        </w:rPr>
        <w:t xml:space="preserve"> e 622130700 – Empenhos Liquidados Inscritos em RPP</w:t>
      </w:r>
      <w:r w:rsidR="00C338D0" w:rsidRPr="0013391B">
        <w:rPr>
          <w:rFonts w:asciiTheme="minorHAnsi" w:hAnsiTheme="minorHAnsi" w:cstheme="minorHAnsi"/>
          <w:sz w:val="24"/>
          <w:szCs w:val="24"/>
        </w:rPr>
        <w:t>, no mês da prestação de contas.</w:t>
      </w:r>
      <w:r w:rsidR="004E0B09" w:rsidRPr="0013391B">
        <w:rPr>
          <w:rFonts w:asciiTheme="minorHAnsi" w:hAnsiTheme="minorHAnsi" w:cstheme="minorHAnsi"/>
          <w:sz w:val="24"/>
          <w:szCs w:val="24"/>
        </w:rPr>
        <w:t xml:space="preserve"> (</w:t>
      </w:r>
      <w:r w:rsidR="004E0B09" w:rsidRPr="0013391B">
        <w:rPr>
          <w:rFonts w:asciiTheme="minorHAnsi" w:hAnsiTheme="minorHAnsi" w:cstheme="minorHAnsi"/>
          <w:sz w:val="24"/>
          <w:szCs w:val="24"/>
          <w:u w:val="single"/>
        </w:rPr>
        <w:t>Consistência Impeditiva</w:t>
      </w:r>
      <w:r w:rsidR="004E0B09" w:rsidRPr="0013391B">
        <w:rPr>
          <w:rFonts w:asciiTheme="minorHAnsi" w:hAnsiTheme="minorHAnsi" w:cstheme="minorHAnsi"/>
          <w:sz w:val="24"/>
          <w:szCs w:val="24"/>
        </w:rPr>
        <w:t xml:space="preserve">)  </w:t>
      </w:r>
      <w:r w:rsidR="000F0E33" w:rsidRPr="0013391B">
        <w:rPr>
          <w:rFonts w:asciiTheme="minorHAnsi" w:hAnsiTheme="minorHAnsi" w:cstheme="minorHAnsi"/>
          <w:b/>
          <w:i/>
          <w:sz w:val="28"/>
          <w:szCs w:val="28"/>
        </w:rPr>
        <w:t xml:space="preserve">ERRO </w:t>
      </w:r>
      <w:r w:rsidR="007E40F9" w:rsidRPr="0013391B">
        <w:rPr>
          <w:rFonts w:asciiTheme="minorHAnsi" w:hAnsiTheme="minorHAnsi" w:cstheme="minorHAnsi"/>
          <w:b/>
          <w:i/>
          <w:sz w:val="28"/>
          <w:szCs w:val="28"/>
        </w:rPr>
        <w:t xml:space="preserve">4253 </w:t>
      </w:r>
    </w:p>
    <w:p w14:paraId="64A9F6BE" w14:textId="77777777" w:rsidR="00C338D0" w:rsidRPr="0013391B" w:rsidRDefault="00C338D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“Movimentação da Dotação</w:t>
      </w:r>
      <w:r w:rsidR="00F40574" w:rsidRPr="0013391B">
        <w:rPr>
          <w:rFonts w:asciiTheme="minorHAnsi" w:hAnsiTheme="minorHAnsi" w:cstheme="minorHAnsi"/>
          <w:i/>
          <w:sz w:val="24"/>
          <w:szCs w:val="24"/>
        </w:rPr>
        <w:t xml:space="preserve">  do(s) </w:t>
      </w:r>
      <w:r w:rsidRPr="0013391B">
        <w:rPr>
          <w:rFonts w:asciiTheme="minorHAnsi" w:hAnsiTheme="minorHAnsi" w:cstheme="minorHAnsi"/>
          <w:i/>
          <w:sz w:val="24"/>
          <w:szCs w:val="24"/>
        </w:rPr>
        <w:t xml:space="preserve"> empenh</w:t>
      </w:r>
      <w:r w:rsidR="00F40574" w:rsidRPr="0013391B">
        <w:rPr>
          <w:rFonts w:asciiTheme="minorHAnsi" w:hAnsiTheme="minorHAnsi" w:cstheme="minorHAnsi"/>
          <w:i/>
          <w:sz w:val="24"/>
          <w:szCs w:val="24"/>
        </w:rPr>
        <w:t>o(s)</w:t>
      </w:r>
      <w:r w:rsidRPr="0013391B">
        <w:rPr>
          <w:rFonts w:asciiTheme="minorHAnsi" w:hAnsiTheme="minorHAnsi" w:cstheme="minorHAnsi"/>
          <w:i/>
          <w:sz w:val="24"/>
          <w:szCs w:val="24"/>
        </w:rPr>
        <w:t xml:space="preserve">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622920103 – Empenhos Liquidados a Pagar sem correspondência no controle da Dotação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622130300 – Crédito Empenhado Liquidado a Pagar, no mês da Prestação de Contas”.</w:t>
      </w:r>
    </w:p>
    <w:p w14:paraId="676BC59E" w14:textId="77777777" w:rsidR="00C338D0" w:rsidRPr="0013391B" w:rsidRDefault="00C338D0" w:rsidP="00195DF0">
      <w:pPr>
        <w:widowControl w:val="0"/>
        <w:spacing w:line="360" w:lineRule="auto"/>
        <w:jc w:val="both"/>
        <w:rPr>
          <w:rFonts w:asciiTheme="minorHAnsi" w:hAnsiTheme="minorHAnsi" w:cstheme="minorHAnsi"/>
          <w:b/>
        </w:rPr>
      </w:pPr>
    </w:p>
    <w:p w14:paraId="2C891C23" w14:textId="172ACC6C" w:rsidR="00953161"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3738FC" w:rsidRPr="0013391B">
        <w:rPr>
          <w:rFonts w:asciiTheme="minorHAnsi" w:hAnsiTheme="minorHAnsi" w:cstheme="minorHAnsi"/>
          <w:sz w:val="24"/>
          <w:szCs w:val="24"/>
        </w:rPr>
        <w:t xml:space="preserve"> Verificar</w:t>
      </w:r>
      <w:r w:rsidR="00955106" w:rsidRPr="0013391B">
        <w:rPr>
          <w:rFonts w:asciiTheme="minorHAnsi" w:hAnsiTheme="minorHAnsi" w:cstheme="minorHAnsi"/>
          <w:sz w:val="24"/>
          <w:szCs w:val="24"/>
        </w:rPr>
        <w:t xml:space="preserve">, no mês </w:t>
      </w:r>
      <w:r w:rsidR="000B4F4D" w:rsidRPr="0013391B">
        <w:rPr>
          <w:rFonts w:asciiTheme="minorHAnsi" w:hAnsiTheme="minorHAnsi" w:cstheme="minorHAnsi"/>
          <w:sz w:val="24"/>
          <w:szCs w:val="24"/>
        </w:rPr>
        <w:t>12</w:t>
      </w:r>
      <w:r w:rsidR="00955106" w:rsidRPr="0013391B">
        <w:rPr>
          <w:rFonts w:asciiTheme="minorHAnsi" w:hAnsiTheme="minorHAnsi" w:cstheme="minorHAnsi"/>
          <w:sz w:val="24"/>
          <w:szCs w:val="24"/>
        </w:rPr>
        <w:t>,</w:t>
      </w:r>
      <w:r w:rsidR="003738FC" w:rsidRPr="0013391B">
        <w:rPr>
          <w:rFonts w:asciiTheme="minorHAnsi" w:hAnsiTheme="minorHAnsi" w:cstheme="minorHAnsi"/>
          <w:sz w:val="24"/>
          <w:szCs w:val="24"/>
        </w:rPr>
        <w:t xml:space="preserve"> no Conta Corrente 15, Conta Contábil  622920103 </w:t>
      </w:r>
      <w:r w:rsidR="003738FC" w:rsidRPr="0013391B">
        <w:rPr>
          <w:rFonts w:asciiTheme="minorHAnsi" w:hAnsiTheme="minorHAnsi" w:cstheme="minorHAnsi"/>
          <w:sz w:val="24"/>
          <w:szCs w:val="24"/>
        </w:rPr>
        <w:noBreakHyphen/>
        <w:t> Empenhos Liquidados</w:t>
      </w:r>
      <w:r w:rsidR="0094022B" w:rsidRPr="0013391B">
        <w:rPr>
          <w:rFonts w:asciiTheme="minorHAnsi" w:hAnsiTheme="minorHAnsi" w:cstheme="minorHAnsi"/>
          <w:sz w:val="24"/>
          <w:szCs w:val="24"/>
        </w:rPr>
        <w:t>,</w:t>
      </w:r>
      <w:r w:rsidR="003738FC" w:rsidRPr="0013391B">
        <w:rPr>
          <w:rFonts w:asciiTheme="minorHAnsi" w:hAnsiTheme="minorHAnsi" w:cstheme="minorHAnsi"/>
          <w:sz w:val="24"/>
          <w:szCs w:val="24"/>
        </w:rPr>
        <w:t xml:space="preserve"> no BALANCORR.XML, se </w:t>
      </w:r>
      <w:r w:rsidR="00D60DF4" w:rsidRPr="0013391B">
        <w:rPr>
          <w:rFonts w:asciiTheme="minorHAnsi" w:hAnsiTheme="minorHAnsi" w:cstheme="minorHAnsi"/>
          <w:sz w:val="24"/>
          <w:szCs w:val="24"/>
        </w:rPr>
        <w:t xml:space="preserve">o valor do </w:t>
      </w:r>
      <w:r w:rsidR="000B4F4D" w:rsidRPr="0013391B">
        <w:rPr>
          <w:rFonts w:asciiTheme="minorHAnsi" w:hAnsiTheme="minorHAnsi" w:cstheme="minorHAnsi"/>
          <w:sz w:val="24"/>
          <w:szCs w:val="24"/>
        </w:rPr>
        <w:t xml:space="preserve">Saldo Final </w:t>
      </w:r>
      <w:r w:rsidR="003738FC" w:rsidRPr="0013391B">
        <w:rPr>
          <w:rFonts w:asciiTheme="minorHAnsi" w:hAnsiTheme="minorHAnsi" w:cstheme="minorHAnsi"/>
          <w:sz w:val="24"/>
          <w:szCs w:val="24"/>
        </w:rPr>
        <w:t>é igual a</w:t>
      </w:r>
      <w:r w:rsidR="00D60DF4" w:rsidRPr="0013391B">
        <w:rPr>
          <w:rFonts w:asciiTheme="minorHAnsi" w:hAnsiTheme="minorHAnsi" w:cstheme="minorHAnsi"/>
          <w:sz w:val="24"/>
          <w:szCs w:val="24"/>
        </w:rPr>
        <w:t xml:space="preserve">o </w:t>
      </w:r>
      <w:r w:rsidR="00ED03F6" w:rsidRPr="0013391B">
        <w:rPr>
          <w:rFonts w:asciiTheme="minorHAnsi" w:hAnsiTheme="minorHAnsi" w:cstheme="minorHAnsi"/>
          <w:sz w:val="24"/>
          <w:szCs w:val="24"/>
        </w:rPr>
        <w:t xml:space="preserve">valor do </w:t>
      </w:r>
      <w:r w:rsidR="00D60DF4" w:rsidRPr="0013391B">
        <w:rPr>
          <w:rFonts w:asciiTheme="minorHAnsi" w:hAnsiTheme="minorHAnsi" w:cstheme="minorHAnsi"/>
          <w:sz w:val="24"/>
          <w:szCs w:val="24"/>
        </w:rPr>
        <w:t>Saldo Final</w:t>
      </w:r>
      <w:r w:rsidR="003738FC" w:rsidRPr="0013391B">
        <w:rPr>
          <w:rFonts w:asciiTheme="minorHAnsi" w:hAnsiTheme="minorHAnsi" w:cstheme="minorHAnsi"/>
          <w:sz w:val="24"/>
          <w:szCs w:val="24"/>
        </w:rPr>
        <w:t xml:space="preserve"> informad</w:t>
      </w:r>
      <w:r w:rsidR="00ED03F6" w:rsidRPr="0013391B">
        <w:rPr>
          <w:rFonts w:asciiTheme="minorHAnsi" w:hAnsiTheme="minorHAnsi" w:cstheme="minorHAnsi"/>
          <w:sz w:val="24"/>
          <w:szCs w:val="24"/>
        </w:rPr>
        <w:t>o</w:t>
      </w:r>
      <w:r w:rsidR="003738FC" w:rsidRPr="0013391B">
        <w:rPr>
          <w:rFonts w:asciiTheme="minorHAnsi" w:hAnsiTheme="minorHAnsi" w:cstheme="minorHAnsi"/>
          <w:sz w:val="24"/>
          <w:szCs w:val="24"/>
        </w:rPr>
        <w:t xml:space="preserve"> no Conta Corrente 17, Conta Contábil  632700000 </w:t>
      </w:r>
      <w:r w:rsidR="003738FC" w:rsidRPr="0013391B">
        <w:rPr>
          <w:rFonts w:asciiTheme="minorHAnsi" w:hAnsiTheme="minorHAnsi" w:cstheme="minorHAnsi"/>
          <w:sz w:val="24"/>
          <w:szCs w:val="24"/>
        </w:rPr>
        <w:noBreakHyphen/>
        <w:t> </w:t>
      </w:r>
      <w:r w:rsidR="00955106" w:rsidRPr="0013391B">
        <w:rPr>
          <w:rFonts w:asciiTheme="minorHAnsi" w:hAnsiTheme="minorHAnsi" w:cstheme="minorHAnsi"/>
          <w:sz w:val="24"/>
          <w:szCs w:val="24"/>
        </w:rPr>
        <w:t>RP Processados -  Inscrição no Exercício</w:t>
      </w:r>
      <w:r w:rsidR="003738FC" w:rsidRPr="0013391B">
        <w:rPr>
          <w:rFonts w:asciiTheme="minorHAnsi" w:hAnsiTheme="minorHAnsi" w:cstheme="minorHAnsi"/>
          <w:sz w:val="24"/>
          <w:szCs w:val="24"/>
        </w:rPr>
        <w:t>,</w:t>
      </w:r>
      <w:r w:rsidR="00955106" w:rsidRPr="0013391B">
        <w:rPr>
          <w:rFonts w:asciiTheme="minorHAnsi" w:hAnsiTheme="minorHAnsi" w:cstheme="minorHAnsi"/>
          <w:sz w:val="24"/>
          <w:szCs w:val="24"/>
        </w:rPr>
        <w:t xml:space="preserve"> </w:t>
      </w:r>
      <w:r w:rsidR="003738FC" w:rsidRPr="0013391B">
        <w:rPr>
          <w:rFonts w:asciiTheme="minorHAnsi" w:hAnsiTheme="minorHAnsi" w:cstheme="minorHAnsi"/>
          <w:sz w:val="24"/>
          <w:szCs w:val="24"/>
        </w:rPr>
        <w:t>no BALANCORR.XML</w:t>
      </w:r>
      <w:r w:rsidR="00D60DF4" w:rsidRPr="0013391B">
        <w:rPr>
          <w:rFonts w:asciiTheme="minorHAnsi" w:hAnsiTheme="minorHAnsi" w:cstheme="minorHAnsi"/>
          <w:sz w:val="24"/>
          <w:szCs w:val="24"/>
        </w:rPr>
        <w:t>, para a chave: (Número do Empenho/Ano do Empenho</w:t>
      </w:r>
      <w:r w:rsidR="005768C0" w:rsidRPr="0013391B">
        <w:rPr>
          <w:rFonts w:asciiTheme="minorHAnsi" w:hAnsiTheme="minorHAnsi" w:cstheme="minorHAnsi"/>
          <w:sz w:val="24"/>
          <w:szCs w:val="24"/>
        </w:rPr>
        <w:t>/Número da Liquidação/Ano da Liquidação/Data da Liquidação/Data de Vencimento</w:t>
      </w:r>
      <w:r w:rsidR="001103FB" w:rsidRPr="0013391B">
        <w:rPr>
          <w:rFonts w:asciiTheme="minorHAnsi" w:hAnsiTheme="minorHAnsi" w:cstheme="minorHAnsi"/>
          <w:sz w:val="24"/>
          <w:szCs w:val="24"/>
        </w:rPr>
        <w:t>/</w:t>
      </w:r>
      <w:r w:rsidR="001103FB" w:rsidRPr="0013391B">
        <w:rPr>
          <w:rFonts w:asciiTheme="minorHAnsi" w:hAnsiTheme="minorHAnsi" w:cstheme="minorHAnsi"/>
          <w:color w:val="0070C0"/>
        </w:rPr>
        <w:t xml:space="preserve"> </w:t>
      </w:r>
      <w:r w:rsidR="001103FB" w:rsidRPr="0013391B">
        <w:rPr>
          <w:rFonts w:asciiTheme="minorHAnsi" w:hAnsiTheme="minorHAnsi" w:cstheme="minorHAnsi"/>
          <w:sz w:val="24"/>
          <w:szCs w:val="24"/>
        </w:rPr>
        <w:t>LiquidacaoDespesaModuloCidadesFolha/TipoFolha/CodigoFolha</w:t>
      </w:r>
      <w:r w:rsidR="00D60DF4" w:rsidRPr="0013391B">
        <w:rPr>
          <w:rFonts w:asciiTheme="minorHAnsi" w:hAnsiTheme="minorHAnsi" w:cstheme="minorHAnsi"/>
          <w:sz w:val="24"/>
          <w:szCs w:val="24"/>
        </w:rPr>
        <w:t>)</w:t>
      </w:r>
      <w:r w:rsidR="003738FC" w:rsidRPr="0013391B">
        <w:rPr>
          <w:rFonts w:asciiTheme="minorHAnsi" w:hAnsiTheme="minorHAnsi" w:cstheme="minorHAnsi"/>
          <w:sz w:val="24"/>
          <w:szCs w:val="24"/>
        </w:rPr>
        <w:t>. (</w:t>
      </w:r>
      <w:r w:rsidR="003738FC" w:rsidRPr="0013391B">
        <w:rPr>
          <w:rFonts w:asciiTheme="minorHAnsi" w:hAnsiTheme="minorHAnsi" w:cstheme="minorHAnsi"/>
          <w:sz w:val="24"/>
          <w:szCs w:val="24"/>
          <w:u w:val="single"/>
        </w:rPr>
        <w:t>Consistência I</w:t>
      </w:r>
      <w:r w:rsidR="00955106" w:rsidRPr="0013391B">
        <w:rPr>
          <w:rFonts w:asciiTheme="minorHAnsi" w:hAnsiTheme="minorHAnsi" w:cstheme="minorHAnsi"/>
          <w:sz w:val="24"/>
          <w:szCs w:val="24"/>
          <w:u w:val="single"/>
        </w:rPr>
        <w:t>mpeditiva</w:t>
      </w:r>
      <w:r w:rsidR="00955106" w:rsidRPr="0013391B">
        <w:rPr>
          <w:rFonts w:asciiTheme="minorHAnsi" w:hAnsiTheme="minorHAnsi" w:cstheme="minorHAnsi"/>
          <w:sz w:val="24"/>
          <w:szCs w:val="24"/>
        </w:rPr>
        <w:t>)</w:t>
      </w:r>
      <w:r w:rsidR="003738FC" w:rsidRPr="0013391B">
        <w:rPr>
          <w:rFonts w:asciiTheme="minorHAnsi" w:hAnsiTheme="minorHAnsi" w:cstheme="minorHAnsi"/>
          <w:sz w:val="24"/>
          <w:szCs w:val="24"/>
        </w:rPr>
        <w:t xml:space="preserve"> </w:t>
      </w:r>
      <w:r w:rsidR="00953161" w:rsidRPr="0013391B">
        <w:rPr>
          <w:rFonts w:asciiTheme="minorHAnsi" w:hAnsiTheme="minorHAnsi" w:cstheme="minorHAnsi"/>
          <w:b/>
          <w:i/>
          <w:sz w:val="28"/>
          <w:szCs w:val="28"/>
        </w:rPr>
        <w:t xml:space="preserve">ERRO </w:t>
      </w:r>
      <w:r w:rsidR="002B4002" w:rsidRPr="0013391B">
        <w:rPr>
          <w:rFonts w:asciiTheme="minorHAnsi" w:hAnsiTheme="minorHAnsi" w:cstheme="minorHAnsi"/>
          <w:b/>
          <w:i/>
          <w:sz w:val="28"/>
          <w:szCs w:val="28"/>
        </w:rPr>
        <w:t>8233</w:t>
      </w:r>
    </w:p>
    <w:p w14:paraId="2309271C" w14:textId="77777777" w:rsidR="003738FC" w:rsidRPr="0013391B" w:rsidRDefault="00953161"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Obs. Deve ocorrer o erro na divergência do valor ou na ausência da chave na conta contábil 632700000.</w:t>
      </w:r>
    </w:p>
    <w:p w14:paraId="312E2016" w14:textId="78A3F8AE" w:rsidR="003738FC" w:rsidRPr="0013391B" w:rsidRDefault="003738F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953161" w:rsidRPr="0013391B">
        <w:rPr>
          <w:rFonts w:asciiTheme="minorHAnsi" w:hAnsiTheme="minorHAnsi" w:cstheme="minorHAnsi"/>
          <w:i/>
          <w:sz w:val="24"/>
          <w:szCs w:val="24"/>
        </w:rPr>
        <w:t xml:space="preserve">Saldo final </w:t>
      </w:r>
      <w:r w:rsidR="00955106" w:rsidRPr="0013391B">
        <w:rPr>
          <w:rFonts w:asciiTheme="minorHAnsi" w:hAnsiTheme="minorHAnsi" w:cstheme="minorHAnsi"/>
          <w:i/>
          <w:sz w:val="24"/>
          <w:szCs w:val="24"/>
        </w:rPr>
        <w:t>da Conta Contábil 622920103 </w:t>
      </w:r>
      <w:r w:rsidR="00955106"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Empenho</w:t>
      </w:r>
      <w:r w:rsidR="00955106"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Liquidado</w:t>
      </w:r>
      <w:r w:rsidR="00955106"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w:t>
      </w:r>
      <w:r w:rsidR="000B4F4D" w:rsidRPr="0013391B">
        <w:rPr>
          <w:rFonts w:asciiTheme="minorHAnsi" w:hAnsiTheme="minorHAnsi" w:cstheme="minorHAnsi"/>
          <w:i/>
          <w:sz w:val="24"/>
          <w:szCs w:val="24"/>
        </w:rPr>
        <w:t xml:space="preserve">com valor incompatível ou </w:t>
      </w:r>
      <w:r w:rsidRPr="0013391B">
        <w:rPr>
          <w:rFonts w:asciiTheme="minorHAnsi" w:hAnsiTheme="minorHAnsi" w:cstheme="minorHAnsi"/>
          <w:i/>
          <w:sz w:val="24"/>
          <w:szCs w:val="24"/>
        </w:rPr>
        <w:t>inexistente</w:t>
      </w:r>
      <w:r w:rsidR="00C71814"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w:t>
      </w:r>
      <w:r w:rsidR="00C71814" w:rsidRPr="0013391B">
        <w:rPr>
          <w:rFonts w:asciiTheme="minorHAnsi" w:hAnsiTheme="minorHAnsi" w:cstheme="minorHAnsi"/>
          <w:i/>
          <w:sz w:val="24"/>
          <w:szCs w:val="24"/>
        </w:rPr>
        <w:t>a inscrição d</w:t>
      </w:r>
      <w:r w:rsidR="00955106" w:rsidRPr="0013391B">
        <w:rPr>
          <w:rFonts w:asciiTheme="minorHAnsi" w:hAnsiTheme="minorHAnsi" w:cstheme="minorHAnsi"/>
          <w:i/>
          <w:sz w:val="24"/>
          <w:szCs w:val="24"/>
        </w:rPr>
        <w:t>a Conta Contábil 632700000 – RP Processados – Inscrição no Exercício</w:t>
      </w:r>
      <w:r w:rsidR="00402A46" w:rsidRPr="0013391B">
        <w:rPr>
          <w:rFonts w:asciiTheme="minorHAnsi" w:hAnsiTheme="minorHAnsi" w:cstheme="minorHAnsi"/>
          <w:i/>
          <w:sz w:val="24"/>
          <w:szCs w:val="24"/>
        </w:rPr>
        <w:t>, para a chave {Número do Empenho</w:t>
      </w:r>
      <w:r w:rsidR="00955106" w:rsidRPr="0013391B">
        <w:rPr>
          <w:rFonts w:asciiTheme="minorHAnsi" w:hAnsiTheme="minorHAnsi" w:cstheme="minorHAnsi"/>
          <w:i/>
          <w:sz w:val="24"/>
          <w:szCs w:val="24"/>
        </w:rPr>
        <w:t>/Ano do Empenho</w:t>
      </w:r>
      <w:r w:rsidR="005768C0" w:rsidRPr="0013391B">
        <w:rPr>
          <w:rFonts w:asciiTheme="minorHAnsi" w:hAnsiTheme="minorHAnsi" w:cstheme="minorHAnsi"/>
          <w:sz w:val="24"/>
          <w:szCs w:val="24"/>
        </w:rPr>
        <w:t>/Número da Liquidação/Ano da Liquidação/Data da Liquidação/Data de Vencimento</w:t>
      </w:r>
      <w:r w:rsidR="001103FB" w:rsidRPr="0013391B">
        <w:rPr>
          <w:rFonts w:asciiTheme="minorHAnsi" w:hAnsiTheme="minorHAnsi" w:cstheme="minorHAnsi"/>
          <w:sz w:val="24"/>
          <w:szCs w:val="24"/>
        </w:rPr>
        <w:t>/Liquidação de Despesa informada no Módulo Cidades Folha/Tipo Folha/Código Folha</w:t>
      </w:r>
      <w:r w:rsidR="00955106" w:rsidRPr="0013391B">
        <w:rPr>
          <w:rFonts w:asciiTheme="minorHAnsi" w:hAnsiTheme="minorHAnsi" w:cstheme="minorHAnsi"/>
          <w:i/>
          <w:sz w:val="24"/>
          <w:szCs w:val="24"/>
        </w:rPr>
        <w:t>}</w:t>
      </w:r>
      <w:r w:rsidR="00953161" w:rsidRPr="0013391B">
        <w:rPr>
          <w:rFonts w:asciiTheme="minorHAnsi" w:hAnsiTheme="minorHAnsi" w:cstheme="minorHAnsi"/>
          <w:i/>
          <w:sz w:val="24"/>
          <w:szCs w:val="24"/>
        </w:rPr>
        <w:t>.</w:t>
      </w:r>
    </w:p>
    <w:p w14:paraId="57488C06" w14:textId="0063C806" w:rsidR="0099082F" w:rsidRPr="0013391B" w:rsidRDefault="0099082F" w:rsidP="00195DF0">
      <w:pPr>
        <w:widowControl w:val="0"/>
        <w:spacing w:line="360" w:lineRule="auto"/>
        <w:jc w:val="both"/>
        <w:rPr>
          <w:rFonts w:asciiTheme="minorHAnsi" w:hAnsiTheme="minorHAnsi" w:cstheme="minorHAnsi"/>
          <w:i/>
          <w:sz w:val="24"/>
          <w:szCs w:val="24"/>
        </w:rPr>
      </w:pPr>
    </w:p>
    <w:p w14:paraId="2AEB1122" w14:textId="14D5D491" w:rsidR="0099082F" w:rsidRPr="0013391B" w:rsidRDefault="0099082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7  O campo </w:t>
      </w:r>
      <w:r w:rsidR="00122AAD" w:rsidRPr="0013391B">
        <w:rPr>
          <w:rFonts w:asciiTheme="minorHAnsi" w:hAnsiTheme="minorHAnsi" w:cstheme="minorHAnsi"/>
          <w:sz w:val="24"/>
          <w:szCs w:val="24"/>
        </w:rPr>
        <w:t>&lt;LiquidacaoDespesaModuloCidadesFolha&gt;</w:t>
      </w:r>
      <w:r w:rsidRPr="0013391B">
        <w:rPr>
          <w:rFonts w:asciiTheme="minorHAnsi" w:hAnsiTheme="minorHAnsi" w:cstheme="minorHAnsi"/>
          <w:sz w:val="24"/>
          <w:szCs w:val="24"/>
        </w:rPr>
        <w:t xml:space="preserve"> deve conter os valores 1 ou 2</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E23C86" w:rsidRPr="0013391B">
        <w:rPr>
          <w:rFonts w:asciiTheme="minorHAnsi" w:hAnsiTheme="minorHAnsi" w:cstheme="minorHAnsi"/>
          <w:b/>
          <w:i/>
          <w:sz w:val="28"/>
          <w:szCs w:val="28"/>
        </w:rPr>
        <w:t>8234</w:t>
      </w:r>
    </w:p>
    <w:p w14:paraId="16FD11EE" w14:textId="12187F34" w:rsidR="0099082F" w:rsidRPr="0013391B" w:rsidRDefault="0099082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O campo “</w:t>
      </w:r>
      <w:r w:rsidR="00122AAD" w:rsidRPr="0013391B">
        <w:rPr>
          <w:rFonts w:asciiTheme="minorHAnsi" w:hAnsiTheme="minorHAnsi" w:cstheme="minorHAnsi"/>
          <w:i/>
          <w:sz w:val="24"/>
          <w:szCs w:val="24"/>
        </w:rPr>
        <w:t>LiquidacaoDespesaModuloCidadesFolha</w:t>
      </w:r>
      <w:r w:rsidRPr="0013391B">
        <w:rPr>
          <w:rFonts w:asciiTheme="minorHAnsi" w:hAnsiTheme="minorHAnsi" w:cstheme="minorHAnsi"/>
          <w:i/>
          <w:sz w:val="24"/>
          <w:szCs w:val="24"/>
        </w:rPr>
        <w:t>” deve ser 1 ou 2.</w:t>
      </w:r>
    </w:p>
    <w:p w14:paraId="0EFD37FE" w14:textId="77777777" w:rsidR="0099082F" w:rsidRPr="0013391B" w:rsidRDefault="0099082F" w:rsidP="00195DF0">
      <w:pPr>
        <w:widowControl w:val="0"/>
        <w:spacing w:line="360" w:lineRule="auto"/>
        <w:jc w:val="both"/>
        <w:rPr>
          <w:rFonts w:asciiTheme="minorHAnsi" w:hAnsiTheme="minorHAnsi" w:cstheme="minorHAnsi"/>
          <w:i/>
          <w:sz w:val="24"/>
          <w:szCs w:val="24"/>
        </w:rPr>
      </w:pPr>
    </w:p>
    <w:p w14:paraId="320B7B4F" w14:textId="767900FD" w:rsidR="00122AAD" w:rsidRPr="0013391B" w:rsidRDefault="00122AA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  O campo &lt;TipoFolha&gt;</w:t>
      </w:r>
      <w:r w:rsidR="00C340E5" w:rsidRPr="0013391B">
        <w:rPr>
          <w:rFonts w:asciiTheme="minorHAnsi" w:hAnsiTheme="minorHAnsi" w:cstheme="minorHAnsi"/>
          <w:sz w:val="24"/>
          <w:szCs w:val="24"/>
        </w:rPr>
        <w:t>, quando enviado (diferente de nulo)</w:t>
      </w:r>
      <w:r w:rsidRPr="0013391B">
        <w:rPr>
          <w:rFonts w:asciiTheme="minorHAnsi" w:hAnsiTheme="minorHAnsi" w:cstheme="minorHAnsi"/>
          <w:sz w:val="24"/>
          <w:szCs w:val="24"/>
        </w:rPr>
        <w:t xml:space="preserve"> deve conter os valores de 1 a 4</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C8413D" w:rsidRPr="0013391B">
        <w:rPr>
          <w:rFonts w:asciiTheme="minorHAnsi" w:hAnsiTheme="minorHAnsi" w:cstheme="minorHAnsi"/>
          <w:b/>
          <w:i/>
          <w:sz w:val="28"/>
          <w:szCs w:val="28"/>
        </w:rPr>
        <w:t>8235</w:t>
      </w:r>
    </w:p>
    <w:p w14:paraId="7D864A68" w14:textId="62DEA58C" w:rsidR="00122AAD" w:rsidRPr="0013391B" w:rsidRDefault="00122A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O campo “TipoFolha” deve ser 1, 2 , 3 ou 4.</w:t>
      </w:r>
    </w:p>
    <w:p w14:paraId="5191A756" w14:textId="77777777" w:rsidR="00D734B7" w:rsidRPr="0013391B" w:rsidRDefault="00D734B7" w:rsidP="00195DF0">
      <w:pPr>
        <w:widowControl w:val="0"/>
        <w:spacing w:line="360" w:lineRule="auto"/>
        <w:jc w:val="both"/>
        <w:rPr>
          <w:rFonts w:asciiTheme="minorHAnsi" w:hAnsiTheme="minorHAnsi" w:cstheme="minorHAnsi"/>
          <w:b/>
        </w:rPr>
      </w:pPr>
    </w:p>
    <w:p w14:paraId="5BCD62AF" w14:textId="77777777" w:rsidR="009E2D8F" w:rsidRPr="0013391B" w:rsidRDefault="009E2D8F" w:rsidP="00195DF0">
      <w:pPr>
        <w:widowControl w:val="0"/>
        <w:spacing w:line="360" w:lineRule="auto"/>
        <w:jc w:val="both"/>
        <w:rPr>
          <w:rFonts w:asciiTheme="minorHAnsi" w:hAnsiTheme="minorHAnsi" w:cstheme="minorHAnsi"/>
          <w:b/>
        </w:rPr>
      </w:pPr>
    </w:p>
    <w:p w14:paraId="714FC89C" w14:textId="77777777" w:rsidR="00213C6D" w:rsidRPr="0013391B" w:rsidRDefault="00213C6D" w:rsidP="00195DF0">
      <w:pPr>
        <w:pStyle w:val="Ttulo3"/>
        <w:ind w:left="0" w:firstLine="0"/>
        <w:rPr>
          <w:rFonts w:asciiTheme="minorHAnsi" w:hAnsiTheme="minorHAnsi" w:cstheme="minorHAnsi"/>
        </w:rPr>
      </w:pPr>
      <w:bookmarkStart w:id="83" w:name="_Toc199864050"/>
      <w:r w:rsidRPr="0013391B">
        <w:rPr>
          <w:rFonts w:asciiTheme="minorHAnsi" w:hAnsiTheme="minorHAnsi" w:cstheme="minorHAnsi"/>
        </w:rPr>
        <w:t>Conta Corrente 17</w:t>
      </w:r>
      <w:r w:rsidR="00791E28" w:rsidRPr="0013391B">
        <w:rPr>
          <w:rFonts w:asciiTheme="minorHAnsi" w:hAnsiTheme="minorHAnsi" w:cstheme="minorHAnsi"/>
        </w:rPr>
        <w:t>:</w:t>
      </w:r>
      <w:r w:rsidRPr="0013391B">
        <w:rPr>
          <w:rFonts w:asciiTheme="minorHAnsi" w:hAnsiTheme="minorHAnsi" w:cstheme="minorHAnsi"/>
        </w:rPr>
        <w:t xml:space="preserve"> </w:t>
      </w:r>
      <w:r w:rsidR="00933BE1" w:rsidRPr="0013391B">
        <w:rPr>
          <w:rFonts w:asciiTheme="minorHAnsi" w:hAnsiTheme="minorHAnsi" w:cstheme="minorHAnsi"/>
          <w:u w:val="single"/>
        </w:rPr>
        <w:t>CONTROLE DE RP PROCESSADOS E NÃO PROCESSADOS LIQUIDADOS</w:t>
      </w:r>
      <w:bookmarkEnd w:id="83"/>
    </w:p>
    <w:p w14:paraId="1CCFFE3D" w14:textId="77777777" w:rsidR="00213C6D" w:rsidRPr="0013391B" w:rsidRDefault="00213C6D" w:rsidP="00195DF0">
      <w:pPr>
        <w:widowControl w:val="0"/>
        <w:spacing w:line="360" w:lineRule="auto"/>
        <w:jc w:val="both"/>
        <w:rPr>
          <w:rFonts w:asciiTheme="minorHAnsi" w:hAnsiTheme="minorHAnsi" w:cstheme="minorHAnsi"/>
          <w:b/>
        </w:rPr>
      </w:pPr>
    </w:p>
    <w:p w14:paraId="5D872C8A" w14:textId="531EB8F9" w:rsidR="006C5D7E" w:rsidRPr="0013391B" w:rsidRDefault="00637005"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1</w:t>
      </w:r>
      <w:r w:rsidR="006C5D7E" w:rsidRPr="0013391B">
        <w:rPr>
          <w:rFonts w:asciiTheme="minorHAnsi" w:hAnsiTheme="minorHAnsi" w:cstheme="minorHAnsi"/>
          <w:sz w:val="24"/>
          <w:szCs w:val="24"/>
        </w:rPr>
        <w:t xml:space="preserve"> Verificar no Conta Corrente 17, Conta Contábil  631300000 </w:t>
      </w:r>
      <w:r w:rsidR="006C5D7E" w:rsidRPr="0013391B">
        <w:rPr>
          <w:rFonts w:asciiTheme="minorHAnsi" w:hAnsiTheme="minorHAnsi" w:cstheme="minorHAnsi"/>
          <w:sz w:val="24"/>
          <w:szCs w:val="24"/>
        </w:rPr>
        <w:noBreakHyphen/>
        <w:t> RP Não Processados Liquidados a Pagar no BALANCORR.XML, quando valor informado no campo “Movimento a Crédito” maior que zero, se a chave: (Código da Unidade Gestora de Origem/Número do Empenho/Ano do Empenho/CodigoGrupoFonteDestinacaoRecursos/ CodigoEspecificacaoFontesDestinacoesRecursos/CodigoDetalhamentoFontesDestinacoesRecursos/ CodigoComplementoFontesDestinacoesRecursos) é igual a informada  no Conta Corrente 18, Conta Contábil  631100000 </w:t>
      </w:r>
      <w:r w:rsidR="006C5D7E" w:rsidRPr="0013391B">
        <w:rPr>
          <w:rFonts w:asciiTheme="minorHAnsi" w:hAnsiTheme="minorHAnsi" w:cstheme="minorHAnsi"/>
          <w:sz w:val="24"/>
          <w:szCs w:val="24"/>
        </w:rPr>
        <w:noBreakHyphen/>
        <w:t> RP Não Processados a Liquidar ou Conta Contábil 631200000 </w:t>
      </w:r>
      <w:r w:rsidR="006C5D7E" w:rsidRPr="0013391B">
        <w:rPr>
          <w:rFonts w:asciiTheme="minorHAnsi" w:hAnsiTheme="minorHAnsi" w:cstheme="minorHAnsi"/>
          <w:sz w:val="24"/>
          <w:szCs w:val="24"/>
        </w:rPr>
        <w:noBreakHyphen/>
        <w:t> RP Não Processados em Liquidação, ou no Conta Corrente 39, Conta Contábil 631400000 – RP Não Processados Pagos, ou 6.3.1.9.1.00.00 - CANCELAMENTOS POR INSUFICIÊNCIA DE RECURSOS (conta corrente 20), ou 6.3.1.9.9.00.00 - OUTROS CANCELAMENTOS DE RP (conta corrente 20), no BALANCORR.XML, no mês da prestação de contas. (</w:t>
      </w:r>
      <w:r w:rsidR="006C5D7E" w:rsidRPr="0013391B">
        <w:rPr>
          <w:rFonts w:asciiTheme="minorHAnsi" w:hAnsiTheme="minorHAnsi" w:cstheme="minorHAnsi"/>
          <w:sz w:val="24"/>
          <w:szCs w:val="24"/>
          <w:u w:val="single"/>
        </w:rPr>
        <w:t>Consistência Impeditiva</w:t>
      </w:r>
      <w:r w:rsidR="006C5D7E" w:rsidRPr="0013391B">
        <w:rPr>
          <w:rFonts w:asciiTheme="minorHAnsi" w:hAnsiTheme="minorHAnsi" w:cstheme="minorHAnsi"/>
          <w:sz w:val="24"/>
          <w:szCs w:val="24"/>
        </w:rPr>
        <w:t xml:space="preserve">)  </w:t>
      </w:r>
      <w:r w:rsidR="006C5D7E" w:rsidRPr="0013391B">
        <w:rPr>
          <w:rFonts w:asciiTheme="minorHAnsi" w:hAnsiTheme="minorHAnsi" w:cstheme="minorHAnsi"/>
          <w:b/>
          <w:i/>
          <w:sz w:val="28"/>
          <w:szCs w:val="28"/>
        </w:rPr>
        <w:t xml:space="preserve">ERRO 4256 </w:t>
      </w:r>
    </w:p>
    <w:p w14:paraId="25C4A53E" w14:textId="77777777" w:rsidR="006C5D7E" w:rsidRPr="0013391B" w:rsidRDefault="006C5D7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“RP não Processados Liquidados a Pagar do Conta Corrente 17, Conta Contábil 631300000 inexistente no RP não Processados a Liquidar do Conta Corrente 18, Conta Contábil 631100000, ou no RP não Processados em Liquidação do Conta Corrente 18, Conta Contábil 631200000, ou </w:t>
      </w:r>
      <w:r w:rsidRPr="0013391B">
        <w:rPr>
          <w:rFonts w:asciiTheme="minorHAnsi" w:hAnsiTheme="minorHAnsi" w:cstheme="minorHAnsi"/>
          <w:sz w:val="24"/>
          <w:szCs w:val="24"/>
        </w:rPr>
        <w:t>no Conta Corrente 39, Conta Contábil 631400000 – RP Não Processados Pagos, ou nos Restos a Pagar Cancelados, conta corente 20, Contas Contábeis 631910000 e 631990000</w:t>
      </w:r>
      <w:r w:rsidRPr="0013391B">
        <w:rPr>
          <w:rFonts w:asciiTheme="minorHAnsi" w:hAnsiTheme="minorHAnsi" w:cstheme="minorHAnsi"/>
          <w:i/>
          <w:sz w:val="24"/>
          <w:szCs w:val="24"/>
        </w:rPr>
        <w:t>”.</w:t>
      </w:r>
    </w:p>
    <w:p w14:paraId="57BE5512" w14:textId="77777777" w:rsidR="00213C6D" w:rsidRPr="0013391B" w:rsidRDefault="00213C6D" w:rsidP="00195DF0">
      <w:pPr>
        <w:widowControl w:val="0"/>
        <w:spacing w:line="360" w:lineRule="auto"/>
        <w:jc w:val="both"/>
        <w:rPr>
          <w:rFonts w:asciiTheme="minorHAnsi" w:hAnsiTheme="minorHAnsi" w:cstheme="minorHAnsi"/>
        </w:rPr>
      </w:pPr>
    </w:p>
    <w:p w14:paraId="09097B33" w14:textId="232B5BD5" w:rsidR="006C5D7E"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w:t>
      </w:r>
      <w:r w:rsidR="006C5D7E" w:rsidRPr="0013391B">
        <w:rPr>
          <w:rFonts w:asciiTheme="minorHAnsi" w:hAnsiTheme="minorHAnsi" w:cstheme="minorHAnsi"/>
          <w:sz w:val="24"/>
          <w:szCs w:val="24"/>
        </w:rPr>
        <w:t xml:space="preserve"> Verificar no Conta Corrente 17, Conta Contábil  632100000  -   RP Processados a Pagar, quando valor informado no campo “Movimento a Crédito” maior que zero, se a chave: (Código da Unidade Gestora de Origem/Número do Empenho/Ano do Empenho/CodigoGrupoFonteDestinacaoRecursos/CodigoEspecificacaoFontesDestinacoesRecursos/CodigoDetalhamentoFontesDestinacoesRecursos/CodigoComplementoFontesDestinacoesRecursos) é igual a informada  no Conta Corrente 17, na conta 632700000 </w:t>
      </w:r>
      <w:r w:rsidR="006C5D7E" w:rsidRPr="0013391B">
        <w:rPr>
          <w:rFonts w:asciiTheme="minorHAnsi" w:hAnsiTheme="minorHAnsi" w:cstheme="minorHAnsi"/>
          <w:sz w:val="24"/>
          <w:szCs w:val="24"/>
        </w:rPr>
        <w:noBreakHyphen/>
        <w:t> RP Processados – Inscrição no Exercício ou na conta 631300000 – RP Não Processados Liquidados a Pagar ou no conta corrente 39, na conta 632200000 - RP PROCESSADOS PAGOS ou 6.3.2.9.1.00.00 - POR VALORES E/OU INSCRIÇÕES INDEVIDAS ou 6.3.2.9.9.00.00 - OUTROS CANCELAMENTOS DE RP (conta corrente 20)   no BALANCORR.XML  para a mesma chave, no mês da prestação de contas. (</w:t>
      </w:r>
      <w:r w:rsidR="006C5D7E" w:rsidRPr="0013391B">
        <w:rPr>
          <w:rFonts w:asciiTheme="minorHAnsi" w:hAnsiTheme="minorHAnsi" w:cstheme="minorHAnsi"/>
          <w:sz w:val="24"/>
          <w:szCs w:val="24"/>
          <w:u w:val="single"/>
        </w:rPr>
        <w:t>Consistência Impeditiva</w:t>
      </w:r>
      <w:r w:rsidR="006C5D7E" w:rsidRPr="0013391B">
        <w:rPr>
          <w:rFonts w:asciiTheme="minorHAnsi" w:hAnsiTheme="minorHAnsi" w:cstheme="minorHAnsi"/>
          <w:sz w:val="24"/>
          <w:szCs w:val="24"/>
        </w:rPr>
        <w:t xml:space="preserve">) </w:t>
      </w:r>
      <w:r w:rsidR="006C5D7E" w:rsidRPr="0013391B">
        <w:rPr>
          <w:rFonts w:asciiTheme="minorHAnsi" w:hAnsiTheme="minorHAnsi" w:cstheme="minorHAnsi"/>
          <w:b/>
          <w:i/>
          <w:sz w:val="28"/>
          <w:szCs w:val="28"/>
        </w:rPr>
        <w:t xml:space="preserve">ERRO 4257 </w:t>
      </w:r>
    </w:p>
    <w:p w14:paraId="4BC8147D" w14:textId="77777777" w:rsidR="006C5D7E" w:rsidRPr="0013391B" w:rsidRDefault="006C5D7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“Restos a Pagar Processados a Pagar informado no Conta Corrente 17, Conta Contábil  632100000  inexistente no Conta Corrente 17, na Conta Contábil 632700000 - RP Processados -  Inscrição no Exercício ou na conta 631300000 – RP Não Processados Liquidados a Pagar ou no conta corrente 39, conta 632200000 – RP Processados a Pagar ou no Conta Corrente 17,conta 532600000 - RP Processados Recebidos por Transferência, ou no conta corrente 20 – conta contábil 632910000 – RP Cancelados por Valores e/ou Inscrições Indevidas ou 632990000 – Outros Cancelamentos de RP”.</w:t>
      </w:r>
    </w:p>
    <w:p w14:paraId="1220DCDC" w14:textId="77777777" w:rsidR="00371D0B" w:rsidRPr="0013391B" w:rsidRDefault="00371D0B" w:rsidP="00195DF0">
      <w:pPr>
        <w:widowControl w:val="0"/>
        <w:spacing w:line="360" w:lineRule="auto"/>
        <w:jc w:val="both"/>
        <w:rPr>
          <w:rFonts w:asciiTheme="minorHAnsi" w:hAnsiTheme="minorHAnsi" w:cstheme="minorHAnsi"/>
          <w:b/>
        </w:rPr>
      </w:pPr>
    </w:p>
    <w:p w14:paraId="63092457" w14:textId="3447DC9B" w:rsidR="00E54603"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E54603" w:rsidRPr="0013391B">
        <w:rPr>
          <w:rFonts w:asciiTheme="minorHAnsi" w:hAnsiTheme="minorHAnsi" w:cstheme="minorHAnsi"/>
          <w:sz w:val="24"/>
          <w:szCs w:val="24"/>
        </w:rPr>
        <w:t xml:space="preserve"> Verificar se o valor informado na Conta Corrente 17, Conta Contábil  632100000 </w:t>
      </w:r>
      <w:r w:rsidR="00E54603" w:rsidRPr="0013391B">
        <w:rPr>
          <w:rFonts w:asciiTheme="minorHAnsi" w:hAnsiTheme="minorHAnsi" w:cstheme="minorHAnsi"/>
          <w:sz w:val="24"/>
          <w:szCs w:val="24"/>
        </w:rPr>
        <w:noBreakHyphen/>
        <w:t> RP Processados a Pagar, quando valor informado no campo “Movimento a Crédito” maior que zero, para a chave (Código da Unidade Gestora de Origem/Número do Empenho/Ano do Empenho</w:t>
      </w:r>
      <w:r w:rsidR="0048141C"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/CodigoGrupoFonteDestinacaoRecursos/CodigoEspecificacaoFontesDestinacoesRecursos/CodigoDetalhamentoFontesDestinacoesRecursos/CodigoComplementoFontesDestinacoesRecursos/NumLiquidacao/AnoLiquidacao/DataLiquidacao/DataVencimento</w:t>
      </w:r>
      <w:r w:rsidR="001730FC" w:rsidRPr="0013391B">
        <w:rPr>
          <w:rFonts w:asciiTheme="minorHAnsi" w:hAnsiTheme="minorHAnsi" w:cstheme="minorHAnsi"/>
          <w:sz w:val="24"/>
          <w:szCs w:val="24"/>
        </w:rPr>
        <w:t>/LiquidacaoDespesaModuloCidadesFolha/TipoFolha/CodigoFolha</w:t>
      </w:r>
      <w:r w:rsidR="00E54603" w:rsidRPr="0013391B">
        <w:rPr>
          <w:rFonts w:asciiTheme="minorHAnsi" w:hAnsiTheme="minorHAnsi" w:cstheme="minorHAnsi"/>
          <w:sz w:val="24"/>
          <w:szCs w:val="24"/>
        </w:rPr>
        <w:t>), campo “Movimento Crédito” é igual ao informado na Conta Corrente 17, na Conta Contábil 632700000 </w:t>
      </w:r>
      <w:r w:rsidR="00E54603" w:rsidRPr="0013391B">
        <w:rPr>
          <w:rFonts w:asciiTheme="minorHAnsi" w:hAnsiTheme="minorHAnsi" w:cstheme="minorHAnsi"/>
          <w:sz w:val="24"/>
          <w:szCs w:val="24"/>
        </w:rPr>
        <w:noBreakHyphen/>
        <w:t xml:space="preserve"> RP Processados –Inscrição no Exercício </w:t>
      </w:r>
      <w:r w:rsidR="00E54603" w:rsidRPr="0013391B">
        <w:rPr>
          <w:rFonts w:asciiTheme="minorHAnsi" w:hAnsiTheme="minorHAnsi" w:cstheme="minorHAnsi"/>
          <w:i/>
          <w:sz w:val="24"/>
          <w:szCs w:val="24"/>
        </w:rPr>
        <w:t>ou na conta 631300000 – RP Não Processados Liquidados a Pagar</w:t>
      </w:r>
      <w:r w:rsidR="00E54603" w:rsidRPr="0013391B">
        <w:rPr>
          <w:rFonts w:asciiTheme="minorHAnsi" w:hAnsiTheme="minorHAnsi" w:cstheme="minorHAnsi"/>
          <w:sz w:val="24"/>
          <w:szCs w:val="24"/>
        </w:rPr>
        <w:t>, campo “Saldo Inicial”, para a mesma chave, no mês da prestação de contas.</w:t>
      </w:r>
    </w:p>
    <w:p w14:paraId="70C3FC50" w14:textId="2A35FB4A" w:rsidR="00E54603" w:rsidRPr="0013391B" w:rsidRDefault="00E54603"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Indicativa</w:t>
      </w:r>
      <w:r w:rsidRPr="0013391B">
        <w:rPr>
          <w:rFonts w:asciiTheme="minorHAnsi" w:hAnsiTheme="minorHAnsi" w:cstheme="minorHAnsi"/>
          <w:sz w:val="24"/>
          <w:szCs w:val="24"/>
        </w:rPr>
        <w:t xml:space="preserve">) </w:t>
      </w:r>
      <w:r w:rsidR="0048141C" w:rsidRPr="0013391B">
        <w:rPr>
          <w:rFonts w:asciiTheme="minorHAnsi" w:hAnsiTheme="minorHAnsi" w:cstheme="minorHAnsi"/>
          <w:b/>
          <w:i/>
          <w:sz w:val="28"/>
          <w:szCs w:val="28"/>
        </w:rPr>
        <w:t xml:space="preserve">ERRO </w:t>
      </w:r>
      <w:r w:rsidR="00F9392C" w:rsidRPr="0013391B">
        <w:rPr>
          <w:rFonts w:asciiTheme="minorHAnsi" w:hAnsiTheme="minorHAnsi" w:cstheme="minorHAnsi"/>
          <w:b/>
          <w:i/>
          <w:sz w:val="28"/>
          <w:szCs w:val="28"/>
        </w:rPr>
        <w:t>8236</w:t>
      </w:r>
    </w:p>
    <w:p w14:paraId="29B379AE" w14:textId="77777777" w:rsidR="00E54603" w:rsidRPr="0013391B" w:rsidRDefault="00E5460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“Valor do RP Processado a Pagar, Conta Corrente 17, Conta Contábil 632100000 divergente do valor do RP Processado – Inscrição no Exercício, Conta Corrente 17, Conta Contábil 632700000 ou 631300000 .”</w:t>
      </w:r>
    </w:p>
    <w:p w14:paraId="57F074CA" w14:textId="77777777" w:rsidR="00EA1497" w:rsidRPr="0013391B" w:rsidRDefault="00EA1497" w:rsidP="00195DF0">
      <w:pPr>
        <w:pStyle w:val="Default"/>
        <w:widowControl w:val="0"/>
        <w:spacing w:line="360" w:lineRule="auto"/>
        <w:jc w:val="both"/>
        <w:rPr>
          <w:rFonts w:asciiTheme="minorHAnsi" w:hAnsiTheme="minorHAnsi" w:cstheme="minorHAnsi"/>
        </w:rPr>
      </w:pPr>
    </w:p>
    <w:p w14:paraId="44AB5DE1" w14:textId="7481518B" w:rsidR="00F47B46"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9E5698"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632600000</w:t>
      </w:r>
      <w:r w:rsidR="009E5698" w:rsidRPr="0013391B">
        <w:rPr>
          <w:rFonts w:asciiTheme="minorHAnsi" w:hAnsiTheme="minorHAnsi" w:cstheme="minorHAnsi"/>
          <w:sz w:val="24"/>
          <w:szCs w:val="24"/>
        </w:rPr>
        <w:t> </w:t>
      </w:r>
      <w:r w:rsidR="009E569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Processados Transferidos, quando valor informado no campo “Movimento a Crédito” maior que zero, para a chave: (</w:t>
      </w:r>
      <w:r w:rsidR="00B86806" w:rsidRPr="0013391B">
        <w:rPr>
          <w:rFonts w:asciiTheme="minorHAnsi" w:hAnsiTheme="minorHAnsi" w:cstheme="minorHAnsi"/>
          <w:sz w:val="24"/>
          <w:szCs w:val="24"/>
        </w:rPr>
        <w:t>Código da Unidade Gestora de Origem/</w:t>
      </w:r>
      <w:r w:rsidR="00213C6D" w:rsidRPr="0013391B">
        <w:rPr>
          <w:rFonts w:asciiTheme="minorHAnsi" w:hAnsiTheme="minorHAnsi" w:cstheme="minorHAnsi"/>
          <w:sz w:val="24"/>
          <w:szCs w:val="24"/>
        </w:rPr>
        <w:t>N</w:t>
      </w:r>
      <w:r w:rsidR="009E5698"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Empenho/Ano do Empenho</w:t>
      </w:r>
      <w:r w:rsidR="00AE4CA4"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/CodigoGrupoFonteDestinacaoRecursos/CodigoEspecificacaoFontesDestinacoesRecursos/CodigoDetalhamentoFontesDestinacoesRecursos/CodigoComplementoFontesDestinacoesRecursos/NumLiquidacao/AnoLiquidacao/DataLiquidacao/DataVencimento</w:t>
      </w:r>
      <w:r w:rsidR="00264366" w:rsidRPr="0013391B">
        <w:rPr>
          <w:rFonts w:asciiTheme="minorHAnsi" w:hAnsiTheme="minorHAnsi" w:cstheme="minorHAnsi"/>
          <w:sz w:val="24"/>
          <w:szCs w:val="24"/>
        </w:rPr>
        <w:t>/LiquidacaoDespesaModuloCidadesFolha/TipoFolha/CodigoFolha</w:t>
      </w:r>
      <w:r w:rsidR="00213C6D" w:rsidRPr="0013391B">
        <w:rPr>
          <w:rFonts w:asciiTheme="minorHAnsi" w:hAnsiTheme="minorHAnsi" w:cstheme="minorHAnsi"/>
          <w:sz w:val="24"/>
          <w:szCs w:val="24"/>
        </w:rPr>
        <w:t xml:space="preserve">) se é igual a 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na conta 632100000</w:t>
      </w:r>
      <w:r w:rsidR="009E5698" w:rsidRPr="0013391B">
        <w:rPr>
          <w:rFonts w:asciiTheme="minorHAnsi" w:hAnsiTheme="minorHAnsi" w:cstheme="minorHAnsi"/>
          <w:sz w:val="24"/>
          <w:szCs w:val="24"/>
        </w:rPr>
        <w:t> </w:t>
      </w:r>
      <w:r w:rsidR="009E569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Processados a Pagar  para a mesma chave, no mês da prestação de contas.</w:t>
      </w:r>
    </w:p>
    <w:p w14:paraId="7D3D49A4" w14:textId="0C31490F" w:rsidR="00213C6D" w:rsidRPr="0013391B" w:rsidRDefault="00213C6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 xml:space="preserve">Consistência </w:t>
      </w:r>
      <w:r w:rsidR="002C1F1D" w:rsidRPr="0013391B">
        <w:rPr>
          <w:rFonts w:asciiTheme="minorHAnsi" w:hAnsiTheme="minorHAnsi" w:cstheme="minorHAnsi"/>
          <w:sz w:val="24"/>
          <w:szCs w:val="24"/>
          <w:u w:val="single"/>
        </w:rPr>
        <w:t>Impeditiva</w:t>
      </w:r>
      <w:r w:rsidRPr="0013391B">
        <w:rPr>
          <w:rFonts w:asciiTheme="minorHAnsi" w:hAnsiTheme="minorHAnsi" w:cstheme="minorHAnsi"/>
          <w:sz w:val="24"/>
          <w:szCs w:val="24"/>
        </w:rPr>
        <w:t>)</w:t>
      </w:r>
      <w:r w:rsidR="00F47B46" w:rsidRPr="0013391B">
        <w:rPr>
          <w:rFonts w:asciiTheme="minorHAnsi" w:hAnsiTheme="minorHAnsi" w:cstheme="minorHAnsi"/>
          <w:sz w:val="24"/>
          <w:szCs w:val="24"/>
        </w:rPr>
        <w:t xml:space="preserve"> </w:t>
      </w:r>
      <w:r w:rsidR="00AE4CA4" w:rsidRPr="0013391B">
        <w:rPr>
          <w:rFonts w:asciiTheme="minorHAnsi" w:hAnsiTheme="minorHAnsi" w:cstheme="minorHAnsi"/>
          <w:b/>
          <w:i/>
          <w:sz w:val="28"/>
          <w:szCs w:val="28"/>
        </w:rPr>
        <w:t>ERRO</w:t>
      </w:r>
      <w:r w:rsidR="00987DB0" w:rsidRPr="0013391B">
        <w:rPr>
          <w:rFonts w:asciiTheme="minorHAnsi" w:hAnsiTheme="minorHAnsi" w:cstheme="minorHAnsi"/>
          <w:b/>
          <w:i/>
          <w:sz w:val="28"/>
          <w:szCs w:val="28"/>
        </w:rPr>
        <w:t xml:space="preserve"> </w:t>
      </w:r>
      <w:r w:rsidR="00801B4E" w:rsidRPr="0013391B">
        <w:rPr>
          <w:rFonts w:asciiTheme="minorHAnsi" w:hAnsiTheme="minorHAnsi" w:cstheme="minorHAnsi"/>
          <w:b/>
          <w:i/>
          <w:sz w:val="28"/>
          <w:szCs w:val="28"/>
        </w:rPr>
        <w:t>8237</w:t>
      </w:r>
    </w:p>
    <w:p w14:paraId="333F0EAB"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“Restos a Pagar Processados Transferidos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17,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632600000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17,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632100000</w:t>
      </w:r>
      <w:r w:rsidR="009E5698" w:rsidRPr="0013391B">
        <w:rPr>
          <w:rFonts w:asciiTheme="minorHAnsi" w:hAnsiTheme="minorHAnsi" w:cstheme="minorHAnsi"/>
          <w:i/>
          <w:sz w:val="24"/>
          <w:szCs w:val="24"/>
        </w:rPr>
        <w:t> </w:t>
      </w:r>
      <w:r w:rsidR="009E5698"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Processados a Pagar”.</w:t>
      </w:r>
    </w:p>
    <w:p w14:paraId="152273CA" w14:textId="313C34E0" w:rsidR="00213C6D" w:rsidRPr="0013391B" w:rsidRDefault="00213C6D" w:rsidP="00195DF0">
      <w:pPr>
        <w:pStyle w:val="Default"/>
        <w:widowControl w:val="0"/>
        <w:jc w:val="both"/>
        <w:rPr>
          <w:rFonts w:asciiTheme="minorHAnsi" w:hAnsiTheme="minorHAnsi" w:cstheme="minorHAnsi"/>
          <w:color w:val="auto"/>
        </w:rPr>
      </w:pPr>
    </w:p>
    <w:p w14:paraId="240E48E0" w14:textId="77777777" w:rsidR="00391C0B" w:rsidRPr="0013391B" w:rsidRDefault="00391C0B" w:rsidP="00195DF0">
      <w:pPr>
        <w:pStyle w:val="Default"/>
        <w:widowControl w:val="0"/>
        <w:jc w:val="both"/>
        <w:rPr>
          <w:rFonts w:asciiTheme="minorHAnsi" w:hAnsiTheme="minorHAnsi" w:cstheme="minorHAnsi"/>
          <w:color w:val="auto"/>
        </w:rPr>
      </w:pPr>
    </w:p>
    <w:p w14:paraId="6247473F" w14:textId="58854D10" w:rsidR="00D17A94"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213C6D" w:rsidRPr="0013391B">
        <w:rPr>
          <w:rFonts w:asciiTheme="minorHAnsi" w:hAnsiTheme="minorHAnsi" w:cstheme="minorHAnsi"/>
          <w:sz w:val="24"/>
          <w:szCs w:val="24"/>
        </w:rPr>
        <w:t xml:space="preserve"> Verificar se o valor informado na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632600000</w:t>
      </w:r>
      <w:r w:rsidR="009E5698" w:rsidRPr="0013391B">
        <w:rPr>
          <w:rFonts w:asciiTheme="minorHAnsi" w:hAnsiTheme="minorHAnsi" w:cstheme="minorHAnsi"/>
          <w:sz w:val="24"/>
          <w:szCs w:val="24"/>
        </w:rPr>
        <w:t> </w:t>
      </w:r>
      <w:r w:rsidR="009E569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Processados Transferidos, quando valor informado no campo “Movimento a Crédito” maior que zero, para a chave (</w:t>
      </w:r>
      <w:r w:rsidR="00B86806" w:rsidRPr="0013391B">
        <w:rPr>
          <w:rFonts w:asciiTheme="minorHAnsi" w:hAnsiTheme="minorHAnsi" w:cstheme="minorHAnsi"/>
          <w:sz w:val="24"/>
          <w:szCs w:val="24"/>
        </w:rPr>
        <w:t>Código da Unidade Gestora de Origem/</w:t>
      </w:r>
      <w:r w:rsidR="001F4F2C" w:rsidRPr="0013391B">
        <w:rPr>
          <w:rFonts w:asciiTheme="minorHAnsi" w:hAnsiTheme="minorHAnsi" w:cstheme="minorHAnsi"/>
          <w:sz w:val="24"/>
          <w:szCs w:val="24"/>
        </w:rPr>
        <w:t>Número</w:t>
      </w:r>
      <w:r w:rsidR="00213C6D" w:rsidRPr="0013391B">
        <w:rPr>
          <w:rFonts w:asciiTheme="minorHAnsi" w:hAnsiTheme="minorHAnsi" w:cstheme="minorHAnsi"/>
          <w:sz w:val="24"/>
          <w:szCs w:val="24"/>
        </w:rPr>
        <w:t xml:space="preserve"> do Empenho/Ano do Empenho</w:t>
      </w:r>
      <w:r w:rsidR="00D042D1"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/CodigoGrupoFonteDestinacaoRecursos/CodigoEspecificacaoFontesDestinacoesRecursos/CodigoDetalhamentoFontesDestinacoesRecursos/CodigoComplementoFontesDestinacoesRecursos/NumLiquidacao/AnoLiquidacao/DataLiquidacao/DataVencimento</w:t>
      </w:r>
      <w:r w:rsidR="00264366" w:rsidRPr="0013391B">
        <w:rPr>
          <w:rFonts w:asciiTheme="minorHAnsi" w:hAnsiTheme="minorHAnsi" w:cstheme="minorHAnsi"/>
          <w:sz w:val="24"/>
          <w:szCs w:val="24"/>
        </w:rPr>
        <w:t>/LiquidacaoDespesaModuloCidadesFolha/TipoFolha/CodigoFolha</w:t>
      </w:r>
      <w:r w:rsidR="00213C6D" w:rsidRPr="0013391B">
        <w:rPr>
          <w:rFonts w:asciiTheme="minorHAnsi" w:hAnsiTheme="minorHAnsi" w:cstheme="minorHAnsi"/>
          <w:sz w:val="24"/>
          <w:szCs w:val="24"/>
        </w:rPr>
        <w:t xml:space="preserve">), campo “Movimento Crédito” é menor ou igual ao informado na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na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632100000</w:t>
      </w:r>
      <w:r w:rsidR="009E5698" w:rsidRPr="0013391B">
        <w:rPr>
          <w:rFonts w:asciiTheme="minorHAnsi" w:hAnsiTheme="minorHAnsi" w:cstheme="minorHAnsi"/>
          <w:sz w:val="24"/>
          <w:szCs w:val="24"/>
        </w:rPr>
        <w:t> </w:t>
      </w:r>
      <w:r w:rsidR="009E569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RP Processados a Pagar, campo “Saldo Inicial”, mais o valor informado no campo “Movimento Crédito” nesta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para a mesma chave.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D042D1" w:rsidRPr="0013391B">
        <w:rPr>
          <w:rFonts w:asciiTheme="minorHAnsi" w:hAnsiTheme="minorHAnsi" w:cstheme="minorHAnsi"/>
          <w:b/>
          <w:i/>
          <w:sz w:val="28"/>
          <w:szCs w:val="28"/>
        </w:rPr>
        <w:t xml:space="preserve">ERRO </w:t>
      </w:r>
      <w:r w:rsidR="00857332" w:rsidRPr="0013391B">
        <w:rPr>
          <w:rFonts w:asciiTheme="minorHAnsi" w:hAnsiTheme="minorHAnsi" w:cstheme="minorHAnsi"/>
          <w:b/>
          <w:i/>
          <w:sz w:val="28"/>
          <w:szCs w:val="28"/>
        </w:rPr>
        <w:t>8238</w:t>
      </w:r>
    </w:p>
    <w:p w14:paraId="315EAC22"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“Valor da Transferência de RP Processado,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17,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632600000 maior que o valor do RP Processado a Pagar,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17,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632100000.”</w:t>
      </w:r>
    </w:p>
    <w:p w14:paraId="17FE6F2B" w14:textId="77777777" w:rsidR="00213C6D" w:rsidRPr="0013391B" w:rsidRDefault="00213C6D" w:rsidP="00195DF0">
      <w:pPr>
        <w:pStyle w:val="Default"/>
        <w:widowControl w:val="0"/>
        <w:jc w:val="both"/>
        <w:rPr>
          <w:rFonts w:asciiTheme="minorHAnsi" w:hAnsiTheme="minorHAnsi" w:cstheme="minorHAnsi"/>
          <w:color w:val="auto"/>
        </w:rPr>
      </w:pPr>
    </w:p>
    <w:p w14:paraId="622CEB7F" w14:textId="5F3871BA" w:rsidR="00213C6D"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B92971"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O saldo final na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632700000</w:t>
      </w:r>
      <w:r w:rsidR="00B92971" w:rsidRPr="0013391B">
        <w:rPr>
          <w:rFonts w:asciiTheme="minorHAnsi" w:hAnsiTheme="minorHAnsi" w:cstheme="minorHAnsi"/>
          <w:sz w:val="24"/>
          <w:szCs w:val="24"/>
        </w:rPr>
        <w:t> </w:t>
      </w:r>
      <w:r w:rsidR="00B92971"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RP Processados – Inscrição no Exercício, no  BALANCORR.XML deverá ser  igual a zero no período compreendido nos meses 01 a </w:t>
      </w:r>
      <w:r w:rsidR="005164F5" w:rsidRPr="0013391B">
        <w:rPr>
          <w:rFonts w:asciiTheme="minorHAnsi" w:hAnsiTheme="minorHAnsi" w:cstheme="minorHAnsi"/>
          <w:sz w:val="24"/>
          <w:szCs w:val="24"/>
        </w:rPr>
        <w:t xml:space="preserve">11 </w:t>
      </w:r>
      <w:r w:rsidR="00213C6D" w:rsidRPr="0013391B">
        <w:rPr>
          <w:rFonts w:asciiTheme="minorHAnsi" w:hAnsiTheme="minorHAnsi" w:cstheme="minorHAnsi"/>
          <w:sz w:val="24"/>
          <w:szCs w:val="24"/>
        </w:rPr>
        <w:t>do exercício. (</w:t>
      </w:r>
      <w:r w:rsidR="00213C6D" w:rsidRPr="0013391B">
        <w:rPr>
          <w:rFonts w:asciiTheme="minorHAnsi" w:hAnsiTheme="minorHAnsi" w:cstheme="minorHAnsi"/>
          <w:sz w:val="24"/>
          <w:szCs w:val="24"/>
          <w:u w:val="single"/>
        </w:rPr>
        <w:t xml:space="preserve">Consistência </w:t>
      </w:r>
      <w:r w:rsidR="00072CA8" w:rsidRPr="0013391B">
        <w:rPr>
          <w:rFonts w:asciiTheme="minorHAnsi" w:hAnsiTheme="minorHAnsi" w:cstheme="minorHAnsi"/>
          <w:sz w:val="24"/>
          <w:szCs w:val="24"/>
          <w:u w:val="single"/>
        </w:rPr>
        <w:t>Impeditiva</w:t>
      </w:r>
      <w:r w:rsidR="00213C6D" w:rsidRPr="0013391B">
        <w:rPr>
          <w:rFonts w:asciiTheme="minorHAnsi" w:hAnsiTheme="minorHAnsi" w:cstheme="minorHAnsi"/>
          <w:sz w:val="24"/>
          <w:szCs w:val="24"/>
        </w:rPr>
        <w:t xml:space="preserve">) </w:t>
      </w:r>
      <w:r w:rsidR="007B1EB0" w:rsidRPr="0013391B">
        <w:rPr>
          <w:rFonts w:asciiTheme="minorHAnsi" w:hAnsiTheme="minorHAnsi" w:cstheme="minorHAnsi"/>
          <w:b/>
          <w:i/>
          <w:sz w:val="28"/>
          <w:szCs w:val="28"/>
        </w:rPr>
        <w:t xml:space="preserve">ERRO </w:t>
      </w:r>
      <w:r w:rsidR="005F4800" w:rsidRPr="0013391B">
        <w:rPr>
          <w:rFonts w:asciiTheme="minorHAnsi" w:hAnsiTheme="minorHAnsi" w:cstheme="minorHAnsi"/>
          <w:b/>
          <w:i/>
          <w:sz w:val="28"/>
          <w:szCs w:val="28"/>
        </w:rPr>
        <w:t>4261</w:t>
      </w:r>
    </w:p>
    <w:p w14:paraId="70535A26"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"O valor</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 xml:space="preserve">Inscrição de Restos a Pagar Processados,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632700000,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17, efetuado no exercício anterior, deve ser  transferido em janeiro do exercício seguinte para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632100000</w:t>
      </w:r>
      <w:r w:rsidR="00501D7F" w:rsidRPr="0013391B">
        <w:rPr>
          <w:rFonts w:asciiTheme="minorHAnsi" w:hAnsiTheme="minorHAnsi" w:cstheme="minorHAnsi"/>
          <w:i/>
          <w:sz w:val="24"/>
          <w:szCs w:val="24"/>
        </w:rPr>
        <w:t> </w:t>
      </w:r>
      <w:r w:rsidR="00501D7F"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Processados a Pagar".</w:t>
      </w:r>
    </w:p>
    <w:p w14:paraId="48B65D0A" w14:textId="77777777" w:rsidR="00213C6D" w:rsidRPr="0013391B" w:rsidRDefault="00213C6D" w:rsidP="00195DF0">
      <w:pPr>
        <w:pStyle w:val="Default"/>
        <w:widowControl w:val="0"/>
        <w:jc w:val="both"/>
        <w:rPr>
          <w:rFonts w:asciiTheme="minorHAnsi" w:hAnsiTheme="minorHAnsi" w:cstheme="minorHAnsi"/>
          <w:b/>
          <w:color w:val="FF0000"/>
        </w:rPr>
      </w:pPr>
    </w:p>
    <w:p w14:paraId="171C1E94" w14:textId="78AE0962" w:rsidR="00953161"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7</w:t>
      </w:r>
      <w:r w:rsidR="00953225" w:rsidRPr="0013391B">
        <w:rPr>
          <w:rFonts w:asciiTheme="minorHAnsi" w:hAnsiTheme="minorHAnsi" w:cstheme="minorHAnsi"/>
          <w:sz w:val="24"/>
          <w:szCs w:val="24"/>
        </w:rPr>
        <w:t xml:space="preserve"> Verificar, no mês </w:t>
      </w:r>
      <w:r w:rsidR="0036016E" w:rsidRPr="0013391B">
        <w:rPr>
          <w:rFonts w:asciiTheme="minorHAnsi" w:hAnsiTheme="minorHAnsi" w:cstheme="minorHAnsi"/>
          <w:sz w:val="24"/>
          <w:szCs w:val="24"/>
        </w:rPr>
        <w:t>12</w:t>
      </w:r>
      <w:r w:rsidR="00953225" w:rsidRPr="0013391B">
        <w:rPr>
          <w:rFonts w:asciiTheme="minorHAnsi" w:hAnsiTheme="minorHAnsi" w:cstheme="minorHAnsi"/>
          <w:sz w:val="24"/>
          <w:szCs w:val="24"/>
        </w:rPr>
        <w:t>, no Conta Corrente 17, Conta Contábil  632700000 </w:t>
      </w:r>
      <w:r w:rsidR="00953225" w:rsidRPr="0013391B">
        <w:rPr>
          <w:rFonts w:asciiTheme="minorHAnsi" w:hAnsiTheme="minorHAnsi" w:cstheme="minorHAnsi"/>
          <w:sz w:val="24"/>
          <w:szCs w:val="24"/>
        </w:rPr>
        <w:noBreakHyphen/>
        <w:t xml:space="preserve"> RP Processados -  Inscrição no Exercício, no BALANCORR.XML, se </w:t>
      </w:r>
      <w:r w:rsidR="00C71814" w:rsidRPr="0013391B">
        <w:rPr>
          <w:rFonts w:asciiTheme="minorHAnsi" w:hAnsiTheme="minorHAnsi" w:cstheme="minorHAnsi"/>
          <w:sz w:val="24"/>
          <w:szCs w:val="24"/>
        </w:rPr>
        <w:t xml:space="preserve">o valor do Saldo Final </w:t>
      </w:r>
      <w:r w:rsidR="00953225" w:rsidRPr="0013391B">
        <w:rPr>
          <w:rFonts w:asciiTheme="minorHAnsi" w:hAnsiTheme="minorHAnsi" w:cstheme="minorHAnsi"/>
          <w:sz w:val="24"/>
          <w:szCs w:val="24"/>
        </w:rPr>
        <w:t>é igual a</w:t>
      </w:r>
      <w:r w:rsidR="00C71814" w:rsidRPr="0013391B">
        <w:rPr>
          <w:rFonts w:asciiTheme="minorHAnsi" w:hAnsiTheme="minorHAnsi" w:cstheme="minorHAnsi"/>
          <w:sz w:val="24"/>
          <w:szCs w:val="24"/>
        </w:rPr>
        <w:t xml:space="preserve">o valor do </w:t>
      </w:r>
      <w:r w:rsidR="0036016E" w:rsidRPr="0013391B">
        <w:rPr>
          <w:rFonts w:asciiTheme="minorHAnsi" w:hAnsiTheme="minorHAnsi" w:cstheme="minorHAnsi"/>
          <w:sz w:val="24"/>
          <w:szCs w:val="24"/>
        </w:rPr>
        <w:t>Saldo Final</w:t>
      </w:r>
      <w:r w:rsidR="00C71814" w:rsidRPr="0013391B">
        <w:rPr>
          <w:rFonts w:asciiTheme="minorHAnsi" w:hAnsiTheme="minorHAnsi" w:cstheme="minorHAnsi"/>
          <w:sz w:val="24"/>
          <w:szCs w:val="24"/>
        </w:rPr>
        <w:t xml:space="preserve"> informado</w:t>
      </w:r>
      <w:r w:rsidR="00953225" w:rsidRPr="0013391B">
        <w:rPr>
          <w:rFonts w:asciiTheme="minorHAnsi" w:hAnsiTheme="minorHAnsi" w:cstheme="minorHAnsi"/>
          <w:sz w:val="24"/>
          <w:szCs w:val="24"/>
        </w:rPr>
        <w:t xml:space="preserve"> no Conta Corrente 15, Conta Contábil  622920103 </w:t>
      </w:r>
      <w:r w:rsidR="00953225" w:rsidRPr="0013391B">
        <w:rPr>
          <w:rFonts w:asciiTheme="minorHAnsi" w:hAnsiTheme="minorHAnsi" w:cstheme="minorHAnsi"/>
          <w:sz w:val="24"/>
          <w:szCs w:val="24"/>
        </w:rPr>
        <w:noBreakHyphen/>
        <w:t> Empenhos Liquidados, no BALANCORR.XML</w:t>
      </w:r>
      <w:r w:rsidR="00C71814" w:rsidRPr="0013391B">
        <w:rPr>
          <w:rFonts w:asciiTheme="minorHAnsi" w:hAnsiTheme="minorHAnsi" w:cstheme="minorHAnsi"/>
          <w:sz w:val="24"/>
          <w:szCs w:val="24"/>
        </w:rPr>
        <w:t>, para a chave: (Número do Empenho/Ano do Empenho</w:t>
      </w:r>
      <w:r w:rsidR="005768C0" w:rsidRPr="0013391B">
        <w:rPr>
          <w:rFonts w:asciiTheme="minorHAnsi" w:hAnsiTheme="minorHAnsi" w:cstheme="minorHAnsi"/>
          <w:sz w:val="24"/>
          <w:szCs w:val="24"/>
        </w:rPr>
        <w:t>/Número da Liquidação/Ano da Liquidação/Data da Liquidação/Data de Vencimento</w:t>
      </w:r>
      <w:r w:rsidR="00264366" w:rsidRPr="0013391B">
        <w:rPr>
          <w:rFonts w:asciiTheme="minorHAnsi" w:hAnsiTheme="minorHAnsi" w:cstheme="minorHAnsi"/>
          <w:sz w:val="24"/>
          <w:szCs w:val="24"/>
        </w:rPr>
        <w:t>/LiquidacaoDespesaModuloCidadesFolha/TipoFolha/CodigoFolha</w:t>
      </w:r>
      <w:r w:rsidR="00C71814" w:rsidRPr="0013391B">
        <w:rPr>
          <w:rFonts w:asciiTheme="minorHAnsi" w:hAnsiTheme="minorHAnsi" w:cstheme="minorHAnsi"/>
          <w:sz w:val="24"/>
          <w:szCs w:val="24"/>
        </w:rPr>
        <w:t>)</w:t>
      </w:r>
      <w:r w:rsidR="00953225" w:rsidRPr="0013391B">
        <w:rPr>
          <w:rFonts w:asciiTheme="minorHAnsi" w:hAnsiTheme="minorHAnsi" w:cstheme="minorHAnsi"/>
          <w:sz w:val="24"/>
          <w:szCs w:val="24"/>
        </w:rPr>
        <w:t>. (</w:t>
      </w:r>
      <w:r w:rsidR="00953225" w:rsidRPr="0013391B">
        <w:rPr>
          <w:rFonts w:asciiTheme="minorHAnsi" w:hAnsiTheme="minorHAnsi" w:cstheme="minorHAnsi"/>
          <w:sz w:val="24"/>
          <w:szCs w:val="24"/>
          <w:u w:val="single"/>
        </w:rPr>
        <w:t>Consistência Impeditiva</w:t>
      </w:r>
      <w:r w:rsidR="00953225" w:rsidRPr="0013391B">
        <w:rPr>
          <w:rFonts w:asciiTheme="minorHAnsi" w:hAnsiTheme="minorHAnsi" w:cstheme="minorHAnsi"/>
          <w:sz w:val="24"/>
          <w:szCs w:val="24"/>
        </w:rPr>
        <w:t xml:space="preserve">)  </w:t>
      </w:r>
      <w:r w:rsidR="00953161" w:rsidRPr="0013391B">
        <w:rPr>
          <w:rFonts w:asciiTheme="minorHAnsi" w:hAnsiTheme="minorHAnsi" w:cstheme="minorHAnsi"/>
          <w:b/>
          <w:i/>
          <w:sz w:val="28"/>
          <w:szCs w:val="28"/>
        </w:rPr>
        <w:t xml:space="preserve">ERRO </w:t>
      </w:r>
      <w:r w:rsidR="00264366" w:rsidRPr="0013391B">
        <w:rPr>
          <w:rFonts w:asciiTheme="minorHAnsi" w:hAnsiTheme="minorHAnsi" w:cstheme="minorHAnsi"/>
          <w:b/>
          <w:i/>
          <w:sz w:val="28"/>
          <w:szCs w:val="28"/>
        </w:rPr>
        <w:t xml:space="preserve"> </w:t>
      </w:r>
      <w:r w:rsidR="002B4002" w:rsidRPr="0013391B">
        <w:rPr>
          <w:rFonts w:asciiTheme="minorHAnsi" w:hAnsiTheme="minorHAnsi" w:cstheme="minorHAnsi"/>
          <w:b/>
          <w:i/>
          <w:sz w:val="28"/>
          <w:szCs w:val="28"/>
        </w:rPr>
        <w:t>8239</w:t>
      </w:r>
    </w:p>
    <w:p w14:paraId="2CCDD45B" w14:textId="77777777" w:rsidR="000B4F4D" w:rsidRPr="0013391B" w:rsidRDefault="00953161"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622920103.</w:t>
      </w:r>
    </w:p>
    <w:p w14:paraId="6F997EA7" w14:textId="04803249" w:rsidR="00264366" w:rsidRPr="0013391B" w:rsidRDefault="0095322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953161" w:rsidRPr="0013391B">
        <w:rPr>
          <w:rFonts w:asciiTheme="minorHAnsi" w:hAnsiTheme="minorHAnsi" w:cstheme="minorHAnsi"/>
          <w:i/>
          <w:sz w:val="24"/>
          <w:szCs w:val="24"/>
        </w:rPr>
        <w:t xml:space="preserve">Saldo final </w:t>
      </w:r>
      <w:r w:rsidRPr="0013391B">
        <w:rPr>
          <w:rFonts w:asciiTheme="minorHAnsi" w:hAnsiTheme="minorHAnsi" w:cstheme="minorHAnsi"/>
          <w:i/>
          <w:sz w:val="24"/>
          <w:szCs w:val="24"/>
        </w:rPr>
        <w:t>na Conta Contábil 632700000 </w:t>
      </w:r>
      <w:r w:rsidRPr="0013391B">
        <w:rPr>
          <w:rFonts w:asciiTheme="minorHAnsi" w:hAnsiTheme="minorHAnsi" w:cstheme="minorHAnsi"/>
          <w:i/>
          <w:sz w:val="24"/>
          <w:szCs w:val="24"/>
        </w:rPr>
        <w:noBreakHyphen/>
        <w:t xml:space="preserve"> RP Processados – Inscrição no Exercício </w:t>
      </w:r>
      <w:r w:rsidR="000B4F4D" w:rsidRPr="0013391B">
        <w:rPr>
          <w:rFonts w:asciiTheme="minorHAnsi" w:hAnsiTheme="minorHAnsi" w:cstheme="minorHAnsi"/>
          <w:i/>
          <w:sz w:val="24"/>
          <w:szCs w:val="24"/>
        </w:rPr>
        <w:t xml:space="preserve">com valor incompatível ou </w:t>
      </w:r>
      <w:r w:rsidRPr="0013391B">
        <w:rPr>
          <w:rFonts w:asciiTheme="minorHAnsi" w:hAnsiTheme="minorHAnsi" w:cstheme="minorHAnsi"/>
          <w:i/>
          <w:sz w:val="24"/>
          <w:szCs w:val="24"/>
        </w:rPr>
        <w:t>inexistente</w:t>
      </w:r>
      <w:r w:rsidR="00C71814" w:rsidRPr="0013391B">
        <w:rPr>
          <w:rFonts w:asciiTheme="minorHAnsi" w:hAnsiTheme="minorHAnsi" w:cstheme="minorHAnsi"/>
          <w:i/>
          <w:sz w:val="24"/>
          <w:szCs w:val="24"/>
        </w:rPr>
        <w:t xml:space="preserve"> </w:t>
      </w:r>
      <w:r w:rsidR="000B4F4D" w:rsidRPr="0013391B">
        <w:rPr>
          <w:rFonts w:asciiTheme="minorHAnsi" w:hAnsiTheme="minorHAnsi" w:cstheme="minorHAnsi"/>
          <w:i/>
          <w:sz w:val="24"/>
          <w:szCs w:val="24"/>
        </w:rPr>
        <w:t>na Conta Contábil 622920103 </w:t>
      </w:r>
      <w:r w:rsidR="000B4F4D" w:rsidRPr="0013391B">
        <w:rPr>
          <w:rFonts w:asciiTheme="minorHAnsi" w:hAnsiTheme="minorHAnsi" w:cstheme="minorHAnsi"/>
          <w:i/>
          <w:sz w:val="24"/>
          <w:szCs w:val="24"/>
        </w:rPr>
        <w:noBreakHyphen/>
        <w:t> Empenhos Liquidados</w:t>
      </w:r>
      <w:r w:rsidRPr="0013391B">
        <w:rPr>
          <w:rFonts w:asciiTheme="minorHAnsi" w:hAnsiTheme="minorHAnsi" w:cstheme="minorHAnsi"/>
          <w:i/>
          <w:sz w:val="24"/>
          <w:szCs w:val="24"/>
        </w:rPr>
        <w:t xml:space="preserve">, para a chave </w:t>
      </w:r>
      <w:r w:rsidR="00A33063" w:rsidRPr="0013391B">
        <w:rPr>
          <w:rFonts w:asciiTheme="minorHAnsi" w:hAnsiTheme="minorHAnsi" w:cstheme="minorHAnsi"/>
          <w:i/>
          <w:sz w:val="24"/>
          <w:szCs w:val="24"/>
        </w:rPr>
        <w:t>&lt;</w:t>
      </w:r>
      <w:r w:rsidR="00264366" w:rsidRPr="0013391B">
        <w:rPr>
          <w:rFonts w:asciiTheme="minorHAnsi" w:hAnsiTheme="minorHAnsi" w:cstheme="minorHAnsi"/>
          <w:i/>
          <w:sz w:val="24"/>
          <w:szCs w:val="24"/>
        </w:rPr>
        <w:t>NumEmpenho</w:t>
      </w:r>
      <w:r w:rsidR="00A33063" w:rsidRPr="0013391B">
        <w:rPr>
          <w:rFonts w:asciiTheme="minorHAnsi" w:hAnsiTheme="minorHAnsi" w:cstheme="minorHAnsi"/>
          <w:i/>
          <w:sz w:val="24"/>
          <w:szCs w:val="24"/>
        </w:rPr>
        <w:t>&gt;, &lt;</w:t>
      </w:r>
      <w:r w:rsidR="00264366" w:rsidRPr="0013391B">
        <w:rPr>
          <w:rFonts w:asciiTheme="minorHAnsi" w:hAnsiTheme="minorHAnsi" w:cstheme="minorHAnsi"/>
          <w:i/>
          <w:sz w:val="24"/>
          <w:szCs w:val="24"/>
        </w:rPr>
        <w:t xml:space="preserve"> AnoEmpenho</w:t>
      </w:r>
      <w:r w:rsidR="00A33063" w:rsidRPr="0013391B">
        <w:rPr>
          <w:rFonts w:asciiTheme="minorHAnsi" w:hAnsiTheme="minorHAnsi" w:cstheme="minorHAnsi"/>
          <w:i/>
          <w:sz w:val="24"/>
          <w:szCs w:val="24"/>
        </w:rPr>
        <w:t xml:space="preserve">&gt;, </w:t>
      </w:r>
      <w:r w:rsidR="00264366" w:rsidRPr="0013391B">
        <w:rPr>
          <w:rFonts w:asciiTheme="minorHAnsi" w:hAnsiTheme="minorHAnsi" w:cstheme="minorHAnsi"/>
          <w:i/>
          <w:sz w:val="24"/>
          <w:szCs w:val="24"/>
        </w:rPr>
        <w:t>&lt;NumLiquidacao&gt;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&lt;AnoLiquidacao&gt;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&lt;DataLiquidacao&gt;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&lt;DataVencimento&gt;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&lt;LiquidacaoDespesaModuloCidadesFolha&gt;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&lt;TipoFolha&gt;</w:t>
      </w:r>
      <w:r w:rsidR="00A33063" w:rsidRPr="0013391B">
        <w:rPr>
          <w:rFonts w:asciiTheme="minorHAnsi" w:hAnsiTheme="minorHAnsi" w:cstheme="minorHAnsi"/>
          <w:i/>
          <w:sz w:val="24"/>
          <w:szCs w:val="24"/>
        </w:rPr>
        <w:t xml:space="preserve">, </w:t>
      </w:r>
      <w:r w:rsidR="00264366" w:rsidRPr="0013391B">
        <w:rPr>
          <w:rFonts w:asciiTheme="minorHAnsi" w:hAnsiTheme="minorHAnsi" w:cstheme="minorHAnsi"/>
          <w:i/>
          <w:sz w:val="24"/>
          <w:szCs w:val="24"/>
        </w:rPr>
        <w:t>&lt;CodigoFolha&gt;</w:t>
      </w:r>
      <w:r w:rsidR="00A33063" w:rsidRPr="0013391B">
        <w:rPr>
          <w:rFonts w:asciiTheme="minorHAnsi" w:hAnsiTheme="minorHAnsi" w:cstheme="minorHAnsi"/>
          <w:i/>
          <w:sz w:val="24"/>
          <w:szCs w:val="24"/>
        </w:rPr>
        <w:t xml:space="preserve"> (informar valores).</w:t>
      </w:r>
    </w:p>
    <w:p w14:paraId="6E9CB5F1" w14:textId="77777777" w:rsidR="00264366" w:rsidRPr="0013391B" w:rsidRDefault="00264366" w:rsidP="00195DF0">
      <w:pPr>
        <w:ind w:left="708" w:right="1080"/>
        <w:jc w:val="both"/>
        <w:rPr>
          <w:rFonts w:asciiTheme="minorHAnsi" w:hAnsiTheme="minorHAnsi" w:cstheme="minorHAnsi"/>
        </w:rPr>
      </w:pPr>
    </w:p>
    <w:p w14:paraId="7DBCBEAA" w14:textId="2182AC0F" w:rsidR="00264366" w:rsidRPr="0013391B" w:rsidRDefault="00A3306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 xml:space="preserve"> </w:t>
      </w:r>
    </w:p>
    <w:p w14:paraId="5B1F634B" w14:textId="0579F121" w:rsidR="00031C00"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w:t>
      </w:r>
      <w:r w:rsidR="00031C00" w:rsidRPr="0013391B">
        <w:rPr>
          <w:rFonts w:asciiTheme="minorHAnsi" w:hAnsiTheme="minorHAnsi" w:cstheme="minorHAnsi"/>
          <w:sz w:val="24"/>
          <w:szCs w:val="24"/>
        </w:rPr>
        <w:t xml:space="preserve"> </w:t>
      </w:r>
      <w:r w:rsidR="00232125" w:rsidRPr="0013391B">
        <w:rPr>
          <w:rFonts w:asciiTheme="minorHAnsi" w:hAnsiTheme="minorHAnsi" w:cstheme="minorHAnsi"/>
          <w:sz w:val="24"/>
          <w:szCs w:val="24"/>
        </w:rPr>
        <w:t>Verificar no Conta Corrente 17, Conta Contábil  532700000 </w:t>
      </w:r>
      <w:r w:rsidR="00232125" w:rsidRPr="0013391B">
        <w:rPr>
          <w:rFonts w:asciiTheme="minorHAnsi" w:hAnsiTheme="minorHAnsi" w:cstheme="minorHAnsi"/>
          <w:sz w:val="24"/>
          <w:szCs w:val="24"/>
        </w:rPr>
        <w:noBreakHyphen/>
        <w:t xml:space="preserve"> Restos a Pagar  Processados - Inscrição no Exercício, se </w:t>
      </w:r>
      <w:r w:rsidR="00031C00" w:rsidRPr="0013391B">
        <w:rPr>
          <w:rFonts w:asciiTheme="minorHAnsi" w:hAnsiTheme="minorHAnsi" w:cstheme="minorHAnsi"/>
          <w:sz w:val="24"/>
          <w:szCs w:val="24"/>
        </w:rPr>
        <w:t xml:space="preserve">Código da Unidade Gestora de Origem </w:t>
      </w:r>
      <w:r w:rsidR="00232125" w:rsidRPr="0013391B">
        <w:rPr>
          <w:rFonts w:asciiTheme="minorHAnsi" w:hAnsiTheme="minorHAnsi" w:cstheme="minorHAnsi"/>
          <w:sz w:val="24"/>
          <w:szCs w:val="24"/>
        </w:rPr>
        <w:t>é igual à Unidade Gestora de Referência</w:t>
      </w:r>
      <w:r w:rsidR="00527FAA" w:rsidRPr="0013391B">
        <w:rPr>
          <w:rFonts w:asciiTheme="minorHAnsi" w:hAnsiTheme="minorHAnsi" w:cstheme="minorHAnsi"/>
          <w:sz w:val="24"/>
          <w:szCs w:val="24"/>
        </w:rPr>
        <w:t>. (</w:t>
      </w:r>
      <w:r w:rsidR="00527FAA" w:rsidRPr="0013391B">
        <w:rPr>
          <w:rFonts w:asciiTheme="minorHAnsi" w:hAnsiTheme="minorHAnsi" w:cstheme="minorHAnsi"/>
          <w:sz w:val="24"/>
          <w:szCs w:val="24"/>
          <w:u w:val="single"/>
        </w:rPr>
        <w:t xml:space="preserve">Consistência </w:t>
      </w:r>
      <w:r w:rsidR="00232125" w:rsidRPr="0013391B">
        <w:rPr>
          <w:rFonts w:asciiTheme="minorHAnsi" w:hAnsiTheme="minorHAnsi" w:cstheme="minorHAnsi"/>
          <w:sz w:val="24"/>
          <w:szCs w:val="24"/>
          <w:u w:val="single"/>
        </w:rPr>
        <w:t>I</w:t>
      </w:r>
      <w:r w:rsidR="00527FAA" w:rsidRPr="0013391B">
        <w:rPr>
          <w:rFonts w:asciiTheme="minorHAnsi" w:hAnsiTheme="minorHAnsi" w:cstheme="minorHAnsi"/>
          <w:sz w:val="24"/>
          <w:szCs w:val="24"/>
          <w:u w:val="single"/>
        </w:rPr>
        <w:t>mpeditiva</w:t>
      </w:r>
      <w:r w:rsidR="00527FAA" w:rsidRPr="0013391B">
        <w:rPr>
          <w:rFonts w:asciiTheme="minorHAnsi" w:hAnsiTheme="minorHAnsi" w:cstheme="minorHAnsi"/>
          <w:sz w:val="24"/>
          <w:szCs w:val="24"/>
        </w:rPr>
        <w:t xml:space="preserve">)  </w:t>
      </w:r>
      <w:r w:rsidR="00527FAA" w:rsidRPr="0013391B">
        <w:rPr>
          <w:rFonts w:asciiTheme="minorHAnsi" w:hAnsiTheme="minorHAnsi" w:cstheme="minorHAnsi"/>
          <w:b/>
          <w:i/>
          <w:sz w:val="28"/>
          <w:szCs w:val="28"/>
        </w:rPr>
        <w:t xml:space="preserve">ERRO </w:t>
      </w:r>
      <w:r w:rsidR="001B6D7A" w:rsidRPr="0013391B">
        <w:rPr>
          <w:rFonts w:asciiTheme="minorHAnsi" w:hAnsiTheme="minorHAnsi" w:cstheme="minorHAnsi"/>
          <w:b/>
          <w:i/>
          <w:sz w:val="28"/>
          <w:szCs w:val="28"/>
        </w:rPr>
        <w:t>2727</w:t>
      </w:r>
    </w:p>
    <w:p w14:paraId="5E3123E3" w14:textId="77777777" w:rsidR="00031C00" w:rsidRPr="0013391B" w:rsidRDefault="00031C0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w:t>
      </w:r>
      <w:r w:rsidR="00232125" w:rsidRPr="0013391B">
        <w:rPr>
          <w:rFonts w:asciiTheme="minorHAnsi" w:hAnsiTheme="minorHAnsi" w:cstheme="minorHAnsi"/>
          <w:i/>
          <w:sz w:val="24"/>
          <w:szCs w:val="24"/>
        </w:rPr>
        <w:t xml:space="preserve">Na inscrição de Restos a Pagar Processados, o código da unidade gestora de origem deve ser o código da própria </w:t>
      </w:r>
      <w:r w:rsidRPr="0013391B">
        <w:rPr>
          <w:rFonts w:asciiTheme="minorHAnsi" w:hAnsiTheme="minorHAnsi" w:cstheme="minorHAnsi"/>
          <w:i/>
          <w:sz w:val="24"/>
          <w:szCs w:val="24"/>
        </w:rPr>
        <w:t>Unidade Gestora</w:t>
      </w:r>
      <w:r w:rsidR="00232125"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E3AAE08" w14:textId="77777777" w:rsidR="00031C00" w:rsidRPr="0013391B" w:rsidRDefault="00031C00" w:rsidP="00195DF0">
      <w:pPr>
        <w:widowControl w:val="0"/>
        <w:spacing w:line="360" w:lineRule="auto"/>
        <w:jc w:val="both"/>
        <w:rPr>
          <w:rFonts w:asciiTheme="minorHAnsi" w:hAnsiTheme="minorHAnsi" w:cstheme="minorHAnsi"/>
          <w:i/>
          <w:color w:val="0070C0"/>
          <w:sz w:val="24"/>
          <w:szCs w:val="24"/>
        </w:rPr>
      </w:pPr>
    </w:p>
    <w:p w14:paraId="4C333854" w14:textId="28AEFAEE" w:rsidR="00232125"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9</w:t>
      </w:r>
      <w:r w:rsidR="00232125" w:rsidRPr="0013391B">
        <w:rPr>
          <w:rFonts w:asciiTheme="minorHAnsi" w:hAnsiTheme="minorHAnsi" w:cstheme="minorHAnsi"/>
          <w:sz w:val="24"/>
          <w:szCs w:val="24"/>
        </w:rPr>
        <w:t xml:space="preserve"> O Código da Unidade Gestora de Origem deve pertencer ao cadastro de unidades gestoras do município. (</w:t>
      </w:r>
      <w:r w:rsidR="00232125" w:rsidRPr="0013391B">
        <w:rPr>
          <w:rFonts w:asciiTheme="minorHAnsi" w:hAnsiTheme="minorHAnsi" w:cstheme="minorHAnsi"/>
          <w:sz w:val="24"/>
          <w:szCs w:val="24"/>
          <w:u w:val="single"/>
        </w:rPr>
        <w:t>Consistência Impeditiva</w:t>
      </w:r>
      <w:r w:rsidR="00232125" w:rsidRPr="0013391B">
        <w:rPr>
          <w:rFonts w:asciiTheme="minorHAnsi" w:hAnsiTheme="minorHAnsi" w:cstheme="minorHAnsi"/>
          <w:sz w:val="24"/>
          <w:szCs w:val="24"/>
        </w:rPr>
        <w:t xml:space="preserve">)  </w:t>
      </w:r>
      <w:r w:rsidR="00232125" w:rsidRPr="0013391B">
        <w:rPr>
          <w:rFonts w:asciiTheme="minorHAnsi" w:hAnsiTheme="minorHAnsi" w:cstheme="minorHAnsi"/>
          <w:b/>
          <w:i/>
          <w:sz w:val="28"/>
          <w:szCs w:val="28"/>
        </w:rPr>
        <w:t xml:space="preserve">ERRO </w:t>
      </w:r>
      <w:r w:rsidR="00FC700F" w:rsidRPr="0013391B">
        <w:rPr>
          <w:rFonts w:asciiTheme="minorHAnsi" w:hAnsiTheme="minorHAnsi" w:cstheme="minorHAnsi"/>
          <w:b/>
          <w:i/>
          <w:sz w:val="28"/>
          <w:szCs w:val="28"/>
        </w:rPr>
        <w:t>2731</w:t>
      </w:r>
    </w:p>
    <w:p w14:paraId="6404DD08" w14:textId="77777777" w:rsidR="00232125" w:rsidRPr="0013391B" w:rsidRDefault="0023212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“Unidade Gestora inexistente na esfera municipal”</w:t>
      </w:r>
    </w:p>
    <w:p w14:paraId="29A0790A" w14:textId="47736018" w:rsidR="00D6767E" w:rsidRPr="0013391B" w:rsidRDefault="00D6767E" w:rsidP="00195DF0">
      <w:pPr>
        <w:widowControl w:val="0"/>
        <w:spacing w:line="360" w:lineRule="auto"/>
        <w:jc w:val="both"/>
        <w:rPr>
          <w:rFonts w:asciiTheme="minorHAnsi" w:hAnsiTheme="minorHAnsi" w:cstheme="minorHAnsi"/>
          <w:color w:val="0070C0"/>
          <w:sz w:val="24"/>
          <w:szCs w:val="24"/>
        </w:rPr>
      </w:pPr>
    </w:p>
    <w:p w14:paraId="76E73EA5" w14:textId="77777777" w:rsidR="00844E51"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10</w:t>
      </w:r>
      <w:r w:rsidR="00CD0A4F" w:rsidRPr="0013391B">
        <w:rPr>
          <w:rFonts w:asciiTheme="minorHAnsi" w:hAnsiTheme="minorHAnsi" w:cstheme="minorHAnsi"/>
          <w:sz w:val="24"/>
          <w:szCs w:val="24"/>
        </w:rPr>
        <w:t xml:space="preserve"> Verificar no Conta Corrente 17, Conta Contábil  5.3.2.6.0.00.00 </w:t>
      </w:r>
      <w:r w:rsidR="00CD0A4F" w:rsidRPr="0013391B">
        <w:rPr>
          <w:rFonts w:asciiTheme="minorHAnsi" w:hAnsiTheme="minorHAnsi" w:cstheme="minorHAnsi"/>
          <w:sz w:val="24"/>
          <w:szCs w:val="24"/>
        </w:rPr>
        <w:noBreakHyphen/>
        <w:t> RP PROCESSADOS RECEBIDOS POR TRANSFERÊNCIA, se Código da Unidade Gestora de Origem é diferente do código da Unidade Gestora de Referência. (</w:t>
      </w:r>
      <w:r w:rsidR="00CD0A4F" w:rsidRPr="0013391B">
        <w:rPr>
          <w:rFonts w:asciiTheme="minorHAnsi" w:hAnsiTheme="minorHAnsi" w:cstheme="minorHAnsi"/>
          <w:sz w:val="24"/>
          <w:szCs w:val="24"/>
          <w:u w:val="single"/>
        </w:rPr>
        <w:t>Consistência Impeditiva</w:t>
      </w:r>
      <w:r w:rsidR="00CD0A4F" w:rsidRPr="0013391B">
        <w:rPr>
          <w:rFonts w:asciiTheme="minorHAnsi" w:hAnsiTheme="minorHAnsi" w:cstheme="minorHAnsi"/>
          <w:sz w:val="24"/>
          <w:szCs w:val="24"/>
        </w:rPr>
        <w:t xml:space="preserve">)  </w:t>
      </w:r>
      <w:r w:rsidR="00CD0A4F" w:rsidRPr="0013391B">
        <w:rPr>
          <w:rFonts w:asciiTheme="minorHAnsi" w:hAnsiTheme="minorHAnsi" w:cstheme="minorHAnsi"/>
          <w:b/>
          <w:i/>
          <w:sz w:val="28"/>
          <w:szCs w:val="28"/>
        </w:rPr>
        <w:t xml:space="preserve">ERRO </w:t>
      </w:r>
      <w:r w:rsidR="00E036F0" w:rsidRPr="0013391B">
        <w:rPr>
          <w:rFonts w:asciiTheme="minorHAnsi" w:hAnsiTheme="minorHAnsi" w:cstheme="minorHAnsi"/>
          <w:b/>
          <w:i/>
          <w:sz w:val="28"/>
          <w:szCs w:val="28"/>
        </w:rPr>
        <w:t>4664</w:t>
      </w:r>
    </w:p>
    <w:p w14:paraId="1FD2414C" w14:textId="18545901" w:rsidR="00CD0A4F" w:rsidRPr="0013391B" w:rsidRDefault="00E036F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rPr>
        <w:t xml:space="preserve"> </w:t>
      </w:r>
      <w:r w:rsidR="00CD0A4F" w:rsidRPr="0013391B">
        <w:rPr>
          <w:rFonts w:asciiTheme="minorHAnsi" w:hAnsiTheme="minorHAnsi" w:cstheme="minorHAnsi"/>
          <w:b/>
          <w:i/>
          <w:sz w:val="24"/>
          <w:szCs w:val="24"/>
        </w:rPr>
        <w:t>Mensagem</w:t>
      </w:r>
      <w:r w:rsidR="00CD0A4F" w:rsidRPr="0013391B">
        <w:rPr>
          <w:rFonts w:asciiTheme="minorHAnsi" w:hAnsiTheme="minorHAnsi" w:cstheme="minorHAnsi"/>
          <w:i/>
          <w:sz w:val="24"/>
          <w:szCs w:val="24"/>
        </w:rPr>
        <w:t>: “Para Restos a Pagar recebidos por transferência, o código da unidade gestora de origem deve ser diferente do código da Unidade Gestora da prestação de contas.”</w:t>
      </w:r>
    </w:p>
    <w:p w14:paraId="69C662CA" w14:textId="77777777" w:rsidR="00CD0A4F" w:rsidRPr="0013391B" w:rsidRDefault="00CD0A4F" w:rsidP="00195DF0">
      <w:pPr>
        <w:widowControl w:val="0"/>
        <w:spacing w:line="360" w:lineRule="auto"/>
        <w:jc w:val="both"/>
        <w:rPr>
          <w:rFonts w:asciiTheme="minorHAnsi" w:hAnsiTheme="minorHAnsi" w:cstheme="minorHAnsi"/>
          <w:color w:val="0070C0"/>
          <w:sz w:val="24"/>
          <w:szCs w:val="24"/>
        </w:rPr>
      </w:pPr>
    </w:p>
    <w:p w14:paraId="0C503526" w14:textId="0D17855A" w:rsidR="00D6767E" w:rsidRPr="0013391B" w:rsidRDefault="00637005" w:rsidP="00195DF0">
      <w:pPr>
        <w:widowControl w:val="0"/>
        <w:spacing w:line="360" w:lineRule="auto"/>
        <w:jc w:val="both"/>
        <w:rPr>
          <w:rFonts w:asciiTheme="minorHAnsi" w:hAnsiTheme="minorHAnsi" w:cstheme="minorHAnsi"/>
          <w:color w:val="00B050"/>
        </w:rPr>
      </w:pPr>
      <w:r w:rsidRPr="0013391B">
        <w:rPr>
          <w:rFonts w:asciiTheme="minorHAnsi" w:hAnsiTheme="minorHAnsi" w:cstheme="minorHAnsi"/>
          <w:sz w:val="24"/>
          <w:szCs w:val="24"/>
        </w:rPr>
        <w:t>11</w:t>
      </w:r>
      <w:r w:rsidR="00D6767E" w:rsidRPr="0013391B">
        <w:rPr>
          <w:rFonts w:asciiTheme="minorHAnsi" w:hAnsiTheme="minorHAnsi" w:cstheme="minorHAnsi"/>
          <w:sz w:val="24"/>
          <w:szCs w:val="24"/>
        </w:rPr>
        <w:t xml:space="preserve"> Verificar,  no BALANCORR.XML </w:t>
      </w:r>
      <w:r w:rsidR="00D6767E" w:rsidRPr="0013391B">
        <w:rPr>
          <w:rFonts w:asciiTheme="minorHAnsi" w:hAnsiTheme="minorHAnsi" w:cstheme="minorHAnsi"/>
          <w:sz w:val="24"/>
          <w:szCs w:val="24"/>
          <w:u w:val="single"/>
        </w:rPr>
        <w:t xml:space="preserve">do mês </w:t>
      </w:r>
      <w:r w:rsidR="003E5FC4" w:rsidRPr="0013391B">
        <w:rPr>
          <w:rFonts w:asciiTheme="minorHAnsi" w:hAnsiTheme="minorHAnsi" w:cstheme="minorHAnsi"/>
          <w:sz w:val="24"/>
          <w:szCs w:val="24"/>
          <w:u w:val="single"/>
        </w:rPr>
        <w:t>doze</w:t>
      </w:r>
      <w:r w:rsidR="00D6767E" w:rsidRPr="0013391B">
        <w:rPr>
          <w:rFonts w:asciiTheme="minorHAnsi" w:hAnsiTheme="minorHAnsi" w:cstheme="minorHAnsi"/>
          <w:sz w:val="24"/>
          <w:szCs w:val="24"/>
          <w:u w:val="single"/>
        </w:rPr>
        <w:t>,</w:t>
      </w:r>
      <w:r w:rsidR="00D6767E" w:rsidRPr="0013391B">
        <w:rPr>
          <w:rFonts w:asciiTheme="minorHAnsi" w:hAnsiTheme="minorHAnsi" w:cstheme="minorHAnsi"/>
          <w:sz w:val="24"/>
          <w:szCs w:val="24"/>
        </w:rPr>
        <w:t xml:space="preserve"> no Conta Corrente 17, Conta Contábil  532700000 </w:t>
      </w:r>
      <w:r w:rsidR="00D6767E" w:rsidRPr="0013391B">
        <w:rPr>
          <w:rFonts w:asciiTheme="minorHAnsi" w:hAnsiTheme="minorHAnsi" w:cstheme="minorHAnsi"/>
          <w:sz w:val="24"/>
          <w:szCs w:val="24"/>
        </w:rPr>
        <w:noBreakHyphen/>
        <w:t> Restos a Pagar  Processados - Inscrição no Exercício, se a chave “</w:t>
      </w:r>
      <w:r w:rsidR="008F442A" w:rsidRPr="0013391B">
        <w:rPr>
          <w:rFonts w:asciiTheme="minorHAnsi" w:hAnsiTheme="minorHAnsi" w:cstheme="minorHAnsi"/>
          <w:sz w:val="24"/>
          <w:szCs w:val="24"/>
        </w:rPr>
        <w:t>NúmeroEmpenho/AnoEmpenho/CodigoGrupoFonteDestinacaoRecursos/CodigoEspecificacaoFontesDestinacoesRecursos/CodigoDetalhamentoFontesDestinacoesRecursos</w:t>
      </w:r>
      <w:r w:rsidR="00DE2803" w:rsidRPr="0013391B">
        <w:rPr>
          <w:rFonts w:asciiTheme="minorHAnsi" w:hAnsiTheme="minorHAnsi" w:cstheme="minorHAnsi"/>
          <w:sz w:val="24"/>
          <w:szCs w:val="24"/>
        </w:rPr>
        <w:t>/CodigoComplementoFontesDestinacoesRecursos</w:t>
      </w:r>
      <w:r w:rsidR="00D6767E" w:rsidRPr="0013391B">
        <w:rPr>
          <w:rFonts w:asciiTheme="minorHAnsi" w:hAnsiTheme="minorHAnsi" w:cstheme="minorHAnsi"/>
          <w:sz w:val="24"/>
          <w:szCs w:val="24"/>
        </w:rPr>
        <w:t>”  existe no Conta Corrente 09, na conta 522920101 </w:t>
      </w:r>
      <w:r w:rsidR="00D6767E" w:rsidRPr="0013391B">
        <w:rPr>
          <w:rFonts w:asciiTheme="minorHAnsi" w:hAnsiTheme="minorHAnsi" w:cstheme="minorHAnsi"/>
          <w:sz w:val="24"/>
          <w:szCs w:val="24"/>
        </w:rPr>
        <w:noBreakHyphen/>
        <w:t xml:space="preserve"> Emissão de Empenho, no BALANCORR.XML, </w:t>
      </w:r>
      <w:r w:rsidR="00D6767E" w:rsidRPr="0013391B">
        <w:rPr>
          <w:rFonts w:asciiTheme="minorHAnsi" w:hAnsiTheme="minorHAnsi" w:cstheme="minorHAnsi"/>
          <w:sz w:val="24"/>
          <w:szCs w:val="24"/>
          <w:u w:val="single"/>
        </w:rPr>
        <w:t>no exercício</w:t>
      </w:r>
      <w:r w:rsidR="00D6767E" w:rsidRPr="0013391B">
        <w:rPr>
          <w:rFonts w:asciiTheme="minorHAnsi" w:hAnsiTheme="minorHAnsi" w:cstheme="minorHAnsi"/>
          <w:sz w:val="24"/>
          <w:szCs w:val="24"/>
        </w:rPr>
        <w:t>. (</w:t>
      </w:r>
      <w:r w:rsidR="00D6767E" w:rsidRPr="0013391B">
        <w:rPr>
          <w:rFonts w:asciiTheme="minorHAnsi" w:hAnsiTheme="minorHAnsi" w:cstheme="minorHAnsi"/>
          <w:sz w:val="24"/>
          <w:szCs w:val="24"/>
          <w:u w:val="single"/>
        </w:rPr>
        <w:t>Consistência Impeditiva</w:t>
      </w:r>
      <w:r w:rsidR="00D6767E" w:rsidRPr="0013391B">
        <w:rPr>
          <w:rFonts w:asciiTheme="minorHAnsi" w:hAnsiTheme="minorHAnsi" w:cstheme="minorHAnsi"/>
          <w:sz w:val="24"/>
          <w:szCs w:val="24"/>
        </w:rPr>
        <w:t xml:space="preserve">) </w:t>
      </w:r>
      <w:r w:rsidR="008D751F" w:rsidRPr="0013391B">
        <w:rPr>
          <w:rFonts w:asciiTheme="minorHAnsi" w:hAnsiTheme="minorHAnsi" w:cstheme="minorHAnsi"/>
          <w:b/>
          <w:i/>
          <w:sz w:val="28"/>
          <w:szCs w:val="28"/>
        </w:rPr>
        <w:t xml:space="preserve">ERRO </w:t>
      </w:r>
      <w:r w:rsidR="004F491A" w:rsidRPr="0013391B">
        <w:rPr>
          <w:rFonts w:asciiTheme="minorHAnsi" w:hAnsiTheme="minorHAnsi" w:cstheme="minorHAnsi"/>
          <w:b/>
          <w:i/>
          <w:sz w:val="28"/>
          <w:szCs w:val="28"/>
        </w:rPr>
        <w:t xml:space="preserve">4262 </w:t>
      </w:r>
    </w:p>
    <w:p w14:paraId="7C13B556" w14:textId="77777777" w:rsidR="00D6767E" w:rsidRPr="0013391B" w:rsidRDefault="00D6767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Empenho</w:t>
      </w:r>
      <w:r w:rsidR="008F442A" w:rsidRPr="0013391B">
        <w:rPr>
          <w:rFonts w:asciiTheme="minorHAnsi" w:hAnsiTheme="minorHAnsi" w:cstheme="minorHAnsi"/>
          <w:i/>
          <w:sz w:val="24"/>
          <w:szCs w:val="24"/>
        </w:rPr>
        <w:t>/Fontes de Recursos</w:t>
      </w:r>
      <w:r w:rsidRPr="0013391B">
        <w:rPr>
          <w:rFonts w:asciiTheme="minorHAnsi" w:hAnsiTheme="minorHAnsi" w:cstheme="minorHAnsi"/>
          <w:i/>
          <w:sz w:val="24"/>
          <w:szCs w:val="24"/>
        </w:rPr>
        <w:t xml:space="preserve"> inscrito em Restos a Pagar Processados,  informado no Conta Corrente 17, Conta Contábil  532700000  inexistente no Conta Corrente 09, na Conta Contábil 522920101 </w:t>
      </w:r>
      <w:r w:rsidRPr="0013391B">
        <w:rPr>
          <w:rFonts w:asciiTheme="minorHAnsi" w:hAnsiTheme="minorHAnsi" w:cstheme="minorHAnsi"/>
          <w:i/>
          <w:sz w:val="24"/>
          <w:szCs w:val="24"/>
        </w:rPr>
        <w:noBreakHyphen/>
        <w:t> Emissão de Empenho”.</w:t>
      </w:r>
    </w:p>
    <w:p w14:paraId="1B20AFD6" w14:textId="77777777" w:rsidR="00737499" w:rsidRPr="0013391B" w:rsidRDefault="00737499" w:rsidP="00195DF0">
      <w:pPr>
        <w:widowControl w:val="0"/>
        <w:spacing w:line="360" w:lineRule="auto"/>
        <w:jc w:val="both"/>
        <w:rPr>
          <w:rFonts w:asciiTheme="minorHAnsi" w:hAnsiTheme="minorHAnsi" w:cstheme="minorHAnsi"/>
          <w:i/>
          <w:color w:val="0070C0"/>
          <w:sz w:val="24"/>
          <w:szCs w:val="24"/>
        </w:rPr>
      </w:pPr>
    </w:p>
    <w:p w14:paraId="52309E0F" w14:textId="40618A8B" w:rsidR="00D777C8"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12</w:t>
      </w:r>
      <w:r w:rsidR="00D777C8" w:rsidRPr="0013391B">
        <w:rPr>
          <w:rFonts w:asciiTheme="minorHAnsi" w:hAnsiTheme="minorHAnsi" w:cstheme="minorHAnsi"/>
          <w:sz w:val="24"/>
          <w:szCs w:val="24"/>
        </w:rPr>
        <w:t xml:space="preserve"> Verificar no Conta Corrente 1</w:t>
      </w:r>
      <w:r w:rsidR="009C3EB7" w:rsidRPr="0013391B">
        <w:rPr>
          <w:rFonts w:asciiTheme="minorHAnsi" w:hAnsiTheme="minorHAnsi" w:cstheme="minorHAnsi"/>
          <w:sz w:val="24"/>
          <w:szCs w:val="24"/>
        </w:rPr>
        <w:t>7</w:t>
      </w:r>
      <w:r w:rsidR="00D777C8" w:rsidRPr="0013391B">
        <w:rPr>
          <w:rFonts w:asciiTheme="minorHAnsi" w:hAnsiTheme="minorHAnsi" w:cstheme="minorHAnsi"/>
          <w:sz w:val="24"/>
          <w:szCs w:val="24"/>
        </w:rPr>
        <w:t>, Conta Contábil  532100000 </w:t>
      </w:r>
      <w:r w:rsidR="00D777C8" w:rsidRPr="0013391B">
        <w:rPr>
          <w:rFonts w:asciiTheme="minorHAnsi" w:hAnsiTheme="minorHAnsi" w:cstheme="minorHAnsi"/>
          <w:sz w:val="24"/>
          <w:szCs w:val="24"/>
        </w:rPr>
        <w:noBreakHyphen/>
        <w:t xml:space="preserve"> Restos a Pagar  Processados Inscritos no BALANCORR.XML, </w:t>
      </w:r>
      <w:r w:rsidR="00D777C8" w:rsidRPr="0013391B">
        <w:rPr>
          <w:rFonts w:asciiTheme="minorHAnsi" w:hAnsiTheme="minorHAnsi" w:cstheme="minorHAnsi"/>
          <w:sz w:val="24"/>
          <w:szCs w:val="24"/>
          <w:u w:val="single"/>
        </w:rPr>
        <w:t>quando valor informado no campo “Movimento a Débito” maior que zero</w:t>
      </w:r>
      <w:r w:rsidR="00D777C8" w:rsidRPr="0013391B">
        <w:rPr>
          <w:rFonts w:asciiTheme="minorHAnsi" w:hAnsiTheme="minorHAnsi" w:cstheme="minorHAnsi"/>
          <w:sz w:val="24"/>
          <w:szCs w:val="24"/>
        </w:rPr>
        <w:t>, se a chave</w:t>
      </w:r>
      <w:r w:rsidR="009C3EB7" w:rsidRPr="0013391B">
        <w:rPr>
          <w:rFonts w:asciiTheme="minorHAnsi" w:hAnsiTheme="minorHAnsi" w:cstheme="minorHAnsi"/>
          <w:sz w:val="24"/>
          <w:szCs w:val="24"/>
        </w:rPr>
        <w:t xml:space="preserve"> “Código da Unidade Gestora de Origem/N</w:t>
      </w:r>
      <w:r w:rsidR="00E11922" w:rsidRPr="0013391B">
        <w:rPr>
          <w:rFonts w:asciiTheme="minorHAnsi" w:hAnsiTheme="minorHAnsi" w:cstheme="minorHAnsi"/>
          <w:sz w:val="24"/>
          <w:szCs w:val="24"/>
        </w:rPr>
        <w:t>ú</w:t>
      </w:r>
      <w:r w:rsidR="009C3EB7" w:rsidRPr="0013391B">
        <w:rPr>
          <w:rFonts w:asciiTheme="minorHAnsi" w:hAnsiTheme="minorHAnsi" w:cstheme="minorHAnsi"/>
          <w:sz w:val="24"/>
          <w:szCs w:val="24"/>
        </w:rPr>
        <w:t>mero do Empenho/Ano doEmpenho/</w:t>
      </w:r>
      <w:r w:rsidR="00E53B43"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9C3EB7" w:rsidRPr="0013391B">
        <w:rPr>
          <w:rFonts w:asciiTheme="minorHAnsi" w:hAnsiTheme="minorHAnsi" w:cstheme="minorHAnsi"/>
          <w:sz w:val="24"/>
          <w:szCs w:val="24"/>
        </w:rPr>
        <w:t>Número da Liquidação/Ano da Liquidação/Data da Liquidação/Data de Vencimento</w:t>
      </w:r>
      <w:r w:rsidR="00A33063" w:rsidRPr="0013391B">
        <w:rPr>
          <w:rFonts w:asciiTheme="minorHAnsi" w:hAnsiTheme="minorHAnsi" w:cstheme="minorHAnsi"/>
          <w:sz w:val="24"/>
          <w:szCs w:val="24"/>
        </w:rPr>
        <w:t>/LiquidacaoDespesaModuloCidadesFolha/TipoFolha/CodigoFolha</w:t>
      </w:r>
      <w:r w:rsidR="009C3EB7" w:rsidRPr="0013391B">
        <w:rPr>
          <w:rFonts w:asciiTheme="minorHAnsi" w:hAnsiTheme="minorHAnsi" w:cstheme="minorHAnsi"/>
          <w:sz w:val="24"/>
          <w:szCs w:val="24"/>
        </w:rPr>
        <w:t xml:space="preserve">” </w:t>
      </w:r>
      <w:r w:rsidR="00D777C8" w:rsidRPr="0013391B">
        <w:rPr>
          <w:rFonts w:asciiTheme="minorHAnsi" w:hAnsiTheme="minorHAnsi" w:cstheme="minorHAnsi"/>
          <w:sz w:val="24"/>
          <w:szCs w:val="24"/>
        </w:rPr>
        <w:t xml:space="preserve"> </w:t>
      </w:r>
      <w:r w:rsidR="00E11922" w:rsidRPr="0013391B">
        <w:rPr>
          <w:rFonts w:asciiTheme="minorHAnsi" w:hAnsiTheme="minorHAnsi" w:cstheme="minorHAnsi"/>
          <w:sz w:val="24"/>
          <w:szCs w:val="24"/>
        </w:rPr>
        <w:t>exist</w:t>
      </w:r>
      <w:r w:rsidR="009C3EB7" w:rsidRPr="0013391B">
        <w:rPr>
          <w:rFonts w:asciiTheme="minorHAnsi" w:hAnsiTheme="minorHAnsi" w:cstheme="minorHAnsi"/>
          <w:sz w:val="24"/>
          <w:szCs w:val="24"/>
        </w:rPr>
        <w:t>e</w:t>
      </w:r>
      <w:r w:rsidR="00D777C8" w:rsidRPr="0013391B">
        <w:rPr>
          <w:rFonts w:asciiTheme="minorHAnsi" w:hAnsiTheme="minorHAnsi" w:cstheme="minorHAnsi"/>
          <w:sz w:val="24"/>
          <w:szCs w:val="24"/>
        </w:rPr>
        <w:t xml:space="preserve">  no Conta Corrente 1</w:t>
      </w:r>
      <w:r w:rsidR="009C3EB7" w:rsidRPr="0013391B">
        <w:rPr>
          <w:rFonts w:asciiTheme="minorHAnsi" w:hAnsiTheme="minorHAnsi" w:cstheme="minorHAnsi"/>
          <w:sz w:val="24"/>
          <w:szCs w:val="24"/>
        </w:rPr>
        <w:t>7</w:t>
      </w:r>
      <w:r w:rsidR="00D777C8" w:rsidRPr="0013391B">
        <w:rPr>
          <w:rFonts w:asciiTheme="minorHAnsi" w:hAnsiTheme="minorHAnsi" w:cstheme="minorHAnsi"/>
          <w:sz w:val="24"/>
          <w:szCs w:val="24"/>
        </w:rPr>
        <w:t>, Conta Contábil 532700000 – Restos a Pagar Processados</w:t>
      </w:r>
      <w:r w:rsidR="009C3EB7" w:rsidRPr="0013391B">
        <w:rPr>
          <w:rFonts w:asciiTheme="minorHAnsi" w:hAnsiTheme="minorHAnsi" w:cstheme="minorHAnsi"/>
          <w:sz w:val="24"/>
          <w:szCs w:val="24"/>
        </w:rPr>
        <w:t xml:space="preserve"> -</w:t>
      </w:r>
      <w:r w:rsidR="00D777C8" w:rsidRPr="0013391B">
        <w:rPr>
          <w:rFonts w:asciiTheme="minorHAnsi" w:hAnsiTheme="minorHAnsi" w:cstheme="minorHAnsi"/>
          <w:sz w:val="24"/>
          <w:szCs w:val="24"/>
        </w:rPr>
        <w:t xml:space="preserve"> Insc</w:t>
      </w:r>
      <w:r w:rsidR="009C3EB7" w:rsidRPr="0013391B">
        <w:rPr>
          <w:rFonts w:asciiTheme="minorHAnsi" w:hAnsiTheme="minorHAnsi" w:cstheme="minorHAnsi"/>
          <w:sz w:val="24"/>
          <w:szCs w:val="24"/>
        </w:rPr>
        <w:t>rição no Exercício no BALANCORR</w:t>
      </w:r>
      <w:r w:rsidR="00D777C8" w:rsidRPr="0013391B">
        <w:rPr>
          <w:rFonts w:asciiTheme="minorHAnsi" w:hAnsiTheme="minorHAnsi" w:cstheme="minorHAnsi"/>
          <w:sz w:val="24"/>
          <w:szCs w:val="24"/>
        </w:rPr>
        <w:t xml:space="preserve">, </w:t>
      </w:r>
      <w:r w:rsidR="00D777C8" w:rsidRPr="0013391B">
        <w:rPr>
          <w:rFonts w:asciiTheme="minorHAnsi" w:hAnsiTheme="minorHAnsi" w:cstheme="minorHAnsi"/>
          <w:sz w:val="24"/>
          <w:szCs w:val="24"/>
          <w:u w:val="single"/>
        </w:rPr>
        <w:t>no mês da prestação</w:t>
      </w:r>
      <w:r w:rsidR="009C3EB7" w:rsidRPr="0013391B">
        <w:rPr>
          <w:rFonts w:asciiTheme="minorHAnsi" w:hAnsiTheme="minorHAnsi" w:cstheme="minorHAnsi"/>
          <w:sz w:val="24"/>
          <w:szCs w:val="24"/>
          <w:u w:val="single"/>
        </w:rPr>
        <w:t xml:space="preserve"> de contas</w:t>
      </w:r>
      <w:r w:rsidR="00D777C8" w:rsidRPr="0013391B">
        <w:rPr>
          <w:rFonts w:asciiTheme="minorHAnsi" w:hAnsiTheme="minorHAnsi" w:cstheme="minorHAnsi"/>
          <w:sz w:val="24"/>
          <w:szCs w:val="24"/>
        </w:rPr>
        <w:t>. (</w:t>
      </w:r>
      <w:r w:rsidR="00D777C8" w:rsidRPr="0013391B">
        <w:rPr>
          <w:rFonts w:asciiTheme="minorHAnsi" w:hAnsiTheme="minorHAnsi" w:cstheme="minorHAnsi"/>
          <w:sz w:val="24"/>
          <w:szCs w:val="24"/>
          <w:u w:val="single"/>
        </w:rPr>
        <w:t xml:space="preserve">Consistência </w:t>
      </w:r>
      <w:r w:rsidR="00FC5EE1" w:rsidRPr="0013391B">
        <w:rPr>
          <w:rFonts w:asciiTheme="minorHAnsi" w:hAnsiTheme="minorHAnsi" w:cstheme="minorHAnsi"/>
          <w:sz w:val="24"/>
          <w:szCs w:val="24"/>
          <w:u w:val="single"/>
        </w:rPr>
        <w:t>Impeditiva</w:t>
      </w:r>
      <w:r w:rsidR="00D777C8" w:rsidRPr="0013391B">
        <w:rPr>
          <w:rFonts w:asciiTheme="minorHAnsi" w:hAnsiTheme="minorHAnsi" w:cstheme="minorHAnsi"/>
          <w:sz w:val="24"/>
          <w:szCs w:val="24"/>
        </w:rPr>
        <w:t xml:space="preserve">)  </w:t>
      </w:r>
      <w:r w:rsidR="00E53B43" w:rsidRPr="0013391B">
        <w:rPr>
          <w:rFonts w:asciiTheme="minorHAnsi" w:hAnsiTheme="minorHAnsi" w:cstheme="minorHAnsi"/>
          <w:b/>
          <w:i/>
          <w:sz w:val="28"/>
          <w:szCs w:val="28"/>
        </w:rPr>
        <w:t xml:space="preserve">ERRO </w:t>
      </w:r>
      <w:r w:rsidR="00A33063" w:rsidRPr="0013391B">
        <w:rPr>
          <w:rFonts w:asciiTheme="minorHAnsi" w:hAnsiTheme="minorHAnsi" w:cstheme="minorHAnsi"/>
          <w:b/>
          <w:i/>
          <w:sz w:val="28"/>
          <w:szCs w:val="28"/>
        </w:rPr>
        <w:t xml:space="preserve"> </w:t>
      </w:r>
      <w:r w:rsidR="00007DF6" w:rsidRPr="0013391B">
        <w:rPr>
          <w:rFonts w:asciiTheme="minorHAnsi" w:hAnsiTheme="minorHAnsi" w:cstheme="minorHAnsi"/>
          <w:b/>
          <w:i/>
          <w:sz w:val="28"/>
          <w:szCs w:val="28"/>
        </w:rPr>
        <w:t>8240</w:t>
      </w:r>
    </w:p>
    <w:p w14:paraId="2E2C7BB1" w14:textId="77777777" w:rsidR="009C3EB7" w:rsidRPr="0013391B" w:rsidRDefault="009C3EB7"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Resto</w:t>
      </w:r>
      <w:r w:rsidR="00FC5EE1"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a Pagar Processado informado no Conta Corrente 17, Conta Contábil  532100000  inexistente no Conta Corrente 17, Conta Contábil 532700000”.</w:t>
      </w:r>
    </w:p>
    <w:p w14:paraId="7B9211C2" w14:textId="77777777" w:rsidR="00D777C8" w:rsidRPr="0013391B" w:rsidRDefault="00D777C8" w:rsidP="00195DF0">
      <w:pPr>
        <w:widowControl w:val="0"/>
        <w:spacing w:line="360" w:lineRule="auto"/>
        <w:jc w:val="both"/>
        <w:rPr>
          <w:rFonts w:asciiTheme="minorHAnsi" w:hAnsiTheme="minorHAnsi" w:cstheme="minorHAnsi"/>
        </w:rPr>
      </w:pPr>
    </w:p>
    <w:p w14:paraId="2DC0453A" w14:textId="4190D480" w:rsidR="00E8656D"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13</w:t>
      </w:r>
      <w:r w:rsidR="00E8656D" w:rsidRPr="0013391B">
        <w:rPr>
          <w:rFonts w:asciiTheme="minorHAnsi" w:hAnsiTheme="minorHAnsi" w:cstheme="minorHAnsi"/>
          <w:sz w:val="24"/>
          <w:szCs w:val="24"/>
        </w:rPr>
        <w:t xml:space="preserve"> Verificar se o valor informado na Conta Corrente 17, Conta Contábil  532100000 </w:t>
      </w:r>
      <w:r w:rsidR="00E8656D" w:rsidRPr="0013391B">
        <w:rPr>
          <w:rFonts w:asciiTheme="minorHAnsi" w:hAnsiTheme="minorHAnsi" w:cstheme="minorHAnsi"/>
          <w:sz w:val="24"/>
          <w:szCs w:val="24"/>
        </w:rPr>
        <w:noBreakHyphen/>
        <w:t> Restos a Pagar  Processados Inscritos, para a chave “Código da Unidade Gestora de Origem/Número doEmpenho/Anod</w:t>
      </w:r>
      <w:r w:rsidR="00262854" w:rsidRPr="0013391B">
        <w:rPr>
          <w:rFonts w:asciiTheme="minorHAnsi" w:hAnsiTheme="minorHAnsi" w:cstheme="minorHAnsi"/>
          <w:sz w:val="24"/>
          <w:szCs w:val="24"/>
        </w:rPr>
        <w:t>o</w:t>
      </w:r>
      <w:r w:rsidR="00E8656D" w:rsidRPr="0013391B">
        <w:rPr>
          <w:rFonts w:asciiTheme="minorHAnsi" w:hAnsiTheme="minorHAnsi" w:cstheme="minorHAnsi"/>
          <w:sz w:val="24"/>
          <w:szCs w:val="24"/>
        </w:rPr>
        <w:t>Empenho/</w:t>
      </w:r>
      <w:r w:rsidR="00262854"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E8656D" w:rsidRPr="0013391B">
        <w:rPr>
          <w:rFonts w:asciiTheme="minorHAnsi" w:hAnsiTheme="minorHAnsi" w:cstheme="minorHAnsi"/>
          <w:sz w:val="24"/>
          <w:szCs w:val="24"/>
        </w:rPr>
        <w:t>Número da Liquidação/Ano da Liquidação/Data da Liquidação/Data de Vencimento</w:t>
      </w:r>
      <w:r w:rsidR="0062450E" w:rsidRPr="0013391B">
        <w:rPr>
          <w:rFonts w:asciiTheme="minorHAnsi" w:hAnsiTheme="minorHAnsi" w:cstheme="minorHAnsi"/>
          <w:sz w:val="24"/>
          <w:szCs w:val="24"/>
        </w:rPr>
        <w:t>/LiquidacaoDespesaModuloCidadesFolha/TipoFolha/CodigoFolha</w:t>
      </w:r>
      <w:r w:rsidR="00E8656D" w:rsidRPr="0013391B">
        <w:rPr>
          <w:rFonts w:asciiTheme="minorHAnsi" w:hAnsiTheme="minorHAnsi" w:cstheme="minorHAnsi"/>
          <w:sz w:val="24"/>
          <w:szCs w:val="24"/>
        </w:rPr>
        <w:t xml:space="preserve">”,    no  BALANCORR.XML do </w:t>
      </w:r>
      <w:r w:rsidR="00E8656D" w:rsidRPr="0013391B">
        <w:rPr>
          <w:rFonts w:asciiTheme="minorHAnsi" w:hAnsiTheme="minorHAnsi" w:cstheme="minorHAnsi"/>
          <w:sz w:val="24"/>
          <w:szCs w:val="24"/>
          <w:u w:val="single"/>
        </w:rPr>
        <w:t>mês de janeiro</w:t>
      </w:r>
      <w:r w:rsidR="00E8656D" w:rsidRPr="0013391B">
        <w:rPr>
          <w:rFonts w:asciiTheme="minorHAnsi" w:hAnsiTheme="minorHAnsi" w:cstheme="minorHAnsi"/>
          <w:sz w:val="24"/>
          <w:szCs w:val="24"/>
        </w:rPr>
        <w:t xml:space="preserve">, campo “Movimento Débito” é igual ao valor informado no Saldo Inicial  no BALANCORR.XML </w:t>
      </w:r>
      <w:r w:rsidR="00E8656D" w:rsidRPr="0013391B">
        <w:rPr>
          <w:rFonts w:asciiTheme="minorHAnsi" w:hAnsiTheme="minorHAnsi" w:cstheme="minorHAnsi"/>
          <w:sz w:val="24"/>
          <w:szCs w:val="24"/>
          <w:u w:val="single"/>
        </w:rPr>
        <w:t>do mês de janeiro</w:t>
      </w:r>
      <w:r w:rsidR="00E8656D" w:rsidRPr="0013391B">
        <w:rPr>
          <w:rFonts w:asciiTheme="minorHAnsi" w:hAnsiTheme="minorHAnsi" w:cstheme="minorHAnsi"/>
          <w:sz w:val="24"/>
          <w:szCs w:val="24"/>
        </w:rPr>
        <w:t>, no Conta Corrente 17, Conta Contábil  532700000 </w:t>
      </w:r>
      <w:r w:rsidR="00E8656D" w:rsidRPr="0013391B">
        <w:rPr>
          <w:rFonts w:asciiTheme="minorHAnsi" w:hAnsiTheme="minorHAnsi" w:cstheme="minorHAnsi"/>
          <w:sz w:val="24"/>
          <w:szCs w:val="24"/>
        </w:rPr>
        <w:noBreakHyphen/>
        <w:t> Restos a Pagar  Processados - Inscrição no Exercício. (</w:t>
      </w:r>
      <w:r w:rsidR="00E8656D" w:rsidRPr="0013391B">
        <w:rPr>
          <w:rFonts w:asciiTheme="minorHAnsi" w:hAnsiTheme="minorHAnsi" w:cstheme="minorHAnsi"/>
          <w:sz w:val="24"/>
          <w:szCs w:val="24"/>
          <w:u w:val="single"/>
        </w:rPr>
        <w:t xml:space="preserve">Consistência </w:t>
      </w:r>
      <w:r w:rsidR="007E7ED9" w:rsidRPr="0013391B">
        <w:rPr>
          <w:rFonts w:asciiTheme="minorHAnsi" w:hAnsiTheme="minorHAnsi" w:cstheme="minorHAnsi"/>
          <w:sz w:val="24"/>
          <w:szCs w:val="24"/>
          <w:u w:val="single"/>
        </w:rPr>
        <w:t>Impeditiva</w:t>
      </w:r>
      <w:r w:rsidR="00E8656D" w:rsidRPr="0013391B">
        <w:rPr>
          <w:rFonts w:asciiTheme="minorHAnsi" w:hAnsiTheme="minorHAnsi" w:cstheme="minorHAnsi"/>
          <w:sz w:val="24"/>
          <w:szCs w:val="24"/>
        </w:rPr>
        <w:t xml:space="preserve">)  </w:t>
      </w:r>
      <w:r w:rsidR="00710416" w:rsidRPr="0013391B">
        <w:rPr>
          <w:rFonts w:asciiTheme="minorHAnsi" w:hAnsiTheme="minorHAnsi" w:cstheme="minorHAnsi"/>
          <w:b/>
          <w:i/>
          <w:sz w:val="28"/>
          <w:szCs w:val="28"/>
        </w:rPr>
        <w:t xml:space="preserve">ERRO </w:t>
      </w:r>
      <w:r w:rsidR="004435C4" w:rsidRPr="0013391B">
        <w:rPr>
          <w:rFonts w:asciiTheme="minorHAnsi" w:hAnsiTheme="minorHAnsi" w:cstheme="minorHAnsi"/>
          <w:b/>
          <w:i/>
          <w:sz w:val="28"/>
          <w:szCs w:val="28"/>
        </w:rPr>
        <w:t>8241</w:t>
      </w:r>
    </w:p>
    <w:p w14:paraId="1EC0CDC6" w14:textId="77777777" w:rsidR="00CF58E1" w:rsidRPr="0013391B" w:rsidRDefault="00E8656D" w:rsidP="00CF58E1">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“O valor informado no BALANCORR do mês de janeiro, no movimento débito, na Conta Corrente 17, Conta Contábil  532100000 diverge do Saldo Inicial informado  no Conta Corrente 17, Conta Contábil 532700000 ”.</w:t>
      </w:r>
    </w:p>
    <w:p w14:paraId="384B664B" w14:textId="77777777" w:rsidR="00CF58E1" w:rsidRPr="0013391B" w:rsidRDefault="00CF58E1" w:rsidP="00CF58E1">
      <w:pPr>
        <w:pStyle w:val="Corpodetexto"/>
        <w:widowControl w:val="0"/>
        <w:spacing w:line="360" w:lineRule="auto"/>
        <w:rPr>
          <w:rFonts w:asciiTheme="minorHAnsi" w:hAnsiTheme="minorHAnsi" w:cstheme="minorHAnsi"/>
          <w:i/>
          <w:szCs w:val="24"/>
        </w:rPr>
      </w:pPr>
    </w:p>
    <w:p w14:paraId="6A0B4427" w14:textId="0B4A3203" w:rsidR="004A586D" w:rsidRPr="0013391B" w:rsidRDefault="00637005" w:rsidP="00CF58E1">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szCs w:val="24"/>
        </w:rPr>
        <w:t>14</w:t>
      </w:r>
      <w:r w:rsidR="00952181" w:rsidRPr="0013391B">
        <w:rPr>
          <w:rFonts w:asciiTheme="minorHAnsi" w:hAnsiTheme="minorHAnsi" w:cstheme="minorHAnsi"/>
          <w:szCs w:val="24"/>
        </w:rPr>
        <w:t xml:space="preserve"> Verificar no Conta Corrente 17, Conta Contábil  532200000 </w:t>
      </w:r>
      <w:r w:rsidR="00952181" w:rsidRPr="0013391B">
        <w:rPr>
          <w:rFonts w:asciiTheme="minorHAnsi" w:hAnsiTheme="minorHAnsi" w:cstheme="minorHAnsi"/>
          <w:szCs w:val="24"/>
        </w:rPr>
        <w:noBreakHyphen/>
        <w:t xml:space="preserve"> Restos a Pagar Processados - Exercícios Anteriores no BALANCORR.XML, </w:t>
      </w:r>
      <w:r w:rsidR="00952181" w:rsidRPr="0013391B">
        <w:rPr>
          <w:rFonts w:asciiTheme="minorHAnsi" w:hAnsiTheme="minorHAnsi" w:cstheme="minorHAnsi"/>
          <w:szCs w:val="24"/>
          <w:u w:val="single"/>
        </w:rPr>
        <w:t>quando valor informado no campo “Movimento a Débito” maior que zero</w:t>
      </w:r>
      <w:r w:rsidR="00952181" w:rsidRPr="0013391B">
        <w:rPr>
          <w:rFonts w:asciiTheme="minorHAnsi" w:hAnsiTheme="minorHAnsi" w:cstheme="minorHAnsi"/>
          <w:szCs w:val="24"/>
        </w:rPr>
        <w:t>, se a chave: “Código da Unidade Gestora de Origem/Número do Empenho/</w:t>
      </w:r>
      <w:r w:rsidR="00532DF7" w:rsidRPr="0013391B">
        <w:rPr>
          <w:rFonts w:asciiTheme="minorHAnsi" w:hAnsiTheme="minorHAnsi" w:cstheme="minorHAnsi"/>
          <w:szCs w:val="24"/>
        </w:rPr>
        <w:t>AnodoEmpenho</w:t>
      </w:r>
      <w:r w:rsidR="00585271" w:rsidRPr="0013391B">
        <w:rPr>
          <w:rFonts w:asciiTheme="minorHAnsi" w:hAnsiTheme="minorHAnsi" w:cstheme="minorHAnsi"/>
          <w:szCs w:val="24"/>
        </w:rPr>
        <w:t>/</w:t>
      </w:r>
      <w:r w:rsidR="00532DF7" w:rsidRPr="0013391B">
        <w:rPr>
          <w:rFonts w:asciiTheme="minorHAnsi" w:hAnsiTheme="minorHAnsi" w:cstheme="minorHAnsi"/>
          <w:szCs w:val="24"/>
        </w:rPr>
        <w:t>CodigoGrupoFonteDestinacaoRecursos/CodigoEspecificacaoFontesDestinacoesRecursos/CodigoDetalhamentoFontesDestinacoesRecursos/CodigoComplementoFontesDestinacoesRecursos/</w:t>
      </w:r>
      <w:r w:rsidR="00952181" w:rsidRPr="0013391B">
        <w:rPr>
          <w:rFonts w:asciiTheme="minorHAnsi" w:hAnsiTheme="minorHAnsi" w:cstheme="minorHAnsi"/>
          <w:szCs w:val="24"/>
        </w:rPr>
        <w:t>Número da Liquidação/Ano da Liquidação/Data da Liquidação/Data de Vencimento</w:t>
      </w:r>
      <w:r w:rsidR="0062450E" w:rsidRPr="0013391B">
        <w:rPr>
          <w:rFonts w:asciiTheme="minorHAnsi" w:hAnsiTheme="minorHAnsi" w:cstheme="minorHAnsi"/>
          <w:szCs w:val="24"/>
        </w:rPr>
        <w:t>/LiquidacaoDespesaModuloCidadesFolha/TipoFolha/CodigoFolha</w:t>
      </w:r>
      <w:r w:rsidR="00952181" w:rsidRPr="0013391B">
        <w:rPr>
          <w:rFonts w:asciiTheme="minorHAnsi" w:hAnsiTheme="minorHAnsi" w:cstheme="minorHAnsi"/>
          <w:szCs w:val="24"/>
        </w:rPr>
        <w:t>”  existe  no Conta Corrente 17, 532100000 </w:t>
      </w:r>
      <w:r w:rsidR="00952181" w:rsidRPr="0013391B">
        <w:rPr>
          <w:rFonts w:asciiTheme="minorHAnsi" w:hAnsiTheme="minorHAnsi" w:cstheme="minorHAnsi"/>
          <w:szCs w:val="24"/>
        </w:rPr>
        <w:noBreakHyphen/>
        <w:t xml:space="preserve"> Restos a Pagar Processados Inscritos </w:t>
      </w:r>
      <w:r w:rsidR="006C7CF7" w:rsidRPr="0013391B">
        <w:rPr>
          <w:rFonts w:asciiTheme="minorHAnsi" w:hAnsiTheme="minorHAnsi" w:cstheme="minorHAnsi"/>
          <w:szCs w:val="24"/>
        </w:rPr>
        <w:t>ou 532600000 – RP Processado Recebido por Transferência</w:t>
      </w:r>
      <w:r w:rsidR="00541DB3" w:rsidRPr="0013391B">
        <w:rPr>
          <w:rFonts w:asciiTheme="minorHAnsi" w:hAnsiTheme="minorHAnsi" w:cstheme="minorHAnsi"/>
          <w:szCs w:val="24"/>
        </w:rPr>
        <w:t xml:space="preserve"> </w:t>
      </w:r>
      <w:r w:rsidR="00541DB3" w:rsidRPr="0013391B">
        <w:rPr>
          <w:rFonts w:asciiTheme="minorHAnsi" w:hAnsiTheme="minorHAnsi" w:cstheme="minorHAnsi"/>
          <w:i/>
          <w:szCs w:val="24"/>
        </w:rPr>
        <w:t>ou na conta 631300000 – RP Não Processados Liquidados a Pagar</w:t>
      </w:r>
      <w:r w:rsidR="006C7CF7" w:rsidRPr="0013391B">
        <w:rPr>
          <w:rFonts w:asciiTheme="minorHAnsi" w:hAnsiTheme="minorHAnsi" w:cstheme="minorHAnsi"/>
          <w:szCs w:val="24"/>
        </w:rPr>
        <w:t xml:space="preserve">, </w:t>
      </w:r>
      <w:r w:rsidR="00952181" w:rsidRPr="0013391B">
        <w:rPr>
          <w:rFonts w:asciiTheme="minorHAnsi" w:hAnsiTheme="minorHAnsi" w:cstheme="minorHAnsi"/>
          <w:szCs w:val="24"/>
        </w:rPr>
        <w:t xml:space="preserve">no BALANCORR.XML do </w:t>
      </w:r>
      <w:r w:rsidR="00952181" w:rsidRPr="0013391B">
        <w:rPr>
          <w:rFonts w:asciiTheme="minorHAnsi" w:hAnsiTheme="minorHAnsi" w:cstheme="minorHAnsi"/>
          <w:szCs w:val="24"/>
          <w:u w:val="single"/>
        </w:rPr>
        <w:t>mês da prestação de contas</w:t>
      </w:r>
      <w:r w:rsidR="00952181" w:rsidRPr="0013391B">
        <w:rPr>
          <w:rFonts w:asciiTheme="minorHAnsi" w:hAnsiTheme="minorHAnsi" w:cstheme="minorHAnsi"/>
          <w:szCs w:val="24"/>
        </w:rPr>
        <w:t>. (</w:t>
      </w:r>
      <w:r w:rsidR="00952181" w:rsidRPr="0013391B">
        <w:rPr>
          <w:rFonts w:asciiTheme="minorHAnsi" w:hAnsiTheme="minorHAnsi" w:cstheme="minorHAnsi"/>
          <w:szCs w:val="24"/>
          <w:u w:val="single"/>
        </w:rPr>
        <w:t xml:space="preserve">Consistência </w:t>
      </w:r>
      <w:r w:rsidR="001A2B50" w:rsidRPr="0013391B">
        <w:rPr>
          <w:rFonts w:asciiTheme="minorHAnsi" w:hAnsiTheme="minorHAnsi" w:cstheme="minorHAnsi"/>
          <w:szCs w:val="24"/>
          <w:u w:val="single"/>
        </w:rPr>
        <w:t>Impeditiva</w:t>
      </w:r>
      <w:r w:rsidR="00952181" w:rsidRPr="0013391B">
        <w:rPr>
          <w:rFonts w:asciiTheme="minorHAnsi" w:hAnsiTheme="minorHAnsi" w:cstheme="minorHAnsi"/>
          <w:szCs w:val="24"/>
        </w:rPr>
        <w:t xml:space="preserve">)  </w:t>
      </w:r>
      <w:r w:rsidR="0065418E" w:rsidRPr="0013391B">
        <w:rPr>
          <w:rFonts w:asciiTheme="minorHAnsi" w:hAnsiTheme="minorHAnsi" w:cstheme="minorHAnsi"/>
          <w:b/>
          <w:i/>
          <w:sz w:val="28"/>
          <w:szCs w:val="28"/>
        </w:rPr>
        <w:t xml:space="preserve">ERRO </w:t>
      </w:r>
      <w:r w:rsidR="0062450E" w:rsidRPr="0013391B">
        <w:rPr>
          <w:rFonts w:asciiTheme="minorHAnsi" w:hAnsiTheme="minorHAnsi" w:cstheme="minorHAnsi"/>
          <w:b/>
          <w:i/>
          <w:sz w:val="28"/>
          <w:szCs w:val="28"/>
        </w:rPr>
        <w:t xml:space="preserve"> </w:t>
      </w:r>
      <w:r w:rsidR="00787BED" w:rsidRPr="0013391B">
        <w:rPr>
          <w:rFonts w:asciiTheme="minorHAnsi" w:hAnsiTheme="minorHAnsi" w:cstheme="minorHAnsi"/>
          <w:b/>
          <w:i/>
          <w:sz w:val="28"/>
          <w:szCs w:val="28"/>
        </w:rPr>
        <w:t>8242</w:t>
      </w:r>
    </w:p>
    <w:p w14:paraId="5E71DF56" w14:textId="77777777" w:rsidR="00952181" w:rsidRPr="0013391B" w:rsidRDefault="0095218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Resto a Pagar Processado de Exercícios Anteriores informado no Conta Corrente 17, Conta Contábil  532200000  inexistente no Conta Corrente 17, Conta Contábil 532100000</w:t>
      </w:r>
      <w:r w:rsidR="006C7CF7" w:rsidRPr="0013391B">
        <w:rPr>
          <w:rFonts w:asciiTheme="minorHAnsi" w:hAnsiTheme="minorHAnsi" w:cstheme="minorHAnsi"/>
          <w:i/>
          <w:sz w:val="24"/>
          <w:szCs w:val="24"/>
        </w:rPr>
        <w:t xml:space="preserve"> </w:t>
      </w:r>
      <w:r w:rsidR="006C7CF7" w:rsidRPr="0013391B">
        <w:rPr>
          <w:rFonts w:asciiTheme="minorHAnsi" w:hAnsiTheme="minorHAnsi" w:cstheme="minorHAnsi"/>
          <w:sz w:val="24"/>
          <w:szCs w:val="24"/>
        </w:rPr>
        <w:t>ou 532600000</w:t>
      </w:r>
      <w:r w:rsidR="00541DB3" w:rsidRPr="0013391B">
        <w:rPr>
          <w:rFonts w:asciiTheme="minorHAnsi" w:hAnsiTheme="minorHAnsi" w:cstheme="minorHAnsi"/>
          <w:sz w:val="24"/>
          <w:szCs w:val="24"/>
        </w:rPr>
        <w:t xml:space="preserve"> ou 631300000</w:t>
      </w:r>
      <w:r w:rsidRPr="0013391B">
        <w:rPr>
          <w:rFonts w:asciiTheme="minorHAnsi" w:hAnsiTheme="minorHAnsi" w:cstheme="minorHAnsi"/>
          <w:i/>
          <w:sz w:val="24"/>
          <w:szCs w:val="24"/>
        </w:rPr>
        <w:t>”.</w:t>
      </w:r>
    </w:p>
    <w:p w14:paraId="5191BF7B" w14:textId="77777777" w:rsidR="00953225" w:rsidRPr="0013391B" w:rsidRDefault="00953225" w:rsidP="00195DF0">
      <w:pPr>
        <w:pStyle w:val="Default"/>
        <w:widowControl w:val="0"/>
        <w:jc w:val="both"/>
        <w:rPr>
          <w:rFonts w:asciiTheme="minorHAnsi" w:hAnsiTheme="minorHAnsi" w:cstheme="minorHAnsi"/>
          <w:b/>
          <w:color w:val="FF0000"/>
        </w:rPr>
      </w:pPr>
    </w:p>
    <w:p w14:paraId="20553587" w14:textId="221B213D" w:rsidR="00486B01" w:rsidRPr="0013391B" w:rsidRDefault="00637005" w:rsidP="00195DF0">
      <w:pPr>
        <w:widowControl w:val="0"/>
        <w:spacing w:line="360" w:lineRule="auto"/>
        <w:jc w:val="both"/>
        <w:rPr>
          <w:rFonts w:asciiTheme="minorHAnsi" w:hAnsiTheme="minorHAnsi" w:cstheme="minorHAnsi"/>
          <w:b/>
          <w:i/>
        </w:rPr>
      </w:pPr>
      <w:r w:rsidRPr="0013391B">
        <w:rPr>
          <w:rFonts w:asciiTheme="minorHAnsi" w:hAnsiTheme="minorHAnsi" w:cstheme="minorHAnsi"/>
          <w:sz w:val="24"/>
          <w:szCs w:val="24"/>
        </w:rPr>
        <w:t>15</w:t>
      </w:r>
      <w:r w:rsidR="004D6148" w:rsidRPr="0013391B">
        <w:rPr>
          <w:rFonts w:asciiTheme="minorHAnsi" w:hAnsiTheme="minorHAnsi" w:cstheme="minorHAnsi"/>
          <w:sz w:val="24"/>
          <w:szCs w:val="24"/>
        </w:rPr>
        <w:t xml:space="preserve"> Verificar se o valor informado na Conta Corrente 17, Conta Contábil  532200000 </w:t>
      </w:r>
      <w:r w:rsidR="004D6148" w:rsidRPr="0013391B">
        <w:rPr>
          <w:rFonts w:asciiTheme="minorHAnsi" w:hAnsiTheme="minorHAnsi" w:cstheme="minorHAnsi"/>
          <w:sz w:val="24"/>
          <w:szCs w:val="24"/>
        </w:rPr>
        <w:noBreakHyphen/>
        <w:t> Restos a Pagar Processados - Exercícios Anteriores, para a chave “Código da Unidade Gestora de Origem/NúmerodoEmpenho/AnodoEmpenho/</w:t>
      </w:r>
      <w:r w:rsidR="00585271"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4D6148" w:rsidRPr="0013391B">
        <w:rPr>
          <w:rFonts w:asciiTheme="minorHAnsi" w:hAnsiTheme="minorHAnsi" w:cstheme="minorHAnsi"/>
          <w:sz w:val="24"/>
          <w:szCs w:val="24"/>
        </w:rPr>
        <w:t>Número da Liquidação/Ano da Liquidação/Data da Liquidação/Data de Vencimento</w:t>
      </w:r>
      <w:r w:rsidR="0062450E" w:rsidRPr="0013391B">
        <w:rPr>
          <w:rFonts w:asciiTheme="minorHAnsi" w:hAnsiTheme="minorHAnsi" w:cstheme="minorHAnsi"/>
          <w:sz w:val="24"/>
          <w:szCs w:val="24"/>
        </w:rPr>
        <w:t>/LiquidacaoDespesaModuloCidadesFolha/TipoFolha/CodigoFolha</w:t>
      </w:r>
      <w:r w:rsidR="004D6148" w:rsidRPr="0013391B">
        <w:rPr>
          <w:rFonts w:asciiTheme="minorHAnsi" w:hAnsiTheme="minorHAnsi" w:cstheme="minorHAnsi"/>
          <w:sz w:val="24"/>
          <w:szCs w:val="24"/>
        </w:rPr>
        <w:t xml:space="preserve">”  no  BALANCORR.XML, campo “Movimento Débito” é menor ou  igual ao “Movimento Crédito”  informado  no BALANCORR.XML </w:t>
      </w:r>
      <w:r w:rsidR="004D6148" w:rsidRPr="0013391B">
        <w:rPr>
          <w:rFonts w:asciiTheme="minorHAnsi" w:hAnsiTheme="minorHAnsi" w:cstheme="minorHAnsi"/>
          <w:sz w:val="24"/>
          <w:szCs w:val="24"/>
          <w:u w:val="single"/>
        </w:rPr>
        <w:t>do mês da prestação de contas</w:t>
      </w:r>
      <w:r w:rsidR="004D6148" w:rsidRPr="0013391B">
        <w:rPr>
          <w:rFonts w:asciiTheme="minorHAnsi" w:hAnsiTheme="minorHAnsi" w:cstheme="minorHAnsi"/>
          <w:sz w:val="24"/>
          <w:szCs w:val="24"/>
        </w:rPr>
        <w:t>, no Conta Corrente 17, Conta Contábil 532100000 </w:t>
      </w:r>
      <w:r w:rsidR="004D6148" w:rsidRPr="0013391B">
        <w:rPr>
          <w:rFonts w:asciiTheme="minorHAnsi" w:hAnsiTheme="minorHAnsi" w:cstheme="minorHAnsi"/>
          <w:sz w:val="24"/>
          <w:szCs w:val="24"/>
        </w:rPr>
        <w:noBreakHyphen/>
        <w:t> Restos a Pagar Processados Inscritos</w:t>
      </w:r>
      <w:r w:rsidR="00600FE6" w:rsidRPr="0013391B">
        <w:rPr>
          <w:rFonts w:asciiTheme="minorHAnsi" w:hAnsiTheme="minorHAnsi" w:cstheme="minorHAnsi"/>
          <w:sz w:val="24"/>
          <w:szCs w:val="24"/>
        </w:rPr>
        <w:t xml:space="preserve"> ou 532600000 – RP Processado Recebido por Transferência</w:t>
      </w:r>
      <w:r w:rsidR="00C03DE3" w:rsidRPr="0013391B">
        <w:rPr>
          <w:rFonts w:asciiTheme="minorHAnsi" w:hAnsiTheme="minorHAnsi" w:cstheme="minorHAnsi"/>
          <w:sz w:val="24"/>
          <w:szCs w:val="24"/>
        </w:rPr>
        <w:t xml:space="preserve"> ou ao “Movimento Débito” no conta corrente 17, Conta Contábil 631300000 – Restos a Pagar não Processados Liquidados a Pagar</w:t>
      </w:r>
      <w:r w:rsidR="004D6148" w:rsidRPr="0013391B">
        <w:rPr>
          <w:rFonts w:asciiTheme="minorHAnsi" w:hAnsiTheme="minorHAnsi" w:cstheme="minorHAnsi"/>
          <w:sz w:val="24"/>
          <w:szCs w:val="24"/>
        </w:rPr>
        <w:t>. (</w:t>
      </w:r>
      <w:r w:rsidR="004D6148" w:rsidRPr="0013391B">
        <w:rPr>
          <w:rFonts w:asciiTheme="minorHAnsi" w:hAnsiTheme="minorHAnsi" w:cstheme="minorHAnsi"/>
          <w:sz w:val="24"/>
          <w:szCs w:val="24"/>
          <w:u w:val="single"/>
        </w:rPr>
        <w:t xml:space="preserve">Consistência </w:t>
      </w:r>
      <w:r w:rsidR="00600FE6" w:rsidRPr="0013391B">
        <w:rPr>
          <w:rFonts w:asciiTheme="minorHAnsi" w:hAnsiTheme="minorHAnsi" w:cstheme="minorHAnsi"/>
          <w:sz w:val="24"/>
          <w:szCs w:val="24"/>
          <w:u w:val="single"/>
        </w:rPr>
        <w:t>Impeditiva</w:t>
      </w:r>
      <w:r w:rsidR="004D6148" w:rsidRPr="0013391B">
        <w:rPr>
          <w:rFonts w:asciiTheme="minorHAnsi" w:hAnsiTheme="minorHAnsi" w:cstheme="minorHAnsi"/>
          <w:sz w:val="24"/>
          <w:szCs w:val="24"/>
        </w:rPr>
        <w:t xml:space="preserve">)  </w:t>
      </w:r>
      <w:r w:rsidR="00D92412" w:rsidRPr="0013391B">
        <w:rPr>
          <w:rFonts w:asciiTheme="minorHAnsi" w:hAnsiTheme="minorHAnsi" w:cstheme="minorHAnsi"/>
          <w:b/>
          <w:i/>
          <w:color w:val="FF0000"/>
          <w:sz w:val="28"/>
          <w:szCs w:val="28"/>
        </w:rPr>
        <w:t xml:space="preserve"> </w:t>
      </w:r>
      <w:r w:rsidR="00AE3EBF" w:rsidRPr="0013391B">
        <w:rPr>
          <w:rFonts w:asciiTheme="minorHAnsi" w:hAnsiTheme="minorHAnsi" w:cstheme="minorHAnsi"/>
          <w:b/>
          <w:i/>
          <w:sz w:val="28"/>
          <w:szCs w:val="28"/>
        </w:rPr>
        <w:t xml:space="preserve">ERRO </w:t>
      </w:r>
      <w:r w:rsidR="006324E2" w:rsidRPr="0013391B">
        <w:rPr>
          <w:rFonts w:asciiTheme="minorHAnsi" w:hAnsiTheme="minorHAnsi" w:cstheme="minorHAnsi"/>
          <w:b/>
          <w:i/>
          <w:sz w:val="28"/>
          <w:szCs w:val="28"/>
        </w:rPr>
        <w:t xml:space="preserve"> </w:t>
      </w:r>
      <w:r w:rsidR="00787BED" w:rsidRPr="0013391B">
        <w:rPr>
          <w:rFonts w:asciiTheme="minorHAnsi" w:hAnsiTheme="minorHAnsi" w:cstheme="minorHAnsi"/>
          <w:b/>
          <w:i/>
          <w:sz w:val="28"/>
          <w:szCs w:val="28"/>
        </w:rPr>
        <w:t>8243</w:t>
      </w:r>
    </w:p>
    <w:p w14:paraId="7F02E262" w14:textId="2E12BFCF" w:rsidR="004D6148" w:rsidRPr="0013391B" w:rsidRDefault="004D614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“O valor informado no BALANCORR, campo movimento débito, no Conta Corrente 17, Conta Contábil  532200000 deve ser menor ou </w:t>
      </w:r>
      <w:r w:rsidR="00C03DE3" w:rsidRPr="0013391B">
        <w:rPr>
          <w:rFonts w:asciiTheme="minorHAnsi" w:hAnsiTheme="minorHAnsi" w:cstheme="minorHAnsi"/>
          <w:i/>
          <w:sz w:val="22"/>
          <w:szCs w:val="22"/>
        </w:rPr>
        <w:t xml:space="preserve">igual </w:t>
      </w:r>
      <w:r w:rsidRPr="0013391B">
        <w:rPr>
          <w:rFonts w:asciiTheme="minorHAnsi" w:hAnsiTheme="minorHAnsi" w:cstheme="minorHAnsi"/>
          <w:i/>
          <w:sz w:val="22"/>
          <w:szCs w:val="22"/>
        </w:rPr>
        <w:t>ao valor informado no campo movimento crédito no Conta Corrente 17, Conta Contábil 532100000 </w:t>
      </w:r>
      <w:r w:rsidR="00731A2F" w:rsidRPr="0013391B">
        <w:rPr>
          <w:rFonts w:asciiTheme="minorHAnsi" w:hAnsiTheme="minorHAnsi" w:cstheme="minorHAnsi"/>
          <w:i/>
          <w:sz w:val="22"/>
          <w:szCs w:val="22"/>
        </w:rPr>
        <w:t>ou 532600000</w:t>
      </w:r>
      <w:r w:rsidR="00C03DE3" w:rsidRPr="0013391B">
        <w:rPr>
          <w:rFonts w:asciiTheme="minorHAnsi" w:hAnsiTheme="minorHAnsi" w:cstheme="minorHAnsi"/>
          <w:i/>
          <w:sz w:val="22"/>
          <w:szCs w:val="22"/>
        </w:rPr>
        <w:t xml:space="preserve">  ou movimento débito no Conta Corrente 17, Conta Contábil 631300000</w:t>
      </w:r>
      <w:r w:rsidRPr="0013391B">
        <w:rPr>
          <w:rFonts w:asciiTheme="minorHAnsi" w:hAnsiTheme="minorHAnsi" w:cstheme="minorHAnsi"/>
          <w:i/>
          <w:sz w:val="22"/>
          <w:szCs w:val="22"/>
        </w:rPr>
        <w:t xml:space="preserve">”. </w:t>
      </w:r>
    </w:p>
    <w:p w14:paraId="2CB3D7E4" w14:textId="77777777" w:rsidR="006F6A2C" w:rsidRPr="0013391B" w:rsidRDefault="006F6A2C" w:rsidP="00195DF0">
      <w:pPr>
        <w:pStyle w:val="Corpodetexto"/>
        <w:widowControl w:val="0"/>
        <w:spacing w:line="360" w:lineRule="auto"/>
        <w:rPr>
          <w:rFonts w:asciiTheme="minorHAnsi" w:hAnsiTheme="minorHAnsi" w:cstheme="minorHAnsi"/>
          <w:i/>
          <w:szCs w:val="24"/>
        </w:rPr>
      </w:pPr>
    </w:p>
    <w:p w14:paraId="0A6E1D46" w14:textId="3C83B6F3" w:rsidR="006F6A2C"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16</w:t>
      </w:r>
      <w:r w:rsidR="006F6A2C" w:rsidRPr="0013391B">
        <w:rPr>
          <w:rFonts w:asciiTheme="minorHAnsi" w:hAnsiTheme="minorHAnsi" w:cstheme="minorHAnsi"/>
          <w:sz w:val="24"/>
          <w:szCs w:val="24"/>
        </w:rPr>
        <w:t xml:space="preserve"> Verificar, no mês 12, no Conta Corrente 17, Conta Contábil 532700000 </w:t>
      </w:r>
      <w:r w:rsidR="006F6A2C" w:rsidRPr="0013391B">
        <w:rPr>
          <w:rFonts w:asciiTheme="minorHAnsi" w:hAnsiTheme="minorHAnsi" w:cstheme="minorHAnsi"/>
          <w:sz w:val="24"/>
          <w:szCs w:val="24"/>
        </w:rPr>
        <w:noBreakHyphen/>
        <w:t xml:space="preserve"> RPP Inscrição no Exercício, se o valor do Saldo Final é igual ao </w:t>
      </w:r>
      <w:r w:rsidR="004476B9" w:rsidRPr="0013391B">
        <w:rPr>
          <w:rFonts w:asciiTheme="minorHAnsi" w:hAnsiTheme="minorHAnsi" w:cstheme="minorHAnsi"/>
          <w:sz w:val="24"/>
          <w:szCs w:val="24"/>
        </w:rPr>
        <w:t xml:space="preserve">valor do </w:t>
      </w:r>
      <w:r w:rsidR="006F6A2C" w:rsidRPr="0013391B">
        <w:rPr>
          <w:rFonts w:asciiTheme="minorHAnsi" w:hAnsiTheme="minorHAnsi" w:cstheme="minorHAnsi"/>
          <w:sz w:val="24"/>
          <w:szCs w:val="24"/>
        </w:rPr>
        <w:t>Saldo Final informado no Conta Corrente 17, Conta Contábil  632700000 </w:t>
      </w:r>
      <w:r w:rsidR="006F6A2C" w:rsidRPr="0013391B">
        <w:rPr>
          <w:rFonts w:asciiTheme="minorHAnsi" w:hAnsiTheme="minorHAnsi" w:cstheme="minorHAnsi"/>
          <w:sz w:val="24"/>
          <w:szCs w:val="24"/>
        </w:rPr>
        <w:noBreakHyphen/>
        <w:t> RPP Inscrição no Exercício, para a chave: (CodigoUnidadeGestora,NumEmpenho,AnoEmpenho,</w:t>
      </w:r>
      <w:r w:rsidR="0028686B"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6F6A2C" w:rsidRPr="0013391B">
        <w:rPr>
          <w:rFonts w:asciiTheme="minorHAnsi" w:hAnsiTheme="minorHAnsi" w:cstheme="minorHAnsi"/>
          <w:sz w:val="24"/>
          <w:szCs w:val="24"/>
        </w:rPr>
        <w:t>NumLiquidacao</w:t>
      </w:r>
      <w:r w:rsidR="00487AF4" w:rsidRPr="0013391B">
        <w:rPr>
          <w:rFonts w:asciiTheme="minorHAnsi" w:hAnsiTheme="minorHAnsi" w:cstheme="minorHAnsi"/>
          <w:sz w:val="24"/>
          <w:szCs w:val="24"/>
        </w:rPr>
        <w:t>/AnoLiquidacao/DataLiquidacao/</w:t>
      </w:r>
      <w:r w:rsidR="006F6A2C" w:rsidRPr="0013391B">
        <w:rPr>
          <w:rFonts w:asciiTheme="minorHAnsi" w:hAnsiTheme="minorHAnsi" w:cstheme="minorHAnsi"/>
          <w:sz w:val="24"/>
          <w:szCs w:val="24"/>
        </w:rPr>
        <w:t>DataVencimento</w:t>
      </w:r>
      <w:r w:rsidR="00487AF4" w:rsidRPr="0013391B">
        <w:rPr>
          <w:rFonts w:asciiTheme="minorHAnsi" w:hAnsiTheme="minorHAnsi" w:cstheme="minorHAnsi"/>
          <w:sz w:val="24"/>
          <w:szCs w:val="24"/>
        </w:rPr>
        <w:t>/LiquidacaoDespesaModuloCidadesFolha/TipoFolha/CodigoFolha</w:t>
      </w:r>
      <w:r w:rsidR="006F6A2C" w:rsidRPr="0013391B">
        <w:rPr>
          <w:rFonts w:asciiTheme="minorHAnsi" w:hAnsiTheme="minorHAnsi" w:cstheme="minorHAnsi"/>
          <w:sz w:val="24"/>
          <w:szCs w:val="24"/>
        </w:rPr>
        <w:t>). (</w:t>
      </w:r>
      <w:r w:rsidR="006F6A2C" w:rsidRPr="0013391B">
        <w:rPr>
          <w:rFonts w:asciiTheme="minorHAnsi" w:hAnsiTheme="minorHAnsi" w:cstheme="minorHAnsi"/>
          <w:sz w:val="24"/>
          <w:szCs w:val="24"/>
          <w:u w:val="single"/>
        </w:rPr>
        <w:t>Consistência Impeditiva</w:t>
      </w:r>
      <w:r w:rsidR="006F6A2C" w:rsidRPr="0013391B">
        <w:rPr>
          <w:rFonts w:asciiTheme="minorHAnsi" w:hAnsiTheme="minorHAnsi" w:cstheme="minorHAnsi"/>
          <w:sz w:val="24"/>
          <w:szCs w:val="24"/>
        </w:rPr>
        <w:t xml:space="preserve">)  </w:t>
      </w:r>
      <w:r w:rsidR="001A605C" w:rsidRPr="0013391B">
        <w:rPr>
          <w:rFonts w:asciiTheme="minorHAnsi" w:hAnsiTheme="minorHAnsi" w:cstheme="minorHAnsi"/>
          <w:b/>
          <w:i/>
          <w:sz w:val="28"/>
          <w:szCs w:val="28"/>
        </w:rPr>
        <w:t xml:space="preserve">ERRO </w:t>
      </w:r>
      <w:r w:rsidR="00A019FD" w:rsidRPr="0013391B">
        <w:rPr>
          <w:rFonts w:asciiTheme="minorHAnsi" w:hAnsiTheme="minorHAnsi" w:cstheme="minorHAnsi"/>
          <w:b/>
          <w:i/>
          <w:sz w:val="28"/>
          <w:szCs w:val="28"/>
        </w:rPr>
        <w:t xml:space="preserve"> </w:t>
      </w:r>
      <w:r w:rsidR="00742583" w:rsidRPr="0013391B">
        <w:rPr>
          <w:rFonts w:asciiTheme="minorHAnsi" w:hAnsiTheme="minorHAnsi" w:cstheme="minorHAnsi"/>
          <w:b/>
          <w:i/>
          <w:sz w:val="28"/>
          <w:szCs w:val="28"/>
        </w:rPr>
        <w:t>8244</w:t>
      </w:r>
    </w:p>
    <w:p w14:paraId="3D65B8EF" w14:textId="77777777" w:rsidR="006F6A2C" w:rsidRPr="0013391B" w:rsidRDefault="006F6A2C"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Obs. Deve ocorrer o erro na divergência do valor ou na ausência da chave na conta contábil 632700000.</w:t>
      </w:r>
    </w:p>
    <w:p w14:paraId="02746CA3" w14:textId="06B8E987" w:rsidR="006F6A2C" w:rsidRPr="0013391B" w:rsidRDefault="006F6A2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Final na Conta Contábil 532700000 </w:t>
      </w:r>
      <w:r w:rsidRPr="0013391B">
        <w:rPr>
          <w:rFonts w:asciiTheme="minorHAnsi" w:hAnsiTheme="minorHAnsi" w:cstheme="minorHAnsi"/>
          <w:i/>
          <w:sz w:val="24"/>
          <w:szCs w:val="24"/>
        </w:rPr>
        <w:noBreakHyphen/>
        <w:t> RPP Inscrição no Exercício com valor incompatível ou inexistente na Conta Contábil 632700000 </w:t>
      </w:r>
      <w:r w:rsidRPr="0013391B">
        <w:rPr>
          <w:rFonts w:asciiTheme="minorHAnsi" w:hAnsiTheme="minorHAnsi" w:cstheme="minorHAnsi"/>
          <w:i/>
          <w:sz w:val="24"/>
          <w:szCs w:val="24"/>
        </w:rPr>
        <w:noBreakHyphen/>
        <w:t> RPP Inscrição no Exercício, para a chave {</w:t>
      </w:r>
      <w:r w:rsidRPr="0013391B">
        <w:rPr>
          <w:rFonts w:asciiTheme="minorHAnsi" w:hAnsiTheme="minorHAnsi" w:cstheme="minorHAnsi"/>
          <w:sz w:val="24"/>
          <w:szCs w:val="24"/>
        </w:rPr>
        <w:t>CodigoUnidadeGestora,NumEmpenho,AnoEmpenho,</w:t>
      </w:r>
      <w:r w:rsidR="0028686B"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Pr="0013391B">
        <w:rPr>
          <w:rFonts w:asciiTheme="minorHAnsi" w:hAnsiTheme="minorHAnsi" w:cstheme="minorHAnsi"/>
          <w:sz w:val="24"/>
          <w:szCs w:val="24"/>
        </w:rPr>
        <w:t>NumLiquidacao, AnoLiquidacao, DataLiquidacao,DataVencimento</w:t>
      </w:r>
      <w:r w:rsidR="00487AF4" w:rsidRPr="0013391B">
        <w:rPr>
          <w:rFonts w:asciiTheme="minorHAnsi" w:hAnsiTheme="minorHAnsi" w:cstheme="minorHAnsi"/>
          <w:sz w:val="24"/>
          <w:szCs w:val="24"/>
        </w:rPr>
        <w:t>,LiquidacaoDespesaModuloCidadesFolha,TipoFolha,CodigoFolha</w:t>
      </w:r>
      <w:r w:rsidRPr="0013391B">
        <w:rPr>
          <w:rFonts w:asciiTheme="minorHAnsi" w:hAnsiTheme="minorHAnsi" w:cstheme="minorHAnsi"/>
          <w:i/>
          <w:sz w:val="24"/>
          <w:szCs w:val="24"/>
        </w:rPr>
        <w:t>}.</w:t>
      </w:r>
    </w:p>
    <w:p w14:paraId="47786B74" w14:textId="77777777" w:rsidR="006F6A2C" w:rsidRPr="0013391B" w:rsidRDefault="006F6A2C" w:rsidP="00195DF0">
      <w:pPr>
        <w:pStyle w:val="Corpodetexto"/>
        <w:widowControl w:val="0"/>
        <w:spacing w:line="360" w:lineRule="auto"/>
        <w:rPr>
          <w:rFonts w:asciiTheme="minorHAnsi" w:hAnsiTheme="minorHAnsi" w:cstheme="minorHAnsi"/>
          <w:szCs w:val="24"/>
        </w:rPr>
      </w:pPr>
    </w:p>
    <w:p w14:paraId="71BF0A7F" w14:textId="4B3A8B46" w:rsidR="004476B9"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17</w:t>
      </w:r>
      <w:r w:rsidR="004476B9" w:rsidRPr="0013391B">
        <w:rPr>
          <w:rFonts w:asciiTheme="minorHAnsi" w:hAnsiTheme="minorHAnsi" w:cstheme="minorHAnsi"/>
          <w:sz w:val="24"/>
          <w:szCs w:val="24"/>
        </w:rPr>
        <w:t xml:space="preserve"> Verificar, no mês 12, no Conta Corrente 17, Conta Contábil 632700000 </w:t>
      </w:r>
      <w:r w:rsidR="004476B9" w:rsidRPr="0013391B">
        <w:rPr>
          <w:rFonts w:asciiTheme="minorHAnsi" w:hAnsiTheme="minorHAnsi" w:cstheme="minorHAnsi"/>
          <w:sz w:val="24"/>
          <w:szCs w:val="24"/>
        </w:rPr>
        <w:noBreakHyphen/>
        <w:t> RPP Inscrição no Exercício, se o valor do Saldo Final é igual ao valor do Saldo Final informado no Conta Corrente 17, Conta Contábil 532700000 </w:t>
      </w:r>
      <w:r w:rsidR="004476B9" w:rsidRPr="0013391B">
        <w:rPr>
          <w:rFonts w:asciiTheme="minorHAnsi" w:hAnsiTheme="minorHAnsi" w:cstheme="minorHAnsi"/>
          <w:sz w:val="24"/>
          <w:szCs w:val="24"/>
        </w:rPr>
        <w:noBreakHyphen/>
        <w:t> RPP Inscrição no Exercício, para a chave: (CodigoUnidadeGestora,NumEmpenho,AnoEmpenho,</w:t>
      </w:r>
      <w:r w:rsidR="008B137D"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4476B9" w:rsidRPr="0013391B">
        <w:rPr>
          <w:rFonts w:asciiTheme="minorHAnsi" w:hAnsiTheme="minorHAnsi" w:cstheme="minorHAnsi"/>
          <w:sz w:val="24"/>
          <w:szCs w:val="24"/>
        </w:rPr>
        <w:t>NumLiquidacao,</w:t>
      </w:r>
      <w:r w:rsidR="0048357D" w:rsidRPr="0013391B">
        <w:rPr>
          <w:rFonts w:asciiTheme="minorHAnsi" w:hAnsiTheme="minorHAnsi" w:cstheme="minorHAnsi"/>
          <w:sz w:val="24"/>
          <w:szCs w:val="24"/>
        </w:rPr>
        <w:t>AnoLiquidacao,</w:t>
      </w:r>
      <w:r w:rsidR="004476B9" w:rsidRPr="0013391B">
        <w:rPr>
          <w:rFonts w:asciiTheme="minorHAnsi" w:hAnsiTheme="minorHAnsi" w:cstheme="minorHAnsi"/>
          <w:sz w:val="24"/>
          <w:szCs w:val="24"/>
        </w:rPr>
        <w:t>DataLiquidacao,DataVencimento</w:t>
      </w:r>
      <w:r w:rsidR="002D01A5" w:rsidRPr="0013391B">
        <w:rPr>
          <w:rFonts w:asciiTheme="minorHAnsi" w:hAnsiTheme="minorHAnsi" w:cstheme="minorHAnsi"/>
          <w:sz w:val="24"/>
          <w:szCs w:val="24"/>
        </w:rPr>
        <w:t>,LiquidacaoDespesaModuloCidadesFolha,TipoFolha,CodigoFolha</w:t>
      </w:r>
      <w:r w:rsidR="004476B9" w:rsidRPr="0013391B">
        <w:rPr>
          <w:rFonts w:asciiTheme="minorHAnsi" w:hAnsiTheme="minorHAnsi" w:cstheme="minorHAnsi"/>
          <w:sz w:val="24"/>
          <w:szCs w:val="24"/>
        </w:rPr>
        <w:t>). (</w:t>
      </w:r>
      <w:r w:rsidR="004476B9" w:rsidRPr="0013391B">
        <w:rPr>
          <w:rFonts w:asciiTheme="minorHAnsi" w:hAnsiTheme="minorHAnsi" w:cstheme="minorHAnsi"/>
          <w:sz w:val="24"/>
          <w:szCs w:val="24"/>
          <w:u w:val="single"/>
        </w:rPr>
        <w:t>Consistência Impeditiva</w:t>
      </w:r>
      <w:r w:rsidR="004476B9" w:rsidRPr="0013391B">
        <w:rPr>
          <w:rFonts w:asciiTheme="minorHAnsi" w:hAnsiTheme="minorHAnsi" w:cstheme="minorHAnsi"/>
          <w:sz w:val="24"/>
          <w:szCs w:val="24"/>
        </w:rPr>
        <w:t xml:space="preserve">)  </w:t>
      </w:r>
      <w:r w:rsidR="008B137D" w:rsidRPr="0013391B">
        <w:rPr>
          <w:rFonts w:asciiTheme="minorHAnsi" w:hAnsiTheme="minorHAnsi" w:cstheme="minorHAnsi"/>
          <w:b/>
          <w:i/>
          <w:sz w:val="28"/>
          <w:szCs w:val="28"/>
        </w:rPr>
        <w:t xml:space="preserve">ERRO </w:t>
      </w:r>
      <w:r w:rsidR="00506F69" w:rsidRPr="0013391B">
        <w:rPr>
          <w:rFonts w:asciiTheme="minorHAnsi" w:hAnsiTheme="minorHAnsi" w:cstheme="minorHAnsi"/>
          <w:b/>
          <w:i/>
          <w:sz w:val="28"/>
          <w:szCs w:val="28"/>
        </w:rPr>
        <w:t xml:space="preserve"> </w:t>
      </w:r>
      <w:r w:rsidR="00742583" w:rsidRPr="0013391B">
        <w:rPr>
          <w:rFonts w:asciiTheme="minorHAnsi" w:hAnsiTheme="minorHAnsi" w:cstheme="minorHAnsi"/>
          <w:b/>
          <w:i/>
          <w:sz w:val="28"/>
          <w:szCs w:val="28"/>
        </w:rPr>
        <w:t>8245</w:t>
      </w:r>
    </w:p>
    <w:p w14:paraId="4902944F" w14:textId="77777777" w:rsidR="004476B9" w:rsidRPr="0013391B" w:rsidRDefault="004476B9"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532700000.</w:t>
      </w:r>
    </w:p>
    <w:p w14:paraId="03008361" w14:textId="64BF4456" w:rsidR="004476B9" w:rsidRPr="0013391B" w:rsidRDefault="004476B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Final na Conta Contábil 632700000 </w:t>
      </w:r>
      <w:r w:rsidRPr="0013391B">
        <w:rPr>
          <w:rFonts w:asciiTheme="minorHAnsi" w:hAnsiTheme="minorHAnsi" w:cstheme="minorHAnsi"/>
          <w:i/>
          <w:sz w:val="24"/>
          <w:szCs w:val="24"/>
        </w:rPr>
        <w:noBreakHyphen/>
        <w:t> RPP Inscrição no Exercício com valor incompatível ou inexistente na Conta Contábil 532700000 </w:t>
      </w:r>
      <w:r w:rsidRPr="0013391B">
        <w:rPr>
          <w:rFonts w:asciiTheme="minorHAnsi" w:hAnsiTheme="minorHAnsi" w:cstheme="minorHAnsi"/>
          <w:i/>
          <w:sz w:val="24"/>
          <w:szCs w:val="24"/>
        </w:rPr>
        <w:noBreakHyphen/>
        <w:t> RPP Inscrição no Exercício, para a chave {</w:t>
      </w:r>
      <w:r w:rsidRPr="0013391B">
        <w:rPr>
          <w:rFonts w:asciiTheme="minorHAnsi" w:hAnsiTheme="minorHAnsi" w:cstheme="minorHAnsi"/>
          <w:sz w:val="24"/>
          <w:szCs w:val="24"/>
        </w:rPr>
        <w:t>CodigoUnidadeGestora,NumEmpenho,AnoEmpenho,</w:t>
      </w:r>
      <w:r w:rsidR="0048357D"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Pr="0013391B">
        <w:rPr>
          <w:rFonts w:asciiTheme="minorHAnsi" w:hAnsiTheme="minorHAnsi" w:cstheme="minorHAnsi"/>
          <w:sz w:val="24"/>
          <w:szCs w:val="24"/>
        </w:rPr>
        <w:t>NumLiquidacao,AnoLiquidacao, DataLiquidacao,DataVencimento</w:t>
      </w:r>
      <w:r w:rsidR="002D01A5" w:rsidRPr="0013391B">
        <w:rPr>
          <w:rFonts w:asciiTheme="minorHAnsi" w:hAnsiTheme="minorHAnsi" w:cstheme="minorHAnsi"/>
          <w:sz w:val="24"/>
          <w:szCs w:val="24"/>
        </w:rPr>
        <w:t>,LiquidacaoDespesaModuloCidadesFolha,TipoFolha,CodigoFolha</w:t>
      </w:r>
      <w:r w:rsidRPr="0013391B">
        <w:rPr>
          <w:rFonts w:asciiTheme="minorHAnsi" w:hAnsiTheme="minorHAnsi" w:cstheme="minorHAnsi"/>
          <w:i/>
          <w:sz w:val="24"/>
          <w:szCs w:val="24"/>
        </w:rPr>
        <w:t>}.</w:t>
      </w:r>
    </w:p>
    <w:p w14:paraId="45BCCA33" w14:textId="77777777" w:rsidR="004476B9" w:rsidRPr="0013391B" w:rsidRDefault="004476B9" w:rsidP="00195DF0">
      <w:pPr>
        <w:pStyle w:val="Corpodetexto"/>
        <w:widowControl w:val="0"/>
        <w:spacing w:line="360" w:lineRule="auto"/>
        <w:rPr>
          <w:rFonts w:asciiTheme="minorHAnsi" w:hAnsiTheme="minorHAnsi" w:cstheme="minorHAnsi"/>
          <w:szCs w:val="24"/>
        </w:rPr>
      </w:pPr>
    </w:p>
    <w:p w14:paraId="7912F6F8" w14:textId="7D96FA12" w:rsidR="00E65EB1"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18</w:t>
      </w:r>
      <w:r w:rsidR="00A933BA" w:rsidRPr="0013391B">
        <w:rPr>
          <w:rFonts w:asciiTheme="minorHAnsi" w:hAnsiTheme="minorHAnsi" w:cstheme="minorHAnsi"/>
          <w:sz w:val="24"/>
          <w:szCs w:val="24"/>
        </w:rPr>
        <w:t xml:space="preserve"> Verificar, no mês 01, no Conta Corrente 17, Conta Contábil 532700000 </w:t>
      </w:r>
      <w:r w:rsidR="00A933BA" w:rsidRPr="0013391B">
        <w:rPr>
          <w:rFonts w:asciiTheme="minorHAnsi" w:hAnsiTheme="minorHAnsi" w:cstheme="minorHAnsi"/>
          <w:sz w:val="24"/>
          <w:szCs w:val="24"/>
        </w:rPr>
        <w:noBreakHyphen/>
        <w:t> RPP Inscrição no Exercício, se o valor do Saldo Inicial é igual ao valor do Saldo Inicial informado no Conta Corrente 17, Conta Contábil  632700000 </w:t>
      </w:r>
      <w:r w:rsidR="00A933BA" w:rsidRPr="0013391B">
        <w:rPr>
          <w:rFonts w:asciiTheme="minorHAnsi" w:hAnsiTheme="minorHAnsi" w:cstheme="minorHAnsi"/>
          <w:sz w:val="24"/>
          <w:szCs w:val="24"/>
        </w:rPr>
        <w:noBreakHyphen/>
        <w:t> RPP Inscrição no Exercício, para a chave: (CodigoUnidadeGestora,NumEmpenho,AnoEmpenho,</w:t>
      </w:r>
      <w:r w:rsidR="00973A8F"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A933BA" w:rsidRPr="0013391B">
        <w:rPr>
          <w:rFonts w:asciiTheme="minorHAnsi" w:hAnsiTheme="minorHAnsi" w:cstheme="minorHAnsi"/>
          <w:sz w:val="24"/>
          <w:szCs w:val="24"/>
        </w:rPr>
        <w:t>NumLiquidacao,</w:t>
      </w:r>
      <w:r w:rsidR="00973A8F" w:rsidRPr="0013391B">
        <w:rPr>
          <w:rFonts w:asciiTheme="minorHAnsi" w:hAnsiTheme="minorHAnsi" w:cstheme="minorHAnsi"/>
          <w:sz w:val="24"/>
          <w:szCs w:val="24"/>
        </w:rPr>
        <w:t>AnoLiquidacao,DataLiquidacao,</w:t>
      </w:r>
      <w:r w:rsidR="00A933BA" w:rsidRPr="0013391B">
        <w:rPr>
          <w:rFonts w:asciiTheme="minorHAnsi" w:hAnsiTheme="minorHAnsi" w:cstheme="minorHAnsi"/>
          <w:sz w:val="24"/>
          <w:szCs w:val="24"/>
        </w:rPr>
        <w:t>DataVencimento</w:t>
      </w:r>
      <w:r w:rsidR="001106D1" w:rsidRPr="0013391B">
        <w:rPr>
          <w:rFonts w:asciiTheme="minorHAnsi" w:hAnsiTheme="minorHAnsi" w:cstheme="minorHAnsi"/>
          <w:sz w:val="24"/>
          <w:szCs w:val="24"/>
        </w:rPr>
        <w:t>,LiquidacaoDespesaModuloCidadesFolha,TipoFolha,CodigoFolha</w:t>
      </w:r>
      <w:r w:rsidR="00A933BA" w:rsidRPr="0013391B">
        <w:rPr>
          <w:rFonts w:asciiTheme="minorHAnsi" w:hAnsiTheme="minorHAnsi" w:cstheme="minorHAnsi"/>
          <w:sz w:val="24"/>
          <w:szCs w:val="24"/>
        </w:rPr>
        <w:t>). (</w:t>
      </w:r>
      <w:r w:rsidR="00A933BA" w:rsidRPr="0013391B">
        <w:rPr>
          <w:rFonts w:asciiTheme="minorHAnsi" w:hAnsiTheme="minorHAnsi" w:cstheme="minorHAnsi"/>
          <w:sz w:val="24"/>
          <w:szCs w:val="24"/>
          <w:u w:val="single"/>
        </w:rPr>
        <w:t>Consistência Impeditiva</w:t>
      </w:r>
      <w:r w:rsidR="00A933BA" w:rsidRPr="0013391B">
        <w:rPr>
          <w:rFonts w:asciiTheme="minorHAnsi" w:hAnsiTheme="minorHAnsi" w:cstheme="minorHAnsi"/>
          <w:sz w:val="24"/>
          <w:szCs w:val="24"/>
        </w:rPr>
        <w:t xml:space="preserve">)  </w:t>
      </w:r>
      <w:r w:rsidR="003516C5" w:rsidRPr="0013391B">
        <w:rPr>
          <w:rFonts w:asciiTheme="minorHAnsi" w:hAnsiTheme="minorHAnsi" w:cstheme="minorHAnsi"/>
          <w:b/>
          <w:i/>
          <w:sz w:val="28"/>
          <w:szCs w:val="28"/>
        </w:rPr>
        <w:t xml:space="preserve">ERRO </w:t>
      </w:r>
      <w:r w:rsidR="00B217EA" w:rsidRPr="0013391B">
        <w:rPr>
          <w:rFonts w:asciiTheme="minorHAnsi" w:hAnsiTheme="minorHAnsi" w:cstheme="minorHAnsi"/>
          <w:b/>
          <w:i/>
          <w:sz w:val="28"/>
          <w:szCs w:val="28"/>
        </w:rPr>
        <w:t>8246</w:t>
      </w:r>
    </w:p>
    <w:p w14:paraId="52FF7172" w14:textId="77777777" w:rsidR="00A933BA" w:rsidRPr="0013391B" w:rsidRDefault="00A933BA"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632700000.</w:t>
      </w:r>
    </w:p>
    <w:p w14:paraId="2CB004CC" w14:textId="34BBB795" w:rsidR="00A933BA" w:rsidRPr="0013391B" w:rsidRDefault="00A933B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Inicial na Conta Contábil 532700000 </w:t>
      </w:r>
      <w:r w:rsidRPr="0013391B">
        <w:rPr>
          <w:rFonts w:asciiTheme="minorHAnsi" w:hAnsiTheme="minorHAnsi" w:cstheme="minorHAnsi"/>
          <w:i/>
          <w:sz w:val="24"/>
          <w:szCs w:val="24"/>
        </w:rPr>
        <w:noBreakHyphen/>
        <w:t> RPP Inscrição no Exercício com valor incompatível ou inexistente na Conta Contábil 632700000 </w:t>
      </w:r>
      <w:r w:rsidRPr="0013391B">
        <w:rPr>
          <w:rFonts w:asciiTheme="minorHAnsi" w:hAnsiTheme="minorHAnsi" w:cstheme="minorHAnsi"/>
          <w:i/>
          <w:sz w:val="24"/>
          <w:szCs w:val="24"/>
        </w:rPr>
        <w:noBreakHyphen/>
        <w:t> RPP Inscrição no Exercício, para a chave {</w:t>
      </w:r>
      <w:r w:rsidRPr="0013391B">
        <w:rPr>
          <w:rFonts w:asciiTheme="minorHAnsi" w:hAnsiTheme="minorHAnsi" w:cstheme="minorHAnsi"/>
          <w:sz w:val="24"/>
          <w:szCs w:val="24"/>
        </w:rPr>
        <w:t>CodigoUnidadeGestora,NumEmpenho,AnoEmpenho,</w:t>
      </w:r>
      <w:r w:rsidR="003C573C" w:rsidRPr="0013391B">
        <w:rPr>
          <w:rFonts w:asciiTheme="minorHAnsi" w:hAnsiTheme="minorHAnsi" w:cstheme="minorHAnsi"/>
          <w:sz w:val="24"/>
          <w:szCs w:val="24"/>
        </w:rPr>
        <w:t xml:space="preserve"> CodigoGrupoFonteDestinacaoRecursos,CodigoEspecificacaoFontesDestinacoesRecursos,CodigoDetalhamentoFontesDestinacoesRecursos,CodigoComplementoFontesDestinacoesRecursos,</w:t>
      </w:r>
      <w:r w:rsidRPr="0013391B">
        <w:rPr>
          <w:rFonts w:asciiTheme="minorHAnsi" w:hAnsiTheme="minorHAnsi" w:cstheme="minorHAnsi"/>
          <w:sz w:val="24"/>
          <w:szCs w:val="24"/>
        </w:rPr>
        <w:t>NumLiquidacao,AnoLiquidacao,DataLiquidacao,DataVencimento</w:t>
      </w:r>
      <w:r w:rsidR="001106D1" w:rsidRPr="0013391B">
        <w:rPr>
          <w:rFonts w:asciiTheme="minorHAnsi" w:hAnsiTheme="minorHAnsi" w:cstheme="minorHAnsi"/>
          <w:sz w:val="24"/>
          <w:szCs w:val="24"/>
        </w:rPr>
        <w:t>,LiquidacaoDespesaModuloCidadesFolha,TipoFolha,CodigoFolha</w:t>
      </w:r>
      <w:r w:rsidRPr="0013391B">
        <w:rPr>
          <w:rFonts w:asciiTheme="minorHAnsi" w:hAnsiTheme="minorHAnsi" w:cstheme="minorHAnsi"/>
          <w:i/>
          <w:sz w:val="24"/>
          <w:szCs w:val="24"/>
        </w:rPr>
        <w:t>}.</w:t>
      </w:r>
    </w:p>
    <w:p w14:paraId="77B4CC8A" w14:textId="77777777" w:rsidR="00A933BA" w:rsidRPr="0013391B" w:rsidRDefault="00A933BA" w:rsidP="00195DF0">
      <w:pPr>
        <w:pStyle w:val="Corpodetexto"/>
        <w:widowControl w:val="0"/>
        <w:spacing w:line="360" w:lineRule="auto"/>
        <w:rPr>
          <w:rFonts w:asciiTheme="minorHAnsi" w:hAnsiTheme="minorHAnsi" w:cstheme="minorHAnsi"/>
          <w:szCs w:val="24"/>
        </w:rPr>
      </w:pPr>
    </w:p>
    <w:p w14:paraId="39283415" w14:textId="413C1317" w:rsidR="00BE6FBE"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19</w:t>
      </w:r>
      <w:r w:rsidR="00A933BA" w:rsidRPr="0013391B">
        <w:rPr>
          <w:rFonts w:asciiTheme="minorHAnsi" w:hAnsiTheme="minorHAnsi" w:cstheme="minorHAnsi"/>
          <w:sz w:val="24"/>
          <w:szCs w:val="24"/>
        </w:rPr>
        <w:t xml:space="preserve"> Verificar, no mês 01, no Conta Corrente 17, Conta Contábil 632700000 </w:t>
      </w:r>
      <w:r w:rsidR="00A933BA" w:rsidRPr="0013391B">
        <w:rPr>
          <w:rFonts w:asciiTheme="minorHAnsi" w:hAnsiTheme="minorHAnsi" w:cstheme="minorHAnsi"/>
          <w:sz w:val="24"/>
          <w:szCs w:val="24"/>
        </w:rPr>
        <w:noBreakHyphen/>
        <w:t> RPP Inscrição no Exercício, se o valor do Saldo Inicial é igual ao valor do Saldo inicial informado no Conta Corrente 17, Conta Contábil 532700000 </w:t>
      </w:r>
      <w:r w:rsidR="00A933BA" w:rsidRPr="0013391B">
        <w:rPr>
          <w:rFonts w:asciiTheme="minorHAnsi" w:hAnsiTheme="minorHAnsi" w:cstheme="minorHAnsi"/>
          <w:sz w:val="24"/>
          <w:szCs w:val="24"/>
        </w:rPr>
        <w:noBreakHyphen/>
        <w:t> RPP Inscrição no Exercício, para a chave: (CodigoUnidadeGestora,NumEmpenho,AnoEmpenho,</w:t>
      </w:r>
      <w:r w:rsidR="00463B52"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A933BA" w:rsidRPr="0013391B">
        <w:rPr>
          <w:rFonts w:asciiTheme="minorHAnsi" w:hAnsiTheme="minorHAnsi" w:cstheme="minorHAnsi"/>
          <w:sz w:val="24"/>
          <w:szCs w:val="24"/>
        </w:rPr>
        <w:t>NumLiquidacao,</w:t>
      </w:r>
      <w:r w:rsidR="00463B52" w:rsidRPr="0013391B">
        <w:rPr>
          <w:rFonts w:asciiTheme="minorHAnsi" w:hAnsiTheme="minorHAnsi" w:cstheme="minorHAnsi"/>
          <w:sz w:val="24"/>
          <w:szCs w:val="24"/>
        </w:rPr>
        <w:t>AnoLiquidacao,</w:t>
      </w:r>
      <w:r w:rsidR="00A933BA" w:rsidRPr="0013391B">
        <w:rPr>
          <w:rFonts w:asciiTheme="minorHAnsi" w:hAnsiTheme="minorHAnsi" w:cstheme="minorHAnsi"/>
          <w:sz w:val="24"/>
          <w:szCs w:val="24"/>
        </w:rPr>
        <w:t>DataLiquidacao,DataVencimento</w:t>
      </w:r>
      <w:r w:rsidR="008006E5" w:rsidRPr="0013391B">
        <w:rPr>
          <w:rFonts w:asciiTheme="minorHAnsi" w:hAnsiTheme="minorHAnsi" w:cstheme="minorHAnsi"/>
          <w:sz w:val="24"/>
          <w:szCs w:val="24"/>
        </w:rPr>
        <w:t>,LiquidacaoDespesaModuloCidadesFolha,TipoFolha,CodigoFolha</w:t>
      </w:r>
      <w:r w:rsidR="00A933BA" w:rsidRPr="0013391B">
        <w:rPr>
          <w:rFonts w:asciiTheme="minorHAnsi" w:hAnsiTheme="minorHAnsi" w:cstheme="minorHAnsi"/>
          <w:sz w:val="24"/>
          <w:szCs w:val="24"/>
        </w:rPr>
        <w:t>). (</w:t>
      </w:r>
      <w:r w:rsidR="00A933BA" w:rsidRPr="0013391B">
        <w:rPr>
          <w:rFonts w:asciiTheme="minorHAnsi" w:hAnsiTheme="minorHAnsi" w:cstheme="minorHAnsi"/>
          <w:sz w:val="24"/>
          <w:szCs w:val="24"/>
          <w:u w:val="single"/>
        </w:rPr>
        <w:t>Consistência Impeditiva</w:t>
      </w:r>
      <w:r w:rsidR="00A933BA" w:rsidRPr="0013391B">
        <w:rPr>
          <w:rFonts w:asciiTheme="minorHAnsi" w:hAnsiTheme="minorHAnsi" w:cstheme="minorHAnsi"/>
          <w:sz w:val="24"/>
          <w:szCs w:val="24"/>
        </w:rPr>
        <w:t xml:space="preserve">)  </w:t>
      </w:r>
      <w:r w:rsidR="00463B52" w:rsidRPr="0013391B">
        <w:rPr>
          <w:rFonts w:asciiTheme="minorHAnsi" w:hAnsiTheme="minorHAnsi" w:cstheme="minorHAnsi"/>
          <w:b/>
          <w:i/>
          <w:sz w:val="28"/>
          <w:szCs w:val="28"/>
        </w:rPr>
        <w:t xml:space="preserve">ERRO </w:t>
      </w:r>
      <w:r w:rsidR="00BD4D7B" w:rsidRPr="0013391B">
        <w:rPr>
          <w:rFonts w:asciiTheme="minorHAnsi" w:hAnsiTheme="minorHAnsi" w:cstheme="minorHAnsi"/>
          <w:b/>
          <w:i/>
          <w:sz w:val="28"/>
          <w:szCs w:val="28"/>
        </w:rPr>
        <w:t>8247</w:t>
      </w:r>
    </w:p>
    <w:p w14:paraId="203EA810" w14:textId="77777777" w:rsidR="00A933BA" w:rsidRPr="0013391B" w:rsidRDefault="00A933BA"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532700000.</w:t>
      </w:r>
    </w:p>
    <w:p w14:paraId="1EC22EC7" w14:textId="764D4827" w:rsidR="00A933BA" w:rsidRPr="0013391B" w:rsidRDefault="00A933B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Inicial na Conta Contábil 632700000 </w:t>
      </w:r>
      <w:r w:rsidRPr="0013391B">
        <w:rPr>
          <w:rFonts w:asciiTheme="minorHAnsi" w:hAnsiTheme="minorHAnsi" w:cstheme="minorHAnsi"/>
          <w:i/>
          <w:sz w:val="24"/>
          <w:szCs w:val="24"/>
        </w:rPr>
        <w:noBreakHyphen/>
        <w:t> RPP Inscrição no Exercício com valor incompatível ou inexistente na Conta Contábil 532700000 </w:t>
      </w:r>
      <w:r w:rsidRPr="0013391B">
        <w:rPr>
          <w:rFonts w:asciiTheme="minorHAnsi" w:hAnsiTheme="minorHAnsi" w:cstheme="minorHAnsi"/>
          <w:i/>
          <w:sz w:val="24"/>
          <w:szCs w:val="24"/>
        </w:rPr>
        <w:noBreakHyphen/>
        <w:t> RPP Inscrição no Exercício, para a chave {CodigoUnidadeGestora,NumEmpenho,AnoEmpenho,</w:t>
      </w:r>
      <w:r w:rsidR="00712FD1" w:rsidRPr="0013391B">
        <w:rPr>
          <w:rFonts w:asciiTheme="minorHAnsi" w:hAnsiTheme="minorHAnsi" w:cstheme="minorHAnsi"/>
          <w:i/>
          <w:color w:val="0070C0"/>
          <w:sz w:val="24"/>
          <w:szCs w:val="24"/>
        </w:rPr>
        <w:t xml:space="preserve"> </w:t>
      </w:r>
      <w:r w:rsidR="00712FD1" w:rsidRPr="0013391B">
        <w:rPr>
          <w:rFonts w:asciiTheme="minorHAnsi" w:hAnsiTheme="minorHAnsi" w:cstheme="minorHAnsi"/>
          <w:i/>
          <w:sz w:val="24"/>
          <w:szCs w:val="24"/>
        </w:rPr>
        <w:t>CodigoGrupoFonteDestinacaoRecursos,CodigoEspecificacaoFontesDestinacoesRecursos,CodigoDetalhamentoFontesDestinacoesRecursos,CodigoComplementoFontesDestinacoesRecursos,</w:t>
      </w:r>
      <w:r w:rsidRPr="0013391B">
        <w:rPr>
          <w:rFonts w:asciiTheme="minorHAnsi" w:hAnsiTheme="minorHAnsi" w:cstheme="minorHAnsi"/>
          <w:i/>
          <w:sz w:val="24"/>
          <w:szCs w:val="24"/>
        </w:rPr>
        <w:t>NumLiquidacao,AnoLiquidacao,DataLiquidacao,DataVencimento</w:t>
      </w:r>
      <w:r w:rsidR="008006E5" w:rsidRPr="0013391B">
        <w:rPr>
          <w:rFonts w:asciiTheme="minorHAnsi" w:hAnsiTheme="minorHAnsi" w:cstheme="minorHAnsi"/>
          <w:i/>
          <w:sz w:val="24"/>
          <w:szCs w:val="24"/>
        </w:rPr>
        <w:t>,LiquidacaoDespesaModuloCidadesFolha,TipoFolha,CodigoFolha</w:t>
      </w:r>
      <w:r w:rsidRPr="0013391B">
        <w:rPr>
          <w:rFonts w:asciiTheme="minorHAnsi" w:hAnsiTheme="minorHAnsi" w:cstheme="minorHAnsi"/>
          <w:i/>
          <w:sz w:val="24"/>
          <w:szCs w:val="24"/>
        </w:rPr>
        <w:t>}.</w:t>
      </w:r>
    </w:p>
    <w:p w14:paraId="1A894E47" w14:textId="77777777" w:rsidR="004476B9" w:rsidRPr="0013391B" w:rsidRDefault="004476B9" w:rsidP="00195DF0">
      <w:pPr>
        <w:pStyle w:val="Corpodetexto"/>
        <w:widowControl w:val="0"/>
        <w:spacing w:line="360" w:lineRule="auto"/>
        <w:rPr>
          <w:rFonts w:asciiTheme="minorHAnsi" w:hAnsiTheme="minorHAnsi" w:cstheme="minorHAnsi"/>
          <w:szCs w:val="24"/>
        </w:rPr>
      </w:pPr>
    </w:p>
    <w:p w14:paraId="208CC64C" w14:textId="643466B2" w:rsidR="00963838"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20</w:t>
      </w:r>
      <w:r w:rsidR="002D2F5D" w:rsidRPr="0013391B">
        <w:rPr>
          <w:rFonts w:asciiTheme="minorHAnsi" w:hAnsiTheme="minorHAnsi" w:cstheme="minorHAnsi"/>
          <w:sz w:val="24"/>
          <w:szCs w:val="24"/>
        </w:rPr>
        <w:t xml:space="preserve"> Verificar, se o saldo inicial/natureza do saldo inicial</w:t>
      </w:r>
      <w:r w:rsidR="00954368" w:rsidRPr="0013391B">
        <w:rPr>
          <w:rFonts w:asciiTheme="minorHAnsi" w:hAnsiTheme="minorHAnsi" w:cstheme="minorHAnsi"/>
          <w:sz w:val="24"/>
          <w:szCs w:val="24"/>
        </w:rPr>
        <w:t>,</w:t>
      </w:r>
      <w:r w:rsidR="002D2F5D" w:rsidRPr="0013391B">
        <w:rPr>
          <w:rFonts w:asciiTheme="minorHAnsi" w:hAnsiTheme="minorHAnsi" w:cstheme="minorHAnsi"/>
          <w:sz w:val="24"/>
          <w:szCs w:val="24"/>
        </w:rPr>
        <w:t xml:space="preserve"> </w:t>
      </w:r>
      <w:r w:rsidR="00954368" w:rsidRPr="0013391B">
        <w:rPr>
          <w:rFonts w:asciiTheme="minorHAnsi" w:hAnsiTheme="minorHAnsi" w:cstheme="minorHAnsi"/>
          <w:sz w:val="24"/>
          <w:szCs w:val="24"/>
          <w:u w:val="single"/>
        </w:rPr>
        <w:t>NO MÊS DE JANEIRO,</w:t>
      </w:r>
      <w:r w:rsidR="00954368" w:rsidRPr="0013391B">
        <w:rPr>
          <w:rFonts w:asciiTheme="minorHAnsi" w:hAnsiTheme="minorHAnsi" w:cstheme="minorHAnsi"/>
          <w:sz w:val="24"/>
          <w:szCs w:val="24"/>
        </w:rPr>
        <w:t xml:space="preserve"> </w:t>
      </w:r>
      <w:r w:rsidR="002D2F5D" w:rsidRPr="0013391B">
        <w:rPr>
          <w:rFonts w:asciiTheme="minorHAnsi" w:hAnsiTheme="minorHAnsi" w:cstheme="minorHAnsi"/>
          <w:sz w:val="24"/>
          <w:szCs w:val="24"/>
        </w:rPr>
        <w:t>é igual ao saldo final/natureza do saldo final do mês treze do exercício anterior, do conta corrente 17, nas contas contábeis 5.3.2.2.0.00.00 - RP PROCESSADOS - EXERCICIOS ANTERIORES e 6.3.2.1.0.00.00 - RP PROCESSADOS A PAGAR;</w:t>
      </w:r>
      <w:r w:rsidR="00963838" w:rsidRPr="0013391B">
        <w:rPr>
          <w:rFonts w:asciiTheme="minorHAnsi" w:hAnsiTheme="minorHAnsi" w:cstheme="minorHAnsi"/>
          <w:sz w:val="24"/>
          <w:szCs w:val="24"/>
        </w:rPr>
        <w:t xml:space="preserve"> 5</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3</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2</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7</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00</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00 </w:t>
      </w:r>
      <w:r w:rsidR="00963838" w:rsidRPr="0013391B">
        <w:rPr>
          <w:rFonts w:asciiTheme="minorHAnsi" w:hAnsiTheme="minorHAnsi" w:cstheme="minorHAnsi"/>
          <w:sz w:val="24"/>
          <w:szCs w:val="24"/>
        </w:rPr>
        <w:noBreakHyphen/>
        <w:t> RP Processados – Inscrição no Exercício; 6</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3</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2</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7</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00</w:t>
      </w:r>
      <w:r w:rsidR="002B1217" w:rsidRPr="0013391B">
        <w:rPr>
          <w:rFonts w:asciiTheme="minorHAnsi" w:hAnsiTheme="minorHAnsi" w:cstheme="minorHAnsi"/>
          <w:sz w:val="24"/>
          <w:szCs w:val="24"/>
        </w:rPr>
        <w:t>.</w:t>
      </w:r>
      <w:r w:rsidR="00963838" w:rsidRPr="0013391B">
        <w:rPr>
          <w:rFonts w:asciiTheme="minorHAnsi" w:hAnsiTheme="minorHAnsi" w:cstheme="minorHAnsi"/>
          <w:sz w:val="24"/>
          <w:szCs w:val="24"/>
        </w:rPr>
        <w:t>00 </w:t>
      </w:r>
      <w:r w:rsidR="00963838" w:rsidRPr="0013391B">
        <w:rPr>
          <w:rFonts w:asciiTheme="minorHAnsi" w:hAnsiTheme="minorHAnsi" w:cstheme="minorHAnsi"/>
          <w:sz w:val="24"/>
          <w:szCs w:val="24"/>
        </w:rPr>
        <w:noBreakHyphen/>
        <w:t> RP Processados – Inscrição no Exercício;</w:t>
      </w:r>
      <w:r w:rsidR="002D2F5D" w:rsidRPr="0013391B">
        <w:rPr>
          <w:rFonts w:asciiTheme="minorHAnsi" w:hAnsiTheme="minorHAnsi" w:cstheme="minorHAnsi"/>
          <w:sz w:val="24"/>
          <w:szCs w:val="24"/>
        </w:rPr>
        <w:t xml:space="preserve"> para a chave </w:t>
      </w:r>
      <w:r w:rsidR="00B016AC" w:rsidRPr="0013391B">
        <w:rPr>
          <w:rFonts w:asciiTheme="minorHAnsi" w:hAnsiTheme="minorHAnsi" w:cstheme="minorHAnsi"/>
          <w:sz w:val="24"/>
          <w:szCs w:val="24"/>
        </w:rPr>
        <w:t>&lt;CodigoUnidadeGestora&gt;</w:t>
      </w:r>
      <w:r w:rsidR="002D2F5D" w:rsidRPr="0013391B">
        <w:rPr>
          <w:rFonts w:asciiTheme="minorHAnsi" w:hAnsiTheme="minorHAnsi" w:cstheme="minorHAnsi"/>
          <w:sz w:val="24"/>
          <w:szCs w:val="24"/>
        </w:rPr>
        <w:t>&lt;NumEmpenho&gt;&lt;AnoEmpenho&gt;</w:t>
      </w:r>
      <w:r w:rsidR="00963838" w:rsidRPr="0013391B">
        <w:rPr>
          <w:rFonts w:asciiTheme="minorHAnsi" w:hAnsiTheme="minorHAnsi" w:cstheme="minorHAnsi"/>
          <w:sz w:val="24"/>
          <w:szCs w:val="24"/>
        </w:rPr>
        <w:t>&lt;NumLiquidacao&gt;</w:t>
      </w:r>
    </w:p>
    <w:p w14:paraId="53A0168B" w14:textId="01D8891B" w:rsidR="002D2F5D" w:rsidRPr="0013391B" w:rsidRDefault="00963838" w:rsidP="00195DF0">
      <w:pPr>
        <w:widowControl w:val="0"/>
        <w:spacing w:line="360" w:lineRule="auto"/>
        <w:jc w:val="both"/>
        <w:rPr>
          <w:rFonts w:asciiTheme="minorHAnsi" w:hAnsiTheme="minorHAnsi" w:cstheme="minorHAnsi"/>
          <w:b/>
        </w:rPr>
      </w:pPr>
      <w:r w:rsidRPr="0013391B">
        <w:rPr>
          <w:rFonts w:asciiTheme="minorHAnsi" w:hAnsiTheme="minorHAnsi" w:cstheme="minorHAnsi"/>
          <w:sz w:val="24"/>
          <w:szCs w:val="24"/>
        </w:rPr>
        <w:t>&lt;AnoLiquidacao&gt;&lt;DataLiquidacao&gt;&lt;DataVencimento&gt;</w:t>
      </w:r>
      <w:r w:rsidR="006800C6" w:rsidRPr="0013391B">
        <w:rPr>
          <w:rFonts w:asciiTheme="minorHAnsi" w:hAnsiTheme="minorHAnsi" w:cstheme="minorHAnsi"/>
          <w:sz w:val="24"/>
          <w:szCs w:val="24"/>
        </w:rPr>
        <w:t>&lt;LiquidacaoDespesaModuloCidadesFolha&gt;&lt;TipoFolha&gt;&lt;CodigoFolha&gt;</w:t>
      </w:r>
      <w:r w:rsidR="002D2F5D" w:rsidRPr="0013391B">
        <w:rPr>
          <w:rFonts w:asciiTheme="minorHAnsi" w:hAnsiTheme="minorHAnsi" w:cstheme="minorHAnsi"/>
          <w:sz w:val="24"/>
          <w:szCs w:val="24"/>
        </w:rPr>
        <w:t xml:space="preserve"> (</w:t>
      </w:r>
      <w:r w:rsidR="002D2F5D" w:rsidRPr="0013391B">
        <w:rPr>
          <w:rFonts w:asciiTheme="minorHAnsi" w:hAnsiTheme="minorHAnsi" w:cstheme="minorHAnsi"/>
          <w:sz w:val="24"/>
          <w:szCs w:val="24"/>
          <w:u w:val="single"/>
        </w:rPr>
        <w:t>Consistência Impeditiva</w:t>
      </w:r>
      <w:r w:rsidR="002D2F5D" w:rsidRPr="0013391B">
        <w:rPr>
          <w:rFonts w:asciiTheme="minorHAnsi" w:hAnsiTheme="minorHAnsi" w:cstheme="minorHAnsi"/>
          <w:sz w:val="24"/>
          <w:szCs w:val="24"/>
        </w:rPr>
        <w:t xml:space="preserve">)  </w:t>
      </w:r>
      <w:r w:rsidR="002D2F5D" w:rsidRPr="0013391B">
        <w:rPr>
          <w:rFonts w:asciiTheme="minorHAnsi" w:hAnsiTheme="minorHAnsi" w:cstheme="minorHAnsi"/>
          <w:b/>
          <w:sz w:val="24"/>
          <w:szCs w:val="24"/>
        </w:rPr>
        <w:t xml:space="preserve">ERRO </w:t>
      </w:r>
      <w:r w:rsidR="008006E5" w:rsidRPr="0013391B">
        <w:rPr>
          <w:rFonts w:asciiTheme="minorHAnsi" w:hAnsiTheme="minorHAnsi" w:cstheme="minorHAnsi"/>
          <w:b/>
          <w:sz w:val="24"/>
          <w:szCs w:val="24"/>
        </w:rPr>
        <w:t xml:space="preserve"> </w:t>
      </w:r>
      <w:r w:rsidR="00E85DBD" w:rsidRPr="0013391B">
        <w:rPr>
          <w:rFonts w:asciiTheme="minorHAnsi" w:hAnsiTheme="minorHAnsi" w:cstheme="minorHAnsi"/>
          <w:b/>
          <w:sz w:val="24"/>
          <w:szCs w:val="24"/>
        </w:rPr>
        <w:t>9030</w:t>
      </w:r>
    </w:p>
    <w:p w14:paraId="3F8DB088" w14:textId="77777777" w:rsidR="002D2F5D" w:rsidRPr="0013391B" w:rsidRDefault="002D2F5D"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Deve ocorrer o erro na divergência do valor ou na ausência da chave</w:t>
      </w:r>
    </w:p>
    <w:p w14:paraId="39BA29AC" w14:textId="77777777" w:rsidR="00963838" w:rsidRPr="0013391B" w:rsidRDefault="002D2F5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Saldo Inicial de restos a pagar processados, conta corrente 17, conta contábil X.X.X.X.X.XX.XX, divergente do saldo final do exercício anterior para o empenho </w:t>
      </w:r>
      <w:r w:rsidR="00B016AC" w:rsidRPr="0013391B">
        <w:rPr>
          <w:rFonts w:asciiTheme="minorHAnsi" w:hAnsiTheme="minorHAnsi" w:cstheme="minorHAnsi"/>
          <w:i/>
          <w:sz w:val="24"/>
          <w:szCs w:val="24"/>
        </w:rPr>
        <w:t>&lt;CodigoUnidadeGestora&gt;</w:t>
      </w:r>
      <w:r w:rsidRPr="0013391B">
        <w:rPr>
          <w:rFonts w:asciiTheme="minorHAnsi" w:hAnsiTheme="minorHAnsi" w:cstheme="minorHAnsi"/>
          <w:i/>
          <w:sz w:val="24"/>
          <w:szCs w:val="24"/>
        </w:rPr>
        <w:t>&lt;NumEmpenho&gt;&lt;AnoEmpenho&gt;</w:t>
      </w:r>
      <w:r w:rsidR="00963838" w:rsidRPr="0013391B">
        <w:rPr>
          <w:rFonts w:asciiTheme="minorHAnsi" w:hAnsiTheme="minorHAnsi" w:cstheme="minorHAnsi"/>
          <w:i/>
          <w:sz w:val="24"/>
          <w:szCs w:val="24"/>
        </w:rPr>
        <w:t>&lt;NumLiquidacao&gt;</w:t>
      </w:r>
    </w:p>
    <w:p w14:paraId="35DD8446" w14:textId="7943E314" w:rsidR="002D2F5D" w:rsidRPr="0013391B" w:rsidRDefault="00963838"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&lt;AnoLiquidacao&gt;&lt;DataLiquidacao&gt;&lt;DataVencimento</w:t>
      </w:r>
      <w:r w:rsidR="006800C6" w:rsidRPr="0013391B">
        <w:rPr>
          <w:rFonts w:asciiTheme="minorHAnsi" w:hAnsiTheme="minorHAnsi" w:cstheme="minorHAnsi"/>
          <w:i/>
          <w:sz w:val="24"/>
          <w:szCs w:val="24"/>
        </w:rPr>
        <w:t>&gt;&lt;LiquidacaoDespesaModuloCidadesFolha&gt;&lt;TipoFolha&gt;&lt;CodigoFolha&gt;</w:t>
      </w:r>
    </w:p>
    <w:p w14:paraId="0E2854A3" w14:textId="77777777" w:rsidR="002D2F5D" w:rsidRPr="0013391B" w:rsidRDefault="002D2F5D" w:rsidP="00195DF0">
      <w:pPr>
        <w:pStyle w:val="Corpodetexto"/>
        <w:widowControl w:val="0"/>
        <w:spacing w:line="360" w:lineRule="auto"/>
        <w:rPr>
          <w:rFonts w:asciiTheme="minorHAnsi" w:hAnsiTheme="minorHAnsi" w:cstheme="minorHAnsi"/>
          <w:szCs w:val="24"/>
        </w:rPr>
      </w:pPr>
    </w:p>
    <w:p w14:paraId="3C43B793" w14:textId="6186E500" w:rsidR="00870CA1" w:rsidRPr="0013391B" w:rsidRDefault="0063700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21 </w:t>
      </w:r>
      <w:r w:rsidR="00870CA1" w:rsidRPr="0013391B">
        <w:rPr>
          <w:rFonts w:asciiTheme="minorHAnsi" w:hAnsiTheme="minorHAnsi" w:cstheme="minorHAnsi"/>
          <w:sz w:val="24"/>
          <w:szCs w:val="24"/>
        </w:rPr>
        <w:t>Verificar no mês 12 do exercício de referência, no Conta Corrente 17, Conta Contábil  632700000 </w:t>
      </w:r>
      <w:r w:rsidR="00870CA1" w:rsidRPr="0013391B">
        <w:rPr>
          <w:rFonts w:asciiTheme="minorHAnsi" w:hAnsiTheme="minorHAnsi" w:cstheme="minorHAnsi"/>
          <w:sz w:val="24"/>
          <w:szCs w:val="24"/>
        </w:rPr>
        <w:noBreakHyphen/>
        <w:t xml:space="preserve"> RP Não Processados a Liquidar – Inscrição no Exercício, se a chave: </w:t>
      </w:r>
      <w:r w:rsidR="00814E04" w:rsidRPr="0013391B">
        <w:rPr>
          <w:rFonts w:asciiTheme="minorHAnsi" w:hAnsiTheme="minorHAnsi" w:cstheme="minorHAnsi"/>
          <w:sz w:val="24"/>
          <w:szCs w:val="24"/>
        </w:rPr>
        <w:t>&lt;NumEmpenho&gt;&lt;AnoEmpenho&gt;</w:t>
      </w:r>
      <w:r w:rsidR="00870CA1" w:rsidRPr="0013391B">
        <w:rPr>
          <w:rFonts w:asciiTheme="minorHAnsi" w:hAnsiTheme="minorHAnsi" w:cstheme="minorHAnsi"/>
          <w:sz w:val="24"/>
          <w:szCs w:val="24"/>
        </w:rPr>
        <w:t xml:space="preserve"> é igual a informada  no Conta Corrente 09, Conta Contábil 522920101 </w:t>
      </w:r>
      <w:r w:rsidR="00870CA1" w:rsidRPr="0013391B">
        <w:rPr>
          <w:rFonts w:asciiTheme="minorHAnsi" w:hAnsiTheme="minorHAnsi" w:cstheme="minorHAnsi"/>
          <w:sz w:val="24"/>
          <w:szCs w:val="24"/>
        </w:rPr>
        <w:noBreakHyphen/>
        <w:t> Emissão de Empenho, no exercício. (</w:t>
      </w:r>
      <w:r w:rsidR="00870CA1" w:rsidRPr="0013391B">
        <w:rPr>
          <w:rFonts w:asciiTheme="minorHAnsi" w:hAnsiTheme="minorHAnsi" w:cstheme="minorHAnsi"/>
          <w:sz w:val="24"/>
          <w:szCs w:val="24"/>
          <w:u w:val="single"/>
        </w:rPr>
        <w:t>Consistência I</w:t>
      </w:r>
      <w:r w:rsidR="006E2AAF" w:rsidRPr="0013391B">
        <w:rPr>
          <w:rFonts w:asciiTheme="minorHAnsi" w:hAnsiTheme="minorHAnsi" w:cstheme="minorHAnsi"/>
          <w:sz w:val="24"/>
          <w:szCs w:val="24"/>
          <w:u w:val="single"/>
        </w:rPr>
        <w:t>m</w:t>
      </w:r>
      <w:r w:rsidR="00870CA1" w:rsidRPr="0013391B">
        <w:rPr>
          <w:rFonts w:asciiTheme="minorHAnsi" w:hAnsiTheme="minorHAnsi" w:cstheme="minorHAnsi"/>
          <w:sz w:val="24"/>
          <w:szCs w:val="24"/>
          <w:u w:val="single"/>
        </w:rPr>
        <w:t>peditiva</w:t>
      </w:r>
      <w:r w:rsidR="00870CA1" w:rsidRPr="0013391B">
        <w:rPr>
          <w:rFonts w:asciiTheme="minorHAnsi" w:hAnsiTheme="minorHAnsi" w:cstheme="minorHAnsi"/>
          <w:sz w:val="24"/>
          <w:szCs w:val="24"/>
        </w:rPr>
        <w:t xml:space="preserve">)  </w:t>
      </w:r>
      <w:r w:rsidR="00870CA1" w:rsidRPr="0013391B">
        <w:rPr>
          <w:rFonts w:asciiTheme="minorHAnsi" w:hAnsiTheme="minorHAnsi" w:cstheme="minorHAnsi"/>
          <w:b/>
          <w:i/>
          <w:sz w:val="28"/>
          <w:szCs w:val="28"/>
        </w:rPr>
        <w:t xml:space="preserve">ERRO </w:t>
      </w:r>
      <w:r w:rsidR="008D15A3" w:rsidRPr="0013391B">
        <w:rPr>
          <w:rFonts w:asciiTheme="minorHAnsi" w:hAnsiTheme="minorHAnsi" w:cstheme="minorHAnsi"/>
          <w:b/>
          <w:i/>
          <w:sz w:val="28"/>
          <w:szCs w:val="28"/>
        </w:rPr>
        <w:t xml:space="preserve">4499 </w:t>
      </w:r>
    </w:p>
    <w:p w14:paraId="0CE64B63" w14:textId="06929D25" w:rsidR="00870CA1" w:rsidRPr="0013391B" w:rsidRDefault="00870CA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00CC0998" w:rsidRPr="0013391B">
        <w:rPr>
          <w:rFonts w:asciiTheme="minorHAnsi" w:hAnsiTheme="minorHAnsi" w:cstheme="minorHAnsi"/>
          <w:i/>
          <w:sz w:val="24"/>
          <w:szCs w:val="24"/>
        </w:rPr>
        <w:t xml:space="preserve">Número do Empenho/Ano do Empenho </w:t>
      </w:r>
      <w:r w:rsidRPr="0013391B">
        <w:rPr>
          <w:rFonts w:asciiTheme="minorHAnsi" w:hAnsiTheme="minorHAnsi" w:cstheme="minorHAnsi"/>
          <w:i/>
          <w:sz w:val="24"/>
          <w:szCs w:val="24"/>
        </w:rPr>
        <w:t>informado no Conta Corrente</w:t>
      </w:r>
      <w:r w:rsidR="00C07EFC" w:rsidRPr="0013391B">
        <w:rPr>
          <w:rFonts w:asciiTheme="minorHAnsi" w:hAnsiTheme="minorHAnsi" w:cstheme="minorHAnsi"/>
          <w:i/>
          <w:sz w:val="24"/>
          <w:szCs w:val="24"/>
        </w:rPr>
        <w:t xml:space="preserve"> 17</w:t>
      </w:r>
      <w:r w:rsidRPr="0013391B">
        <w:rPr>
          <w:rFonts w:asciiTheme="minorHAnsi" w:hAnsiTheme="minorHAnsi" w:cstheme="minorHAnsi"/>
          <w:i/>
          <w:sz w:val="24"/>
          <w:szCs w:val="24"/>
        </w:rPr>
        <w:t xml:space="preserve">, Conta Contábil  </w:t>
      </w:r>
      <w:r w:rsidR="00C07EFC" w:rsidRPr="0013391B">
        <w:rPr>
          <w:rFonts w:asciiTheme="minorHAnsi" w:hAnsiTheme="minorHAnsi" w:cstheme="minorHAnsi"/>
          <w:sz w:val="24"/>
          <w:szCs w:val="24"/>
        </w:rPr>
        <w:t>632700000 </w:t>
      </w:r>
      <w:r w:rsidR="00C07EFC" w:rsidRPr="0013391B">
        <w:rPr>
          <w:rFonts w:asciiTheme="minorHAnsi" w:hAnsiTheme="minorHAnsi" w:cstheme="minorHAnsi"/>
          <w:sz w:val="24"/>
          <w:szCs w:val="24"/>
        </w:rPr>
        <w:noBreakHyphen/>
        <w:t> RP Não Processados a Liquidar – Inscrição no Exercício</w:t>
      </w:r>
      <w:r w:rsidR="00C07EFC"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inexistente no Conta Corrente 09, na Conta Contábil 522920101 </w:t>
      </w:r>
      <w:r w:rsidRPr="0013391B">
        <w:rPr>
          <w:rFonts w:asciiTheme="minorHAnsi" w:hAnsiTheme="minorHAnsi" w:cstheme="minorHAnsi"/>
          <w:i/>
          <w:sz w:val="24"/>
          <w:szCs w:val="24"/>
        </w:rPr>
        <w:noBreakHyphen/>
        <w:t>  Emissão de Empenho”</w:t>
      </w:r>
    </w:p>
    <w:p w14:paraId="41A34478" w14:textId="77777777" w:rsidR="00637005" w:rsidRPr="0013391B" w:rsidRDefault="00637005" w:rsidP="00195DF0">
      <w:pPr>
        <w:widowControl w:val="0"/>
        <w:spacing w:line="360" w:lineRule="auto"/>
        <w:jc w:val="both"/>
        <w:rPr>
          <w:rFonts w:asciiTheme="minorHAnsi" w:hAnsiTheme="minorHAnsi" w:cstheme="minorHAnsi"/>
          <w:b/>
          <w:sz w:val="24"/>
          <w:szCs w:val="24"/>
        </w:rPr>
      </w:pPr>
    </w:p>
    <w:p w14:paraId="0B749BCB" w14:textId="6C3C7FA6" w:rsidR="00CD0A4F" w:rsidRPr="0013391B" w:rsidRDefault="00637005" w:rsidP="00195DF0">
      <w:pPr>
        <w:widowControl w:val="0"/>
        <w:spacing w:line="360" w:lineRule="auto"/>
        <w:jc w:val="both"/>
        <w:rPr>
          <w:rFonts w:asciiTheme="minorHAnsi" w:hAnsiTheme="minorHAnsi" w:cstheme="minorHAnsi"/>
          <w:u w:val="single"/>
        </w:rPr>
      </w:pPr>
      <w:r w:rsidRPr="0013391B">
        <w:rPr>
          <w:rFonts w:asciiTheme="minorHAnsi" w:hAnsiTheme="minorHAnsi" w:cstheme="minorHAnsi"/>
          <w:sz w:val="24"/>
          <w:szCs w:val="24"/>
        </w:rPr>
        <w:t>22</w:t>
      </w:r>
      <w:r w:rsidR="00CD0A4F" w:rsidRPr="0013391B">
        <w:rPr>
          <w:rFonts w:asciiTheme="minorHAnsi" w:hAnsiTheme="minorHAnsi" w:cstheme="minorHAnsi"/>
          <w:sz w:val="24"/>
          <w:szCs w:val="24"/>
        </w:rPr>
        <w:t xml:space="preserve"> Verificar no BALANCORR.XML, contas contábeis 53XXXXXXX, conta corrente 17, </w:t>
      </w:r>
      <w:r w:rsidR="00CD0A4F" w:rsidRPr="0013391B">
        <w:rPr>
          <w:rFonts w:asciiTheme="minorHAnsi" w:hAnsiTheme="minorHAnsi" w:cstheme="minorHAnsi"/>
          <w:sz w:val="24"/>
          <w:szCs w:val="24"/>
          <w:u w:val="single"/>
        </w:rPr>
        <w:t>quando valor informado no campo &lt;MovimentoDebito&gt; maior que zero e o código informado no campo &lt;CodigoUnidadeGestora&gt; divergir do código da UG de referência</w:t>
      </w:r>
      <w:r w:rsidR="00CD0A4F" w:rsidRPr="0013391B">
        <w:rPr>
          <w:rFonts w:asciiTheme="minorHAnsi" w:hAnsiTheme="minorHAnsi" w:cstheme="minorHAnsi"/>
          <w:sz w:val="24"/>
          <w:szCs w:val="24"/>
        </w:rPr>
        <w:t>, se a chave &lt;CodigoUnidadeGestora&gt;&lt;NumEmpenho&gt;&lt;AnoEmpenho&gt;&lt;NumLiquidacao&gt;&lt;AnoLiquidacao&gt;&lt;DataLiquidacao&gt;&lt;DataVencimento</w:t>
      </w:r>
      <w:r w:rsidR="006F38EB" w:rsidRPr="0013391B">
        <w:rPr>
          <w:rFonts w:asciiTheme="minorHAnsi" w:hAnsiTheme="minorHAnsi" w:cstheme="minorHAnsi"/>
          <w:sz w:val="24"/>
          <w:szCs w:val="24"/>
        </w:rPr>
        <w:t>&gt;&lt;LiquidacaoDespesaModuloCidadesFolha&gt;&lt;TipoFolha&gt;&lt;CodigoFolha&gt;</w:t>
      </w:r>
      <w:r w:rsidR="00CD0A4F" w:rsidRPr="0013391B">
        <w:rPr>
          <w:rFonts w:asciiTheme="minorHAnsi" w:hAnsiTheme="minorHAnsi" w:cstheme="minorHAnsi"/>
          <w:sz w:val="24"/>
          <w:szCs w:val="24"/>
        </w:rPr>
        <w:t xml:space="preserve"> existe no mês 13 do exercício anterior em qualquer das UG’s pertencentes à Esfera Administrativa de referência. (</w:t>
      </w:r>
      <w:r w:rsidR="00CD0A4F" w:rsidRPr="0013391B">
        <w:rPr>
          <w:rFonts w:asciiTheme="minorHAnsi" w:hAnsiTheme="minorHAnsi" w:cstheme="minorHAnsi"/>
          <w:sz w:val="24"/>
          <w:szCs w:val="24"/>
          <w:u w:val="single"/>
        </w:rPr>
        <w:t>Consistência Impeditiva</w:t>
      </w:r>
      <w:r w:rsidR="00CD0A4F" w:rsidRPr="0013391B">
        <w:rPr>
          <w:rFonts w:asciiTheme="minorHAnsi" w:hAnsiTheme="minorHAnsi" w:cstheme="minorHAnsi"/>
          <w:sz w:val="24"/>
          <w:szCs w:val="24"/>
        </w:rPr>
        <w:t xml:space="preserve">) </w:t>
      </w:r>
      <w:r w:rsidR="00CD0A4F" w:rsidRPr="0013391B">
        <w:rPr>
          <w:rFonts w:asciiTheme="minorHAnsi" w:hAnsiTheme="minorHAnsi" w:cstheme="minorHAnsi"/>
          <w:b/>
          <w:i/>
          <w:sz w:val="28"/>
          <w:szCs w:val="28"/>
        </w:rPr>
        <w:t xml:space="preserve">ERRO </w:t>
      </w:r>
      <w:r w:rsidR="00E85DBD" w:rsidRPr="0013391B">
        <w:rPr>
          <w:rFonts w:asciiTheme="minorHAnsi" w:hAnsiTheme="minorHAnsi" w:cstheme="minorHAnsi"/>
          <w:b/>
          <w:i/>
          <w:sz w:val="28"/>
          <w:szCs w:val="28"/>
        </w:rPr>
        <w:t>9031</w:t>
      </w:r>
    </w:p>
    <w:p w14:paraId="2131FFF9" w14:textId="7C8606B8" w:rsidR="006F38EB" w:rsidRPr="0013391B" w:rsidRDefault="00CD0A4F" w:rsidP="006F38EB">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Resto a Pagar Processado de Exercícios Anteriores, transferido de outra UG, informado no Conta Corrente 17, Conta Contábil </w:t>
      </w:r>
      <w:r w:rsidRPr="0013391B">
        <w:rPr>
          <w:rFonts w:asciiTheme="minorHAnsi" w:hAnsiTheme="minorHAnsi" w:cstheme="minorHAnsi"/>
          <w:sz w:val="24"/>
          <w:szCs w:val="24"/>
        </w:rPr>
        <w:t>53XXXXXXX</w:t>
      </w:r>
      <w:r w:rsidRPr="0013391B">
        <w:rPr>
          <w:rFonts w:asciiTheme="minorHAnsi" w:hAnsiTheme="minorHAnsi" w:cstheme="minorHAnsi"/>
          <w:i/>
          <w:sz w:val="24"/>
          <w:szCs w:val="24"/>
        </w:rPr>
        <w:t>, inexistente no mês 13 do exercício anterior, Contas Contábeis do grupo 53000000, Conta Corrente 17, nas Unidades Gestoras do Município, para o empenho &lt;CodigoUnidadeGestora&gt;&lt;NumEmpenho&gt;&lt;AnoEmpenho&gt;&lt;NumLiquidacao&gt;&lt;AnoLiquidacao&gt;&lt;DataLiquidacao&gt;&lt;DataVencimento</w:t>
      </w:r>
      <w:r w:rsidR="006F38EB" w:rsidRPr="0013391B">
        <w:rPr>
          <w:rFonts w:asciiTheme="minorHAnsi" w:hAnsiTheme="minorHAnsi" w:cstheme="minorHAnsi"/>
          <w:i/>
          <w:sz w:val="24"/>
          <w:szCs w:val="24"/>
        </w:rPr>
        <w:t>&gt;&lt;LiquidacaoDespesaModuloCidadesFolha&gt;&lt;TipoFolha&gt;&lt;CodigoFolha&gt;”</w:t>
      </w:r>
    </w:p>
    <w:p w14:paraId="3CBCCC96" w14:textId="77777777" w:rsidR="00693D6F" w:rsidRPr="0013391B" w:rsidRDefault="00693D6F" w:rsidP="006F38EB">
      <w:pPr>
        <w:widowControl w:val="0"/>
        <w:spacing w:line="360" w:lineRule="auto"/>
        <w:jc w:val="both"/>
        <w:rPr>
          <w:rFonts w:asciiTheme="minorHAnsi" w:hAnsiTheme="minorHAnsi" w:cstheme="minorHAnsi"/>
          <w:i/>
          <w:color w:val="0070C0"/>
          <w:sz w:val="24"/>
          <w:szCs w:val="24"/>
        </w:rPr>
      </w:pPr>
    </w:p>
    <w:p w14:paraId="14749A3A" w14:textId="6A60CC0B" w:rsidR="004C2EBF" w:rsidRPr="0013391B" w:rsidRDefault="00637005"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sz w:val="24"/>
          <w:szCs w:val="24"/>
        </w:rPr>
        <w:t xml:space="preserve">23 </w:t>
      </w:r>
      <w:r w:rsidR="004C2EBF" w:rsidRPr="0013391B">
        <w:rPr>
          <w:rFonts w:asciiTheme="minorHAnsi" w:hAnsiTheme="minorHAnsi" w:cstheme="minorHAnsi"/>
          <w:sz w:val="24"/>
          <w:szCs w:val="24"/>
        </w:rPr>
        <w:t>Verificar se o saldo final/natureza do saldo final do</w:t>
      </w:r>
      <w:r w:rsidR="004C2EBF" w:rsidRPr="0013391B">
        <w:rPr>
          <w:rFonts w:asciiTheme="minorHAnsi" w:hAnsiTheme="minorHAnsi" w:cstheme="minorHAnsi"/>
          <w:sz w:val="24"/>
          <w:szCs w:val="24"/>
          <w:u w:val="single"/>
        </w:rPr>
        <w:t xml:space="preserve"> MÊS 13 do exercício anterior</w:t>
      </w:r>
      <w:r w:rsidR="004C2EBF" w:rsidRPr="0013391B">
        <w:rPr>
          <w:rFonts w:asciiTheme="minorHAnsi" w:hAnsiTheme="minorHAnsi" w:cstheme="minorHAnsi"/>
          <w:sz w:val="24"/>
          <w:szCs w:val="24"/>
        </w:rPr>
        <w:t xml:space="preserve"> é igual ao saldo inicial/natureza do saldo inicial do </w:t>
      </w:r>
      <w:r w:rsidR="004C2EBF" w:rsidRPr="0013391B">
        <w:rPr>
          <w:rFonts w:asciiTheme="minorHAnsi" w:hAnsiTheme="minorHAnsi" w:cstheme="minorHAnsi"/>
          <w:sz w:val="24"/>
          <w:szCs w:val="24"/>
          <w:u w:val="single"/>
        </w:rPr>
        <w:t>MÊS DE JANEIRO do exercício atual</w:t>
      </w:r>
      <w:r w:rsidR="004C2EBF" w:rsidRPr="0013391B">
        <w:rPr>
          <w:rFonts w:asciiTheme="minorHAnsi" w:hAnsiTheme="minorHAnsi" w:cstheme="minorHAnsi"/>
          <w:sz w:val="24"/>
          <w:szCs w:val="24"/>
        </w:rPr>
        <w:t>, para a chave  &lt;CodigoUnidadeGestora&gt;&lt;NumEmpenho&gt;&lt;AnoEmpenho&gt;&lt;NumLiquidacao&gt;&lt;AnoLiquidacao&gt;&lt;DataLiquidacao&gt;&lt;DataVencimento</w:t>
      </w:r>
      <w:r w:rsidR="00027658" w:rsidRPr="0013391B">
        <w:rPr>
          <w:rFonts w:asciiTheme="minorHAnsi" w:hAnsiTheme="minorHAnsi" w:cstheme="minorHAnsi"/>
          <w:sz w:val="24"/>
          <w:szCs w:val="24"/>
        </w:rPr>
        <w:t xml:space="preserve">&gt;&lt;LiquidacaoDespesaModuloCidadesFolha&gt;&lt;TipoFolha&gt;&lt;CodigoFolha&gt; </w:t>
      </w:r>
      <w:r w:rsidR="004C2EBF" w:rsidRPr="0013391B">
        <w:rPr>
          <w:rFonts w:asciiTheme="minorHAnsi" w:hAnsiTheme="minorHAnsi" w:cstheme="minorHAnsi"/>
          <w:sz w:val="24"/>
          <w:szCs w:val="24"/>
        </w:rPr>
        <w:t xml:space="preserve"> do conta corrente 17, em cada uma das contas contábeis 5.3.2.2.0.00.00 - RP PROCESSADOS - EXERCICIOS ANTERIORES e 6.3.2.1.0.00.00 - RP PROCESSADOS A PAGAR; 5.3.2.7.0.00.00 </w:t>
      </w:r>
      <w:r w:rsidR="004C2EBF" w:rsidRPr="0013391B">
        <w:rPr>
          <w:rFonts w:asciiTheme="minorHAnsi" w:hAnsiTheme="minorHAnsi" w:cstheme="minorHAnsi"/>
          <w:sz w:val="24"/>
          <w:szCs w:val="24"/>
        </w:rPr>
        <w:noBreakHyphen/>
        <w:t> RP Processados – Inscrição no Exercício e 6.3.2.7.0.00.00 </w:t>
      </w:r>
      <w:r w:rsidR="004C2EBF" w:rsidRPr="0013391B">
        <w:rPr>
          <w:rFonts w:asciiTheme="minorHAnsi" w:hAnsiTheme="minorHAnsi" w:cstheme="minorHAnsi"/>
          <w:sz w:val="24"/>
          <w:szCs w:val="24"/>
        </w:rPr>
        <w:noBreakHyphen/>
        <w:t> RP Processados – Inscrição no Exercício. (</w:t>
      </w:r>
      <w:r w:rsidR="004C2EBF" w:rsidRPr="0013391B">
        <w:rPr>
          <w:rFonts w:asciiTheme="minorHAnsi" w:hAnsiTheme="minorHAnsi" w:cstheme="minorHAnsi"/>
          <w:sz w:val="24"/>
          <w:szCs w:val="24"/>
          <w:u w:val="single"/>
        </w:rPr>
        <w:t>Consistência Impeditiva</w:t>
      </w:r>
      <w:r w:rsidR="004C2EBF" w:rsidRPr="0013391B">
        <w:rPr>
          <w:rFonts w:asciiTheme="minorHAnsi" w:hAnsiTheme="minorHAnsi" w:cstheme="minorHAnsi"/>
          <w:sz w:val="24"/>
          <w:szCs w:val="24"/>
        </w:rPr>
        <w:t xml:space="preserve">)  </w:t>
      </w:r>
      <w:r w:rsidR="004C2EBF" w:rsidRPr="0013391B">
        <w:rPr>
          <w:rFonts w:asciiTheme="minorHAnsi" w:hAnsiTheme="minorHAnsi" w:cstheme="minorHAnsi"/>
          <w:b/>
          <w:sz w:val="24"/>
          <w:szCs w:val="24"/>
        </w:rPr>
        <w:t xml:space="preserve">ERRO </w:t>
      </w:r>
      <w:r w:rsidR="00834D05" w:rsidRPr="0013391B">
        <w:rPr>
          <w:rFonts w:asciiTheme="minorHAnsi" w:hAnsiTheme="minorHAnsi" w:cstheme="minorHAnsi"/>
          <w:b/>
          <w:sz w:val="28"/>
          <w:szCs w:val="28"/>
        </w:rPr>
        <w:t xml:space="preserve"> </w:t>
      </w:r>
      <w:r w:rsidR="00E85DBD" w:rsidRPr="0013391B">
        <w:rPr>
          <w:rFonts w:asciiTheme="minorHAnsi" w:hAnsiTheme="minorHAnsi" w:cstheme="minorHAnsi"/>
          <w:b/>
          <w:sz w:val="28"/>
          <w:szCs w:val="28"/>
        </w:rPr>
        <w:t>9032</w:t>
      </w:r>
    </w:p>
    <w:p w14:paraId="584D61C9" w14:textId="77777777" w:rsidR="004C2EBF" w:rsidRPr="0013391B" w:rsidRDefault="004C2EBF" w:rsidP="00195DF0">
      <w:pPr>
        <w:widowControl w:val="0"/>
        <w:spacing w:line="360" w:lineRule="auto"/>
        <w:jc w:val="both"/>
        <w:rPr>
          <w:rFonts w:asciiTheme="minorHAnsi" w:hAnsiTheme="minorHAnsi" w:cstheme="minorHAnsi"/>
          <w:sz w:val="24"/>
          <w:szCs w:val="24"/>
          <w:u w:val="single"/>
        </w:rPr>
      </w:pPr>
    </w:p>
    <w:p w14:paraId="2BAD3722" w14:textId="77777777" w:rsidR="004C2EBF" w:rsidRPr="0013391B" w:rsidRDefault="004C2EBF"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Consistir apenas quando saldo final do mês 13 do exercício anterior for diferente de zero.</w:t>
      </w:r>
    </w:p>
    <w:p w14:paraId="2F28E866" w14:textId="77777777" w:rsidR="004C2EBF" w:rsidRPr="0013391B" w:rsidRDefault="004C2EBF"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Efetuar a consistência somente no mês de janeiro</w:t>
      </w:r>
    </w:p>
    <w:p w14:paraId="4F684AC0" w14:textId="77777777" w:rsidR="004C2EBF" w:rsidRPr="0013391B" w:rsidRDefault="004C2EBF"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Deve ocorrer o erro na divergência do valor ou na ausência da chave no mês de janeiro do exercício atual.</w:t>
      </w:r>
    </w:p>
    <w:p w14:paraId="33971895" w14:textId="3E9BD3E9" w:rsidR="004C2EBF" w:rsidRPr="0013391B" w:rsidRDefault="004C2EBF" w:rsidP="00195DF0">
      <w:pPr>
        <w:widowControl w:val="0"/>
        <w:spacing w:line="360" w:lineRule="auto"/>
        <w:jc w:val="both"/>
        <w:rPr>
          <w:rFonts w:asciiTheme="minorHAnsi" w:hAnsiTheme="minorHAnsi" w:cstheme="minorHAnsi"/>
          <w:i/>
          <w:iCs/>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Saldo final do exercício anterior de restos a pagar processados, conta corrente 17, conta contábil X.X.X.X.X.XX.XX, divergente do saldo inicial do exercício atual para o empenho &lt;CodigoUnidadeGestora&gt;&lt;NumEmpenho&gt;&lt;AnoEmpenho&gt;&lt;NumLiquidacao&gt;&lt;AnoLiquidacao&gt;&lt;DataLiquidacao&gt;&lt;DataVencimento</w:t>
      </w:r>
      <w:r w:rsidR="00027658" w:rsidRPr="0013391B">
        <w:rPr>
          <w:rFonts w:asciiTheme="minorHAnsi" w:hAnsiTheme="minorHAnsi" w:cstheme="minorHAnsi"/>
          <w:i/>
          <w:iCs/>
          <w:sz w:val="22"/>
          <w:szCs w:val="22"/>
        </w:rPr>
        <w:t>&gt;&lt;LiquidacaoDespesaModuloCidadesFolha&gt;&lt;TipoFolha&gt;&lt;CodigoFolha&gt;</w:t>
      </w:r>
    </w:p>
    <w:p w14:paraId="27C13EAB" w14:textId="33DE5C6D" w:rsidR="004C2EBF" w:rsidRPr="0013391B" w:rsidRDefault="004C2EBF" w:rsidP="00195DF0">
      <w:pPr>
        <w:pStyle w:val="Corpodetexto"/>
        <w:widowControl w:val="0"/>
        <w:spacing w:line="360" w:lineRule="auto"/>
        <w:rPr>
          <w:rFonts w:asciiTheme="minorHAnsi" w:hAnsiTheme="minorHAnsi" w:cstheme="minorHAnsi"/>
          <w:i/>
          <w:color w:val="0070C0"/>
          <w:szCs w:val="24"/>
        </w:rPr>
      </w:pPr>
    </w:p>
    <w:p w14:paraId="6BE36339" w14:textId="2C0B8313" w:rsidR="000759A8" w:rsidRPr="0013391B" w:rsidRDefault="00637005" w:rsidP="00195DF0">
      <w:pPr>
        <w:widowControl w:val="0"/>
        <w:spacing w:line="360" w:lineRule="auto"/>
        <w:ind w:right="-1"/>
        <w:jc w:val="both"/>
        <w:rPr>
          <w:rFonts w:asciiTheme="minorHAnsi" w:hAnsiTheme="minorHAnsi" w:cstheme="minorHAnsi"/>
          <w:sz w:val="24"/>
          <w:szCs w:val="24"/>
        </w:rPr>
      </w:pPr>
      <w:r w:rsidRPr="0013391B">
        <w:rPr>
          <w:rFonts w:asciiTheme="minorHAnsi" w:hAnsiTheme="minorHAnsi" w:cstheme="minorHAnsi"/>
          <w:sz w:val="24"/>
          <w:szCs w:val="24"/>
        </w:rPr>
        <w:t>24</w:t>
      </w:r>
      <w:r w:rsidR="000759A8" w:rsidRPr="0013391B">
        <w:rPr>
          <w:rFonts w:asciiTheme="minorHAnsi" w:hAnsiTheme="minorHAnsi" w:cstheme="minorHAnsi"/>
          <w:sz w:val="24"/>
          <w:szCs w:val="24"/>
        </w:rPr>
        <w:t xml:space="preserve"> Verificar, no mês 13, no Conta Corrente 17, Conta Contábil 5.3.2.2.0.00.00 </w:t>
      </w:r>
      <w:r w:rsidR="000759A8" w:rsidRPr="0013391B">
        <w:rPr>
          <w:rFonts w:asciiTheme="minorHAnsi" w:hAnsiTheme="minorHAnsi" w:cstheme="minorHAnsi"/>
          <w:sz w:val="24"/>
          <w:szCs w:val="24"/>
        </w:rPr>
        <w:noBreakHyphen/>
        <w:t> RP PROCESSADOS - EXERCICIOS ANTERIORES, se o valor do Saldo Final é igual ao valor do Saldo Final informado no Conta Corrente 17, Conta Contábil  6.3.2.1.0.00.00 </w:t>
      </w:r>
      <w:r w:rsidR="000759A8" w:rsidRPr="0013391B">
        <w:rPr>
          <w:rFonts w:asciiTheme="minorHAnsi" w:hAnsiTheme="minorHAnsi" w:cstheme="minorHAnsi"/>
          <w:sz w:val="24"/>
          <w:szCs w:val="24"/>
        </w:rPr>
        <w:noBreakHyphen/>
        <w:t> RP PROCESSADOS A PAGAR,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9348BE" w:rsidRPr="0013391B">
        <w:rPr>
          <w:rFonts w:asciiTheme="minorHAnsi" w:hAnsiTheme="minorHAnsi" w:cstheme="minorHAnsi"/>
          <w:sz w:val="24"/>
          <w:szCs w:val="24"/>
        </w:rPr>
        <w:t>&lt;LiquidacaoDespesaModuloCidadesFolha&gt;&lt;TipoFolha&gt;&lt;CodigoFolha&gt;</w:t>
      </w:r>
    </w:p>
    <w:p w14:paraId="0D628253" w14:textId="236849A9" w:rsidR="000759A8" w:rsidRPr="0013391B" w:rsidRDefault="000759A8"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9348BE" w:rsidRPr="0013391B">
        <w:rPr>
          <w:rFonts w:asciiTheme="minorHAnsi" w:hAnsiTheme="minorHAnsi" w:cstheme="minorHAnsi"/>
          <w:b/>
          <w:i/>
          <w:sz w:val="28"/>
          <w:szCs w:val="28"/>
        </w:rPr>
        <w:t xml:space="preserve"> </w:t>
      </w:r>
      <w:r w:rsidR="00E46A4D" w:rsidRPr="0013391B">
        <w:rPr>
          <w:rFonts w:asciiTheme="minorHAnsi" w:hAnsiTheme="minorHAnsi" w:cstheme="minorHAnsi"/>
          <w:b/>
          <w:i/>
          <w:sz w:val="28"/>
          <w:szCs w:val="28"/>
        </w:rPr>
        <w:t>8248</w:t>
      </w:r>
    </w:p>
    <w:p w14:paraId="172E68B8" w14:textId="77777777" w:rsidR="000759A8" w:rsidRPr="0013391B" w:rsidRDefault="000759A8"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6.3.2.1.0.00.00 </w:t>
      </w:r>
    </w:p>
    <w:p w14:paraId="6A742805" w14:textId="271FA080" w:rsidR="000759A8" w:rsidRPr="0013391B" w:rsidRDefault="000759A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Saldo Final na Conta Contábil 5.3.2.2.0.00.00 </w:t>
      </w:r>
      <w:r w:rsidRPr="0013391B">
        <w:rPr>
          <w:rFonts w:asciiTheme="minorHAnsi" w:hAnsiTheme="minorHAnsi" w:cstheme="minorHAnsi"/>
          <w:i/>
          <w:sz w:val="22"/>
          <w:szCs w:val="22"/>
        </w:rPr>
        <w:noBreakHyphen/>
        <w:t> RP PROCESSADOS - EXERCICIOS ANTERIORES com valor incompatível ou inexistente na Conta Contábil 6.3.2.1.0.00.00 </w:t>
      </w:r>
      <w:r w:rsidRPr="0013391B">
        <w:rPr>
          <w:rFonts w:asciiTheme="minorHAnsi" w:hAnsiTheme="minorHAnsi" w:cstheme="minorHAnsi"/>
          <w:i/>
          <w:sz w:val="22"/>
          <w:szCs w:val="22"/>
        </w:rPr>
        <w:noBreakHyphen/>
        <w:t> RP PROCESSADOS A PAGAR,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7D2622" w:rsidRPr="0013391B">
        <w:rPr>
          <w:rFonts w:asciiTheme="minorHAnsi" w:hAnsiTheme="minorHAnsi" w:cstheme="minorHAnsi"/>
          <w:i/>
          <w:sz w:val="22"/>
          <w:szCs w:val="22"/>
        </w:rPr>
        <w:t>&lt;LiquidacaoDespesaModuloCidadesFolha&gt;&lt;TipoFolha&gt;&lt;CodigoFolha&gt;</w:t>
      </w:r>
    </w:p>
    <w:p w14:paraId="13A600A1" w14:textId="16DB7899" w:rsidR="004C2EBF" w:rsidRPr="0013391B" w:rsidRDefault="004C2EBF" w:rsidP="00195DF0">
      <w:pPr>
        <w:pStyle w:val="Corpodetexto"/>
        <w:widowControl w:val="0"/>
        <w:spacing w:line="360" w:lineRule="auto"/>
        <w:rPr>
          <w:rFonts w:asciiTheme="minorHAnsi" w:hAnsiTheme="minorHAnsi" w:cstheme="minorHAnsi"/>
          <w:i/>
          <w:color w:val="0070C0"/>
          <w:szCs w:val="24"/>
        </w:rPr>
      </w:pPr>
    </w:p>
    <w:p w14:paraId="268D9C83" w14:textId="02BA5136" w:rsidR="000759A8"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25</w:t>
      </w:r>
      <w:r w:rsidR="000759A8" w:rsidRPr="0013391B">
        <w:rPr>
          <w:rFonts w:asciiTheme="minorHAnsi" w:hAnsiTheme="minorHAnsi" w:cstheme="minorHAnsi"/>
          <w:sz w:val="24"/>
          <w:szCs w:val="24"/>
        </w:rPr>
        <w:t xml:space="preserve"> Verificar, no mês 13, no Conta Corrente 17, Conta Contábil 6.3.2.1.0.00.00 </w:t>
      </w:r>
      <w:r w:rsidR="000759A8" w:rsidRPr="0013391B">
        <w:rPr>
          <w:rFonts w:asciiTheme="minorHAnsi" w:hAnsiTheme="minorHAnsi" w:cstheme="minorHAnsi"/>
          <w:sz w:val="24"/>
          <w:szCs w:val="24"/>
        </w:rPr>
        <w:noBreakHyphen/>
        <w:t> RP PROCESSADOS A PAGAR, se o valor do Saldo Final é igual ao valor do Saldo Final informado no Conta Corrente 17, Conta Contábil 5.3.2.2.0.00.00 </w:t>
      </w:r>
      <w:r w:rsidR="000759A8" w:rsidRPr="0013391B">
        <w:rPr>
          <w:rFonts w:asciiTheme="minorHAnsi" w:hAnsiTheme="minorHAnsi" w:cstheme="minorHAnsi"/>
          <w:sz w:val="24"/>
          <w:szCs w:val="24"/>
        </w:rPr>
        <w:noBreakHyphen/>
        <w:t> RP PROCESSADOS - EXERCICIOS ANTERIORES,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9425CC" w:rsidRPr="0013391B">
        <w:rPr>
          <w:rFonts w:asciiTheme="minorHAnsi" w:hAnsiTheme="minorHAnsi" w:cstheme="minorHAnsi"/>
          <w:sz w:val="24"/>
          <w:szCs w:val="24"/>
        </w:rPr>
        <w:t>&lt;LiquidacaoDespesaModuloCidadesFolha&gt;&lt;TipoFolha&gt;&lt;CodigoFolha&gt;</w:t>
      </w:r>
      <w:r w:rsidR="000759A8" w:rsidRPr="0013391B">
        <w:rPr>
          <w:rFonts w:asciiTheme="minorHAnsi" w:hAnsiTheme="minorHAnsi" w:cstheme="minorHAnsi"/>
          <w:sz w:val="24"/>
          <w:szCs w:val="24"/>
        </w:rPr>
        <w:t xml:space="preserve"> (</w:t>
      </w:r>
      <w:r w:rsidR="000759A8" w:rsidRPr="0013391B">
        <w:rPr>
          <w:rFonts w:asciiTheme="minorHAnsi" w:hAnsiTheme="minorHAnsi" w:cstheme="minorHAnsi"/>
          <w:sz w:val="24"/>
          <w:szCs w:val="24"/>
          <w:u w:val="single"/>
        </w:rPr>
        <w:t>Consistência Impeditiva</w:t>
      </w:r>
      <w:r w:rsidR="000759A8" w:rsidRPr="0013391B">
        <w:rPr>
          <w:rFonts w:asciiTheme="minorHAnsi" w:hAnsiTheme="minorHAnsi" w:cstheme="minorHAnsi"/>
          <w:sz w:val="24"/>
          <w:szCs w:val="24"/>
        </w:rPr>
        <w:t xml:space="preserve">)  </w:t>
      </w:r>
      <w:r w:rsidR="000759A8" w:rsidRPr="0013391B">
        <w:rPr>
          <w:rFonts w:asciiTheme="minorHAnsi" w:hAnsiTheme="minorHAnsi" w:cstheme="minorHAnsi"/>
          <w:b/>
          <w:i/>
          <w:sz w:val="28"/>
          <w:szCs w:val="28"/>
        </w:rPr>
        <w:t xml:space="preserve">ERRO </w:t>
      </w:r>
      <w:r w:rsidR="004C0E65" w:rsidRPr="0013391B">
        <w:rPr>
          <w:rFonts w:asciiTheme="minorHAnsi" w:hAnsiTheme="minorHAnsi" w:cstheme="minorHAnsi"/>
          <w:b/>
          <w:i/>
          <w:sz w:val="28"/>
          <w:szCs w:val="28"/>
        </w:rPr>
        <w:t>8249</w:t>
      </w:r>
    </w:p>
    <w:p w14:paraId="21BA1CB7" w14:textId="77777777" w:rsidR="000759A8" w:rsidRPr="0013391B" w:rsidRDefault="000759A8"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5.3.2.2.0.00.00</w:t>
      </w:r>
    </w:p>
    <w:p w14:paraId="7BEC6B1F" w14:textId="0AEAF4AA" w:rsidR="000759A8" w:rsidRPr="0013391B" w:rsidRDefault="000759A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Saldo Final na Conta Contábil 6.3.2.1.0.00.00 </w:t>
      </w:r>
      <w:r w:rsidRPr="0013391B">
        <w:rPr>
          <w:rFonts w:asciiTheme="minorHAnsi" w:hAnsiTheme="minorHAnsi" w:cstheme="minorHAnsi"/>
          <w:i/>
          <w:sz w:val="22"/>
          <w:szCs w:val="22"/>
        </w:rPr>
        <w:noBreakHyphen/>
        <w:t> RP PROCESSADOS A PAGAR com valor incompatível ou inexistente na Conta Contábil 5.3.2.2.0.00.00 </w:t>
      </w:r>
      <w:r w:rsidRPr="0013391B">
        <w:rPr>
          <w:rFonts w:asciiTheme="minorHAnsi" w:hAnsiTheme="minorHAnsi" w:cstheme="minorHAnsi"/>
          <w:i/>
          <w:sz w:val="22"/>
          <w:szCs w:val="22"/>
        </w:rPr>
        <w:noBreakHyphen/>
        <w:t> RP PROCESSADOS - EXERCICIOS ANTERIORES,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9425CC" w:rsidRPr="0013391B">
        <w:rPr>
          <w:rFonts w:asciiTheme="minorHAnsi" w:hAnsiTheme="minorHAnsi" w:cstheme="minorHAnsi"/>
          <w:i/>
          <w:sz w:val="22"/>
          <w:szCs w:val="22"/>
        </w:rPr>
        <w:t>&lt;LiquidacaoDespesaModuloCidadesFolha&gt;&lt;TipoFolha&gt;&lt;CodigoFolha&gt;</w:t>
      </w:r>
    </w:p>
    <w:p w14:paraId="7CAE4DE2" w14:textId="72D2339F" w:rsidR="004C2EBF" w:rsidRPr="0013391B" w:rsidRDefault="004C2EBF" w:rsidP="00195DF0">
      <w:pPr>
        <w:pStyle w:val="Corpodetexto"/>
        <w:widowControl w:val="0"/>
        <w:spacing w:line="360" w:lineRule="auto"/>
        <w:rPr>
          <w:rFonts w:asciiTheme="minorHAnsi" w:hAnsiTheme="minorHAnsi" w:cstheme="minorHAnsi"/>
          <w:i/>
          <w:color w:val="0070C0"/>
          <w:szCs w:val="24"/>
        </w:rPr>
      </w:pPr>
    </w:p>
    <w:p w14:paraId="463353A5" w14:textId="53370CBD" w:rsidR="00466385" w:rsidRPr="0013391B" w:rsidRDefault="00637005" w:rsidP="00195DF0">
      <w:pPr>
        <w:widowControl w:val="0"/>
        <w:spacing w:line="360" w:lineRule="auto"/>
        <w:ind w:right="-1"/>
        <w:jc w:val="both"/>
        <w:rPr>
          <w:rFonts w:asciiTheme="minorHAnsi" w:hAnsiTheme="minorHAnsi" w:cstheme="minorHAnsi"/>
          <w:sz w:val="24"/>
          <w:szCs w:val="24"/>
        </w:rPr>
      </w:pPr>
      <w:r w:rsidRPr="0013391B">
        <w:rPr>
          <w:rFonts w:asciiTheme="minorHAnsi" w:hAnsiTheme="minorHAnsi" w:cstheme="minorHAnsi"/>
          <w:sz w:val="24"/>
          <w:szCs w:val="24"/>
        </w:rPr>
        <w:t>26</w:t>
      </w:r>
      <w:r w:rsidR="00466385" w:rsidRPr="0013391B">
        <w:rPr>
          <w:rFonts w:asciiTheme="minorHAnsi" w:hAnsiTheme="minorHAnsi" w:cstheme="minorHAnsi"/>
          <w:sz w:val="24"/>
          <w:szCs w:val="24"/>
        </w:rPr>
        <w:t xml:space="preserve"> Verificar, no mês 01, no Conta Corrente 17, Conta Contábil 5.3.2.2.0.00.00 </w:t>
      </w:r>
      <w:r w:rsidR="00466385" w:rsidRPr="0013391B">
        <w:rPr>
          <w:rFonts w:asciiTheme="minorHAnsi" w:hAnsiTheme="minorHAnsi" w:cstheme="minorHAnsi"/>
          <w:sz w:val="24"/>
          <w:szCs w:val="24"/>
        </w:rPr>
        <w:noBreakHyphen/>
        <w:t> RP PROCESSADOS - EXERCICIOS ANTERIORES, se o valor do Saldo Inicial é igual ao valor do Saldo Inicial informado no Conta Corrente 17, Conta Contábil  6.3.2.1.0.00.00 </w:t>
      </w:r>
      <w:r w:rsidR="00466385" w:rsidRPr="0013391B">
        <w:rPr>
          <w:rFonts w:asciiTheme="minorHAnsi" w:hAnsiTheme="minorHAnsi" w:cstheme="minorHAnsi"/>
          <w:sz w:val="24"/>
          <w:szCs w:val="24"/>
        </w:rPr>
        <w:noBreakHyphen/>
        <w:t> RP PROCESSADOS A PAGAR,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2D58E5" w:rsidRPr="0013391B">
        <w:rPr>
          <w:rFonts w:asciiTheme="minorHAnsi" w:hAnsiTheme="minorHAnsi" w:cstheme="minorHAnsi"/>
          <w:sz w:val="24"/>
          <w:szCs w:val="24"/>
        </w:rPr>
        <w:t>&lt;LiquidacaoDespesaModuloCidadesFolha&gt;&lt;TipoFolha&gt;&lt;CodigoFolha&gt;</w:t>
      </w:r>
    </w:p>
    <w:p w14:paraId="3A1CB696" w14:textId="25CBADE3" w:rsidR="00466385" w:rsidRPr="0013391B" w:rsidRDefault="0046638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0347B7" w:rsidRPr="0013391B">
        <w:rPr>
          <w:rFonts w:asciiTheme="minorHAnsi" w:hAnsiTheme="minorHAnsi" w:cstheme="minorHAnsi"/>
          <w:b/>
          <w:i/>
          <w:sz w:val="28"/>
          <w:szCs w:val="28"/>
        </w:rPr>
        <w:t>8250</w:t>
      </w:r>
    </w:p>
    <w:p w14:paraId="5019B207" w14:textId="77777777" w:rsidR="00466385" w:rsidRPr="0013391B" w:rsidRDefault="00466385"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6.3.2.1.0.00.00 </w:t>
      </w:r>
    </w:p>
    <w:p w14:paraId="04CF963B" w14:textId="79CA237A" w:rsidR="00466385" w:rsidRPr="0013391B" w:rsidRDefault="00466385"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Saldo Inicial na Conta Contábil 5.3.2.2.0.00.00 </w:t>
      </w:r>
      <w:r w:rsidRPr="0013391B">
        <w:rPr>
          <w:rFonts w:asciiTheme="minorHAnsi" w:hAnsiTheme="minorHAnsi" w:cstheme="minorHAnsi"/>
          <w:i/>
          <w:sz w:val="22"/>
          <w:szCs w:val="22"/>
        </w:rPr>
        <w:noBreakHyphen/>
        <w:t> RP PROCESSADOS - EXERCICIOS ANTERIORES com valor incompatível ou inexistente na Conta Contábil 6.3.2.1.0.00.00 </w:t>
      </w:r>
      <w:r w:rsidRPr="0013391B">
        <w:rPr>
          <w:rFonts w:asciiTheme="minorHAnsi" w:hAnsiTheme="minorHAnsi" w:cstheme="minorHAnsi"/>
          <w:i/>
          <w:sz w:val="22"/>
          <w:szCs w:val="22"/>
        </w:rPr>
        <w:noBreakHyphen/>
        <w:t> RP PROCESSADOS A PAGAR,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2D58E5" w:rsidRPr="0013391B">
        <w:rPr>
          <w:rFonts w:asciiTheme="minorHAnsi" w:hAnsiTheme="minorHAnsi" w:cstheme="minorHAnsi"/>
          <w:i/>
          <w:sz w:val="22"/>
          <w:szCs w:val="22"/>
        </w:rPr>
        <w:t>&lt;LiquidacaoDespesaModuloCidadesFolha&gt;&lt;TipoFolha&gt;&lt;CodigoFolha&gt;</w:t>
      </w:r>
    </w:p>
    <w:p w14:paraId="0513496F" w14:textId="2B1E4A70" w:rsidR="004C2EBF" w:rsidRPr="0013391B" w:rsidRDefault="004C2EBF" w:rsidP="00195DF0">
      <w:pPr>
        <w:pStyle w:val="Corpodetexto"/>
        <w:widowControl w:val="0"/>
        <w:spacing w:line="360" w:lineRule="auto"/>
        <w:rPr>
          <w:rFonts w:asciiTheme="minorHAnsi" w:hAnsiTheme="minorHAnsi" w:cstheme="minorHAnsi"/>
          <w:i/>
          <w:color w:val="0070C0"/>
          <w:szCs w:val="24"/>
        </w:rPr>
      </w:pPr>
    </w:p>
    <w:p w14:paraId="5A5D0E5C" w14:textId="4AA66377" w:rsidR="00B36F66" w:rsidRPr="0013391B" w:rsidRDefault="00637005"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27</w:t>
      </w:r>
      <w:r w:rsidR="00B36F66" w:rsidRPr="0013391B">
        <w:rPr>
          <w:rFonts w:asciiTheme="minorHAnsi" w:hAnsiTheme="minorHAnsi" w:cstheme="minorHAnsi"/>
          <w:sz w:val="24"/>
          <w:szCs w:val="24"/>
        </w:rPr>
        <w:t xml:space="preserve"> Verificar, no mês 01, no Conta Corrente 17, Conta Contábil 6.3.2.1.0.00.00 </w:t>
      </w:r>
      <w:r w:rsidR="00B36F66" w:rsidRPr="0013391B">
        <w:rPr>
          <w:rFonts w:asciiTheme="minorHAnsi" w:hAnsiTheme="minorHAnsi" w:cstheme="minorHAnsi"/>
          <w:sz w:val="24"/>
          <w:szCs w:val="24"/>
        </w:rPr>
        <w:noBreakHyphen/>
        <w:t> RP PROCESSADOS A PAGAR, se o valor do Saldo Inicial é igual ao valor do Saldo Inicial informado no Conta Corrente 17, Conta Contábil 5.3.2.2.0.00.00 </w:t>
      </w:r>
      <w:r w:rsidR="00B36F66" w:rsidRPr="0013391B">
        <w:rPr>
          <w:rFonts w:asciiTheme="minorHAnsi" w:hAnsiTheme="minorHAnsi" w:cstheme="minorHAnsi"/>
          <w:sz w:val="24"/>
          <w:szCs w:val="24"/>
        </w:rPr>
        <w:noBreakHyphen/>
        <w:t> RP PROCESSADOS - EXERCICIOS ANTERIORES,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C7047E" w:rsidRPr="0013391B">
        <w:rPr>
          <w:rFonts w:asciiTheme="minorHAnsi" w:hAnsiTheme="minorHAnsi" w:cstheme="minorHAnsi"/>
          <w:sz w:val="24"/>
          <w:szCs w:val="24"/>
        </w:rPr>
        <w:t>&lt;LiquidacaoDespesaModuloCidadesFolha&gt;&lt;TipoFolha&gt;&lt;CodigoFolha&gt;</w:t>
      </w:r>
      <w:r w:rsidR="00B36F66" w:rsidRPr="0013391B">
        <w:rPr>
          <w:rFonts w:asciiTheme="minorHAnsi" w:hAnsiTheme="minorHAnsi" w:cstheme="minorHAnsi"/>
          <w:sz w:val="24"/>
          <w:szCs w:val="24"/>
        </w:rPr>
        <w:t xml:space="preserve"> (</w:t>
      </w:r>
      <w:r w:rsidR="00B36F66" w:rsidRPr="0013391B">
        <w:rPr>
          <w:rFonts w:asciiTheme="minorHAnsi" w:hAnsiTheme="minorHAnsi" w:cstheme="minorHAnsi"/>
          <w:sz w:val="24"/>
          <w:szCs w:val="24"/>
          <w:u w:val="single"/>
        </w:rPr>
        <w:t>Consistência Impeditiva</w:t>
      </w:r>
      <w:r w:rsidR="00B36F66" w:rsidRPr="0013391B">
        <w:rPr>
          <w:rFonts w:asciiTheme="minorHAnsi" w:hAnsiTheme="minorHAnsi" w:cstheme="minorHAnsi"/>
          <w:sz w:val="24"/>
          <w:szCs w:val="24"/>
        </w:rPr>
        <w:t xml:space="preserve">)  </w:t>
      </w:r>
      <w:r w:rsidR="00B36F66" w:rsidRPr="0013391B">
        <w:rPr>
          <w:rFonts w:asciiTheme="minorHAnsi" w:hAnsiTheme="minorHAnsi" w:cstheme="minorHAnsi"/>
          <w:b/>
          <w:i/>
          <w:sz w:val="28"/>
          <w:szCs w:val="28"/>
        </w:rPr>
        <w:t xml:space="preserve">ERRO </w:t>
      </w:r>
      <w:r w:rsidR="000347B7" w:rsidRPr="0013391B">
        <w:rPr>
          <w:rFonts w:asciiTheme="minorHAnsi" w:hAnsiTheme="minorHAnsi" w:cstheme="minorHAnsi"/>
          <w:b/>
          <w:i/>
          <w:sz w:val="28"/>
          <w:szCs w:val="28"/>
        </w:rPr>
        <w:t>8251</w:t>
      </w:r>
    </w:p>
    <w:p w14:paraId="3EFCD1B0" w14:textId="77777777" w:rsidR="00B36F66" w:rsidRPr="0013391B" w:rsidRDefault="00B36F66" w:rsidP="00195DF0">
      <w:pPr>
        <w:widowControl w:val="0"/>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Obs. Deve ocorrer o erro na divergência do valor ou na ausência da chave na conta contábil 5.3.2.2.0.00.00</w:t>
      </w:r>
    </w:p>
    <w:p w14:paraId="040526DB" w14:textId="57729FAB" w:rsidR="00B36F66" w:rsidRPr="0013391B" w:rsidRDefault="00B36F66"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Saldo Inicial na Conta Contábil 6.3.2.1.0.00.00 </w:t>
      </w:r>
      <w:r w:rsidRPr="0013391B">
        <w:rPr>
          <w:rFonts w:asciiTheme="minorHAnsi" w:hAnsiTheme="minorHAnsi" w:cstheme="minorHAnsi"/>
          <w:i/>
          <w:sz w:val="22"/>
          <w:szCs w:val="22"/>
        </w:rPr>
        <w:noBreakHyphen/>
        <w:t> RP PROCESSADOS A PAGAR com valor incompatível ou inexistente na Conta Contábil 5.3.2.2.0.00.00 </w:t>
      </w:r>
      <w:r w:rsidRPr="0013391B">
        <w:rPr>
          <w:rFonts w:asciiTheme="minorHAnsi" w:hAnsiTheme="minorHAnsi" w:cstheme="minorHAnsi"/>
          <w:i/>
          <w:sz w:val="22"/>
          <w:szCs w:val="22"/>
        </w:rPr>
        <w:noBreakHyphen/>
        <w:t> RP PROCESSADOS - EXERCICIOS ANTERIORES, para a chave &lt;CodigoUnidadeGestora&gt;&lt;NumEmpenho&gt;&lt;AnoEmpenho&gt;&lt;CodigoGrupoFonteDestinacaoRecursos&gt;&lt;CodigoEspecificacaoFontesDestinacoesRecursos&gt;&lt;CodigoDetalhamentoFontesDestinacoesRecursos&gt;&lt;CodigoComplementoFontesDestinacoesRecursos&gt;&lt;NumLiquidacao&gt;&lt;AnoLiquidacao&gt;&lt;DataLiquidacao&gt;&lt;DataVencimento&gt;</w:t>
      </w:r>
      <w:r w:rsidR="00C7047E" w:rsidRPr="0013391B">
        <w:rPr>
          <w:rFonts w:asciiTheme="minorHAnsi" w:hAnsiTheme="minorHAnsi" w:cstheme="minorHAnsi"/>
          <w:i/>
          <w:sz w:val="22"/>
          <w:szCs w:val="22"/>
        </w:rPr>
        <w:t>&lt;LiquidacaoDespesaModuloCidadesFolha&gt;&lt;TipoFolha&gt;&lt;CodigoFolha&gt;</w:t>
      </w:r>
    </w:p>
    <w:p w14:paraId="6364596E" w14:textId="745C1087" w:rsidR="00122AAD" w:rsidRPr="0013391B" w:rsidRDefault="00122AAD" w:rsidP="00195DF0">
      <w:pPr>
        <w:widowControl w:val="0"/>
        <w:spacing w:line="360" w:lineRule="auto"/>
        <w:jc w:val="both"/>
        <w:rPr>
          <w:rFonts w:asciiTheme="minorHAnsi" w:hAnsiTheme="minorHAnsi" w:cstheme="minorHAnsi"/>
          <w:i/>
          <w:color w:val="0070C0"/>
          <w:sz w:val="24"/>
          <w:szCs w:val="24"/>
        </w:rPr>
      </w:pPr>
    </w:p>
    <w:p w14:paraId="737207E7" w14:textId="5038201E" w:rsidR="00122AAD" w:rsidRPr="0013391B" w:rsidRDefault="00122AA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28  O campo &lt;LiquidacaoDespesaModuloCidadesFolha&gt; deve conter os valores 1 ou 2</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3F26FA" w:rsidRPr="0013391B">
        <w:rPr>
          <w:rFonts w:asciiTheme="minorHAnsi" w:hAnsiTheme="minorHAnsi" w:cstheme="minorHAnsi"/>
          <w:b/>
          <w:i/>
          <w:sz w:val="28"/>
          <w:szCs w:val="28"/>
        </w:rPr>
        <w:t>8252</w:t>
      </w:r>
    </w:p>
    <w:p w14:paraId="78A60D2B" w14:textId="77777777" w:rsidR="00122AAD" w:rsidRPr="0013391B" w:rsidRDefault="00122A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O campo “LiquidacaoDespesaModuloCidadesFolha” deve ser 1 ou 2.</w:t>
      </w:r>
    </w:p>
    <w:p w14:paraId="15542C53" w14:textId="77777777" w:rsidR="00122AAD" w:rsidRPr="0013391B" w:rsidRDefault="00122AAD" w:rsidP="00195DF0">
      <w:pPr>
        <w:widowControl w:val="0"/>
        <w:spacing w:line="360" w:lineRule="auto"/>
        <w:jc w:val="both"/>
        <w:rPr>
          <w:rFonts w:asciiTheme="minorHAnsi" w:hAnsiTheme="minorHAnsi" w:cstheme="minorHAnsi"/>
          <w:i/>
          <w:sz w:val="24"/>
          <w:szCs w:val="24"/>
        </w:rPr>
      </w:pPr>
    </w:p>
    <w:p w14:paraId="59352FD0" w14:textId="4C72B5C5" w:rsidR="00122AAD" w:rsidRPr="0013391B" w:rsidRDefault="00122AA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29  O campo &lt;TipoFolha&gt;</w:t>
      </w:r>
      <w:r w:rsidR="00F4684F" w:rsidRPr="0013391B">
        <w:rPr>
          <w:rFonts w:asciiTheme="minorHAnsi" w:hAnsiTheme="minorHAnsi" w:cstheme="minorHAnsi"/>
          <w:sz w:val="24"/>
          <w:szCs w:val="24"/>
        </w:rPr>
        <w:t xml:space="preserve">, quando enviado (diferente de nulo), </w:t>
      </w:r>
      <w:r w:rsidRPr="0013391B">
        <w:rPr>
          <w:rFonts w:asciiTheme="minorHAnsi" w:hAnsiTheme="minorHAnsi" w:cstheme="minorHAnsi"/>
          <w:sz w:val="24"/>
          <w:szCs w:val="24"/>
        </w:rPr>
        <w:t xml:space="preserve"> deve conter os valores de 1 a 4</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3F26FA" w:rsidRPr="0013391B">
        <w:rPr>
          <w:rFonts w:asciiTheme="minorHAnsi" w:hAnsiTheme="minorHAnsi" w:cstheme="minorHAnsi"/>
          <w:b/>
          <w:i/>
          <w:sz w:val="28"/>
          <w:szCs w:val="28"/>
        </w:rPr>
        <w:t>8253</w:t>
      </w:r>
    </w:p>
    <w:p w14:paraId="68781939" w14:textId="77777777" w:rsidR="00122AAD" w:rsidRPr="0013391B" w:rsidRDefault="00122AA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xml:space="preserve">: </w:t>
      </w:r>
      <w:r w:rsidRPr="0013391B">
        <w:rPr>
          <w:rFonts w:asciiTheme="minorHAnsi" w:hAnsiTheme="minorHAnsi" w:cstheme="minorHAnsi"/>
          <w:i/>
          <w:sz w:val="24"/>
          <w:szCs w:val="24"/>
        </w:rPr>
        <w:t>O campo “TipoFolha” deve ser 1, 2 , 3 ou 4.</w:t>
      </w:r>
    </w:p>
    <w:p w14:paraId="0AF30747" w14:textId="77777777" w:rsidR="00122AAD" w:rsidRPr="0013391B" w:rsidRDefault="00122AAD" w:rsidP="00195DF0">
      <w:pPr>
        <w:widowControl w:val="0"/>
        <w:spacing w:line="360" w:lineRule="auto"/>
        <w:jc w:val="both"/>
        <w:rPr>
          <w:rFonts w:asciiTheme="minorHAnsi" w:hAnsiTheme="minorHAnsi" w:cstheme="minorHAnsi"/>
          <w:i/>
          <w:sz w:val="24"/>
          <w:szCs w:val="24"/>
        </w:rPr>
      </w:pPr>
    </w:p>
    <w:p w14:paraId="441A7547" w14:textId="7259C2A0" w:rsidR="004C2EBF" w:rsidRPr="0013391B" w:rsidRDefault="004C2EBF" w:rsidP="00195DF0">
      <w:pPr>
        <w:pStyle w:val="Corpodetexto"/>
        <w:widowControl w:val="0"/>
        <w:spacing w:line="360" w:lineRule="auto"/>
        <w:rPr>
          <w:rFonts w:asciiTheme="minorHAnsi" w:hAnsiTheme="minorHAnsi" w:cstheme="minorHAnsi"/>
          <w:i/>
          <w:color w:val="0070C0"/>
          <w:szCs w:val="24"/>
        </w:rPr>
      </w:pPr>
    </w:p>
    <w:p w14:paraId="17C4FB31" w14:textId="77777777" w:rsidR="00D640F4" w:rsidRPr="0013391B" w:rsidRDefault="00D640F4" w:rsidP="00195DF0">
      <w:pPr>
        <w:pStyle w:val="Ttulo3"/>
        <w:ind w:left="0" w:right="142" w:firstLine="0"/>
        <w:rPr>
          <w:rFonts w:asciiTheme="minorHAnsi" w:hAnsiTheme="minorHAnsi" w:cstheme="minorHAnsi"/>
        </w:rPr>
      </w:pPr>
      <w:bookmarkStart w:id="84" w:name="_Toc199864051"/>
      <w:r w:rsidRPr="0013391B">
        <w:rPr>
          <w:rFonts w:asciiTheme="minorHAnsi" w:hAnsiTheme="minorHAnsi" w:cstheme="minorHAnsi"/>
        </w:rPr>
        <w:t xml:space="preserve">Conta Corrente 18: </w:t>
      </w:r>
      <w:r w:rsidRPr="0013391B">
        <w:rPr>
          <w:rFonts w:asciiTheme="minorHAnsi" w:hAnsiTheme="minorHAnsi" w:cstheme="minorHAnsi"/>
          <w:u w:val="single"/>
        </w:rPr>
        <w:t>CONTROLE DE RP NÃO PROCESSADO</w:t>
      </w:r>
      <w:bookmarkEnd w:id="84"/>
    </w:p>
    <w:p w14:paraId="7AE5454A" w14:textId="77777777" w:rsidR="004D6148" w:rsidRPr="0013391B" w:rsidRDefault="004D6148" w:rsidP="00195DF0">
      <w:pPr>
        <w:pStyle w:val="Default"/>
        <w:widowControl w:val="0"/>
        <w:jc w:val="both"/>
        <w:rPr>
          <w:rFonts w:asciiTheme="minorHAnsi" w:hAnsiTheme="minorHAnsi" w:cstheme="minorHAnsi"/>
          <w:b/>
          <w:color w:val="FF0000"/>
        </w:rPr>
      </w:pPr>
    </w:p>
    <w:p w14:paraId="48A01474" w14:textId="77777777" w:rsidR="00213C6D" w:rsidRPr="0013391B" w:rsidRDefault="00213C6D" w:rsidP="00195DF0">
      <w:pPr>
        <w:pStyle w:val="Default"/>
        <w:widowControl w:val="0"/>
        <w:jc w:val="both"/>
        <w:rPr>
          <w:rFonts w:asciiTheme="minorHAnsi" w:hAnsiTheme="minorHAnsi" w:cstheme="minorHAnsi"/>
        </w:rPr>
      </w:pPr>
    </w:p>
    <w:p w14:paraId="33A5C830" w14:textId="14B4BF54" w:rsidR="00213C6D" w:rsidRPr="0013391B" w:rsidRDefault="00612EA6" w:rsidP="00195DF0">
      <w:pPr>
        <w:widowControl w:val="0"/>
        <w:spacing w:line="360" w:lineRule="auto"/>
        <w:jc w:val="both"/>
        <w:rPr>
          <w:rFonts w:asciiTheme="minorHAnsi" w:hAnsiTheme="minorHAnsi" w:cstheme="minorHAnsi"/>
          <w:color w:val="0070C0"/>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O saldo final na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631710000</w:t>
      </w:r>
      <w:r w:rsidR="00501D7F" w:rsidRPr="0013391B">
        <w:rPr>
          <w:rFonts w:asciiTheme="minorHAnsi" w:hAnsiTheme="minorHAnsi" w:cstheme="minorHAnsi"/>
          <w:sz w:val="24"/>
          <w:szCs w:val="24"/>
        </w:rPr>
        <w:t> </w:t>
      </w:r>
      <w:r w:rsidR="00501D7F"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a Liquidar</w:t>
      </w:r>
      <w:r w:rsidR="00501D7F" w:rsidRPr="0013391B">
        <w:rPr>
          <w:rFonts w:asciiTheme="minorHAnsi" w:hAnsiTheme="minorHAnsi" w:cstheme="minorHAnsi"/>
          <w:sz w:val="24"/>
          <w:szCs w:val="24"/>
        </w:rPr>
        <w:t xml:space="preserve"> – </w:t>
      </w:r>
      <w:r w:rsidR="00213C6D" w:rsidRPr="0013391B">
        <w:rPr>
          <w:rFonts w:asciiTheme="minorHAnsi" w:hAnsiTheme="minorHAnsi" w:cstheme="minorHAnsi"/>
          <w:sz w:val="24"/>
          <w:szCs w:val="24"/>
        </w:rPr>
        <w:t xml:space="preserve">Inscrição no </w:t>
      </w:r>
      <w:r w:rsidR="00501D7F" w:rsidRPr="0013391B">
        <w:rPr>
          <w:rFonts w:asciiTheme="minorHAnsi" w:hAnsiTheme="minorHAnsi" w:cstheme="minorHAnsi"/>
          <w:sz w:val="24"/>
          <w:szCs w:val="24"/>
        </w:rPr>
        <w:t>E</w:t>
      </w:r>
      <w:r w:rsidR="00213C6D" w:rsidRPr="0013391B">
        <w:rPr>
          <w:rFonts w:asciiTheme="minorHAnsi" w:hAnsiTheme="minorHAnsi" w:cstheme="minorHAnsi"/>
          <w:sz w:val="24"/>
          <w:szCs w:val="24"/>
        </w:rPr>
        <w:t xml:space="preserve">xercício, no  BALANCORR.XML deverá ser  igual a zero no período compreendido nos meses 01 a </w:t>
      </w:r>
      <w:r w:rsidR="00A74814" w:rsidRPr="0013391B">
        <w:rPr>
          <w:rFonts w:asciiTheme="minorHAnsi" w:hAnsiTheme="minorHAnsi" w:cstheme="minorHAnsi"/>
          <w:sz w:val="24"/>
          <w:szCs w:val="24"/>
        </w:rPr>
        <w:t>11</w:t>
      </w:r>
      <w:r w:rsidR="00213C6D" w:rsidRPr="0013391B">
        <w:rPr>
          <w:rFonts w:asciiTheme="minorHAnsi" w:hAnsiTheme="minorHAnsi" w:cstheme="minorHAnsi"/>
          <w:sz w:val="24"/>
          <w:szCs w:val="24"/>
        </w:rPr>
        <w:t xml:space="preserve"> do exercício. (</w:t>
      </w:r>
      <w:r w:rsidR="00213C6D" w:rsidRPr="0013391B">
        <w:rPr>
          <w:rFonts w:asciiTheme="minorHAnsi" w:hAnsiTheme="minorHAnsi" w:cstheme="minorHAnsi"/>
          <w:sz w:val="24"/>
          <w:szCs w:val="24"/>
          <w:u w:val="single"/>
        </w:rPr>
        <w:t xml:space="preserve">Consistência </w:t>
      </w:r>
      <w:r w:rsidR="00FF4552" w:rsidRPr="0013391B">
        <w:rPr>
          <w:rFonts w:asciiTheme="minorHAnsi" w:hAnsiTheme="minorHAnsi" w:cstheme="minorHAnsi"/>
          <w:sz w:val="24"/>
          <w:szCs w:val="24"/>
          <w:u w:val="single"/>
        </w:rPr>
        <w:t>Impeditiva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13232F" w:rsidRPr="0013391B">
        <w:rPr>
          <w:rFonts w:asciiTheme="minorHAnsi" w:hAnsiTheme="minorHAnsi" w:cstheme="minorHAnsi"/>
          <w:b/>
          <w:i/>
          <w:sz w:val="28"/>
          <w:szCs w:val="28"/>
        </w:rPr>
        <w:t xml:space="preserve">ERRO </w:t>
      </w:r>
      <w:r w:rsidR="00BF36DB" w:rsidRPr="0013391B">
        <w:rPr>
          <w:rFonts w:asciiTheme="minorHAnsi" w:hAnsiTheme="minorHAnsi" w:cstheme="minorHAnsi"/>
          <w:b/>
          <w:i/>
          <w:sz w:val="28"/>
          <w:szCs w:val="28"/>
        </w:rPr>
        <w:t xml:space="preserve">4289 </w:t>
      </w:r>
    </w:p>
    <w:p w14:paraId="79FD9740"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valor da Inscrição de RP Não Processados a Liquidar – Inscrição no Exercício,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172CD1" w:rsidRPr="0013391B">
        <w:rPr>
          <w:rFonts w:asciiTheme="minorHAnsi" w:hAnsiTheme="minorHAnsi" w:cstheme="minorHAnsi"/>
          <w:i/>
          <w:sz w:val="24"/>
          <w:szCs w:val="24"/>
        </w:rPr>
        <w:t>631710000</w:t>
      </w:r>
      <w:r w:rsidRPr="0013391B">
        <w:rPr>
          <w:rFonts w:asciiTheme="minorHAnsi" w:hAnsiTheme="minorHAnsi" w:cstheme="minorHAnsi"/>
          <w:i/>
          <w:sz w:val="24"/>
          <w:szCs w:val="24"/>
        </w:rPr>
        <w:t xml:space="preserve">,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18, efetuado no exercício anterior, deve ser  transferido em janeiro do exercício seguinte para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631100000</w:t>
      </w:r>
      <w:r w:rsidR="00501D7F" w:rsidRPr="0013391B">
        <w:rPr>
          <w:rFonts w:asciiTheme="minorHAnsi" w:hAnsiTheme="minorHAnsi" w:cstheme="minorHAnsi"/>
          <w:i/>
          <w:sz w:val="24"/>
          <w:szCs w:val="24"/>
        </w:rPr>
        <w:t> </w:t>
      </w:r>
      <w:r w:rsidR="00501D7F"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Não Processados a Liquidar</w:t>
      </w:r>
      <w:r w:rsidR="001314F9"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10A07856" w14:textId="77777777" w:rsidR="00213C6D" w:rsidRPr="0013391B" w:rsidRDefault="00213C6D" w:rsidP="00195DF0">
      <w:pPr>
        <w:widowControl w:val="0"/>
        <w:spacing w:line="360" w:lineRule="auto"/>
        <w:jc w:val="both"/>
        <w:rPr>
          <w:rFonts w:asciiTheme="minorHAnsi" w:hAnsiTheme="minorHAnsi" w:cstheme="minorHAnsi"/>
          <w:b/>
        </w:rPr>
      </w:pPr>
    </w:p>
    <w:p w14:paraId="776923A1" w14:textId="372AEF19" w:rsidR="00870CA1"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3830B9" w:rsidRPr="0013391B">
        <w:rPr>
          <w:rFonts w:asciiTheme="minorHAnsi" w:hAnsiTheme="minorHAnsi" w:cstheme="minorHAnsi"/>
          <w:sz w:val="24"/>
          <w:szCs w:val="24"/>
        </w:rPr>
        <w:t xml:space="preserve"> </w:t>
      </w:r>
      <w:r w:rsidR="00870CA1" w:rsidRPr="0013391B">
        <w:rPr>
          <w:rFonts w:asciiTheme="minorHAnsi" w:hAnsiTheme="minorHAnsi" w:cstheme="minorHAnsi"/>
          <w:sz w:val="24"/>
          <w:szCs w:val="24"/>
        </w:rPr>
        <w:t>Verificar no mês 12 do exercício de referência, no Conta Corrente 18, Conta Contábil  631710000 </w:t>
      </w:r>
      <w:r w:rsidR="00870CA1" w:rsidRPr="0013391B">
        <w:rPr>
          <w:rFonts w:asciiTheme="minorHAnsi" w:hAnsiTheme="minorHAnsi" w:cstheme="minorHAnsi"/>
          <w:sz w:val="24"/>
          <w:szCs w:val="24"/>
        </w:rPr>
        <w:noBreakHyphen/>
        <w:t xml:space="preserve"> RP Não Processados a Liquidar – Inscrição no Exercício, se a chave: </w:t>
      </w:r>
      <w:r w:rsidR="00814E04" w:rsidRPr="0013391B">
        <w:rPr>
          <w:rFonts w:asciiTheme="minorHAnsi" w:hAnsiTheme="minorHAnsi" w:cstheme="minorHAnsi"/>
          <w:sz w:val="24"/>
          <w:szCs w:val="24"/>
        </w:rPr>
        <w:t xml:space="preserve">&lt;NumEmpenho&gt;&lt;AnoEmpenho&gt; </w:t>
      </w:r>
      <w:r w:rsidR="00870CA1" w:rsidRPr="0013391B">
        <w:rPr>
          <w:rFonts w:asciiTheme="minorHAnsi" w:hAnsiTheme="minorHAnsi" w:cstheme="minorHAnsi"/>
          <w:sz w:val="24"/>
          <w:szCs w:val="24"/>
        </w:rPr>
        <w:t xml:space="preserve"> é igual a informada  no Conta Corrente 09, Conta Contábil 522920101 </w:t>
      </w:r>
      <w:r w:rsidR="00870CA1" w:rsidRPr="0013391B">
        <w:rPr>
          <w:rFonts w:asciiTheme="minorHAnsi" w:hAnsiTheme="minorHAnsi" w:cstheme="minorHAnsi"/>
          <w:sz w:val="24"/>
          <w:szCs w:val="24"/>
        </w:rPr>
        <w:noBreakHyphen/>
        <w:t> Emissão de Empenho, no exercício. (</w:t>
      </w:r>
      <w:r w:rsidR="00870CA1" w:rsidRPr="0013391B">
        <w:rPr>
          <w:rFonts w:asciiTheme="minorHAnsi" w:hAnsiTheme="minorHAnsi" w:cstheme="minorHAnsi"/>
          <w:sz w:val="24"/>
          <w:szCs w:val="24"/>
          <w:u w:val="single"/>
        </w:rPr>
        <w:t>Consistência I</w:t>
      </w:r>
      <w:r w:rsidR="00433DAD" w:rsidRPr="0013391B">
        <w:rPr>
          <w:rFonts w:asciiTheme="minorHAnsi" w:hAnsiTheme="minorHAnsi" w:cstheme="minorHAnsi"/>
          <w:sz w:val="24"/>
          <w:szCs w:val="24"/>
          <w:u w:val="single"/>
        </w:rPr>
        <w:t>m</w:t>
      </w:r>
      <w:r w:rsidR="00870CA1" w:rsidRPr="0013391B">
        <w:rPr>
          <w:rFonts w:asciiTheme="minorHAnsi" w:hAnsiTheme="minorHAnsi" w:cstheme="minorHAnsi"/>
          <w:sz w:val="24"/>
          <w:szCs w:val="24"/>
          <w:u w:val="single"/>
        </w:rPr>
        <w:t>peditiva</w:t>
      </w:r>
      <w:r w:rsidR="00870CA1" w:rsidRPr="0013391B">
        <w:rPr>
          <w:rFonts w:asciiTheme="minorHAnsi" w:hAnsiTheme="minorHAnsi" w:cstheme="minorHAnsi"/>
          <w:sz w:val="24"/>
          <w:szCs w:val="24"/>
        </w:rPr>
        <w:t xml:space="preserve">)  </w:t>
      </w:r>
      <w:r w:rsidR="00870CA1" w:rsidRPr="0013391B">
        <w:rPr>
          <w:rFonts w:asciiTheme="minorHAnsi" w:hAnsiTheme="minorHAnsi" w:cstheme="minorHAnsi"/>
          <w:b/>
          <w:i/>
          <w:sz w:val="28"/>
          <w:szCs w:val="28"/>
        </w:rPr>
        <w:t xml:space="preserve">ERRO </w:t>
      </w:r>
      <w:r w:rsidR="00E77528" w:rsidRPr="0013391B">
        <w:rPr>
          <w:rFonts w:asciiTheme="minorHAnsi" w:hAnsiTheme="minorHAnsi" w:cstheme="minorHAnsi"/>
          <w:b/>
          <w:i/>
          <w:sz w:val="28"/>
          <w:szCs w:val="28"/>
        </w:rPr>
        <w:t>4458</w:t>
      </w:r>
    </w:p>
    <w:p w14:paraId="1788D213" w14:textId="77777777" w:rsidR="00213C6D" w:rsidRPr="0013391B" w:rsidRDefault="00870CA1"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Número do Empenho/Ano do Empenho informado no Conta Corrente 18, Conta Contábil  631710000 </w:t>
      </w:r>
      <w:r w:rsidRPr="0013391B">
        <w:rPr>
          <w:rFonts w:asciiTheme="minorHAnsi" w:hAnsiTheme="minorHAnsi" w:cstheme="minorHAnsi"/>
          <w:i/>
          <w:sz w:val="24"/>
          <w:szCs w:val="24"/>
        </w:rPr>
        <w:noBreakHyphen/>
        <w:t> RP Não Processados a Liquidar – Inscrição no Exercício  inexistente no Conta Corrente 09, na Conta Contábil 522920101 </w:t>
      </w:r>
      <w:r w:rsidRPr="0013391B">
        <w:rPr>
          <w:rFonts w:asciiTheme="minorHAnsi" w:hAnsiTheme="minorHAnsi" w:cstheme="minorHAnsi"/>
          <w:i/>
          <w:sz w:val="24"/>
          <w:szCs w:val="24"/>
        </w:rPr>
        <w:noBreakHyphen/>
        <w:t>  Emissão de Empenho”</w:t>
      </w:r>
    </w:p>
    <w:p w14:paraId="5759B989" w14:textId="77777777" w:rsidR="00213C6D" w:rsidRPr="0013391B" w:rsidRDefault="00213C6D" w:rsidP="00195DF0">
      <w:pPr>
        <w:widowControl w:val="0"/>
        <w:spacing w:line="360" w:lineRule="auto"/>
        <w:jc w:val="both"/>
        <w:rPr>
          <w:rFonts w:asciiTheme="minorHAnsi" w:hAnsiTheme="minorHAnsi" w:cstheme="minorHAnsi"/>
          <w:color w:val="943634"/>
          <w:highlight w:val="yellow"/>
        </w:rPr>
      </w:pPr>
    </w:p>
    <w:p w14:paraId="472FD3A2" w14:textId="0309BED4" w:rsidR="00213C6D"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631100000</w:t>
      </w:r>
      <w:r w:rsidR="000A6B32" w:rsidRPr="0013391B">
        <w:rPr>
          <w:rFonts w:asciiTheme="minorHAnsi" w:hAnsiTheme="minorHAnsi" w:cstheme="minorHAnsi"/>
          <w:sz w:val="24"/>
          <w:szCs w:val="24"/>
        </w:rPr>
        <w:t> </w:t>
      </w:r>
      <w:r w:rsidR="000A6B32"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a Liquidar no BALANCORR.XML, quando valor informado no campo “Movimento a Crédito” maior que zero,  se a chave: (</w:t>
      </w:r>
      <w:r w:rsidR="00580B06" w:rsidRPr="0013391B">
        <w:rPr>
          <w:rFonts w:asciiTheme="minorHAnsi" w:hAnsiTheme="minorHAnsi" w:cstheme="minorHAnsi"/>
          <w:sz w:val="24"/>
          <w:szCs w:val="24"/>
        </w:rPr>
        <w:t>CódigodaUnidadeGestora</w:t>
      </w:r>
      <w:r w:rsidR="00F64F21" w:rsidRPr="0013391B">
        <w:rPr>
          <w:rFonts w:asciiTheme="minorHAnsi" w:hAnsiTheme="minorHAnsi" w:cstheme="minorHAnsi"/>
          <w:sz w:val="24"/>
          <w:szCs w:val="24"/>
        </w:rPr>
        <w:t>deOrigem</w:t>
      </w:r>
      <w:r w:rsidR="00580B06" w:rsidRPr="0013391B">
        <w:rPr>
          <w:rFonts w:asciiTheme="minorHAnsi" w:hAnsiTheme="minorHAnsi" w:cstheme="minorHAnsi"/>
          <w:sz w:val="24"/>
          <w:szCs w:val="24"/>
        </w:rPr>
        <w:t>/</w:t>
      </w:r>
      <w:r w:rsidR="00213C6D" w:rsidRPr="0013391B">
        <w:rPr>
          <w:rFonts w:asciiTheme="minorHAnsi" w:hAnsiTheme="minorHAnsi" w:cstheme="minorHAnsi"/>
          <w:sz w:val="24"/>
          <w:szCs w:val="24"/>
        </w:rPr>
        <w:t>N</w:t>
      </w:r>
      <w:r w:rsidR="000A6B32" w:rsidRPr="0013391B">
        <w:rPr>
          <w:rFonts w:asciiTheme="minorHAnsi" w:hAnsiTheme="minorHAnsi" w:cstheme="minorHAnsi"/>
          <w:sz w:val="24"/>
          <w:szCs w:val="24"/>
        </w:rPr>
        <w:t>úmero</w:t>
      </w:r>
      <w:r w:rsidR="00213C6D" w:rsidRPr="0013391B">
        <w:rPr>
          <w:rFonts w:asciiTheme="minorHAnsi" w:hAnsiTheme="minorHAnsi" w:cstheme="minorHAnsi"/>
          <w:sz w:val="24"/>
          <w:szCs w:val="24"/>
        </w:rPr>
        <w:t>doEmpenho/Anodo Empenho</w:t>
      </w:r>
      <w:r w:rsidR="005225AB" w:rsidRPr="0013391B">
        <w:rPr>
          <w:rFonts w:asciiTheme="minorHAnsi" w:hAnsiTheme="minorHAnsi" w:cstheme="minorHAnsi"/>
          <w:sz w:val="24"/>
          <w:szCs w:val="24"/>
        </w:rPr>
        <w:t>/</w:t>
      </w:r>
      <w:r w:rsidR="005225AB" w:rsidRPr="0013391B">
        <w:rPr>
          <w:rFonts w:asciiTheme="minorHAnsi" w:hAnsiTheme="minorHAnsi" w:cstheme="minorHAnsi"/>
          <w:bCs/>
          <w:sz w:val="24"/>
          <w:szCs w:val="24"/>
        </w:rPr>
        <w:t>CodigoGrupoFonteDestinacaoRecursos/CodigoEspecificacaoFontesDestinacoesRecursos/CodigoDetalhamentoFontesDestinacoesRecursos/</w:t>
      </w:r>
      <w:r w:rsidR="005225AB" w:rsidRPr="0013391B">
        <w:rPr>
          <w:rFonts w:asciiTheme="minorHAnsi" w:hAnsiTheme="minorHAnsi" w:cstheme="minorHAnsi"/>
          <w:sz w:val="24"/>
          <w:szCs w:val="24"/>
        </w:rPr>
        <w:t>CodigoComplementoFontesDestinacoesRecursos</w:t>
      </w:r>
      <w:r w:rsidR="00213C6D" w:rsidRPr="0013391B">
        <w:rPr>
          <w:rFonts w:asciiTheme="minorHAnsi" w:hAnsiTheme="minorHAnsi" w:cstheme="minorHAnsi"/>
          <w:sz w:val="24"/>
          <w:szCs w:val="24"/>
        </w:rPr>
        <w:t xml:space="preserve">) é igual a 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EA7A78" w:rsidRPr="0013391B">
        <w:rPr>
          <w:rFonts w:asciiTheme="minorHAnsi" w:hAnsiTheme="minorHAnsi" w:cstheme="minorHAnsi"/>
          <w:sz w:val="24"/>
          <w:szCs w:val="24"/>
        </w:rPr>
        <w:t xml:space="preserve">contas contábeis </w:t>
      </w:r>
      <w:r w:rsidR="00213C6D" w:rsidRPr="0013391B">
        <w:rPr>
          <w:rFonts w:asciiTheme="minorHAnsi" w:hAnsiTheme="minorHAnsi" w:cstheme="minorHAnsi"/>
          <w:sz w:val="24"/>
          <w:szCs w:val="24"/>
        </w:rPr>
        <w:t>631710000</w:t>
      </w:r>
      <w:r w:rsidR="000A6B32" w:rsidRPr="0013391B">
        <w:rPr>
          <w:rFonts w:asciiTheme="minorHAnsi" w:hAnsiTheme="minorHAnsi" w:cstheme="minorHAnsi"/>
          <w:sz w:val="24"/>
          <w:szCs w:val="24"/>
        </w:rPr>
        <w:t> </w:t>
      </w:r>
      <w:r w:rsidR="000A6B32"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a Liquidar - Inscrição no Exercício</w:t>
      </w:r>
      <w:r w:rsidR="00A25201" w:rsidRPr="0013391B">
        <w:rPr>
          <w:rFonts w:asciiTheme="minorHAnsi" w:hAnsiTheme="minorHAnsi" w:cstheme="minorHAnsi"/>
          <w:sz w:val="24"/>
          <w:szCs w:val="24"/>
        </w:rPr>
        <w:t>, ou 631200000 - RP não processados em liquidação, ou</w:t>
      </w:r>
      <w:r w:rsidR="00EA7A78" w:rsidRPr="0013391B">
        <w:rPr>
          <w:rFonts w:asciiTheme="minorHAnsi" w:hAnsiTheme="minorHAnsi" w:cstheme="minorHAnsi"/>
          <w:sz w:val="24"/>
          <w:szCs w:val="24"/>
        </w:rPr>
        <w:t xml:space="preserve"> 631500000 – RP não processados a liquidar bloqueados, ou 631600000 – RP não processados transferidos, ou </w:t>
      </w:r>
      <w:r w:rsidR="00A25201" w:rsidRPr="0013391B">
        <w:rPr>
          <w:rFonts w:asciiTheme="minorHAnsi" w:hAnsiTheme="minorHAnsi" w:cstheme="minorHAnsi"/>
          <w:sz w:val="24"/>
          <w:szCs w:val="24"/>
        </w:rPr>
        <w:t xml:space="preserve"> Conta Corrente 17</w:t>
      </w:r>
      <w:r w:rsidR="00EA7A78" w:rsidRPr="0013391B">
        <w:rPr>
          <w:rFonts w:asciiTheme="minorHAnsi" w:hAnsiTheme="minorHAnsi" w:cstheme="minorHAnsi"/>
          <w:sz w:val="24"/>
          <w:szCs w:val="24"/>
        </w:rPr>
        <w:t xml:space="preserve">, </w:t>
      </w:r>
      <w:r w:rsidR="00A25201" w:rsidRPr="0013391B">
        <w:rPr>
          <w:rFonts w:asciiTheme="minorHAnsi" w:hAnsiTheme="minorHAnsi" w:cstheme="minorHAnsi"/>
          <w:sz w:val="24"/>
          <w:szCs w:val="24"/>
        </w:rPr>
        <w:t>conta contábil 631300000 - RP não processados liquidado a pagar,</w:t>
      </w:r>
      <w:r w:rsidR="00EA7A78" w:rsidRPr="0013391B">
        <w:rPr>
          <w:rFonts w:asciiTheme="minorHAnsi" w:hAnsiTheme="minorHAnsi" w:cstheme="minorHAnsi"/>
          <w:sz w:val="24"/>
          <w:szCs w:val="24"/>
        </w:rPr>
        <w:t xml:space="preserve"> ou conta corrente 20, contas contábeis 631910000 – Cancelamento por insuficiência de recursos, 631990000 – Outros cancelamentos de RP</w:t>
      </w:r>
      <w:r w:rsidR="00380191" w:rsidRPr="0013391B">
        <w:rPr>
          <w:rFonts w:asciiTheme="minorHAnsi" w:hAnsiTheme="minorHAnsi" w:cstheme="minorHAnsi"/>
          <w:sz w:val="24"/>
          <w:szCs w:val="24"/>
        </w:rPr>
        <w:t xml:space="preserve"> ou no conta corrente 18, conta contábil 531600000 - RP NAO PROCESSADOS RECEBIDOS POR TRANSFERÊNCIA,</w:t>
      </w:r>
      <w:r w:rsidR="00A25201"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no BALANCORR.XML  para mesma chave,</w:t>
      </w:r>
      <w:r w:rsidR="00C85625" w:rsidRPr="0013391B">
        <w:rPr>
          <w:rFonts w:asciiTheme="minorHAnsi" w:hAnsiTheme="minorHAnsi" w:cstheme="minorHAnsi"/>
          <w:sz w:val="24"/>
          <w:szCs w:val="24"/>
        </w:rPr>
        <w:t xml:space="preserve"> no mês da prestação de contas.</w:t>
      </w:r>
      <w:r w:rsidR="00C02390"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w:t>
      </w:r>
      <w:r w:rsidR="00213C6D" w:rsidRPr="0013391B">
        <w:rPr>
          <w:rFonts w:asciiTheme="minorHAnsi" w:hAnsiTheme="minorHAnsi" w:cstheme="minorHAnsi"/>
          <w:sz w:val="24"/>
          <w:szCs w:val="24"/>
          <w:u w:val="single"/>
        </w:rPr>
        <w:t xml:space="preserve">Consistência </w:t>
      </w:r>
      <w:r w:rsidR="00C02390" w:rsidRPr="0013391B">
        <w:rPr>
          <w:rFonts w:asciiTheme="minorHAnsi" w:hAnsiTheme="minorHAnsi" w:cstheme="minorHAnsi"/>
          <w:sz w:val="24"/>
          <w:szCs w:val="24"/>
          <w:u w:val="single"/>
        </w:rPr>
        <w:t>I</w:t>
      </w:r>
      <w:r w:rsidR="00F93476" w:rsidRPr="0013391B">
        <w:rPr>
          <w:rFonts w:asciiTheme="minorHAnsi" w:hAnsiTheme="minorHAnsi" w:cstheme="minorHAnsi"/>
          <w:sz w:val="24"/>
          <w:szCs w:val="24"/>
          <w:u w:val="single"/>
        </w:rPr>
        <w:t>mpeditiva</w:t>
      </w:r>
      <w:r w:rsidR="00213C6D" w:rsidRPr="0013391B">
        <w:rPr>
          <w:rFonts w:asciiTheme="minorHAnsi" w:hAnsiTheme="minorHAnsi" w:cstheme="minorHAnsi"/>
          <w:sz w:val="24"/>
          <w:szCs w:val="24"/>
        </w:rPr>
        <w:t xml:space="preserve">) </w:t>
      </w:r>
      <w:r w:rsidR="005225AB" w:rsidRPr="0013391B">
        <w:rPr>
          <w:rFonts w:asciiTheme="minorHAnsi" w:hAnsiTheme="minorHAnsi" w:cstheme="minorHAnsi"/>
          <w:b/>
          <w:i/>
          <w:sz w:val="28"/>
          <w:szCs w:val="28"/>
        </w:rPr>
        <w:t xml:space="preserve">ERRO </w:t>
      </w:r>
      <w:r w:rsidR="00B14DA2" w:rsidRPr="0013391B">
        <w:rPr>
          <w:rFonts w:asciiTheme="minorHAnsi" w:hAnsiTheme="minorHAnsi" w:cstheme="minorHAnsi"/>
          <w:b/>
          <w:i/>
          <w:sz w:val="28"/>
          <w:szCs w:val="28"/>
        </w:rPr>
        <w:t xml:space="preserve">4290 </w:t>
      </w:r>
    </w:p>
    <w:p w14:paraId="77EAE990" w14:textId="24E9CB25" w:rsidR="0071604D" w:rsidRPr="0013391B" w:rsidRDefault="0071604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RP não Processado a Liquidar  informado no Conta Corrente 18, Conta Contábil  631100000  inexistente</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em uma das seguintes contas contábeis: 631710000, 631200000, 631300000, 631500000, 631600000, 631910000, 631990000 ou 531600000.”</w:t>
      </w:r>
    </w:p>
    <w:p w14:paraId="1B8699AA" w14:textId="77777777" w:rsidR="00213C6D" w:rsidRPr="0013391B" w:rsidRDefault="00213C6D" w:rsidP="00195DF0">
      <w:pPr>
        <w:widowControl w:val="0"/>
        <w:spacing w:line="360" w:lineRule="auto"/>
        <w:jc w:val="both"/>
        <w:rPr>
          <w:rFonts w:asciiTheme="minorHAnsi" w:hAnsiTheme="minorHAnsi" w:cstheme="minorHAnsi"/>
        </w:rPr>
      </w:pPr>
    </w:p>
    <w:p w14:paraId="347FCB5A" w14:textId="5AAF4FB7" w:rsidR="0071604D"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631200000</w:t>
      </w:r>
      <w:r w:rsidR="000A6B32" w:rsidRPr="0013391B">
        <w:rPr>
          <w:rFonts w:asciiTheme="minorHAnsi" w:hAnsiTheme="minorHAnsi" w:cstheme="minorHAnsi"/>
          <w:sz w:val="24"/>
          <w:szCs w:val="24"/>
        </w:rPr>
        <w:t> </w:t>
      </w:r>
      <w:r w:rsidR="000A6B32"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em Liquidação, quando valor informado no campo “Movimento a Crédito” maior que zero,  se a chave: (</w:t>
      </w:r>
      <w:r w:rsidR="00512A37" w:rsidRPr="0013391B">
        <w:rPr>
          <w:rFonts w:asciiTheme="minorHAnsi" w:hAnsiTheme="minorHAnsi" w:cstheme="minorHAnsi"/>
          <w:sz w:val="24"/>
          <w:szCs w:val="24"/>
        </w:rPr>
        <w:t>Códigoda Unidade Gestora</w:t>
      </w:r>
      <w:r w:rsidR="00F64F21" w:rsidRPr="0013391B">
        <w:rPr>
          <w:rFonts w:asciiTheme="minorHAnsi" w:hAnsiTheme="minorHAnsi" w:cstheme="minorHAnsi"/>
          <w:sz w:val="24"/>
          <w:szCs w:val="24"/>
        </w:rPr>
        <w:t xml:space="preserve"> de Origem</w:t>
      </w:r>
      <w:r w:rsidR="00512A37" w:rsidRPr="0013391B">
        <w:rPr>
          <w:rFonts w:asciiTheme="minorHAnsi" w:hAnsiTheme="minorHAnsi" w:cstheme="minorHAnsi"/>
          <w:sz w:val="24"/>
          <w:szCs w:val="24"/>
        </w:rPr>
        <w:t>/</w:t>
      </w:r>
      <w:r w:rsidR="00213C6D" w:rsidRPr="0013391B">
        <w:rPr>
          <w:rFonts w:asciiTheme="minorHAnsi" w:hAnsiTheme="minorHAnsi" w:cstheme="minorHAnsi"/>
          <w:sz w:val="24"/>
          <w:szCs w:val="24"/>
        </w:rPr>
        <w:t>N</w:t>
      </w:r>
      <w:r w:rsidR="000A6B32"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Empenho/Ano doEmpenho</w:t>
      </w:r>
      <w:r w:rsidR="009F4661" w:rsidRPr="0013391B">
        <w:rPr>
          <w:rFonts w:asciiTheme="minorHAnsi" w:hAnsiTheme="minorHAnsi" w:cstheme="minorHAnsi"/>
          <w:sz w:val="24"/>
          <w:szCs w:val="24"/>
        </w:rPr>
        <w:t>/</w:t>
      </w:r>
      <w:r w:rsidR="009F4661" w:rsidRPr="0013391B">
        <w:rPr>
          <w:rFonts w:asciiTheme="minorHAnsi" w:hAnsiTheme="minorHAnsi" w:cstheme="minorHAnsi"/>
          <w:bCs/>
          <w:sz w:val="24"/>
          <w:szCs w:val="24"/>
        </w:rPr>
        <w:t>CodigoGrupoFonteDestinacaoRecursos/CodigoEspecificacaoFontesDestinacoesRecursos/CodigoDetalhamentoFontesDestinacoesRecursos/</w:t>
      </w:r>
      <w:r w:rsidR="009F4661" w:rsidRPr="0013391B">
        <w:rPr>
          <w:rFonts w:asciiTheme="minorHAnsi" w:hAnsiTheme="minorHAnsi" w:cstheme="minorHAnsi"/>
          <w:sz w:val="24"/>
          <w:szCs w:val="24"/>
        </w:rPr>
        <w:t>CodigoComplementoFontesDestinacoesRecursos</w:t>
      </w:r>
      <w:r w:rsidR="00213C6D" w:rsidRPr="0013391B">
        <w:rPr>
          <w:rFonts w:asciiTheme="minorHAnsi" w:hAnsiTheme="minorHAnsi" w:cstheme="minorHAnsi"/>
          <w:sz w:val="24"/>
          <w:szCs w:val="24"/>
        </w:rPr>
        <w:t xml:space="preserve">) é igual a informada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F93476" w:rsidRPr="0013391B">
        <w:rPr>
          <w:rFonts w:asciiTheme="minorHAnsi" w:hAnsiTheme="minorHAnsi" w:cstheme="minorHAnsi"/>
          <w:sz w:val="24"/>
          <w:szCs w:val="24"/>
        </w:rPr>
        <w:t>contas contábeis</w:t>
      </w:r>
      <w:r w:rsidR="00213C6D" w:rsidRPr="0013391B">
        <w:rPr>
          <w:rFonts w:asciiTheme="minorHAnsi" w:hAnsiTheme="minorHAnsi" w:cstheme="minorHAnsi"/>
          <w:sz w:val="24"/>
          <w:szCs w:val="24"/>
        </w:rPr>
        <w:t xml:space="preserve"> 631720000</w:t>
      </w:r>
      <w:r w:rsidR="000A6B32" w:rsidRPr="0013391B">
        <w:rPr>
          <w:rFonts w:asciiTheme="minorHAnsi" w:hAnsiTheme="minorHAnsi" w:cstheme="minorHAnsi"/>
          <w:sz w:val="24"/>
          <w:szCs w:val="24"/>
        </w:rPr>
        <w:t> </w:t>
      </w:r>
      <w:r w:rsidR="000A6B32"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em Liquidação - Inscrição no Exercício</w:t>
      </w:r>
      <w:r w:rsidR="00F93476"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 xml:space="preserve"> ou 631100000</w:t>
      </w:r>
      <w:r w:rsidR="000A6B32" w:rsidRPr="0013391B">
        <w:rPr>
          <w:rFonts w:asciiTheme="minorHAnsi" w:hAnsiTheme="minorHAnsi" w:cstheme="minorHAnsi"/>
          <w:sz w:val="24"/>
          <w:szCs w:val="24"/>
        </w:rPr>
        <w:t> </w:t>
      </w:r>
      <w:r w:rsidR="000A6B32"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Não Processados a Liquidar,</w:t>
      </w:r>
      <w:r w:rsidR="008A432E" w:rsidRPr="0013391B">
        <w:rPr>
          <w:rFonts w:asciiTheme="minorHAnsi" w:hAnsiTheme="minorHAnsi" w:cstheme="minorHAnsi"/>
          <w:sz w:val="24"/>
          <w:szCs w:val="24"/>
        </w:rPr>
        <w:t xml:space="preserve"> ou 631500000 – RP não processados a liquidar bloqueados, ou 631600000 – RP não processados transferidos, ou  Conta Corrente 17, conta contábil 631300000 - RP não processados liquidado a pagar, ou conta corrente 20, contas </w:t>
      </w:r>
      <w:r w:rsidR="0071604D" w:rsidRPr="0013391B">
        <w:rPr>
          <w:rFonts w:asciiTheme="minorHAnsi" w:hAnsiTheme="minorHAnsi" w:cstheme="minorHAnsi"/>
          <w:sz w:val="24"/>
          <w:szCs w:val="24"/>
        </w:rPr>
        <w:t>631910000 – Cancelamento por insuficiência de recursos, ou 631990000 – Outros cancelamentos de RP, ou no conta corrente 18, conta contábil 531600000 - RP NAO PROCESSADOS RECEBIDOS POR TRANSFERÊNCIA no mês da prestação de contas. (</w:t>
      </w:r>
      <w:r w:rsidR="0071604D" w:rsidRPr="0013391B">
        <w:rPr>
          <w:rFonts w:asciiTheme="minorHAnsi" w:hAnsiTheme="minorHAnsi" w:cstheme="minorHAnsi"/>
          <w:sz w:val="24"/>
          <w:szCs w:val="24"/>
          <w:u w:val="single"/>
        </w:rPr>
        <w:t>Consistência Impeditiva</w:t>
      </w:r>
      <w:r w:rsidR="0071604D" w:rsidRPr="0013391B">
        <w:rPr>
          <w:rFonts w:asciiTheme="minorHAnsi" w:hAnsiTheme="minorHAnsi" w:cstheme="minorHAnsi"/>
          <w:sz w:val="24"/>
          <w:szCs w:val="24"/>
        </w:rPr>
        <w:t xml:space="preserve">) </w:t>
      </w:r>
      <w:r w:rsidR="0071604D" w:rsidRPr="0013391B">
        <w:rPr>
          <w:rFonts w:asciiTheme="minorHAnsi" w:hAnsiTheme="minorHAnsi" w:cstheme="minorHAnsi"/>
          <w:b/>
          <w:i/>
          <w:sz w:val="28"/>
          <w:szCs w:val="28"/>
        </w:rPr>
        <w:t>ERRO 4291</w:t>
      </w:r>
    </w:p>
    <w:p w14:paraId="01CD560E" w14:textId="200C255B" w:rsidR="0071604D" w:rsidRPr="0013391B" w:rsidRDefault="0071604D"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RP não Processado em Liquidação  informado no Conta Corrente 18, Conta Contábil  631200000  inexistente em uma das seguintes contas contábeis: 631720000, 631100000, 631300000, 631500000, 631600000, 631910000</w:t>
      </w:r>
      <w:r w:rsidR="00380191" w:rsidRPr="0013391B">
        <w:rPr>
          <w:rFonts w:asciiTheme="minorHAnsi" w:hAnsiTheme="minorHAnsi" w:cstheme="minorHAnsi"/>
          <w:i/>
          <w:sz w:val="22"/>
          <w:szCs w:val="22"/>
        </w:rPr>
        <w:t>,</w:t>
      </w:r>
      <w:r w:rsidRPr="0013391B">
        <w:rPr>
          <w:rFonts w:asciiTheme="minorHAnsi" w:hAnsiTheme="minorHAnsi" w:cstheme="minorHAnsi"/>
          <w:i/>
          <w:sz w:val="22"/>
          <w:szCs w:val="22"/>
        </w:rPr>
        <w:t xml:space="preserve"> 631990000 ou 531600000.”</w:t>
      </w:r>
    </w:p>
    <w:p w14:paraId="0DE21FC6" w14:textId="77777777" w:rsidR="00213C6D" w:rsidRPr="0013391B" w:rsidRDefault="00213C6D" w:rsidP="00195DF0">
      <w:pPr>
        <w:widowControl w:val="0"/>
        <w:spacing w:line="360" w:lineRule="auto"/>
        <w:jc w:val="both"/>
        <w:rPr>
          <w:rFonts w:asciiTheme="minorHAnsi" w:hAnsiTheme="minorHAnsi" w:cstheme="minorHAnsi"/>
          <w:strike/>
          <w:color w:val="FF0000"/>
        </w:rPr>
      </w:pPr>
    </w:p>
    <w:p w14:paraId="70456184" w14:textId="34664170" w:rsidR="00213C6D"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213C6D" w:rsidRPr="0013391B">
        <w:rPr>
          <w:rFonts w:asciiTheme="minorHAnsi" w:hAnsiTheme="minorHAnsi" w:cstheme="minorHAnsi"/>
          <w:sz w:val="24"/>
          <w:szCs w:val="24"/>
        </w:rPr>
        <w:t xml:space="preserve"> Verificar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631600000</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RP </w:t>
      </w:r>
      <w:r w:rsidR="00714776" w:rsidRPr="0013391B">
        <w:rPr>
          <w:rFonts w:asciiTheme="minorHAnsi" w:hAnsiTheme="minorHAnsi" w:cstheme="minorHAnsi"/>
          <w:sz w:val="24"/>
          <w:szCs w:val="24"/>
        </w:rPr>
        <w:t>n</w:t>
      </w:r>
      <w:r w:rsidR="00213C6D" w:rsidRPr="0013391B">
        <w:rPr>
          <w:rFonts w:asciiTheme="minorHAnsi" w:hAnsiTheme="minorHAnsi" w:cstheme="minorHAnsi"/>
          <w:sz w:val="24"/>
          <w:szCs w:val="24"/>
        </w:rPr>
        <w:t>ão Processados Transferidos no BALANCORR.XML, quando valor informado no campo “Movimento a Crédito” maior que zero, se a chave: (</w:t>
      </w:r>
      <w:r w:rsidR="00AD3605" w:rsidRPr="0013391B">
        <w:rPr>
          <w:rFonts w:asciiTheme="minorHAnsi" w:hAnsiTheme="minorHAnsi" w:cstheme="minorHAnsi"/>
          <w:sz w:val="24"/>
          <w:szCs w:val="24"/>
        </w:rPr>
        <w:t>CódigodaUnidadeGestora</w:t>
      </w:r>
      <w:r w:rsidR="00F64F21" w:rsidRPr="0013391B">
        <w:rPr>
          <w:rFonts w:asciiTheme="minorHAnsi" w:hAnsiTheme="minorHAnsi" w:cstheme="minorHAnsi"/>
          <w:sz w:val="24"/>
          <w:szCs w:val="24"/>
        </w:rPr>
        <w:t>deOrigem</w:t>
      </w:r>
      <w:r w:rsidR="00F11940" w:rsidRPr="0013391B">
        <w:rPr>
          <w:rFonts w:asciiTheme="minorHAnsi" w:hAnsiTheme="minorHAnsi" w:cstheme="minorHAnsi"/>
          <w:sz w:val="24"/>
          <w:szCs w:val="24"/>
        </w:rPr>
        <w:t>/</w:t>
      </w:r>
      <w:r w:rsidR="00213C6D" w:rsidRPr="0013391B">
        <w:rPr>
          <w:rFonts w:asciiTheme="minorHAnsi" w:hAnsiTheme="minorHAnsi" w:cstheme="minorHAnsi"/>
          <w:sz w:val="24"/>
          <w:szCs w:val="24"/>
        </w:rPr>
        <w:t>N</w:t>
      </w:r>
      <w:r w:rsidR="00714776" w:rsidRPr="0013391B">
        <w:rPr>
          <w:rFonts w:asciiTheme="minorHAnsi" w:hAnsiTheme="minorHAnsi" w:cstheme="minorHAnsi"/>
          <w:sz w:val="24"/>
          <w:szCs w:val="24"/>
        </w:rPr>
        <w:t>úmero</w:t>
      </w:r>
      <w:r w:rsidR="00213C6D" w:rsidRPr="0013391B">
        <w:rPr>
          <w:rFonts w:asciiTheme="minorHAnsi" w:hAnsiTheme="minorHAnsi" w:cstheme="minorHAnsi"/>
          <w:sz w:val="24"/>
          <w:szCs w:val="24"/>
        </w:rPr>
        <w:t>doEmpenho/Ano doEmpenho</w:t>
      </w:r>
      <w:r w:rsidR="00582FDA" w:rsidRPr="0013391B">
        <w:rPr>
          <w:rFonts w:asciiTheme="minorHAnsi" w:hAnsiTheme="minorHAnsi" w:cstheme="minorHAnsi"/>
          <w:sz w:val="24"/>
          <w:szCs w:val="24"/>
        </w:rPr>
        <w:t>/</w:t>
      </w:r>
      <w:r w:rsidR="00582FDA" w:rsidRPr="0013391B">
        <w:rPr>
          <w:rFonts w:asciiTheme="minorHAnsi" w:hAnsiTheme="minorHAnsi" w:cstheme="minorHAnsi"/>
          <w:bCs/>
          <w:sz w:val="24"/>
          <w:szCs w:val="24"/>
        </w:rPr>
        <w:t>CodigoGrupoFonteDestinacaoRecursos/CodigoEspecificacaoFontesDestinacoesRecursos/CodigoDetalhamentoFontesDestinacoesRecursos/</w:t>
      </w:r>
      <w:r w:rsidR="00582FDA" w:rsidRPr="0013391B">
        <w:rPr>
          <w:rFonts w:asciiTheme="minorHAnsi" w:hAnsiTheme="minorHAnsi" w:cstheme="minorHAnsi"/>
          <w:sz w:val="24"/>
          <w:szCs w:val="24"/>
        </w:rPr>
        <w:t>CodigoComplementoFontesDestinacoesRecursos</w:t>
      </w:r>
      <w:r w:rsidR="00213C6D" w:rsidRPr="0013391B">
        <w:rPr>
          <w:rFonts w:asciiTheme="minorHAnsi" w:hAnsiTheme="minorHAnsi" w:cstheme="minorHAnsi"/>
          <w:sz w:val="24"/>
          <w:szCs w:val="24"/>
        </w:rPr>
        <w:t xml:space="preserve">) é igual a informada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18,</w:t>
      </w:r>
      <w:r w:rsidR="00FB7C73" w:rsidRPr="0013391B">
        <w:rPr>
          <w:rFonts w:asciiTheme="minorHAnsi" w:hAnsiTheme="minorHAnsi" w:cstheme="minorHAnsi"/>
          <w:sz w:val="24"/>
          <w:szCs w:val="24"/>
        </w:rPr>
        <w:t xml:space="preserve"> contas contábeis</w:t>
      </w:r>
      <w:r w:rsidR="00213C6D" w:rsidRPr="0013391B">
        <w:rPr>
          <w:rFonts w:asciiTheme="minorHAnsi" w:hAnsiTheme="minorHAnsi" w:cstheme="minorHAnsi"/>
          <w:sz w:val="24"/>
          <w:szCs w:val="24"/>
        </w:rPr>
        <w:t xml:space="preserve"> 631100000</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RP </w:t>
      </w:r>
      <w:r w:rsidR="00714776" w:rsidRPr="0013391B">
        <w:rPr>
          <w:rFonts w:asciiTheme="minorHAnsi" w:hAnsiTheme="minorHAnsi" w:cstheme="minorHAnsi"/>
          <w:sz w:val="24"/>
          <w:szCs w:val="24"/>
        </w:rPr>
        <w:t>n</w:t>
      </w:r>
      <w:r w:rsidR="00213C6D" w:rsidRPr="0013391B">
        <w:rPr>
          <w:rFonts w:asciiTheme="minorHAnsi" w:hAnsiTheme="minorHAnsi" w:cstheme="minorHAnsi"/>
          <w:sz w:val="24"/>
          <w:szCs w:val="24"/>
        </w:rPr>
        <w:t>ão Processados a Liquidar</w:t>
      </w:r>
      <w:r w:rsidR="00FB7C73"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ou 631200000</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RP </w:t>
      </w:r>
      <w:r w:rsidR="00714776" w:rsidRPr="0013391B">
        <w:rPr>
          <w:rFonts w:asciiTheme="minorHAnsi" w:hAnsiTheme="minorHAnsi" w:cstheme="minorHAnsi"/>
          <w:sz w:val="24"/>
          <w:szCs w:val="24"/>
        </w:rPr>
        <w:t>n</w:t>
      </w:r>
      <w:r w:rsidR="00213C6D" w:rsidRPr="0013391B">
        <w:rPr>
          <w:rFonts w:asciiTheme="minorHAnsi" w:hAnsiTheme="minorHAnsi" w:cstheme="minorHAnsi"/>
          <w:sz w:val="24"/>
          <w:szCs w:val="24"/>
        </w:rPr>
        <w:t>ão Processados em Liquidação</w:t>
      </w:r>
      <w:r w:rsidR="00FB7C73" w:rsidRPr="0013391B">
        <w:rPr>
          <w:rFonts w:asciiTheme="minorHAnsi" w:hAnsiTheme="minorHAnsi" w:cstheme="minorHAnsi"/>
          <w:sz w:val="24"/>
          <w:szCs w:val="24"/>
        </w:rPr>
        <w:t xml:space="preserve">, ou 631500000 – RP não processados a liquidar bloqueados, </w:t>
      </w:r>
      <w:r w:rsidR="00213C6D" w:rsidRPr="0013391B">
        <w:rPr>
          <w:rFonts w:asciiTheme="minorHAnsi" w:hAnsiTheme="minorHAnsi" w:cstheme="minorHAnsi"/>
          <w:sz w:val="24"/>
          <w:szCs w:val="24"/>
        </w:rPr>
        <w:t xml:space="preserve">ou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631300000 - RP </w:t>
      </w:r>
      <w:r w:rsidR="00714776" w:rsidRPr="0013391B">
        <w:rPr>
          <w:rFonts w:asciiTheme="minorHAnsi" w:hAnsiTheme="minorHAnsi" w:cstheme="minorHAnsi"/>
          <w:sz w:val="24"/>
          <w:szCs w:val="24"/>
        </w:rPr>
        <w:t>n</w:t>
      </w:r>
      <w:r w:rsidR="00213C6D" w:rsidRPr="0013391B">
        <w:rPr>
          <w:rFonts w:asciiTheme="minorHAnsi" w:hAnsiTheme="minorHAnsi" w:cstheme="minorHAnsi"/>
          <w:sz w:val="24"/>
          <w:szCs w:val="24"/>
        </w:rPr>
        <w:t>ão Processados Liquidados a Pagar para mesma chave, no mês da prestação de contas. (</w:t>
      </w:r>
      <w:r w:rsidR="00213C6D" w:rsidRPr="0013391B">
        <w:rPr>
          <w:rFonts w:asciiTheme="minorHAnsi" w:hAnsiTheme="minorHAnsi" w:cstheme="minorHAnsi"/>
          <w:sz w:val="24"/>
          <w:szCs w:val="24"/>
          <w:u w:val="single"/>
        </w:rPr>
        <w:t>Consistência</w:t>
      </w:r>
      <w:r w:rsidR="00FB7C73" w:rsidRPr="0013391B">
        <w:rPr>
          <w:rFonts w:asciiTheme="minorHAnsi" w:hAnsiTheme="minorHAnsi" w:cstheme="minorHAnsi"/>
          <w:sz w:val="24"/>
          <w:szCs w:val="24"/>
          <w:u w:val="single"/>
        </w:rPr>
        <w:t xml:space="preserve"> Impeditiva</w:t>
      </w:r>
      <w:r w:rsidR="00213C6D" w:rsidRPr="0013391B">
        <w:rPr>
          <w:rFonts w:asciiTheme="minorHAnsi" w:hAnsiTheme="minorHAnsi" w:cstheme="minorHAnsi"/>
          <w:sz w:val="24"/>
          <w:szCs w:val="24"/>
        </w:rPr>
        <w:t xml:space="preserve">) </w:t>
      </w:r>
      <w:r w:rsidR="00582FDA" w:rsidRPr="0013391B">
        <w:rPr>
          <w:rFonts w:asciiTheme="minorHAnsi" w:hAnsiTheme="minorHAnsi" w:cstheme="minorHAnsi"/>
          <w:b/>
          <w:i/>
          <w:sz w:val="28"/>
          <w:szCs w:val="28"/>
        </w:rPr>
        <w:t xml:space="preserve">ERRO </w:t>
      </w:r>
      <w:r w:rsidR="009C3C59" w:rsidRPr="0013391B">
        <w:rPr>
          <w:rFonts w:asciiTheme="minorHAnsi" w:hAnsiTheme="minorHAnsi" w:cstheme="minorHAnsi"/>
          <w:b/>
          <w:i/>
          <w:sz w:val="28"/>
          <w:szCs w:val="28"/>
        </w:rPr>
        <w:t>4292</w:t>
      </w:r>
    </w:p>
    <w:p w14:paraId="0E9705C0" w14:textId="01DCFE33" w:rsidR="00213C6D" w:rsidRPr="0013391B" w:rsidRDefault="00213C6D"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 xml:space="preserve">RP </w:t>
      </w:r>
      <w:r w:rsidR="00714776" w:rsidRPr="0013391B">
        <w:rPr>
          <w:rFonts w:asciiTheme="minorHAnsi" w:hAnsiTheme="minorHAnsi" w:cstheme="minorHAnsi"/>
          <w:i/>
          <w:sz w:val="22"/>
          <w:szCs w:val="22"/>
        </w:rPr>
        <w:t>n</w:t>
      </w:r>
      <w:r w:rsidRPr="0013391B">
        <w:rPr>
          <w:rFonts w:asciiTheme="minorHAnsi" w:hAnsiTheme="minorHAnsi" w:cstheme="minorHAnsi"/>
          <w:i/>
          <w:sz w:val="22"/>
          <w:szCs w:val="22"/>
        </w:rPr>
        <w:t xml:space="preserve">ão Processado Transferido informado no </w:t>
      </w:r>
      <w:r w:rsidR="00661FEE" w:rsidRPr="0013391B">
        <w:rPr>
          <w:rFonts w:asciiTheme="minorHAnsi" w:hAnsiTheme="minorHAnsi" w:cstheme="minorHAnsi"/>
          <w:i/>
          <w:sz w:val="22"/>
          <w:szCs w:val="22"/>
        </w:rPr>
        <w:t>Conta Corrente</w:t>
      </w:r>
      <w:r w:rsidRPr="0013391B">
        <w:rPr>
          <w:rFonts w:asciiTheme="minorHAnsi" w:hAnsiTheme="minorHAnsi" w:cstheme="minorHAnsi"/>
          <w:i/>
          <w:sz w:val="22"/>
          <w:szCs w:val="22"/>
        </w:rPr>
        <w:t xml:space="preserve"> 18, </w:t>
      </w:r>
      <w:r w:rsidR="00661FEE" w:rsidRPr="0013391B">
        <w:rPr>
          <w:rFonts w:asciiTheme="minorHAnsi" w:hAnsiTheme="minorHAnsi" w:cstheme="minorHAnsi"/>
          <w:i/>
          <w:sz w:val="22"/>
          <w:szCs w:val="22"/>
        </w:rPr>
        <w:t>Conta Contábil</w:t>
      </w:r>
      <w:r w:rsidRPr="0013391B">
        <w:rPr>
          <w:rFonts w:asciiTheme="minorHAnsi" w:hAnsiTheme="minorHAnsi" w:cstheme="minorHAnsi"/>
          <w:i/>
          <w:sz w:val="22"/>
          <w:szCs w:val="22"/>
        </w:rPr>
        <w:t xml:space="preserve">  631600000  inexistente </w:t>
      </w:r>
      <w:r w:rsidR="00817505" w:rsidRPr="0013391B">
        <w:rPr>
          <w:rFonts w:asciiTheme="minorHAnsi" w:hAnsiTheme="minorHAnsi" w:cstheme="minorHAnsi"/>
          <w:i/>
          <w:sz w:val="22"/>
          <w:szCs w:val="22"/>
        </w:rPr>
        <w:t>em uma das seguintes contas contábeis: 631100000,  631200000, 631300000, 631500000.”</w:t>
      </w:r>
    </w:p>
    <w:p w14:paraId="52C45BFC" w14:textId="77777777" w:rsidR="00213C6D" w:rsidRPr="0013391B" w:rsidRDefault="00213C6D" w:rsidP="00195DF0">
      <w:pPr>
        <w:widowControl w:val="0"/>
        <w:spacing w:line="360" w:lineRule="auto"/>
        <w:jc w:val="both"/>
        <w:rPr>
          <w:rFonts w:asciiTheme="minorHAnsi" w:hAnsiTheme="minorHAnsi" w:cstheme="minorHAnsi"/>
        </w:rPr>
      </w:pPr>
    </w:p>
    <w:p w14:paraId="2399A081" w14:textId="09C5A90D" w:rsidR="00FA1628"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6</w:t>
      </w:r>
      <w:r w:rsidR="00FE0A14" w:rsidRPr="0013391B">
        <w:rPr>
          <w:rFonts w:asciiTheme="minorHAnsi" w:hAnsiTheme="minorHAnsi" w:cstheme="minorHAnsi"/>
          <w:sz w:val="24"/>
          <w:szCs w:val="24"/>
        </w:rPr>
        <w:t xml:space="preserve"> O saldo final na </w:t>
      </w:r>
      <w:r w:rsidR="00661FEE" w:rsidRPr="0013391B">
        <w:rPr>
          <w:rFonts w:asciiTheme="minorHAnsi" w:hAnsiTheme="minorHAnsi" w:cstheme="minorHAnsi"/>
          <w:sz w:val="24"/>
          <w:szCs w:val="24"/>
        </w:rPr>
        <w:t>Conta Corrente</w:t>
      </w:r>
      <w:r w:rsidR="00FE0A14"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FE0A14" w:rsidRPr="0013391B">
        <w:rPr>
          <w:rFonts w:asciiTheme="minorHAnsi" w:hAnsiTheme="minorHAnsi" w:cstheme="minorHAnsi"/>
          <w:sz w:val="24"/>
          <w:szCs w:val="24"/>
        </w:rPr>
        <w:t xml:space="preserve">  631720000</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FE0A14" w:rsidRPr="0013391B">
        <w:rPr>
          <w:rFonts w:asciiTheme="minorHAnsi" w:hAnsiTheme="minorHAnsi" w:cstheme="minorHAnsi"/>
          <w:sz w:val="24"/>
          <w:szCs w:val="24"/>
        </w:rPr>
        <w:t xml:space="preserve">RP Não Processados em Liquidação - Inscrição no exercício, no  BALANCORR.XML deverá ser  igual a zero no período compreendido nos meses 01 a </w:t>
      </w:r>
      <w:r w:rsidR="00607700" w:rsidRPr="0013391B">
        <w:rPr>
          <w:rFonts w:asciiTheme="minorHAnsi" w:hAnsiTheme="minorHAnsi" w:cstheme="minorHAnsi"/>
          <w:sz w:val="24"/>
          <w:szCs w:val="24"/>
        </w:rPr>
        <w:t>11</w:t>
      </w:r>
      <w:r w:rsidR="00FE0A14" w:rsidRPr="0013391B">
        <w:rPr>
          <w:rFonts w:asciiTheme="minorHAnsi" w:hAnsiTheme="minorHAnsi" w:cstheme="minorHAnsi"/>
          <w:sz w:val="24"/>
          <w:szCs w:val="24"/>
        </w:rPr>
        <w:t xml:space="preserve"> do exercício. (</w:t>
      </w:r>
      <w:r w:rsidR="00FE0A14" w:rsidRPr="0013391B">
        <w:rPr>
          <w:rFonts w:asciiTheme="minorHAnsi" w:hAnsiTheme="minorHAnsi" w:cstheme="minorHAnsi"/>
          <w:sz w:val="24"/>
          <w:szCs w:val="24"/>
          <w:u w:val="single"/>
        </w:rPr>
        <w:t xml:space="preserve">Consistência </w:t>
      </w:r>
      <w:r w:rsidR="001B41C6" w:rsidRPr="0013391B">
        <w:rPr>
          <w:rFonts w:asciiTheme="minorHAnsi" w:hAnsiTheme="minorHAnsi" w:cstheme="minorHAnsi"/>
          <w:sz w:val="24"/>
          <w:szCs w:val="24"/>
          <w:u w:val="single"/>
        </w:rPr>
        <w:t>Impeditiva</w:t>
      </w:r>
      <w:r w:rsidR="00FE0A14" w:rsidRPr="0013391B">
        <w:rPr>
          <w:rFonts w:asciiTheme="minorHAnsi" w:hAnsiTheme="minorHAnsi" w:cstheme="minorHAnsi"/>
          <w:sz w:val="24"/>
          <w:szCs w:val="24"/>
        </w:rPr>
        <w:t xml:space="preserve">) </w:t>
      </w:r>
      <w:r w:rsidR="00FA1628" w:rsidRPr="0013391B">
        <w:rPr>
          <w:rFonts w:asciiTheme="minorHAnsi" w:hAnsiTheme="minorHAnsi" w:cstheme="minorHAnsi"/>
          <w:b/>
          <w:i/>
          <w:sz w:val="28"/>
          <w:szCs w:val="28"/>
        </w:rPr>
        <w:t xml:space="preserve">ERRO </w:t>
      </w:r>
      <w:r w:rsidR="002111E4" w:rsidRPr="0013391B">
        <w:rPr>
          <w:rFonts w:asciiTheme="minorHAnsi" w:hAnsiTheme="minorHAnsi" w:cstheme="minorHAnsi"/>
          <w:b/>
          <w:i/>
          <w:sz w:val="28"/>
          <w:szCs w:val="28"/>
        </w:rPr>
        <w:t>4293</w:t>
      </w:r>
    </w:p>
    <w:p w14:paraId="57AF3586" w14:textId="77777777" w:rsidR="00FE0A14" w:rsidRPr="0013391B" w:rsidRDefault="00FE0A14"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“O valor da Inscrição de RP </w:t>
      </w:r>
      <w:r w:rsidR="00714776" w:rsidRPr="0013391B">
        <w:rPr>
          <w:rFonts w:asciiTheme="minorHAnsi" w:hAnsiTheme="minorHAnsi" w:cstheme="minorHAnsi"/>
          <w:i/>
          <w:sz w:val="22"/>
          <w:szCs w:val="22"/>
        </w:rPr>
        <w:t>n</w:t>
      </w:r>
      <w:r w:rsidRPr="0013391B">
        <w:rPr>
          <w:rFonts w:asciiTheme="minorHAnsi" w:hAnsiTheme="minorHAnsi" w:cstheme="minorHAnsi"/>
          <w:i/>
          <w:sz w:val="22"/>
          <w:szCs w:val="22"/>
        </w:rPr>
        <w:t xml:space="preserve">ão Processados em Liquidação – Inscrição no Exercício, </w:t>
      </w:r>
      <w:r w:rsidR="00661FEE" w:rsidRPr="0013391B">
        <w:rPr>
          <w:rFonts w:asciiTheme="minorHAnsi" w:hAnsiTheme="minorHAnsi" w:cstheme="minorHAnsi"/>
          <w:i/>
          <w:sz w:val="22"/>
          <w:szCs w:val="22"/>
        </w:rPr>
        <w:t>Conta Contábil</w:t>
      </w:r>
      <w:r w:rsidRPr="0013391B">
        <w:rPr>
          <w:rFonts w:asciiTheme="minorHAnsi" w:hAnsiTheme="minorHAnsi" w:cstheme="minorHAnsi"/>
          <w:i/>
          <w:sz w:val="22"/>
          <w:szCs w:val="22"/>
        </w:rPr>
        <w:t xml:space="preserve">  631720000, </w:t>
      </w:r>
      <w:r w:rsidR="00661FEE" w:rsidRPr="0013391B">
        <w:rPr>
          <w:rFonts w:asciiTheme="minorHAnsi" w:hAnsiTheme="minorHAnsi" w:cstheme="minorHAnsi"/>
          <w:i/>
          <w:sz w:val="22"/>
          <w:szCs w:val="22"/>
        </w:rPr>
        <w:t>Conta Corrente</w:t>
      </w:r>
      <w:r w:rsidRPr="0013391B">
        <w:rPr>
          <w:rFonts w:asciiTheme="minorHAnsi" w:hAnsiTheme="minorHAnsi" w:cstheme="minorHAnsi"/>
          <w:i/>
          <w:sz w:val="22"/>
          <w:szCs w:val="22"/>
        </w:rPr>
        <w:t xml:space="preserve"> 18, efetuado no exercício anterior, deve ser  transferido em janeiro do exercício seguinte para </w:t>
      </w:r>
      <w:r w:rsidR="00661FEE" w:rsidRPr="0013391B">
        <w:rPr>
          <w:rFonts w:asciiTheme="minorHAnsi" w:hAnsiTheme="minorHAnsi" w:cstheme="minorHAnsi"/>
          <w:i/>
          <w:sz w:val="22"/>
          <w:szCs w:val="22"/>
        </w:rPr>
        <w:t>Conta Contábil</w:t>
      </w:r>
      <w:r w:rsidRPr="0013391B">
        <w:rPr>
          <w:rFonts w:asciiTheme="minorHAnsi" w:hAnsiTheme="minorHAnsi" w:cstheme="minorHAnsi"/>
          <w:i/>
          <w:sz w:val="22"/>
          <w:szCs w:val="22"/>
        </w:rPr>
        <w:t xml:space="preserve"> 631200000</w:t>
      </w:r>
      <w:r w:rsidR="00714776" w:rsidRPr="0013391B">
        <w:rPr>
          <w:rFonts w:asciiTheme="minorHAnsi" w:hAnsiTheme="minorHAnsi" w:cstheme="minorHAnsi"/>
          <w:i/>
          <w:sz w:val="22"/>
          <w:szCs w:val="22"/>
        </w:rPr>
        <w:t> </w:t>
      </w:r>
      <w:r w:rsidR="00714776" w:rsidRPr="0013391B">
        <w:rPr>
          <w:rFonts w:asciiTheme="minorHAnsi" w:hAnsiTheme="minorHAnsi" w:cstheme="minorHAnsi"/>
          <w:i/>
          <w:sz w:val="22"/>
          <w:szCs w:val="22"/>
        </w:rPr>
        <w:noBreakHyphen/>
        <w:t> </w:t>
      </w:r>
      <w:r w:rsidRPr="0013391B">
        <w:rPr>
          <w:rFonts w:asciiTheme="minorHAnsi" w:hAnsiTheme="minorHAnsi" w:cstheme="minorHAnsi"/>
          <w:i/>
          <w:sz w:val="22"/>
          <w:szCs w:val="22"/>
        </w:rPr>
        <w:t xml:space="preserve">RP </w:t>
      </w:r>
      <w:r w:rsidR="00714776" w:rsidRPr="0013391B">
        <w:rPr>
          <w:rFonts w:asciiTheme="minorHAnsi" w:hAnsiTheme="minorHAnsi" w:cstheme="minorHAnsi"/>
          <w:i/>
          <w:sz w:val="22"/>
          <w:szCs w:val="22"/>
        </w:rPr>
        <w:t>n</w:t>
      </w:r>
      <w:r w:rsidRPr="0013391B">
        <w:rPr>
          <w:rFonts w:asciiTheme="minorHAnsi" w:hAnsiTheme="minorHAnsi" w:cstheme="minorHAnsi"/>
          <w:i/>
          <w:sz w:val="22"/>
          <w:szCs w:val="22"/>
        </w:rPr>
        <w:t>ão Processados em Liquidação.”</w:t>
      </w:r>
    </w:p>
    <w:p w14:paraId="77A54C83" w14:textId="77777777" w:rsidR="00FE0A14" w:rsidRPr="0013391B" w:rsidRDefault="00FE0A14" w:rsidP="00195DF0">
      <w:pPr>
        <w:pStyle w:val="Corpodetexto"/>
        <w:widowControl w:val="0"/>
        <w:spacing w:line="360" w:lineRule="auto"/>
        <w:rPr>
          <w:rFonts w:asciiTheme="minorHAnsi" w:hAnsiTheme="minorHAnsi" w:cstheme="minorHAnsi"/>
          <w:szCs w:val="24"/>
        </w:rPr>
      </w:pPr>
    </w:p>
    <w:p w14:paraId="1B7540F1" w14:textId="6ECE9975" w:rsidR="00FE0A14"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7</w:t>
      </w:r>
      <w:r w:rsidR="00FE0A14" w:rsidRPr="0013391B">
        <w:rPr>
          <w:rFonts w:asciiTheme="minorHAnsi" w:hAnsiTheme="minorHAnsi" w:cstheme="minorHAnsi"/>
          <w:sz w:val="24"/>
          <w:szCs w:val="24"/>
        </w:rPr>
        <w:t xml:space="preserve"> Verificar </w:t>
      </w:r>
      <w:r w:rsidR="00FE0A14" w:rsidRPr="0013391B">
        <w:rPr>
          <w:rFonts w:asciiTheme="minorHAnsi" w:hAnsiTheme="minorHAnsi" w:cstheme="minorHAnsi"/>
          <w:sz w:val="24"/>
          <w:szCs w:val="24"/>
          <w:u w:val="single"/>
        </w:rPr>
        <w:t>no</w:t>
      </w:r>
      <w:r w:rsidR="009E6ADA" w:rsidRPr="0013391B">
        <w:rPr>
          <w:rFonts w:asciiTheme="minorHAnsi" w:hAnsiTheme="minorHAnsi" w:cstheme="minorHAnsi"/>
          <w:sz w:val="24"/>
          <w:szCs w:val="24"/>
          <w:u w:val="single"/>
        </w:rPr>
        <w:t xml:space="preserve"> mês 12</w:t>
      </w:r>
      <w:r w:rsidR="009E6ADA" w:rsidRPr="0013391B">
        <w:rPr>
          <w:rFonts w:asciiTheme="minorHAnsi" w:hAnsiTheme="minorHAnsi" w:cstheme="minorHAnsi"/>
          <w:sz w:val="24"/>
          <w:szCs w:val="24"/>
        </w:rPr>
        <w:t>,</w:t>
      </w:r>
      <w:r w:rsidR="00FE0A14" w:rsidRPr="0013391B">
        <w:rPr>
          <w:rFonts w:asciiTheme="minorHAnsi" w:hAnsiTheme="minorHAnsi" w:cstheme="minorHAnsi"/>
          <w:sz w:val="24"/>
          <w:szCs w:val="24"/>
        </w:rPr>
        <w:t xml:space="preserve"> </w:t>
      </w:r>
      <w:r w:rsidR="00661FEE" w:rsidRPr="0013391B">
        <w:rPr>
          <w:rFonts w:asciiTheme="minorHAnsi" w:hAnsiTheme="minorHAnsi" w:cstheme="minorHAnsi"/>
          <w:sz w:val="24"/>
          <w:szCs w:val="24"/>
        </w:rPr>
        <w:t>Conta Corrente</w:t>
      </w:r>
      <w:r w:rsidR="00FE0A14" w:rsidRPr="0013391B">
        <w:rPr>
          <w:rFonts w:asciiTheme="minorHAnsi" w:hAnsiTheme="minorHAnsi" w:cstheme="minorHAnsi"/>
          <w:sz w:val="24"/>
          <w:szCs w:val="24"/>
        </w:rPr>
        <w:t xml:space="preserve"> 18, </w:t>
      </w:r>
      <w:r w:rsidR="00661FEE" w:rsidRPr="0013391B">
        <w:rPr>
          <w:rFonts w:asciiTheme="minorHAnsi" w:hAnsiTheme="minorHAnsi" w:cstheme="minorHAnsi"/>
          <w:sz w:val="24"/>
          <w:szCs w:val="24"/>
        </w:rPr>
        <w:t>Conta Contábil</w:t>
      </w:r>
      <w:r w:rsidR="00FE0A14" w:rsidRPr="0013391B">
        <w:rPr>
          <w:rFonts w:asciiTheme="minorHAnsi" w:hAnsiTheme="minorHAnsi" w:cstheme="minorHAnsi"/>
          <w:sz w:val="24"/>
          <w:szCs w:val="24"/>
        </w:rPr>
        <w:t xml:space="preserve"> 631720000</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FE0A14" w:rsidRPr="0013391B">
        <w:rPr>
          <w:rFonts w:asciiTheme="minorHAnsi" w:hAnsiTheme="minorHAnsi" w:cstheme="minorHAnsi"/>
          <w:sz w:val="24"/>
          <w:szCs w:val="24"/>
        </w:rPr>
        <w:t xml:space="preserve">RP </w:t>
      </w:r>
      <w:r w:rsidR="00714776" w:rsidRPr="0013391B">
        <w:rPr>
          <w:rFonts w:asciiTheme="minorHAnsi" w:hAnsiTheme="minorHAnsi" w:cstheme="minorHAnsi"/>
          <w:sz w:val="24"/>
          <w:szCs w:val="24"/>
        </w:rPr>
        <w:t>n</w:t>
      </w:r>
      <w:r w:rsidR="00FE0A14" w:rsidRPr="0013391B">
        <w:rPr>
          <w:rFonts w:asciiTheme="minorHAnsi" w:hAnsiTheme="minorHAnsi" w:cstheme="minorHAnsi"/>
          <w:sz w:val="24"/>
          <w:szCs w:val="24"/>
        </w:rPr>
        <w:t>ão Processados em Liquidação - Inscrição no Exercício no BALANCORR.XML, quando valor informado no campo “Movimento a Crédito” maior que zero, se a chave: (N</w:t>
      </w:r>
      <w:r w:rsidR="00714776" w:rsidRPr="0013391B">
        <w:rPr>
          <w:rFonts w:asciiTheme="minorHAnsi" w:hAnsiTheme="minorHAnsi" w:cstheme="minorHAnsi"/>
          <w:sz w:val="24"/>
          <w:szCs w:val="24"/>
        </w:rPr>
        <w:t>úmero</w:t>
      </w:r>
      <w:r w:rsidR="00FE0A14" w:rsidRPr="0013391B">
        <w:rPr>
          <w:rFonts w:asciiTheme="minorHAnsi" w:hAnsiTheme="minorHAnsi" w:cstheme="minorHAnsi"/>
          <w:sz w:val="24"/>
          <w:szCs w:val="24"/>
        </w:rPr>
        <w:t xml:space="preserve"> do Empenho/Ano do Empenho) é igual a informada  no </w:t>
      </w:r>
      <w:r w:rsidR="00661FEE" w:rsidRPr="0013391B">
        <w:rPr>
          <w:rFonts w:asciiTheme="minorHAnsi" w:hAnsiTheme="minorHAnsi" w:cstheme="minorHAnsi"/>
          <w:sz w:val="24"/>
          <w:szCs w:val="24"/>
        </w:rPr>
        <w:t>Conta Corrente</w:t>
      </w:r>
      <w:r w:rsidR="00FE0A14" w:rsidRPr="0013391B">
        <w:rPr>
          <w:rFonts w:asciiTheme="minorHAnsi" w:hAnsiTheme="minorHAnsi" w:cstheme="minorHAnsi"/>
          <w:sz w:val="24"/>
          <w:szCs w:val="24"/>
        </w:rPr>
        <w:t xml:space="preserve"> 09, na </w:t>
      </w:r>
      <w:r w:rsidR="00661FEE" w:rsidRPr="0013391B">
        <w:rPr>
          <w:rFonts w:asciiTheme="minorHAnsi" w:hAnsiTheme="minorHAnsi" w:cstheme="minorHAnsi"/>
          <w:sz w:val="24"/>
          <w:szCs w:val="24"/>
        </w:rPr>
        <w:t>Conta Contábil</w:t>
      </w:r>
      <w:r w:rsidR="00FE0A14" w:rsidRPr="0013391B">
        <w:rPr>
          <w:rFonts w:asciiTheme="minorHAnsi" w:hAnsiTheme="minorHAnsi" w:cstheme="minorHAnsi"/>
          <w:sz w:val="24"/>
          <w:szCs w:val="24"/>
        </w:rPr>
        <w:t xml:space="preserve"> 522920101</w:t>
      </w:r>
      <w:r w:rsidR="00714776" w:rsidRPr="0013391B">
        <w:rPr>
          <w:rFonts w:asciiTheme="minorHAnsi" w:hAnsiTheme="minorHAnsi" w:cstheme="minorHAnsi"/>
          <w:sz w:val="24"/>
          <w:szCs w:val="24"/>
        </w:rPr>
        <w:t> </w:t>
      </w:r>
      <w:r w:rsidR="00714776" w:rsidRPr="0013391B">
        <w:rPr>
          <w:rFonts w:asciiTheme="minorHAnsi" w:hAnsiTheme="minorHAnsi" w:cstheme="minorHAnsi"/>
          <w:sz w:val="24"/>
          <w:szCs w:val="24"/>
        </w:rPr>
        <w:noBreakHyphen/>
        <w:t> </w:t>
      </w:r>
      <w:r w:rsidR="00FE0A14" w:rsidRPr="0013391B">
        <w:rPr>
          <w:rFonts w:asciiTheme="minorHAnsi" w:hAnsiTheme="minorHAnsi" w:cstheme="minorHAnsi"/>
          <w:sz w:val="24"/>
          <w:szCs w:val="24"/>
        </w:rPr>
        <w:t>Emissão de Empenho no BALANCORR.XML</w:t>
      </w:r>
      <w:r w:rsidR="009C5F4B" w:rsidRPr="0013391B">
        <w:rPr>
          <w:rFonts w:asciiTheme="minorHAnsi" w:hAnsiTheme="minorHAnsi" w:cstheme="minorHAnsi"/>
          <w:sz w:val="24"/>
          <w:szCs w:val="24"/>
        </w:rPr>
        <w:t xml:space="preserve"> </w:t>
      </w:r>
      <w:r w:rsidR="00FE0A14" w:rsidRPr="0013391B">
        <w:rPr>
          <w:rFonts w:asciiTheme="minorHAnsi" w:hAnsiTheme="minorHAnsi" w:cstheme="minorHAnsi"/>
          <w:sz w:val="24"/>
          <w:szCs w:val="24"/>
        </w:rPr>
        <w:t xml:space="preserve"> para mesma chave, no exercício. (</w:t>
      </w:r>
      <w:r w:rsidR="00FE0A14" w:rsidRPr="0013391B">
        <w:rPr>
          <w:rFonts w:asciiTheme="minorHAnsi" w:hAnsiTheme="minorHAnsi" w:cstheme="minorHAnsi"/>
          <w:sz w:val="24"/>
          <w:szCs w:val="24"/>
          <w:u w:val="single"/>
        </w:rPr>
        <w:t xml:space="preserve">Consistência </w:t>
      </w:r>
      <w:r w:rsidR="009E6ADA" w:rsidRPr="0013391B">
        <w:rPr>
          <w:rFonts w:asciiTheme="minorHAnsi" w:hAnsiTheme="minorHAnsi" w:cstheme="minorHAnsi"/>
          <w:sz w:val="24"/>
          <w:szCs w:val="24"/>
          <w:u w:val="single"/>
        </w:rPr>
        <w:t>Impeditiva</w:t>
      </w:r>
      <w:r w:rsidR="00FE0A14" w:rsidRPr="0013391B">
        <w:rPr>
          <w:rFonts w:asciiTheme="minorHAnsi" w:hAnsiTheme="minorHAnsi" w:cstheme="minorHAnsi"/>
          <w:sz w:val="24"/>
          <w:szCs w:val="24"/>
        </w:rPr>
        <w:t xml:space="preserve">) </w:t>
      </w:r>
      <w:r w:rsidR="00B225A4" w:rsidRPr="0013391B">
        <w:rPr>
          <w:rFonts w:asciiTheme="minorHAnsi" w:hAnsiTheme="minorHAnsi" w:cstheme="minorHAnsi"/>
          <w:b/>
          <w:i/>
          <w:sz w:val="28"/>
          <w:szCs w:val="28"/>
        </w:rPr>
        <w:t>ERRO</w:t>
      </w:r>
      <w:r w:rsidR="002334B6" w:rsidRPr="0013391B">
        <w:rPr>
          <w:rFonts w:asciiTheme="minorHAnsi" w:hAnsiTheme="minorHAnsi" w:cstheme="minorHAnsi"/>
          <w:b/>
          <w:i/>
          <w:sz w:val="28"/>
          <w:szCs w:val="28"/>
        </w:rPr>
        <w:t xml:space="preserve"> </w:t>
      </w:r>
      <w:r w:rsidR="00B225A4" w:rsidRPr="0013391B">
        <w:rPr>
          <w:rFonts w:asciiTheme="minorHAnsi" w:hAnsiTheme="minorHAnsi" w:cstheme="minorHAnsi"/>
          <w:b/>
          <w:i/>
          <w:sz w:val="28"/>
          <w:szCs w:val="28"/>
        </w:rPr>
        <w:t xml:space="preserve">4294 </w:t>
      </w:r>
    </w:p>
    <w:p w14:paraId="62DA9AF8" w14:textId="6F542CC5" w:rsidR="00FE0A14" w:rsidRPr="0013391B" w:rsidRDefault="00FE0A1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N</w:t>
      </w:r>
      <w:r w:rsidR="00714776" w:rsidRPr="0013391B">
        <w:rPr>
          <w:rFonts w:asciiTheme="minorHAnsi" w:hAnsiTheme="minorHAnsi" w:cstheme="minorHAnsi"/>
          <w:i/>
          <w:sz w:val="24"/>
          <w:szCs w:val="24"/>
        </w:rPr>
        <w:t>úmero</w:t>
      </w:r>
      <w:r w:rsidRPr="0013391B">
        <w:rPr>
          <w:rFonts w:asciiTheme="minorHAnsi" w:hAnsiTheme="minorHAnsi" w:cstheme="minorHAnsi"/>
          <w:i/>
          <w:sz w:val="24"/>
          <w:szCs w:val="24"/>
        </w:rPr>
        <w:t xml:space="preserve"> do Empenho/Ano do Empenho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18,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631720000</w:t>
      </w:r>
      <w:r w:rsidR="00714776" w:rsidRPr="0013391B">
        <w:rPr>
          <w:rFonts w:asciiTheme="minorHAnsi" w:hAnsiTheme="minorHAnsi" w:cstheme="minorHAnsi"/>
          <w:i/>
          <w:sz w:val="24"/>
          <w:szCs w:val="24"/>
        </w:rPr>
        <w:t> </w:t>
      </w:r>
      <w:r w:rsidR="00714776"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Não Processados em Liquidação</w:t>
      </w:r>
      <w:r w:rsidR="00714776" w:rsidRPr="0013391B">
        <w:rPr>
          <w:rFonts w:asciiTheme="minorHAnsi" w:hAnsiTheme="minorHAnsi" w:cstheme="minorHAnsi"/>
          <w:i/>
          <w:sz w:val="24"/>
          <w:szCs w:val="24"/>
        </w:rPr>
        <w:t xml:space="preserve"> – </w:t>
      </w:r>
      <w:r w:rsidRPr="0013391B">
        <w:rPr>
          <w:rFonts w:asciiTheme="minorHAnsi" w:hAnsiTheme="minorHAnsi" w:cstheme="minorHAnsi"/>
          <w:i/>
          <w:sz w:val="24"/>
          <w:szCs w:val="24"/>
        </w:rPr>
        <w:t xml:space="preserve">Inscrição no Exercício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09,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522920101</w:t>
      </w:r>
      <w:r w:rsidR="00A01CF2" w:rsidRPr="0013391B">
        <w:rPr>
          <w:rFonts w:asciiTheme="minorHAnsi" w:hAnsiTheme="minorHAnsi" w:cstheme="minorHAnsi"/>
          <w:i/>
          <w:sz w:val="24"/>
          <w:szCs w:val="24"/>
        </w:rPr>
        <w:t> </w:t>
      </w:r>
      <w:r w:rsidR="00A01CF2"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Emissão de Empenho </w:t>
      </w:r>
    </w:p>
    <w:p w14:paraId="77781420" w14:textId="77777777" w:rsidR="00FE0A14" w:rsidRPr="0013391B" w:rsidRDefault="00FE0A14" w:rsidP="00195DF0">
      <w:pPr>
        <w:widowControl w:val="0"/>
        <w:spacing w:line="360" w:lineRule="auto"/>
        <w:jc w:val="both"/>
        <w:rPr>
          <w:rFonts w:asciiTheme="minorHAnsi" w:hAnsiTheme="minorHAnsi" w:cstheme="minorHAnsi"/>
        </w:rPr>
      </w:pPr>
    </w:p>
    <w:p w14:paraId="54A90F60" w14:textId="625819A5" w:rsidR="00953161"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8</w:t>
      </w:r>
      <w:r w:rsidR="00953225" w:rsidRPr="0013391B">
        <w:rPr>
          <w:rFonts w:asciiTheme="minorHAnsi" w:hAnsiTheme="minorHAnsi" w:cstheme="minorHAnsi"/>
          <w:sz w:val="24"/>
          <w:szCs w:val="24"/>
        </w:rPr>
        <w:t xml:space="preserve"> Verificar, no mês </w:t>
      </w:r>
      <w:r w:rsidR="00671267" w:rsidRPr="0013391B">
        <w:rPr>
          <w:rFonts w:asciiTheme="minorHAnsi" w:hAnsiTheme="minorHAnsi" w:cstheme="minorHAnsi"/>
          <w:sz w:val="24"/>
          <w:szCs w:val="24"/>
        </w:rPr>
        <w:t>12</w:t>
      </w:r>
      <w:r w:rsidR="00953225" w:rsidRPr="0013391B">
        <w:rPr>
          <w:rFonts w:asciiTheme="minorHAnsi" w:hAnsiTheme="minorHAnsi" w:cstheme="minorHAnsi"/>
          <w:sz w:val="24"/>
          <w:szCs w:val="24"/>
        </w:rPr>
        <w:t>, no Conta Corrente 18, Conta Contábil 631710000 </w:t>
      </w:r>
      <w:r w:rsidR="00953225" w:rsidRPr="0013391B">
        <w:rPr>
          <w:rFonts w:asciiTheme="minorHAnsi" w:hAnsiTheme="minorHAnsi" w:cstheme="minorHAnsi"/>
          <w:sz w:val="24"/>
          <w:szCs w:val="24"/>
        </w:rPr>
        <w:noBreakHyphen/>
        <w:t> RP não Processados a Liquidar – Inscrição no Exercício, no BALANCORR.XML</w:t>
      </w:r>
      <w:r w:rsidR="00A81625" w:rsidRPr="0013391B">
        <w:rPr>
          <w:rFonts w:asciiTheme="minorHAnsi" w:hAnsiTheme="minorHAnsi" w:cstheme="minorHAnsi"/>
          <w:sz w:val="24"/>
          <w:szCs w:val="24"/>
        </w:rPr>
        <w:t xml:space="preserve">, </w:t>
      </w:r>
      <w:r w:rsidR="00953225" w:rsidRPr="0013391B">
        <w:rPr>
          <w:rFonts w:asciiTheme="minorHAnsi" w:hAnsiTheme="minorHAnsi" w:cstheme="minorHAnsi"/>
          <w:sz w:val="24"/>
          <w:szCs w:val="24"/>
        </w:rPr>
        <w:t xml:space="preserve">se </w:t>
      </w:r>
      <w:r w:rsidR="00165628" w:rsidRPr="0013391B">
        <w:rPr>
          <w:rFonts w:asciiTheme="minorHAnsi" w:hAnsiTheme="minorHAnsi" w:cstheme="minorHAnsi"/>
          <w:sz w:val="24"/>
          <w:szCs w:val="24"/>
        </w:rPr>
        <w:t xml:space="preserve">o valor do Saldo Final </w:t>
      </w:r>
      <w:r w:rsidR="00953225" w:rsidRPr="0013391B">
        <w:rPr>
          <w:rFonts w:asciiTheme="minorHAnsi" w:hAnsiTheme="minorHAnsi" w:cstheme="minorHAnsi"/>
          <w:sz w:val="24"/>
          <w:szCs w:val="24"/>
        </w:rPr>
        <w:t>é igual a</w:t>
      </w:r>
      <w:r w:rsidR="00165628" w:rsidRPr="0013391B">
        <w:rPr>
          <w:rFonts w:asciiTheme="minorHAnsi" w:hAnsiTheme="minorHAnsi" w:cstheme="minorHAnsi"/>
          <w:sz w:val="24"/>
          <w:szCs w:val="24"/>
        </w:rPr>
        <w:t xml:space="preserve">o </w:t>
      </w:r>
      <w:r w:rsidR="00671267" w:rsidRPr="0013391B">
        <w:rPr>
          <w:rFonts w:asciiTheme="minorHAnsi" w:hAnsiTheme="minorHAnsi" w:cstheme="minorHAnsi"/>
          <w:sz w:val="24"/>
          <w:szCs w:val="24"/>
        </w:rPr>
        <w:t>Saldo Final</w:t>
      </w:r>
      <w:r w:rsidR="00165628" w:rsidRPr="0013391B">
        <w:rPr>
          <w:rFonts w:asciiTheme="minorHAnsi" w:hAnsiTheme="minorHAnsi" w:cstheme="minorHAnsi"/>
          <w:sz w:val="24"/>
          <w:szCs w:val="24"/>
        </w:rPr>
        <w:t xml:space="preserve"> informado</w:t>
      </w:r>
      <w:r w:rsidR="00953225" w:rsidRPr="0013391B">
        <w:rPr>
          <w:rFonts w:asciiTheme="minorHAnsi" w:hAnsiTheme="minorHAnsi" w:cstheme="minorHAnsi"/>
          <w:sz w:val="24"/>
          <w:szCs w:val="24"/>
        </w:rPr>
        <w:t xml:space="preserve"> no Conta Corrente 14, Conta Contábil  622920101 </w:t>
      </w:r>
      <w:r w:rsidR="00953225" w:rsidRPr="0013391B">
        <w:rPr>
          <w:rFonts w:asciiTheme="minorHAnsi" w:hAnsiTheme="minorHAnsi" w:cstheme="minorHAnsi"/>
          <w:sz w:val="24"/>
          <w:szCs w:val="24"/>
        </w:rPr>
        <w:noBreakHyphen/>
        <w:t> Empenhos a Liquidar, no BALANCORR.XML</w:t>
      </w:r>
      <w:r w:rsidR="00165628" w:rsidRPr="0013391B">
        <w:rPr>
          <w:rFonts w:asciiTheme="minorHAnsi" w:hAnsiTheme="minorHAnsi" w:cstheme="minorHAnsi"/>
          <w:sz w:val="24"/>
          <w:szCs w:val="24"/>
        </w:rPr>
        <w:t>, para a chave: (Número do Empenho/Ano do Empenho)</w:t>
      </w:r>
      <w:r w:rsidR="00953225" w:rsidRPr="0013391B">
        <w:rPr>
          <w:rFonts w:asciiTheme="minorHAnsi" w:hAnsiTheme="minorHAnsi" w:cstheme="minorHAnsi"/>
          <w:sz w:val="24"/>
          <w:szCs w:val="24"/>
        </w:rPr>
        <w:t>. (</w:t>
      </w:r>
      <w:r w:rsidR="00953225" w:rsidRPr="0013391B">
        <w:rPr>
          <w:rFonts w:asciiTheme="minorHAnsi" w:hAnsiTheme="minorHAnsi" w:cstheme="minorHAnsi"/>
          <w:sz w:val="24"/>
          <w:szCs w:val="24"/>
          <w:u w:val="single"/>
        </w:rPr>
        <w:t>Consistência Impeditiva</w:t>
      </w:r>
      <w:r w:rsidR="00953225" w:rsidRPr="0013391B">
        <w:rPr>
          <w:rFonts w:asciiTheme="minorHAnsi" w:hAnsiTheme="minorHAnsi" w:cstheme="minorHAnsi"/>
          <w:sz w:val="24"/>
          <w:szCs w:val="24"/>
        </w:rPr>
        <w:t xml:space="preserve">)  </w:t>
      </w:r>
      <w:r w:rsidR="00953161" w:rsidRPr="0013391B">
        <w:rPr>
          <w:rFonts w:asciiTheme="minorHAnsi" w:hAnsiTheme="minorHAnsi" w:cstheme="minorHAnsi"/>
          <w:b/>
          <w:i/>
          <w:sz w:val="28"/>
          <w:szCs w:val="28"/>
        </w:rPr>
        <w:t xml:space="preserve">ERRO </w:t>
      </w:r>
      <w:r w:rsidR="003E5FC5" w:rsidRPr="0013391B">
        <w:rPr>
          <w:rFonts w:asciiTheme="minorHAnsi" w:hAnsiTheme="minorHAnsi" w:cstheme="minorHAnsi"/>
          <w:b/>
          <w:i/>
          <w:sz w:val="28"/>
          <w:szCs w:val="28"/>
        </w:rPr>
        <w:t>3282</w:t>
      </w:r>
    </w:p>
    <w:p w14:paraId="74BFCA89" w14:textId="77777777" w:rsidR="00CE3FF6" w:rsidRPr="0013391B" w:rsidRDefault="00953161"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Obs. Deve ocorrer o erro na divergência do valor ou na ausência da chave na conta contábil 622920101.</w:t>
      </w:r>
    </w:p>
    <w:p w14:paraId="7CC9E2DA" w14:textId="77777777" w:rsidR="00953225" w:rsidRPr="0013391B" w:rsidRDefault="0095322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953161" w:rsidRPr="0013391B">
        <w:rPr>
          <w:rFonts w:asciiTheme="minorHAnsi" w:hAnsiTheme="minorHAnsi" w:cstheme="minorHAnsi"/>
          <w:i/>
          <w:sz w:val="24"/>
          <w:szCs w:val="24"/>
        </w:rPr>
        <w:t xml:space="preserve">Saldo final </w:t>
      </w:r>
      <w:r w:rsidR="0094022B" w:rsidRPr="0013391B">
        <w:rPr>
          <w:rFonts w:asciiTheme="minorHAnsi" w:hAnsiTheme="minorHAnsi" w:cstheme="minorHAnsi"/>
          <w:i/>
          <w:sz w:val="24"/>
          <w:szCs w:val="24"/>
        </w:rPr>
        <w:t>na Conta Contábil 631710000 </w:t>
      </w:r>
      <w:r w:rsidR="0094022B" w:rsidRPr="0013391B">
        <w:rPr>
          <w:rFonts w:asciiTheme="minorHAnsi" w:hAnsiTheme="minorHAnsi" w:cstheme="minorHAnsi"/>
          <w:i/>
          <w:sz w:val="24"/>
          <w:szCs w:val="24"/>
        </w:rPr>
        <w:noBreakHyphen/>
        <w:t> RP não Processados a Liquidar </w:t>
      </w:r>
      <w:r w:rsidR="0094022B" w:rsidRPr="0013391B">
        <w:rPr>
          <w:rFonts w:asciiTheme="minorHAnsi" w:hAnsiTheme="minorHAnsi" w:cstheme="minorHAnsi"/>
          <w:i/>
          <w:sz w:val="24"/>
          <w:szCs w:val="24"/>
        </w:rPr>
        <w:noBreakHyphen/>
        <w:t xml:space="preserve"> Inscrição no Exercício </w:t>
      </w:r>
      <w:r w:rsidR="00671267" w:rsidRPr="0013391B">
        <w:rPr>
          <w:rFonts w:asciiTheme="minorHAnsi" w:hAnsiTheme="minorHAnsi" w:cstheme="minorHAnsi"/>
          <w:i/>
          <w:sz w:val="24"/>
          <w:szCs w:val="24"/>
        </w:rPr>
        <w:t xml:space="preserve">com valor incompatível ou </w:t>
      </w:r>
      <w:r w:rsidRPr="0013391B">
        <w:rPr>
          <w:rFonts w:asciiTheme="minorHAnsi" w:hAnsiTheme="minorHAnsi" w:cstheme="minorHAnsi"/>
          <w:i/>
          <w:sz w:val="24"/>
          <w:szCs w:val="24"/>
        </w:rPr>
        <w:t>inexistente</w:t>
      </w:r>
      <w:r w:rsidR="00165628"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w:t>
      </w:r>
      <w:r w:rsidR="0094022B" w:rsidRPr="0013391B">
        <w:rPr>
          <w:rFonts w:asciiTheme="minorHAnsi" w:hAnsiTheme="minorHAnsi" w:cstheme="minorHAnsi"/>
          <w:i/>
          <w:sz w:val="24"/>
          <w:szCs w:val="24"/>
        </w:rPr>
        <w:t>a Conta Contábil 622920101 </w:t>
      </w:r>
      <w:r w:rsidR="0094022B" w:rsidRPr="0013391B">
        <w:rPr>
          <w:rFonts w:asciiTheme="minorHAnsi" w:hAnsiTheme="minorHAnsi" w:cstheme="minorHAnsi"/>
          <w:i/>
          <w:sz w:val="24"/>
          <w:szCs w:val="24"/>
        </w:rPr>
        <w:noBreakHyphen/>
        <w:t> Empenhos a Liquidar</w:t>
      </w:r>
      <w:r w:rsidRPr="0013391B">
        <w:rPr>
          <w:rFonts w:asciiTheme="minorHAnsi" w:hAnsiTheme="minorHAnsi" w:cstheme="minorHAnsi"/>
          <w:i/>
          <w:sz w:val="24"/>
          <w:szCs w:val="24"/>
        </w:rPr>
        <w:t>, para a chave {Número do Empenho/Ano do Empenho}</w:t>
      </w:r>
      <w:r w:rsidR="00047BC4" w:rsidRPr="0013391B">
        <w:rPr>
          <w:rFonts w:asciiTheme="minorHAnsi" w:hAnsiTheme="minorHAnsi" w:cstheme="minorHAnsi"/>
          <w:i/>
          <w:sz w:val="24"/>
          <w:szCs w:val="24"/>
        </w:rPr>
        <w:t>.</w:t>
      </w:r>
    </w:p>
    <w:p w14:paraId="6810B36A" w14:textId="77777777" w:rsidR="00953225" w:rsidRPr="0013391B" w:rsidRDefault="00953225" w:rsidP="00195DF0">
      <w:pPr>
        <w:widowControl w:val="0"/>
        <w:spacing w:line="360" w:lineRule="auto"/>
        <w:jc w:val="both"/>
        <w:rPr>
          <w:rFonts w:asciiTheme="minorHAnsi" w:hAnsiTheme="minorHAnsi" w:cstheme="minorHAnsi"/>
          <w:i/>
          <w:sz w:val="24"/>
          <w:szCs w:val="24"/>
        </w:rPr>
      </w:pPr>
    </w:p>
    <w:p w14:paraId="63BFCAD6" w14:textId="75F056AB" w:rsidR="00047BC4"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9</w:t>
      </w:r>
      <w:r w:rsidR="00953225" w:rsidRPr="0013391B">
        <w:rPr>
          <w:rFonts w:asciiTheme="minorHAnsi" w:hAnsiTheme="minorHAnsi" w:cstheme="minorHAnsi"/>
          <w:sz w:val="24"/>
          <w:szCs w:val="24"/>
        </w:rPr>
        <w:t xml:space="preserve"> Verificar, no mês </w:t>
      </w:r>
      <w:r w:rsidR="00CE3FF6" w:rsidRPr="0013391B">
        <w:rPr>
          <w:rFonts w:asciiTheme="minorHAnsi" w:hAnsiTheme="minorHAnsi" w:cstheme="minorHAnsi"/>
          <w:sz w:val="24"/>
          <w:szCs w:val="24"/>
        </w:rPr>
        <w:t>12</w:t>
      </w:r>
      <w:r w:rsidR="00953225" w:rsidRPr="0013391B">
        <w:rPr>
          <w:rFonts w:asciiTheme="minorHAnsi" w:hAnsiTheme="minorHAnsi" w:cstheme="minorHAnsi"/>
          <w:sz w:val="24"/>
          <w:szCs w:val="24"/>
        </w:rPr>
        <w:t xml:space="preserve">, </w:t>
      </w:r>
      <w:r w:rsidR="0094022B" w:rsidRPr="0013391B">
        <w:rPr>
          <w:rFonts w:asciiTheme="minorHAnsi" w:hAnsiTheme="minorHAnsi" w:cstheme="minorHAnsi"/>
          <w:sz w:val="24"/>
          <w:szCs w:val="24"/>
        </w:rPr>
        <w:t>no Conta Corrente 18, Conta Contábil  631720000 </w:t>
      </w:r>
      <w:r w:rsidR="0094022B" w:rsidRPr="0013391B">
        <w:rPr>
          <w:rFonts w:asciiTheme="minorHAnsi" w:hAnsiTheme="minorHAnsi" w:cstheme="minorHAnsi"/>
          <w:sz w:val="24"/>
          <w:szCs w:val="24"/>
        </w:rPr>
        <w:noBreakHyphen/>
        <w:t> RP não Processados em Liquidação </w:t>
      </w:r>
      <w:r w:rsidR="0094022B" w:rsidRPr="0013391B">
        <w:rPr>
          <w:rFonts w:asciiTheme="minorHAnsi" w:hAnsiTheme="minorHAnsi" w:cstheme="minorHAnsi"/>
          <w:sz w:val="24"/>
          <w:szCs w:val="24"/>
        </w:rPr>
        <w:noBreakHyphen/>
        <w:t xml:space="preserve"> Inscrição no Exercício, </w:t>
      </w:r>
      <w:r w:rsidR="00953225" w:rsidRPr="0013391B">
        <w:rPr>
          <w:rFonts w:asciiTheme="minorHAnsi" w:hAnsiTheme="minorHAnsi" w:cstheme="minorHAnsi"/>
          <w:sz w:val="24"/>
          <w:szCs w:val="24"/>
        </w:rPr>
        <w:t>no BALANCORR.XML</w:t>
      </w:r>
      <w:r w:rsidR="002F3BF0" w:rsidRPr="0013391B">
        <w:rPr>
          <w:rFonts w:asciiTheme="minorHAnsi" w:hAnsiTheme="minorHAnsi" w:cstheme="minorHAnsi"/>
          <w:sz w:val="24"/>
          <w:szCs w:val="24"/>
        </w:rPr>
        <w:t xml:space="preserve">, </w:t>
      </w:r>
      <w:r w:rsidR="00953225" w:rsidRPr="0013391B">
        <w:rPr>
          <w:rFonts w:asciiTheme="minorHAnsi" w:hAnsiTheme="minorHAnsi" w:cstheme="minorHAnsi"/>
          <w:sz w:val="24"/>
          <w:szCs w:val="24"/>
        </w:rPr>
        <w:t xml:space="preserve">se </w:t>
      </w:r>
      <w:r w:rsidR="00165628" w:rsidRPr="0013391B">
        <w:rPr>
          <w:rFonts w:asciiTheme="minorHAnsi" w:hAnsiTheme="minorHAnsi" w:cstheme="minorHAnsi"/>
          <w:sz w:val="24"/>
          <w:szCs w:val="24"/>
        </w:rPr>
        <w:t xml:space="preserve">o valor do Saldo Final </w:t>
      </w:r>
      <w:r w:rsidR="00953225" w:rsidRPr="0013391B">
        <w:rPr>
          <w:rFonts w:asciiTheme="minorHAnsi" w:hAnsiTheme="minorHAnsi" w:cstheme="minorHAnsi"/>
          <w:sz w:val="24"/>
          <w:szCs w:val="24"/>
        </w:rPr>
        <w:t>é igual a</w:t>
      </w:r>
      <w:r w:rsidR="00165628" w:rsidRPr="0013391B">
        <w:rPr>
          <w:rFonts w:asciiTheme="minorHAnsi" w:hAnsiTheme="minorHAnsi" w:cstheme="minorHAnsi"/>
          <w:sz w:val="24"/>
          <w:szCs w:val="24"/>
        </w:rPr>
        <w:t xml:space="preserve">o </w:t>
      </w:r>
      <w:r w:rsidR="00CE3FF6" w:rsidRPr="0013391B">
        <w:rPr>
          <w:rFonts w:asciiTheme="minorHAnsi" w:hAnsiTheme="minorHAnsi" w:cstheme="minorHAnsi"/>
          <w:sz w:val="24"/>
          <w:szCs w:val="24"/>
        </w:rPr>
        <w:t>Saldo Final</w:t>
      </w:r>
      <w:r w:rsidR="00165628" w:rsidRPr="0013391B">
        <w:rPr>
          <w:rFonts w:asciiTheme="minorHAnsi" w:hAnsiTheme="minorHAnsi" w:cstheme="minorHAnsi"/>
          <w:sz w:val="24"/>
          <w:szCs w:val="24"/>
        </w:rPr>
        <w:t xml:space="preserve"> informado</w:t>
      </w:r>
      <w:r w:rsidR="00953225" w:rsidRPr="0013391B">
        <w:rPr>
          <w:rFonts w:asciiTheme="minorHAnsi" w:hAnsiTheme="minorHAnsi" w:cstheme="minorHAnsi"/>
          <w:sz w:val="24"/>
          <w:szCs w:val="24"/>
        </w:rPr>
        <w:t xml:space="preserve"> </w:t>
      </w:r>
      <w:r w:rsidR="0094022B" w:rsidRPr="0013391B">
        <w:rPr>
          <w:rFonts w:asciiTheme="minorHAnsi" w:hAnsiTheme="minorHAnsi" w:cstheme="minorHAnsi"/>
          <w:sz w:val="24"/>
          <w:szCs w:val="24"/>
        </w:rPr>
        <w:t>no Conta Corrente 14, Conta Contábil  622920102 </w:t>
      </w:r>
      <w:r w:rsidR="0094022B" w:rsidRPr="0013391B">
        <w:rPr>
          <w:rFonts w:asciiTheme="minorHAnsi" w:hAnsiTheme="minorHAnsi" w:cstheme="minorHAnsi"/>
          <w:sz w:val="24"/>
          <w:szCs w:val="24"/>
        </w:rPr>
        <w:noBreakHyphen/>
        <w:t> Empenhos em Liquidação</w:t>
      </w:r>
      <w:r w:rsidR="00953225" w:rsidRPr="0013391B">
        <w:rPr>
          <w:rFonts w:asciiTheme="minorHAnsi" w:hAnsiTheme="minorHAnsi" w:cstheme="minorHAnsi"/>
          <w:sz w:val="24"/>
          <w:szCs w:val="24"/>
        </w:rPr>
        <w:t>, no BALANCORR.XML</w:t>
      </w:r>
      <w:r w:rsidR="00165628" w:rsidRPr="0013391B">
        <w:rPr>
          <w:rFonts w:asciiTheme="minorHAnsi" w:hAnsiTheme="minorHAnsi" w:cstheme="minorHAnsi"/>
          <w:sz w:val="24"/>
          <w:szCs w:val="24"/>
        </w:rPr>
        <w:t>, para a chave: (Número do Empenho/Ano do Empenho)</w:t>
      </w:r>
      <w:r w:rsidR="00953225" w:rsidRPr="0013391B">
        <w:rPr>
          <w:rFonts w:asciiTheme="minorHAnsi" w:hAnsiTheme="minorHAnsi" w:cstheme="minorHAnsi"/>
          <w:sz w:val="24"/>
          <w:szCs w:val="24"/>
        </w:rPr>
        <w:t>. (</w:t>
      </w:r>
      <w:r w:rsidR="00953225" w:rsidRPr="0013391B">
        <w:rPr>
          <w:rFonts w:asciiTheme="minorHAnsi" w:hAnsiTheme="minorHAnsi" w:cstheme="minorHAnsi"/>
          <w:sz w:val="24"/>
          <w:szCs w:val="24"/>
          <w:u w:val="single"/>
        </w:rPr>
        <w:t>Consistência Impeditiva</w:t>
      </w:r>
      <w:r w:rsidR="00953225" w:rsidRPr="0013391B">
        <w:rPr>
          <w:rFonts w:asciiTheme="minorHAnsi" w:hAnsiTheme="minorHAnsi" w:cstheme="minorHAnsi"/>
          <w:sz w:val="24"/>
          <w:szCs w:val="24"/>
        </w:rPr>
        <w:t xml:space="preserve">)  </w:t>
      </w:r>
      <w:r w:rsidR="00047BC4" w:rsidRPr="0013391B">
        <w:rPr>
          <w:rFonts w:asciiTheme="minorHAnsi" w:hAnsiTheme="minorHAnsi" w:cstheme="minorHAnsi"/>
          <w:b/>
          <w:i/>
          <w:sz w:val="28"/>
          <w:szCs w:val="28"/>
        </w:rPr>
        <w:t xml:space="preserve">ERRO </w:t>
      </w:r>
      <w:r w:rsidR="00B36AEC" w:rsidRPr="0013391B">
        <w:rPr>
          <w:rFonts w:asciiTheme="minorHAnsi" w:hAnsiTheme="minorHAnsi" w:cstheme="minorHAnsi"/>
          <w:b/>
          <w:i/>
          <w:sz w:val="28"/>
          <w:szCs w:val="28"/>
        </w:rPr>
        <w:t>3283</w:t>
      </w:r>
    </w:p>
    <w:p w14:paraId="4FD57212" w14:textId="77777777" w:rsidR="00CE3FF6" w:rsidRPr="0013391B" w:rsidRDefault="00047BC4"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Obs. Deve ocorrer o erro na divergência do valor ou na ausência da chave na conta contábil 622920102.</w:t>
      </w:r>
    </w:p>
    <w:p w14:paraId="4A85FFD2" w14:textId="77777777" w:rsidR="00953225" w:rsidRPr="0013391B" w:rsidRDefault="0095322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047BC4" w:rsidRPr="0013391B">
        <w:rPr>
          <w:rFonts w:asciiTheme="minorHAnsi" w:hAnsiTheme="minorHAnsi" w:cstheme="minorHAnsi"/>
          <w:i/>
          <w:sz w:val="24"/>
          <w:szCs w:val="24"/>
        </w:rPr>
        <w:t xml:space="preserve">Saldo final </w:t>
      </w:r>
      <w:r w:rsidR="0094022B" w:rsidRPr="0013391B">
        <w:rPr>
          <w:rFonts w:asciiTheme="minorHAnsi" w:hAnsiTheme="minorHAnsi" w:cstheme="minorHAnsi"/>
          <w:i/>
          <w:sz w:val="24"/>
          <w:szCs w:val="24"/>
        </w:rPr>
        <w:t>na Conta Contábil 631720000 </w:t>
      </w:r>
      <w:r w:rsidR="0094022B" w:rsidRPr="0013391B">
        <w:rPr>
          <w:rFonts w:asciiTheme="minorHAnsi" w:hAnsiTheme="minorHAnsi" w:cstheme="minorHAnsi"/>
          <w:i/>
          <w:sz w:val="24"/>
          <w:szCs w:val="24"/>
        </w:rPr>
        <w:noBreakHyphen/>
        <w:t> RP não Processados em Liquidação </w:t>
      </w:r>
      <w:r w:rsidR="0094022B" w:rsidRPr="0013391B">
        <w:rPr>
          <w:rFonts w:asciiTheme="minorHAnsi" w:hAnsiTheme="minorHAnsi" w:cstheme="minorHAnsi"/>
          <w:i/>
          <w:sz w:val="24"/>
          <w:szCs w:val="24"/>
        </w:rPr>
        <w:noBreakHyphen/>
        <w:t xml:space="preserve"> Inscrição no Exercício </w:t>
      </w:r>
      <w:r w:rsidR="00CE3FF6" w:rsidRPr="0013391B">
        <w:rPr>
          <w:rFonts w:asciiTheme="minorHAnsi" w:hAnsiTheme="minorHAnsi" w:cstheme="minorHAnsi"/>
          <w:i/>
          <w:sz w:val="24"/>
          <w:szCs w:val="24"/>
        </w:rPr>
        <w:t xml:space="preserve">com valor incompatível ou </w:t>
      </w:r>
      <w:r w:rsidRPr="0013391B">
        <w:rPr>
          <w:rFonts w:asciiTheme="minorHAnsi" w:hAnsiTheme="minorHAnsi" w:cstheme="minorHAnsi"/>
          <w:i/>
          <w:sz w:val="24"/>
          <w:szCs w:val="24"/>
        </w:rPr>
        <w:t>inexistente</w:t>
      </w:r>
      <w:r w:rsidR="00AB607D"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n</w:t>
      </w:r>
      <w:r w:rsidR="0094022B" w:rsidRPr="0013391B">
        <w:rPr>
          <w:rFonts w:asciiTheme="minorHAnsi" w:hAnsiTheme="minorHAnsi" w:cstheme="minorHAnsi"/>
          <w:i/>
          <w:sz w:val="24"/>
          <w:szCs w:val="24"/>
        </w:rPr>
        <w:t>a Conta Contábil 622920102 </w:t>
      </w:r>
      <w:r w:rsidR="0094022B" w:rsidRPr="0013391B">
        <w:rPr>
          <w:rFonts w:asciiTheme="minorHAnsi" w:hAnsiTheme="minorHAnsi" w:cstheme="minorHAnsi"/>
          <w:i/>
          <w:sz w:val="24"/>
          <w:szCs w:val="24"/>
        </w:rPr>
        <w:noBreakHyphen/>
        <w:t> Empenhos em Liquidação</w:t>
      </w:r>
      <w:r w:rsidRPr="0013391B">
        <w:rPr>
          <w:rFonts w:asciiTheme="minorHAnsi" w:hAnsiTheme="minorHAnsi" w:cstheme="minorHAnsi"/>
          <w:i/>
          <w:sz w:val="24"/>
          <w:szCs w:val="24"/>
        </w:rPr>
        <w:t>, para a chave {Número do Empenho/Ano do Empenho}</w:t>
      </w:r>
      <w:r w:rsidR="00047BC4" w:rsidRPr="0013391B">
        <w:rPr>
          <w:rFonts w:asciiTheme="minorHAnsi" w:hAnsiTheme="minorHAnsi" w:cstheme="minorHAnsi"/>
          <w:i/>
          <w:sz w:val="24"/>
          <w:szCs w:val="24"/>
        </w:rPr>
        <w:t>.</w:t>
      </w:r>
    </w:p>
    <w:p w14:paraId="11B3E89E" w14:textId="77777777" w:rsidR="00953225" w:rsidRPr="0013391B" w:rsidRDefault="00953225" w:rsidP="00195DF0">
      <w:pPr>
        <w:widowControl w:val="0"/>
        <w:spacing w:line="360" w:lineRule="auto"/>
        <w:jc w:val="both"/>
        <w:rPr>
          <w:rFonts w:asciiTheme="minorHAnsi" w:hAnsiTheme="minorHAnsi" w:cstheme="minorHAnsi"/>
        </w:rPr>
      </w:pPr>
    </w:p>
    <w:p w14:paraId="75933704" w14:textId="3D1C50BF" w:rsidR="00AE0C65" w:rsidRPr="0013391B" w:rsidRDefault="00612EA6" w:rsidP="00195DF0">
      <w:pPr>
        <w:widowControl w:val="0"/>
        <w:spacing w:line="360" w:lineRule="auto"/>
        <w:jc w:val="both"/>
        <w:rPr>
          <w:rFonts w:asciiTheme="minorHAnsi" w:hAnsiTheme="minorHAnsi" w:cstheme="minorHAnsi"/>
          <w:b/>
          <w:i/>
        </w:rPr>
      </w:pPr>
      <w:r w:rsidRPr="0013391B">
        <w:rPr>
          <w:rFonts w:asciiTheme="minorHAnsi" w:hAnsiTheme="minorHAnsi" w:cstheme="minorHAnsi"/>
          <w:sz w:val="24"/>
          <w:szCs w:val="24"/>
        </w:rPr>
        <w:t>10</w:t>
      </w:r>
      <w:r w:rsidR="00AE0C65" w:rsidRPr="0013391B">
        <w:rPr>
          <w:rFonts w:asciiTheme="minorHAnsi" w:hAnsiTheme="minorHAnsi" w:cstheme="minorHAnsi"/>
          <w:sz w:val="24"/>
          <w:szCs w:val="24"/>
        </w:rPr>
        <w:t xml:space="preserve"> Verificar</w:t>
      </w:r>
      <w:r w:rsidR="004416E4" w:rsidRPr="0013391B">
        <w:rPr>
          <w:rFonts w:asciiTheme="minorHAnsi" w:hAnsiTheme="minorHAnsi" w:cstheme="minorHAnsi"/>
          <w:sz w:val="24"/>
          <w:szCs w:val="24"/>
        </w:rPr>
        <w:t xml:space="preserve">, </w:t>
      </w:r>
      <w:r w:rsidR="00AE0C65" w:rsidRPr="0013391B">
        <w:rPr>
          <w:rFonts w:asciiTheme="minorHAnsi" w:hAnsiTheme="minorHAnsi" w:cstheme="minorHAnsi"/>
          <w:sz w:val="24"/>
          <w:szCs w:val="24"/>
        </w:rPr>
        <w:t xml:space="preserve"> </w:t>
      </w:r>
      <w:r w:rsidR="004416E4" w:rsidRPr="0013391B">
        <w:rPr>
          <w:rFonts w:asciiTheme="minorHAnsi" w:hAnsiTheme="minorHAnsi" w:cstheme="minorHAnsi"/>
          <w:sz w:val="24"/>
          <w:szCs w:val="24"/>
        </w:rPr>
        <w:t>no BALANCORR.XML</w:t>
      </w:r>
      <w:r w:rsidR="006C4733" w:rsidRPr="0013391B">
        <w:rPr>
          <w:rFonts w:asciiTheme="minorHAnsi" w:hAnsiTheme="minorHAnsi" w:cstheme="minorHAnsi"/>
          <w:sz w:val="24"/>
          <w:szCs w:val="24"/>
        </w:rPr>
        <w:t xml:space="preserve"> </w:t>
      </w:r>
      <w:r w:rsidR="006C4733" w:rsidRPr="0013391B">
        <w:rPr>
          <w:rFonts w:asciiTheme="minorHAnsi" w:hAnsiTheme="minorHAnsi" w:cstheme="minorHAnsi"/>
          <w:sz w:val="24"/>
          <w:szCs w:val="24"/>
          <w:u w:val="single"/>
        </w:rPr>
        <w:t>d</w:t>
      </w:r>
      <w:r w:rsidR="004416E4" w:rsidRPr="0013391B">
        <w:rPr>
          <w:rFonts w:asciiTheme="minorHAnsi" w:hAnsiTheme="minorHAnsi" w:cstheme="minorHAnsi"/>
          <w:sz w:val="24"/>
          <w:szCs w:val="24"/>
          <w:u w:val="single"/>
        </w:rPr>
        <w:t xml:space="preserve">o mês </w:t>
      </w:r>
      <w:r w:rsidR="005C0848" w:rsidRPr="0013391B">
        <w:rPr>
          <w:rFonts w:asciiTheme="minorHAnsi" w:hAnsiTheme="minorHAnsi" w:cstheme="minorHAnsi"/>
          <w:sz w:val="24"/>
          <w:szCs w:val="24"/>
          <w:u w:val="single"/>
        </w:rPr>
        <w:t>doze</w:t>
      </w:r>
      <w:r w:rsidR="004416E4" w:rsidRPr="0013391B">
        <w:rPr>
          <w:rFonts w:asciiTheme="minorHAnsi" w:hAnsiTheme="minorHAnsi" w:cstheme="minorHAnsi"/>
          <w:sz w:val="24"/>
          <w:szCs w:val="24"/>
          <w:u w:val="single"/>
        </w:rPr>
        <w:t>,</w:t>
      </w:r>
      <w:r w:rsidR="004416E4" w:rsidRPr="0013391B">
        <w:rPr>
          <w:rFonts w:asciiTheme="minorHAnsi" w:hAnsiTheme="minorHAnsi" w:cstheme="minorHAnsi"/>
          <w:sz w:val="24"/>
          <w:szCs w:val="24"/>
        </w:rPr>
        <w:t xml:space="preserve"> </w:t>
      </w:r>
      <w:r w:rsidR="00AE0C65" w:rsidRPr="0013391B">
        <w:rPr>
          <w:rFonts w:asciiTheme="minorHAnsi" w:hAnsiTheme="minorHAnsi" w:cstheme="minorHAnsi"/>
          <w:sz w:val="24"/>
          <w:szCs w:val="24"/>
        </w:rPr>
        <w:t>no Conta Corrente 18, Conta Contábil  531700000 </w:t>
      </w:r>
      <w:r w:rsidR="00AE0C65" w:rsidRPr="0013391B">
        <w:rPr>
          <w:rFonts w:asciiTheme="minorHAnsi" w:hAnsiTheme="minorHAnsi" w:cstheme="minorHAnsi"/>
          <w:sz w:val="24"/>
          <w:szCs w:val="24"/>
        </w:rPr>
        <w:noBreakHyphen/>
        <w:t xml:space="preserve"> Restos a Pagar não Processados </w:t>
      </w:r>
      <w:r w:rsidR="00234C6D" w:rsidRPr="0013391B">
        <w:rPr>
          <w:rFonts w:asciiTheme="minorHAnsi" w:hAnsiTheme="minorHAnsi" w:cstheme="minorHAnsi"/>
          <w:sz w:val="24"/>
          <w:szCs w:val="24"/>
        </w:rPr>
        <w:t xml:space="preserve">- </w:t>
      </w:r>
      <w:r w:rsidR="00AE0C65" w:rsidRPr="0013391B">
        <w:rPr>
          <w:rFonts w:asciiTheme="minorHAnsi" w:hAnsiTheme="minorHAnsi" w:cstheme="minorHAnsi"/>
          <w:sz w:val="24"/>
          <w:szCs w:val="24"/>
        </w:rPr>
        <w:t>Inscrição no Exercício</w:t>
      </w:r>
      <w:r w:rsidR="00234C6D" w:rsidRPr="0013391B">
        <w:rPr>
          <w:rFonts w:asciiTheme="minorHAnsi" w:hAnsiTheme="minorHAnsi" w:cstheme="minorHAnsi"/>
          <w:sz w:val="24"/>
          <w:szCs w:val="24"/>
        </w:rPr>
        <w:t>,</w:t>
      </w:r>
      <w:r w:rsidR="00AE0C65" w:rsidRPr="0013391B">
        <w:rPr>
          <w:rFonts w:asciiTheme="minorHAnsi" w:hAnsiTheme="minorHAnsi" w:cstheme="minorHAnsi"/>
          <w:sz w:val="24"/>
          <w:szCs w:val="24"/>
        </w:rPr>
        <w:t xml:space="preserve"> se a chave</w:t>
      </w:r>
      <w:r w:rsidR="004416E4" w:rsidRPr="0013391B">
        <w:rPr>
          <w:rFonts w:asciiTheme="minorHAnsi" w:hAnsiTheme="minorHAnsi" w:cstheme="minorHAnsi"/>
          <w:sz w:val="24"/>
          <w:szCs w:val="24"/>
        </w:rPr>
        <w:t xml:space="preserve"> “</w:t>
      </w:r>
      <w:r w:rsidR="008F442A" w:rsidRPr="0013391B">
        <w:rPr>
          <w:rFonts w:asciiTheme="minorHAnsi" w:hAnsiTheme="minorHAnsi" w:cstheme="minorHAnsi"/>
          <w:sz w:val="24"/>
          <w:szCs w:val="24"/>
        </w:rPr>
        <w:t>NúmeroEmpenho/AnoEmpenho/CodigoGrupoFonteDestinacaoRecursos/CodigoEspecificacaoFontesDestinacoesRecursos/CodigoDetalhamentoFontesDestinacoesRecursos</w:t>
      </w:r>
      <w:r w:rsidR="008D751F" w:rsidRPr="0013391B">
        <w:rPr>
          <w:rFonts w:asciiTheme="minorHAnsi" w:hAnsiTheme="minorHAnsi" w:cstheme="minorHAnsi"/>
          <w:sz w:val="24"/>
          <w:szCs w:val="24"/>
        </w:rPr>
        <w:t>/CodigoComplementoFontesDestinacoesRecursos</w:t>
      </w:r>
      <w:r w:rsidR="004416E4" w:rsidRPr="0013391B">
        <w:rPr>
          <w:rFonts w:asciiTheme="minorHAnsi" w:hAnsiTheme="minorHAnsi" w:cstheme="minorHAnsi"/>
          <w:sz w:val="24"/>
          <w:szCs w:val="24"/>
        </w:rPr>
        <w:t xml:space="preserve">” </w:t>
      </w:r>
      <w:r w:rsidR="00AE0C65" w:rsidRPr="0013391B">
        <w:rPr>
          <w:rFonts w:asciiTheme="minorHAnsi" w:hAnsiTheme="minorHAnsi" w:cstheme="minorHAnsi"/>
          <w:sz w:val="24"/>
          <w:szCs w:val="24"/>
        </w:rPr>
        <w:t xml:space="preserve"> </w:t>
      </w:r>
      <w:r w:rsidR="004416E4" w:rsidRPr="0013391B">
        <w:rPr>
          <w:rFonts w:asciiTheme="minorHAnsi" w:hAnsiTheme="minorHAnsi" w:cstheme="minorHAnsi"/>
          <w:sz w:val="24"/>
          <w:szCs w:val="24"/>
        </w:rPr>
        <w:t>existe</w:t>
      </w:r>
      <w:r w:rsidR="00AE0C65" w:rsidRPr="0013391B">
        <w:rPr>
          <w:rFonts w:asciiTheme="minorHAnsi" w:hAnsiTheme="minorHAnsi" w:cstheme="minorHAnsi"/>
          <w:sz w:val="24"/>
          <w:szCs w:val="24"/>
        </w:rPr>
        <w:t xml:space="preserve"> no Conta Corrente 09, na conta 522920101 </w:t>
      </w:r>
      <w:r w:rsidR="00AE0C65" w:rsidRPr="0013391B">
        <w:rPr>
          <w:rFonts w:asciiTheme="minorHAnsi" w:hAnsiTheme="minorHAnsi" w:cstheme="minorHAnsi"/>
          <w:sz w:val="24"/>
          <w:szCs w:val="24"/>
        </w:rPr>
        <w:noBreakHyphen/>
        <w:t> Emissão de Empenho</w:t>
      </w:r>
      <w:r w:rsidR="0064244B" w:rsidRPr="0013391B">
        <w:rPr>
          <w:rFonts w:asciiTheme="minorHAnsi" w:hAnsiTheme="minorHAnsi" w:cstheme="minorHAnsi"/>
          <w:sz w:val="24"/>
          <w:szCs w:val="24"/>
        </w:rPr>
        <w:t>,</w:t>
      </w:r>
      <w:r w:rsidR="00AE0C65" w:rsidRPr="0013391B">
        <w:rPr>
          <w:rFonts w:asciiTheme="minorHAnsi" w:hAnsiTheme="minorHAnsi" w:cstheme="minorHAnsi"/>
          <w:sz w:val="24"/>
          <w:szCs w:val="24"/>
        </w:rPr>
        <w:t xml:space="preserve"> no BALANCORR.XML</w:t>
      </w:r>
      <w:r w:rsidR="00234C6D" w:rsidRPr="0013391B">
        <w:rPr>
          <w:rFonts w:asciiTheme="minorHAnsi" w:hAnsiTheme="minorHAnsi" w:cstheme="minorHAnsi"/>
          <w:sz w:val="24"/>
          <w:szCs w:val="24"/>
        </w:rPr>
        <w:t>,</w:t>
      </w:r>
      <w:r w:rsidR="00AE0C65" w:rsidRPr="0013391B">
        <w:rPr>
          <w:rFonts w:asciiTheme="minorHAnsi" w:hAnsiTheme="minorHAnsi" w:cstheme="minorHAnsi"/>
          <w:sz w:val="24"/>
          <w:szCs w:val="24"/>
        </w:rPr>
        <w:t xml:space="preserve"> </w:t>
      </w:r>
      <w:r w:rsidR="00AE0C65" w:rsidRPr="0013391B">
        <w:rPr>
          <w:rFonts w:asciiTheme="minorHAnsi" w:hAnsiTheme="minorHAnsi" w:cstheme="minorHAnsi"/>
          <w:sz w:val="24"/>
          <w:szCs w:val="24"/>
          <w:u w:val="single"/>
        </w:rPr>
        <w:t>no exercício</w:t>
      </w:r>
      <w:r w:rsidR="00AE0C65" w:rsidRPr="0013391B">
        <w:rPr>
          <w:rFonts w:asciiTheme="minorHAnsi" w:hAnsiTheme="minorHAnsi" w:cstheme="minorHAnsi"/>
          <w:sz w:val="24"/>
          <w:szCs w:val="24"/>
        </w:rPr>
        <w:t>. (</w:t>
      </w:r>
      <w:r w:rsidR="00AE0C65" w:rsidRPr="0013391B">
        <w:rPr>
          <w:rFonts w:asciiTheme="minorHAnsi" w:hAnsiTheme="minorHAnsi" w:cstheme="minorHAnsi"/>
          <w:sz w:val="24"/>
          <w:szCs w:val="24"/>
          <w:u w:val="single"/>
        </w:rPr>
        <w:t xml:space="preserve">Consistência </w:t>
      </w:r>
      <w:r w:rsidR="00544F0D" w:rsidRPr="0013391B">
        <w:rPr>
          <w:rFonts w:asciiTheme="minorHAnsi" w:hAnsiTheme="minorHAnsi" w:cstheme="minorHAnsi"/>
          <w:sz w:val="24"/>
          <w:szCs w:val="24"/>
          <w:u w:val="single"/>
        </w:rPr>
        <w:t>Impeditiva</w:t>
      </w:r>
      <w:r w:rsidR="00AE0C65" w:rsidRPr="0013391B">
        <w:rPr>
          <w:rFonts w:asciiTheme="minorHAnsi" w:hAnsiTheme="minorHAnsi" w:cstheme="minorHAnsi"/>
          <w:sz w:val="24"/>
          <w:szCs w:val="24"/>
        </w:rPr>
        <w:t xml:space="preserve">) </w:t>
      </w:r>
      <w:r w:rsidR="008D751F" w:rsidRPr="0013391B">
        <w:rPr>
          <w:rFonts w:asciiTheme="minorHAnsi" w:hAnsiTheme="minorHAnsi" w:cstheme="minorHAnsi"/>
          <w:b/>
          <w:i/>
          <w:sz w:val="28"/>
          <w:szCs w:val="28"/>
        </w:rPr>
        <w:t xml:space="preserve">ERRO </w:t>
      </w:r>
      <w:r w:rsidR="00457573" w:rsidRPr="0013391B">
        <w:rPr>
          <w:rFonts w:asciiTheme="minorHAnsi" w:hAnsiTheme="minorHAnsi" w:cstheme="minorHAnsi"/>
          <w:b/>
          <w:i/>
          <w:sz w:val="28"/>
          <w:szCs w:val="28"/>
        </w:rPr>
        <w:t>4295</w:t>
      </w:r>
    </w:p>
    <w:p w14:paraId="2BB27B2E" w14:textId="77777777" w:rsidR="00234C6D" w:rsidRPr="0013391B" w:rsidRDefault="00AE0C6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00234C6D" w:rsidRPr="0013391B">
        <w:rPr>
          <w:rFonts w:asciiTheme="minorHAnsi" w:hAnsiTheme="minorHAnsi" w:cstheme="minorHAnsi"/>
          <w:b/>
          <w:bCs/>
          <w:i/>
          <w:sz w:val="24"/>
          <w:szCs w:val="24"/>
        </w:rPr>
        <w:t>“</w:t>
      </w:r>
      <w:r w:rsidR="00234C6D" w:rsidRPr="0013391B">
        <w:rPr>
          <w:rFonts w:asciiTheme="minorHAnsi" w:hAnsiTheme="minorHAnsi" w:cstheme="minorHAnsi"/>
          <w:i/>
          <w:sz w:val="24"/>
          <w:szCs w:val="24"/>
        </w:rPr>
        <w:t>Empenho</w:t>
      </w:r>
      <w:r w:rsidR="008F442A" w:rsidRPr="0013391B">
        <w:rPr>
          <w:rFonts w:asciiTheme="minorHAnsi" w:hAnsiTheme="minorHAnsi" w:cstheme="minorHAnsi"/>
          <w:i/>
          <w:sz w:val="24"/>
          <w:szCs w:val="24"/>
        </w:rPr>
        <w:t>/Fonte de Recursos</w:t>
      </w:r>
      <w:r w:rsidR="00234C6D" w:rsidRPr="0013391B">
        <w:rPr>
          <w:rFonts w:asciiTheme="minorHAnsi" w:hAnsiTheme="minorHAnsi" w:cstheme="minorHAnsi"/>
          <w:i/>
          <w:sz w:val="24"/>
          <w:szCs w:val="24"/>
        </w:rPr>
        <w:t xml:space="preserve"> inscrito em Restos a Pagar não Processados,  informado no Conta Corrente 18, Conta Contábil  531700000  inexistente no Conta Corrente 09, na Conta Contábil 522920101 </w:t>
      </w:r>
      <w:r w:rsidR="00234C6D" w:rsidRPr="0013391B">
        <w:rPr>
          <w:rFonts w:asciiTheme="minorHAnsi" w:hAnsiTheme="minorHAnsi" w:cstheme="minorHAnsi"/>
          <w:i/>
          <w:sz w:val="24"/>
          <w:szCs w:val="24"/>
        </w:rPr>
        <w:noBreakHyphen/>
        <w:t> Emissão de Empenho”.</w:t>
      </w:r>
    </w:p>
    <w:p w14:paraId="792C6EBF" w14:textId="77777777" w:rsidR="00AE0C65" w:rsidRPr="0013391B" w:rsidRDefault="00AE0C65" w:rsidP="00195DF0">
      <w:pPr>
        <w:widowControl w:val="0"/>
        <w:spacing w:line="360" w:lineRule="auto"/>
        <w:jc w:val="both"/>
        <w:rPr>
          <w:rFonts w:asciiTheme="minorHAnsi" w:hAnsiTheme="minorHAnsi" w:cstheme="minorHAnsi"/>
        </w:rPr>
      </w:pPr>
    </w:p>
    <w:p w14:paraId="6467C37F" w14:textId="48ED60CE" w:rsidR="006C4733" w:rsidRPr="0013391B" w:rsidRDefault="00612EA6"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11</w:t>
      </w:r>
      <w:r w:rsidR="006C4733" w:rsidRPr="0013391B">
        <w:rPr>
          <w:rFonts w:asciiTheme="minorHAnsi" w:hAnsiTheme="minorHAnsi" w:cstheme="minorHAnsi"/>
          <w:sz w:val="24"/>
          <w:szCs w:val="24"/>
        </w:rPr>
        <w:t xml:space="preserve"> Verificar, no BALANCORR.XML do </w:t>
      </w:r>
      <w:r w:rsidR="006C4733" w:rsidRPr="0013391B">
        <w:rPr>
          <w:rFonts w:asciiTheme="minorHAnsi" w:hAnsiTheme="minorHAnsi" w:cstheme="minorHAnsi"/>
          <w:sz w:val="24"/>
          <w:szCs w:val="24"/>
          <w:u w:val="single"/>
        </w:rPr>
        <w:t>mês de janeiro</w:t>
      </w:r>
      <w:r w:rsidR="006C4733" w:rsidRPr="0013391B">
        <w:rPr>
          <w:rFonts w:asciiTheme="minorHAnsi" w:hAnsiTheme="minorHAnsi" w:cstheme="minorHAnsi"/>
          <w:sz w:val="24"/>
          <w:szCs w:val="24"/>
        </w:rPr>
        <w:t>, no Conta Corrente 18, Conta Contábil  531100000 </w:t>
      </w:r>
      <w:r w:rsidR="006C4733" w:rsidRPr="0013391B">
        <w:rPr>
          <w:rFonts w:asciiTheme="minorHAnsi" w:hAnsiTheme="minorHAnsi" w:cstheme="minorHAnsi"/>
          <w:sz w:val="24"/>
          <w:szCs w:val="24"/>
        </w:rPr>
        <w:noBreakHyphen/>
        <w:t> Restos a Pagar não Processados Inscritos, se a chave “CódigodaUnidade GestoradeOrigem/NºdoEmpenho/AnodoEmpenho</w:t>
      </w:r>
      <w:r w:rsidR="00AC5FAD" w:rsidRPr="0013391B">
        <w:rPr>
          <w:rFonts w:asciiTheme="minorHAnsi" w:hAnsiTheme="minorHAnsi" w:cstheme="minorHAnsi"/>
          <w:sz w:val="24"/>
          <w:szCs w:val="24"/>
        </w:rPr>
        <w:t>/</w:t>
      </w:r>
      <w:r w:rsidR="00AC5FAD" w:rsidRPr="0013391B">
        <w:rPr>
          <w:rFonts w:asciiTheme="minorHAnsi" w:hAnsiTheme="minorHAnsi" w:cstheme="minorHAnsi"/>
          <w:bCs/>
          <w:sz w:val="24"/>
          <w:szCs w:val="24"/>
        </w:rPr>
        <w:t>CodigoGrupoFonteDestinacaoRecursos/CodigoEspecificacaoFontesDestinacoesRecursos/CodigoDetalhamentoFontesDestinacoesRecursos/</w:t>
      </w:r>
      <w:r w:rsidR="00AC5FAD" w:rsidRPr="0013391B">
        <w:rPr>
          <w:rFonts w:asciiTheme="minorHAnsi" w:hAnsiTheme="minorHAnsi" w:cstheme="minorHAnsi"/>
          <w:sz w:val="24"/>
          <w:szCs w:val="24"/>
        </w:rPr>
        <w:t>CodigoComplementoFontesDestinacoesRecursos</w:t>
      </w:r>
      <w:r w:rsidR="008C13D3" w:rsidRPr="0013391B">
        <w:rPr>
          <w:rFonts w:asciiTheme="minorHAnsi" w:hAnsiTheme="minorHAnsi" w:cstheme="minorHAnsi"/>
          <w:sz w:val="24"/>
          <w:szCs w:val="24"/>
        </w:rPr>
        <w:t>/DataInscricao</w:t>
      </w:r>
      <w:r w:rsidR="006C4733" w:rsidRPr="0013391B">
        <w:rPr>
          <w:rFonts w:asciiTheme="minorHAnsi" w:hAnsiTheme="minorHAnsi" w:cstheme="minorHAnsi"/>
          <w:sz w:val="24"/>
          <w:szCs w:val="24"/>
        </w:rPr>
        <w:t>”  existe  no Conta Corrente 18, 531700000 </w:t>
      </w:r>
      <w:r w:rsidR="006C4733" w:rsidRPr="0013391B">
        <w:rPr>
          <w:rFonts w:asciiTheme="minorHAnsi" w:hAnsiTheme="minorHAnsi" w:cstheme="minorHAnsi"/>
          <w:sz w:val="24"/>
          <w:szCs w:val="24"/>
        </w:rPr>
        <w:noBreakHyphen/>
        <w:t xml:space="preserve"> Restos a Pagar não Processados - Inscrição no Exercício no BALANCORR.XML  do </w:t>
      </w:r>
      <w:r w:rsidR="006C4733" w:rsidRPr="0013391B">
        <w:rPr>
          <w:rFonts w:asciiTheme="minorHAnsi" w:hAnsiTheme="minorHAnsi" w:cstheme="minorHAnsi"/>
          <w:sz w:val="24"/>
          <w:szCs w:val="24"/>
          <w:u w:val="single"/>
        </w:rPr>
        <w:t>mês de janeiro</w:t>
      </w:r>
      <w:r w:rsidR="006C4733" w:rsidRPr="0013391B">
        <w:rPr>
          <w:rFonts w:asciiTheme="minorHAnsi" w:hAnsiTheme="minorHAnsi" w:cstheme="minorHAnsi"/>
          <w:sz w:val="24"/>
          <w:szCs w:val="24"/>
        </w:rPr>
        <w:t>. (</w:t>
      </w:r>
      <w:r w:rsidR="006C4733" w:rsidRPr="0013391B">
        <w:rPr>
          <w:rFonts w:asciiTheme="minorHAnsi" w:hAnsiTheme="minorHAnsi" w:cstheme="minorHAnsi"/>
          <w:sz w:val="24"/>
          <w:szCs w:val="24"/>
          <w:u w:val="single"/>
        </w:rPr>
        <w:t>Consistência</w:t>
      </w:r>
      <w:r w:rsidR="007243B1" w:rsidRPr="0013391B">
        <w:rPr>
          <w:rFonts w:asciiTheme="minorHAnsi" w:hAnsiTheme="minorHAnsi" w:cstheme="minorHAnsi"/>
          <w:sz w:val="24"/>
          <w:szCs w:val="24"/>
          <w:u w:val="single"/>
        </w:rPr>
        <w:t xml:space="preserve"> Impeditiva</w:t>
      </w:r>
      <w:r w:rsidR="006C4733" w:rsidRPr="0013391B">
        <w:rPr>
          <w:rFonts w:asciiTheme="minorHAnsi" w:hAnsiTheme="minorHAnsi" w:cstheme="minorHAnsi"/>
          <w:sz w:val="24"/>
          <w:szCs w:val="24"/>
        </w:rPr>
        <w:t xml:space="preserve">)  </w:t>
      </w:r>
      <w:r w:rsidR="00AC5FAD" w:rsidRPr="0013391B">
        <w:rPr>
          <w:rFonts w:asciiTheme="minorHAnsi" w:hAnsiTheme="minorHAnsi" w:cstheme="minorHAnsi"/>
          <w:b/>
          <w:i/>
          <w:sz w:val="28"/>
          <w:szCs w:val="28"/>
        </w:rPr>
        <w:t xml:space="preserve">ERRO </w:t>
      </w:r>
      <w:r w:rsidR="00CB1BF3" w:rsidRPr="0013391B">
        <w:rPr>
          <w:rFonts w:asciiTheme="minorHAnsi" w:hAnsiTheme="minorHAnsi" w:cstheme="minorHAnsi"/>
          <w:b/>
          <w:i/>
          <w:sz w:val="28"/>
          <w:szCs w:val="28"/>
        </w:rPr>
        <w:t>4296</w:t>
      </w:r>
    </w:p>
    <w:p w14:paraId="7BC3BB72" w14:textId="77777777" w:rsidR="006C4733" w:rsidRPr="0013391B" w:rsidRDefault="006C473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Empenho inscrito em Restos a Pagar não Processados conta corrente 18, Conta Contábil  531100000    inexistente no Conta Corrente 18,  Conta Contábil 531700000”</w:t>
      </w:r>
    </w:p>
    <w:p w14:paraId="1EFAFC3A" w14:textId="77777777" w:rsidR="006A6499" w:rsidRPr="0013391B" w:rsidRDefault="006A6499" w:rsidP="00195DF0">
      <w:pPr>
        <w:pStyle w:val="Corpodetexto"/>
        <w:widowControl w:val="0"/>
        <w:rPr>
          <w:rFonts w:asciiTheme="minorHAnsi" w:hAnsiTheme="minorHAnsi" w:cstheme="minorHAnsi"/>
          <w:szCs w:val="24"/>
        </w:rPr>
      </w:pPr>
    </w:p>
    <w:p w14:paraId="1DAB01A2" w14:textId="346322FF" w:rsidR="00375769"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12</w:t>
      </w:r>
      <w:r w:rsidR="00375769" w:rsidRPr="0013391B">
        <w:rPr>
          <w:rFonts w:asciiTheme="minorHAnsi" w:hAnsiTheme="minorHAnsi" w:cstheme="minorHAnsi"/>
          <w:sz w:val="24"/>
          <w:szCs w:val="24"/>
        </w:rPr>
        <w:t xml:space="preserve"> Verificar se o valor informado na Conta Corrente 18, Conta Contábil  531100000  -   Restos a Pagar Não Processados Inscritos, para a chave (CódigodaUnidadeGestoradeOrigem/Nºdo Empenho/AnodoEmpenho</w:t>
      </w:r>
      <w:r w:rsidR="0076661C" w:rsidRPr="0013391B">
        <w:rPr>
          <w:rFonts w:asciiTheme="minorHAnsi" w:hAnsiTheme="minorHAnsi" w:cstheme="minorHAnsi"/>
          <w:sz w:val="24"/>
          <w:szCs w:val="24"/>
        </w:rPr>
        <w:t>/</w:t>
      </w:r>
      <w:r w:rsidR="0076661C" w:rsidRPr="0013391B">
        <w:rPr>
          <w:rFonts w:asciiTheme="minorHAnsi" w:hAnsiTheme="minorHAnsi" w:cstheme="minorHAnsi"/>
          <w:bCs/>
          <w:sz w:val="24"/>
          <w:szCs w:val="24"/>
        </w:rPr>
        <w:t>CodigoGrupoFonteDestinacaoRecursos/CodigoEspecificacaoFontesDestinacoesRecursos/CodigoDetalhamentoFontesDestinacoesRecursos/</w:t>
      </w:r>
      <w:r w:rsidR="0076661C" w:rsidRPr="0013391B">
        <w:rPr>
          <w:rFonts w:asciiTheme="minorHAnsi" w:hAnsiTheme="minorHAnsi" w:cstheme="minorHAnsi"/>
          <w:sz w:val="24"/>
          <w:szCs w:val="24"/>
        </w:rPr>
        <w:t>CodigoComplementoFontesDestinacoesRecursos</w:t>
      </w:r>
      <w:r w:rsidR="008C13D3" w:rsidRPr="0013391B">
        <w:rPr>
          <w:rFonts w:asciiTheme="minorHAnsi" w:hAnsiTheme="minorHAnsi" w:cstheme="minorHAnsi"/>
          <w:sz w:val="24"/>
          <w:szCs w:val="24"/>
        </w:rPr>
        <w:t>/DataInscricao)</w:t>
      </w:r>
      <w:r w:rsidR="00375769" w:rsidRPr="0013391B">
        <w:rPr>
          <w:rFonts w:asciiTheme="minorHAnsi" w:hAnsiTheme="minorHAnsi" w:cstheme="minorHAnsi"/>
          <w:sz w:val="24"/>
          <w:szCs w:val="24"/>
        </w:rPr>
        <w:t xml:space="preserve"> no  BALANCORR.XML do </w:t>
      </w:r>
      <w:r w:rsidR="00375769" w:rsidRPr="0013391B">
        <w:rPr>
          <w:rFonts w:asciiTheme="minorHAnsi" w:hAnsiTheme="minorHAnsi" w:cstheme="minorHAnsi"/>
          <w:sz w:val="24"/>
          <w:szCs w:val="24"/>
          <w:u w:val="single"/>
        </w:rPr>
        <w:t>mês de janeiro</w:t>
      </w:r>
      <w:r w:rsidR="00375769" w:rsidRPr="0013391B">
        <w:rPr>
          <w:rFonts w:asciiTheme="minorHAnsi" w:hAnsiTheme="minorHAnsi" w:cstheme="minorHAnsi"/>
          <w:sz w:val="24"/>
          <w:szCs w:val="24"/>
        </w:rPr>
        <w:t xml:space="preserve">, campo “Movimento Débito” é igual ao Saldo Inicial informado  no BALANCORR.XML do </w:t>
      </w:r>
      <w:r w:rsidR="00375769" w:rsidRPr="0013391B">
        <w:rPr>
          <w:rFonts w:asciiTheme="minorHAnsi" w:hAnsiTheme="minorHAnsi" w:cstheme="minorHAnsi"/>
          <w:sz w:val="24"/>
          <w:szCs w:val="24"/>
          <w:u w:val="single"/>
        </w:rPr>
        <w:t>mês de janeiro</w:t>
      </w:r>
      <w:r w:rsidR="00375769" w:rsidRPr="0013391B">
        <w:rPr>
          <w:rFonts w:asciiTheme="minorHAnsi" w:hAnsiTheme="minorHAnsi" w:cstheme="minorHAnsi"/>
          <w:sz w:val="24"/>
          <w:szCs w:val="24"/>
        </w:rPr>
        <w:t>, no Conta Corrente 18, 531700000 – Restos a Pagar não Processados - Inscrição no Exercício. (</w:t>
      </w:r>
      <w:r w:rsidR="00375769" w:rsidRPr="0013391B">
        <w:rPr>
          <w:rFonts w:asciiTheme="minorHAnsi" w:hAnsiTheme="minorHAnsi" w:cstheme="minorHAnsi"/>
          <w:sz w:val="24"/>
          <w:szCs w:val="24"/>
          <w:u w:val="single"/>
        </w:rPr>
        <w:t>Consistência</w:t>
      </w:r>
      <w:r w:rsidR="007243B1" w:rsidRPr="0013391B">
        <w:rPr>
          <w:rFonts w:asciiTheme="minorHAnsi" w:hAnsiTheme="minorHAnsi" w:cstheme="minorHAnsi"/>
          <w:sz w:val="24"/>
          <w:szCs w:val="24"/>
          <w:u w:val="single"/>
        </w:rPr>
        <w:t xml:space="preserve"> Impeditiva</w:t>
      </w:r>
      <w:r w:rsidR="00375769" w:rsidRPr="0013391B">
        <w:rPr>
          <w:rFonts w:asciiTheme="minorHAnsi" w:hAnsiTheme="minorHAnsi" w:cstheme="minorHAnsi"/>
          <w:sz w:val="24"/>
          <w:szCs w:val="24"/>
        </w:rPr>
        <w:t xml:space="preserve">)  </w:t>
      </w:r>
      <w:r w:rsidR="0076661C" w:rsidRPr="0013391B">
        <w:rPr>
          <w:rFonts w:asciiTheme="minorHAnsi" w:hAnsiTheme="minorHAnsi" w:cstheme="minorHAnsi"/>
          <w:b/>
          <w:i/>
          <w:sz w:val="28"/>
          <w:szCs w:val="28"/>
        </w:rPr>
        <w:t xml:space="preserve">ERRO </w:t>
      </w:r>
      <w:r w:rsidR="007453FF" w:rsidRPr="0013391B">
        <w:rPr>
          <w:rFonts w:asciiTheme="minorHAnsi" w:hAnsiTheme="minorHAnsi" w:cstheme="minorHAnsi"/>
          <w:b/>
          <w:i/>
          <w:sz w:val="28"/>
          <w:szCs w:val="28"/>
        </w:rPr>
        <w:t xml:space="preserve">4297 </w:t>
      </w:r>
    </w:p>
    <w:p w14:paraId="446A5F0C" w14:textId="77777777" w:rsidR="00375769" w:rsidRPr="0013391B" w:rsidRDefault="00375769"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“O valor informado no movimento débito, na Conta Corrente 18 e  Conta Contábil  531100000  diverge do Saldo Inicial no Conta Corrente 18, Conta Contábil 531700000 ”.</w:t>
      </w:r>
    </w:p>
    <w:p w14:paraId="3FCD15DE" w14:textId="77777777" w:rsidR="00375769" w:rsidRPr="0013391B" w:rsidRDefault="00375769" w:rsidP="00195DF0">
      <w:pPr>
        <w:pStyle w:val="Corpodetexto"/>
        <w:widowControl w:val="0"/>
        <w:rPr>
          <w:rFonts w:asciiTheme="minorHAnsi" w:hAnsiTheme="minorHAnsi" w:cstheme="minorHAnsi"/>
          <w:szCs w:val="24"/>
        </w:rPr>
      </w:pPr>
    </w:p>
    <w:p w14:paraId="39CCBC91" w14:textId="4140120E" w:rsidR="00032B92"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13</w:t>
      </w:r>
      <w:r w:rsidR="00032B92" w:rsidRPr="0013391B">
        <w:rPr>
          <w:rFonts w:asciiTheme="minorHAnsi" w:hAnsiTheme="minorHAnsi" w:cstheme="minorHAnsi"/>
          <w:sz w:val="24"/>
          <w:szCs w:val="24"/>
        </w:rPr>
        <w:t xml:space="preserve"> Verificar no Conta Corrente 18, Conta Contábil  531200000 </w:t>
      </w:r>
      <w:r w:rsidR="00032B92" w:rsidRPr="0013391B">
        <w:rPr>
          <w:rFonts w:asciiTheme="minorHAnsi" w:hAnsiTheme="minorHAnsi" w:cstheme="minorHAnsi"/>
          <w:sz w:val="24"/>
          <w:szCs w:val="24"/>
        </w:rPr>
        <w:noBreakHyphen/>
        <w:t xml:space="preserve"> Restos a Pagar não Processados </w:t>
      </w:r>
      <w:r w:rsidR="00C73E01" w:rsidRPr="0013391B">
        <w:rPr>
          <w:rFonts w:asciiTheme="minorHAnsi" w:hAnsiTheme="minorHAnsi" w:cstheme="minorHAnsi"/>
          <w:sz w:val="24"/>
          <w:szCs w:val="24"/>
        </w:rPr>
        <w:t xml:space="preserve">- </w:t>
      </w:r>
      <w:r w:rsidR="00032B92" w:rsidRPr="0013391B">
        <w:rPr>
          <w:rFonts w:asciiTheme="minorHAnsi" w:hAnsiTheme="minorHAnsi" w:cstheme="minorHAnsi"/>
          <w:sz w:val="24"/>
          <w:szCs w:val="24"/>
        </w:rPr>
        <w:t>Exercícios Anteriores no BALANCORR.XML do mês</w:t>
      </w:r>
      <w:r w:rsidR="00D85C80" w:rsidRPr="0013391B">
        <w:rPr>
          <w:rFonts w:asciiTheme="minorHAnsi" w:hAnsiTheme="minorHAnsi" w:cstheme="minorHAnsi"/>
          <w:sz w:val="24"/>
          <w:szCs w:val="24"/>
        </w:rPr>
        <w:t xml:space="preserve"> 13</w:t>
      </w:r>
      <w:r w:rsidR="00960A53" w:rsidRPr="0013391B">
        <w:rPr>
          <w:rFonts w:asciiTheme="minorHAnsi" w:hAnsiTheme="minorHAnsi" w:cstheme="minorHAnsi"/>
          <w:sz w:val="24"/>
          <w:szCs w:val="24"/>
        </w:rPr>
        <w:t>, quando</w:t>
      </w:r>
      <w:r w:rsidR="00285748" w:rsidRPr="0013391B">
        <w:rPr>
          <w:rFonts w:asciiTheme="minorHAnsi" w:hAnsiTheme="minorHAnsi" w:cstheme="minorHAnsi"/>
          <w:sz w:val="24"/>
          <w:szCs w:val="24"/>
        </w:rPr>
        <w:t xml:space="preserve"> MovimentoDebito&gt;0, </w:t>
      </w:r>
      <w:r w:rsidR="00960A53" w:rsidRPr="0013391B">
        <w:rPr>
          <w:rFonts w:asciiTheme="minorHAnsi" w:hAnsiTheme="minorHAnsi" w:cstheme="minorHAnsi"/>
          <w:sz w:val="24"/>
          <w:szCs w:val="24"/>
        </w:rPr>
        <w:t xml:space="preserve">se </w:t>
      </w:r>
      <w:r w:rsidR="00032B92" w:rsidRPr="0013391B">
        <w:rPr>
          <w:rFonts w:asciiTheme="minorHAnsi" w:hAnsiTheme="minorHAnsi" w:cstheme="minorHAnsi"/>
          <w:sz w:val="24"/>
          <w:szCs w:val="24"/>
        </w:rPr>
        <w:t>a chave</w:t>
      </w:r>
      <w:r w:rsidR="00771F32" w:rsidRPr="0013391B">
        <w:rPr>
          <w:rFonts w:asciiTheme="minorHAnsi" w:hAnsiTheme="minorHAnsi" w:cstheme="minorHAnsi"/>
          <w:sz w:val="24"/>
          <w:szCs w:val="24"/>
        </w:rPr>
        <w:t xml:space="preserve"> </w:t>
      </w:r>
      <w:r w:rsidR="00032B92" w:rsidRPr="0013391B">
        <w:rPr>
          <w:rFonts w:asciiTheme="minorHAnsi" w:hAnsiTheme="minorHAnsi" w:cstheme="minorHAnsi"/>
          <w:sz w:val="24"/>
          <w:szCs w:val="24"/>
        </w:rPr>
        <w:t>“CódigodaUnidade</w:t>
      </w:r>
      <w:r w:rsidR="003B08D7" w:rsidRPr="0013391B">
        <w:rPr>
          <w:rFonts w:asciiTheme="minorHAnsi" w:hAnsiTheme="minorHAnsi" w:cstheme="minorHAnsi"/>
          <w:sz w:val="24"/>
          <w:szCs w:val="24"/>
        </w:rPr>
        <w:t>G</w:t>
      </w:r>
      <w:r w:rsidR="00032B92" w:rsidRPr="0013391B">
        <w:rPr>
          <w:rFonts w:asciiTheme="minorHAnsi" w:hAnsiTheme="minorHAnsi" w:cstheme="minorHAnsi"/>
          <w:sz w:val="24"/>
          <w:szCs w:val="24"/>
        </w:rPr>
        <w:t>estoradeOrigem/Nº do Empenho/Ano do Empenho</w:t>
      </w:r>
      <w:r w:rsidR="00FE7960" w:rsidRPr="0013391B">
        <w:rPr>
          <w:rFonts w:asciiTheme="minorHAnsi" w:hAnsiTheme="minorHAnsi" w:cstheme="minorHAnsi"/>
          <w:sz w:val="24"/>
          <w:szCs w:val="24"/>
        </w:rPr>
        <w:t>/</w:t>
      </w:r>
      <w:r w:rsidR="00FE7960" w:rsidRPr="0013391B">
        <w:rPr>
          <w:rFonts w:asciiTheme="minorHAnsi" w:hAnsiTheme="minorHAnsi" w:cstheme="minorHAnsi"/>
          <w:bCs/>
          <w:sz w:val="24"/>
          <w:szCs w:val="24"/>
        </w:rPr>
        <w:t>CodigoGrupoFonteDestinacaoRecursos/CodigoEspecificacaoFontesDestinacoesRecursos/CodigoDetalhamentoFontesDestinacoesRecursos/</w:t>
      </w:r>
      <w:r w:rsidR="00FE7960" w:rsidRPr="0013391B">
        <w:rPr>
          <w:rFonts w:asciiTheme="minorHAnsi" w:hAnsiTheme="minorHAnsi" w:cstheme="minorHAnsi"/>
          <w:sz w:val="24"/>
          <w:szCs w:val="24"/>
        </w:rPr>
        <w:t>CodigoComplementoFontesDestinacoesRecursos</w:t>
      </w:r>
      <w:r w:rsidR="00F126C6" w:rsidRPr="0013391B">
        <w:rPr>
          <w:rFonts w:asciiTheme="minorHAnsi" w:hAnsiTheme="minorHAnsi" w:cstheme="minorHAnsi"/>
          <w:sz w:val="24"/>
          <w:szCs w:val="24"/>
        </w:rPr>
        <w:t>/DataInscricao</w:t>
      </w:r>
      <w:r w:rsidR="00032B92" w:rsidRPr="0013391B">
        <w:rPr>
          <w:rFonts w:asciiTheme="minorHAnsi" w:hAnsiTheme="minorHAnsi" w:cstheme="minorHAnsi"/>
          <w:sz w:val="24"/>
          <w:szCs w:val="24"/>
        </w:rPr>
        <w:t>” existe  no Conta Corrente 18</w:t>
      </w:r>
      <w:r w:rsidR="00D85C80" w:rsidRPr="0013391B">
        <w:rPr>
          <w:rFonts w:asciiTheme="minorHAnsi" w:hAnsiTheme="minorHAnsi" w:cstheme="minorHAnsi"/>
          <w:sz w:val="24"/>
          <w:szCs w:val="24"/>
        </w:rPr>
        <w:t xml:space="preserve"> da</w:t>
      </w:r>
      <w:r w:rsidR="00032B92" w:rsidRPr="0013391B">
        <w:rPr>
          <w:rFonts w:asciiTheme="minorHAnsi" w:hAnsiTheme="minorHAnsi" w:cstheme="minorHAnsi"/>
          <w:sz w:val="24"/>
          <w:szCs w:val="24"/>
        </w:rPr>
        <w:t xml:space="preserve"> Conta Con</w:t>
      </w:r>
      <w:r w:rsidR="00EF0039" w:rsidRPr="0013391B">
        <w:rPr>
          <w:rFonts w:asciiTheme="minorHAnsi" w:hAnsiTheme="minorHAnsi" w:cstheme="minorHAnsi"/>
          <w:sz w:val="24"/>
          <w:szCs w:val="24"/>
        </w:rPr>
        <w:t>tábil 531100000 </w:t>
      </w:r>
      <w:r w:rsidR="00EF0039" w:rsidRPr="0013391B">
        <w:rPr>
          <w:rFonts w:asciiTheme="minorHAnsi" w:hAnsiTheme="minorHAnsi" w:cstheme="minorHAnsi"/>
          <w:sz w:val="24"/>
          <w:szCs w:val="24"/>
        </w:rPr>
        <w:noBreakHyphen/>
        <w:t> RP</w:t>
      </w:r>
      <w:r w:rsidR="00032B92" w:rsidRPr="0013391B">
        <w:rPr>
          <w:rFonts w:asciiTheme="minorHAnsi" w:hAnsiTheme="minorHAnsi" w:cstheme="minorHAnsi"/>
          <w:sz w:val="24"/>
          <w:szCs w:val="24"/>
        </w:rPr>
        <w:t xml:space="preserve"> não Processados Inscritos</w:t>
      </w:r>
      <w:r w:rsidR="00EF0039" w:rsidRPr="0013391B">
        <w:rPr>
          <w:rFonts w:asciiTheme="minorHAnsi" w:hAnsiTheme="minorHAnsi" w:cstheme="minorHAnsi"/>
          <w:sz w:val="24"/>
          <w:szCs w:val="24"/>
        </w:rPr>
        <w:t xml:space="preserve">, ou </w:t>
      </w:r>
      <w:r w:rsidR="00D85C80" w:rsidRPr="0013391B">
        <w:rPr>
          <w:rFonts w:asciiTheme="minorHAnsi" w:hAnsiTheme="minorHAnsi" w:cstheme="minorHAnsi"/>
          <w:sz w:val="24"/>
          <w:szCs w:val="24"/>
        </w:rPr>
        <w:t xml:space="preserve">da </w:t>
      </w:r>
      <w:r w:rsidR="00EF0039" w:rsidRPr="0013391B">
        <w:rPr>
          <w:rFonts w:asciiTheme="minorHAnsi" w:hAnsiTheme="minorHAnsi" w:cstheme="minorHAnsi"/>
          <w:sz w:val="24"/>
          <w:szCs w:val="24"/>
        </w:rPr>
        <w:t xml:space="preserve">Conta Contábil 531600000 – RP Não Processados Recebidos por Transferência, </w:t>
      </w:r>
      <w:r w:rsidR="00032B92" w:rsidRPr="0013391B">
        <w:rPr>
          <w:rFonts w:asciiTheme="minorHAnsi" w:hAnsiTheme="minorHAnsi" w:cstheme="minorHAnsi"/>
          <w:sz w:val="24"/>
          <w:szCs w:val="24"/>
        </w:rPr>
        <w:t xml:space="preserve"> no BALANCORR.XM do mês </w:t>
      </w:r>
      <w:r w:rsidR="00D85C80" w:rsidRPr="0013391B">
        <w:rPr>
          <w:rFonts w:asciiTheme="minorHAnsi" w:hAnsiTheme="minorHAnsi" w:cstheme="minorHAnsi"/>
          <w:sz w:val="24"/>
          <w:szCs w:val="24"/>
        </w:rPr>
        <w:t>13</w:t>
      </w:r>
      <w:r w:rsidR="00032B92" w:rsidRPr="0013391B">
        <w:rPr>
          <w:rFonts w:asciiTheme="minorHAnsi" w:hAnsiTheme="minorHAnsi" w:cstheme="minorHAnsi"/>
          <w:sz w:val="24"/>
          <w:szCs w:val="24"/>
        </w:rPr>
        <w:t>. (</w:t>
      </w:r>
      <w:r w:rsidR="00032B92" w:rsidRPr="0013391B">
        <w:rPr>
          <w:rFonts w:asciiTheme="minorHAnsi" w:hAnsiTheme="minorHAnsi" w:cstheme="minorHAnsi"/>
          <w:sz w:val="24"/>
          <w:szCs w:val="24"/>
          <w:u w:val="single"/>
        </w:rPr>
        <w:t>Consistência</w:t>
      </w:r>
      <w:r w:rsidR="007243B1" w:rsidRPr="0013391B">
        <w:rPr>
          <w:rFonts w:asciiTheme="minorHAnsi" w:hAnsiTheme="minorHAnsi" w:cstheme="minorHAnsi"/>
          <w:sz w:val="24"/>
          <w:szCs w:val="24"/>
          <w:u w:val="single"/>
        </w:rPr>
        <w:t xml:space="preserve"> Impeditiva</w:t>
      </w:r>
      <w:r w:rsidR="00032B92" w:rsidRPr="0013391B">
        <w:rPr>
          <w:rFonts w:asciiTheme="minorHAnsi" w:hAnsiTheme="minorHAnsi" w:cstheme="minorHAnsi"/>
          <w:sz w:val="24"/>
          <w:szCs w:val="24"/>
        </w:rPr>
        <w:t xml:space="preserve">)   </w:t>
      </w:r>
      <w:r w:rsidR="00B00E99" w:rsidRPr="0013391B">
        <w:rPr>
          <w:rFonts w:asciiTheme="minorHAnsi" w:hAnsiTheme="minorHAnsi" w:cstheme="minorHAnsi"/>
          <w:b/>
          <w:i/>
          <w:sz w:val="28"/>
          <w:szCs w:val="28"/>
        </w:rPr>
        <w:t xml:space="preserve">ERRO </w:t>
      </w:r>
      <w:r w:rsidR="00874D08" w:rsidRPr="0013391B">
        <w:rPr>
          <w:rFonts w:asciiTheme="minorHAnsi" w:hAnsiTheme="minorHAnsi" w:cstheme="minorHAnsi"/>
          <w:b/>
          <w:i/>
          <w:sz w:val="28"/>
          <w:szCs w:val="28"/>
        </w:rPr>
        <w:t>4298</w:t>
      </w:r>
    </w:p>
    <w:p w14:paraId="7E6AD51F" w14:textId="7338C60E" w:rsidR="00032B92" w:rsidRPr="0013391B" w:rsidRDefault="00032B9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Empenho inscrito em Restos a Pagar não Processados no Conta Corrente 18</w:t>
      </w:r>
      <w:r w:rsidR="00D85C80" w:rsidRPr="0013391B">
        <w:rPr>
          <w:rFonts w:asciiTheme="minorHAnsi" w:hAnsiTheme="minorHAnsi" w:cstheme="minorHAnsi"/>
          <w:i/>
          <w:sz w:val="24"/>
          <w:szCs w:val="24"/>
        </w:rPr>
        <w:t xml:space="preserve"> da</w:t>
      </w:r>
      <w:r w:rsidRPr="0013391B">
        <w:rPr>
          <w:rFonts w:asciiTheme="minorHAnsi" w:hAnsiTheme="minorHAnsi" w:cstheme="minorHAnsi"/>
          <w:i/>
          <w:sz w:val="24"/>
          <w:szCs w:val="24"/>
        </w:rPr>
        <w:t xml:space="preserve"> Conta Contábil  531200000</w:t>
      </w:r>
      <w:r w:rsidR="00D85C80" w:rsidRPr="0013391B">
        <w:rPr>
          <w:rFonts w:asciiTheme="minorHAnsi" w:hAnsiTheme="minorHAnsi" w:cstheme="minorHAnsi"/>
          <w:i/>
          <w:sz w:val="24"/>
          <w:szCs w:val="24"/>
        </w:rPr>
        <w:t xml:space="preserve"> – RPNP Exercícios Anteriores</w:t>
      </w:r>
      <w:r w:rsidRPr="0013391B">
        <w:rPr>
          <w:rFonts w:asciiTheme="minorHAnsi" w:hAnsiTheme="minorHAnsi" w:cstheme="minorHAnsi"/>
          <w:i/>
          <w:sz w:val="24"/>
          <w:szCs w:val="24"/>
        </w:rPr>
        <w:t xml:space="preserve">  inexistente no Conta Corrente 18</w:t>
      </w:r>
      <w:r w:rsidR="00D85C80" w:rsidRPr="0013391B">
        <w:rPr>
          <w:rFonts w:asciiTheme="minorHAnsi" w:hAnsiTheme="minorHAnsi" w:cstheme="minorHAnsi"/>
          <w:i/>
          <w:sz w:val="24"/>
          <w:szCs w:val="24"/>
        </w:rPr>
        <w:t xml:space="preserve"> da</w:t>
      </w:r>
      <w:r w:rsidRPr="0013391B">
        <w:rPr>
          <w:rFonts w:asciiTheme="minorHAnsi" w:hAnsiTheme="minorHAnsi" w:cstheme="minorHAnsi"/>
          <w:i/>
          <w:sz w:val="24"/>
          <w:szCs w:val="24"/>
        </w:rPr>
        <w:t xml:space="preserve"> Conta Contábil 531100000</w:t>
      </w:r>
      <w:r w:rsidR="00D85C80" w:rsidRPr="0013391B">
        <w:rPr>
          <w:rFonts w:asciiTheme="minorHAnsi" w:hAnsiTheme="minorHAnsi" w:cstheme="minorHAnsi"/>
          <w:i/>
          <w:sz w:val="24"/>
          <w:szCs w:val="24"/>
        </w:rPr>
        <w:t xml:space="preserve"> – RPNP Inscritos</w:t>
      </w:r>
      <w:r w:rsidR="006C0961" w:rsidRPr="0013391B">
        <w:rPr>
          <w:rFonts w:asciiTheme="minorHAnsi" w:hAnsiTheme="minorHAnsi" w:cstheme="minorHAnsi"/>
          <w:i/>
          <w:sz w:val="24"/>
          <w:szCs w:val="24"/>
        </w:rPr>
        <w:t xml:space="preserve">, </w:t>
      </w:r>
      <w:r w:rsidR="006C0961" w:rsidRPr="0013391B">
        <w:rPr>
          <w:rFonts w:asciiTheme="minorHAnsi" w:hAnsiTheme="minorHAnsi" w:cstheme="minorHAnsi"/>
          <w:sz w:val="24"/>
          <w:szCs w:val="24"/>
        </w:rPr>
        <w:t xml:space="preserve"> ou </w:t>
      </w:r>
      <w:r w:rsidR="00D85C80" w:rsidRPr="0013391B">
        <w:rPr>
          <w:rFonts w:asciiTheme="minorHAnsi" w:hAnsiTheme="minorHAnsi" w:cstheme="minorHAnsi"/>
          <w:sz w:val="24"/>
          <w:szCs w:val="24"/>
        </w:rPr>
        <w:t xml:space="preserve">da </w:t>
      </w:r>
      <w:r w:rsidR="006C0961" w:rsidRPr="0013391B">
        <w:rPr>
          <w:rFonts w:asciiTheme="minorHAnsi" w:hAnsiTheme="minorHAnsi" w:cstheme="minorHAnsi"/>
          <w:sz w:val="24"/>
          <w:szCs w:val="24"/>
        </w:rPr>
        <w:t>Conta Contábil 531600000</w:t>
      </w:r>
      <w:r w:rsidR="00D85C80" w:rsidRPr="0013391B">
        <w:rPr>
          <w:rFonts w:asciiTheme="minorHAnsi" w:hAnsiTheme="minorHAnsi" w:cstheme="minorHAnsi"/>
          <w:sz w:val="24"/>
          <w:szCs w:val="24"/>
        </w:rPr>
        <w:t xml:space="preserve"> – RPNP Recebidos por Transferência</w:t>
      </w:r>
      <w:r w:rsidRPr="0013391B">
        <w:rPr>
          <w:rFonts w:asciiTheme="minorHAnsi" w:hAnsiTheme="minorHAnsi" w:cstheme="minorHAnsi"/>
          <w:i/>
          <w:sz w:val="24"/>
          <w:szCs w:val="24"/>
        </w:rPr>
        <w:t>”. </w:t>
      </w:r>
    </w:p>
    <w:p w14:paraId="637F0D48" w14:textId="77777777" w:rsidR="006A6499" w:rsidRPr="0013391B" w:rsidRDefault="006A6499" w:rsidP="00195DF0">
      <w:pPr>
        <w:widowControl w:val="0"/>
        <w:spacing w:line="360" w:lineRule="auto"/>
        <w:jc w:val="both"/>
        <w:rPr>
          <w:rFonts w:asciiTheme="minorHAnsi" w:hAnsiTheme="minorHAnsi" w:cstheme="minorHAnsi"/>
          <w:i/>
        </w:rPr>
      </w:pPr>
    </w:p>
    <w:p w14:paraId="1C2D6949" w14:textId="1065CE27" w:rsidR="00C177A6"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14</w:t>
      </w:r>
      <w:r w:rsidR="00C177A6" w:rsidRPr="0013391B">
        <w:rPr>
          <w:rFonts w:asciiTheme="minorHAnsi" w:hAnsiTheme="minorHAnsi" w:cstheme="minorHAnsi"/>
          <w:sz w:val="24"/>
          <w:szCs w:val="24"/>
        </w:rPr>
        <w:t xml:space="preserve"> Verificar se o valor informado no Conta Corrente 18, Conta Contábil  531200000 </w:t>
      </w:r>
      <w:r w:rsidR="00C177A6" w:rsidRPr="0013391B">
        <w:rPr>
          <w:rFonts w:asciiTheme="minorHAnsi" w:hAnsiTheme="minorHAnsi" w:cstheme="minorHAnsi"/>
          <w:sz w:val="24"/>
          <w:szCs w:val="24"/>
        </w:rPr>
        <w:noBreakHyphen/>
        <w:t> Restos a Pagar Não Processados - Exercícios Anteriores, para a chave “CódigodaUnidadeGestorade Origem/NºdoEmpenho/AnodoEmpenho</w:t>
      </w:r>
      <w:r w:rsidR="008E4418" w:rsidRPr="0013391B">
        <w:rPr>
          <w:rFonts w:asciiTheme="minorHAnsi" w:hAnsiTheme="minorHAnsi" w:cstheme="minorHAnsi"/>
          <w:sz w:val="24"/>
          <w:szCs w:val="24"/>
        </w:rPr>
        <w:t>/</w:t>
      </w:r>
      <w:r w:rsidR="008E4418" w:rsidRPr="0013391B">
        <w:rPr>
          <w:rFonts w:asciiTheme="minorHAnsi" w:hAnsiTheme="minorHAnsi" w:cstheme="minorHAnsi"/>
          <w:bCs/>
          <w:sz w:val="24"/>
          <w:szCs w:val="24"/>
        </w:rPr>
        <w:t>CodigoGrupoFonteDestinacaoRecursos/CodigoEspecificacaoFontesDestinacoesRecursos/CodigoDetalhamentoFontesDestinacoesRecursos/</w:t>
      </w:r>
      <w:r w:rsidR="008E4418" w:rsidRPr="0013391B">
        <w:rPr>
          <w:rFonts w:asciiTheme="minorHAnsi" w:hAnsiTheme="minorHAnsi" w:cstheme="minorHAnsi"/>
          <w:sz w:val="24"/>
          <w:szCs w:val="24"/>
        </w:rPr>
        <w:t>CodigoComplementoFontesDestinacoesRecursos</w:t>
      </w:r>
      <w:r w:rsidR="00F126C6" w:rsidRPr="0013391B">
        <w:rPr>
          <w:rFonts w:asciiTheme="minorHAnsi" w:hAnsiTheme="minorHAnsi" w:cstheme="minorHAnsi"/>
          <w:sz w:val="24"/>
          <w:szCs w:val="24"/>
        </w:rPr>
        <w:t>/DataInscricao</w:t>
      </w:r>
      <w:r w:rsidR="00C177A6" w:rsidRPr="0013391B">
        <w:rPr>
          <w:rFonts w:asciiTheme="minorHAnsi" w:hAnsiTheme="minorHAnsi" w:cstheme="minorHAnsi"/>
          <w:sz w:val="24"/>
          <w:szCs w:val="24"/>
        </w:rPr>
        <w:t xml:space="preserve">”, no  BALANCORR.XML </w:t>
      </w:r>
      <w:r w:rsidR="00C177A6" w:rsidRPr="0013391B">
        <w:rPr>
          <w:rFonts w:asciiTheme="minorHAnsi" w:hAnsiTheme="minorHAnsi" w:cstheme="minorHAnsi"/>
          <w:sz w:val="24"/>
          <w:szCs w:val="24"/>
          <w:u w:val="single"/>
        </w:rPr>
        <w:t>do mês treze</w:t>
      </w:r>
      <w:r w:rsidR="00C177A6" w:rsidRPr="0013391B">
        <w:rPr>
          <w:rFonts w:asciiTheme="minorHAnsi" w:hAnsiTheme="minorHAnsi" w:cstheme="minorHAnsi"/>
          <w:sz w:val="24"/>
          <w:szCs w:val="24"/>
        </w:rPr>
        <w:t xml:space="preserve">, campo “Movimento Débito” é menor ou igual ao “Movimento Crédito”  informado  no BALANCORR.XML </w:t>
      </w:r>
      <w:r w:rsidR="00C177A6" w:rsidRPr="0013391B">
        <w:rPr>
          <w:rFonts w:asciiTheme="minorHAnsi" w:hAnsiTheme="minorHAnsi" w:cstheme="minorHAnsi"/>
          <w:sz w:val="24"/>
          <w:szCs w:val="24"/>
          <w:u w:val="single"/>
        </w:rPr>
        <w:t>do mês 13</w:t>
      </w:r>
      <w:r w:rsidR="00C177A6" w:rsidRPr="0013391B">
        <w:rPr>
          <w:rFonts w:asciiTheme="minorHAnsi" w:hAnsiTheme="minorHAnsi" w:cstheme="minorHAnsi"/>
          <w:sz w:val="24"/>
          <w:szCs w:val="24"/>
        </w:rPr>
        <w:t>, no Conta Corrente 18, 531100000 </w:t>
      </w:r>
      <w:r w:rsidR="00C177A6" w:rsidRPr="0013391B">
        <w:rPr>
          <w:rFonts w:asciiTheme="minorHAnsi" w:hAnsiTheme="minorHAnsi" w:cstheme="minorHAnsi"/>
          <w:sz w:val="24"/>
          <w:szCs w:val="24"/>
        </w:rPr>
        <w:noBreakHyphen/>
        <w:t> Restos a Pagar Não Processados</w:t>
      </w:r>
      <w:r w:rsidR="006C0961" w:rsidRPr="0013391B">
        <w:rPr>
          <w:rFonts w:asciiTheme="minorHAnsi" w:hAnsiTheme="minorHAnsi" w:cstheme="minorHAnsi"/>
          <w:sz w:val="24"/>
          <w:szCs w:val="24"/>
        </w:rPr>
        <w:t>, ou Conta Contábil 531600000 – RP Não Processados Recebidos por Transferência</w:t>
      </w:r>
      <w:r w:rsidR="00C177A6" w:rsidRPr="0013391B">
        <w:rPr>
          <w:rFonts w:asciiTheme="minorHAnsi" w:hAnsiTheme="minorHAnsi" w:cstheme="minorHAnsi"/>
          <w:sz w:val="24"/>
          <w:szCs w:val="24"/>
        </w:rPr>
        <w:t>. (</w:t>
      </w:r>
      <w:r w:rsidR="00C177A6" w:rsidRPr="0013391B">
        <w:rPr>
          <w:rFonts w:asciiTheme="minorHAnsi" w:hAnsiTheme="minorHAnsi" w:cstheme="minorHAnsi"/>
          <w:sz w:val="24"/>
          <w:szCs w:val="24"/>
          <w:u w:val="single"/>
        </w:rPr>
        <w:t>Consistência</w:t>
      </w:r>
      <w:r w:rsidR="006C0961" w:rsidRPr="0013391B">
        <w:rPr>
          <w:rFonts w:asciiTheme="minorHAnsi" w:hAnsiTheme="minorHAnsi" w:cstheme="minorHAnsi"/>
          <w:sz w:val="24"/>
          <w:szCs w:val="24"/>
          <w:u w:val="single"/>
        </w:rPr>
        <w:t xml:space="preserve"> Impeditiva</w:t>
      </w:r>
      <w:r w:rsidR="00C177A6" w:rsidRPr="0013391B">
        <w:rPr>
          <w:rFonts w:asciiTheme="minorHAnsi" w:hAnsiTheme="minorHAnsi" w:cstheme="minorHAnsi"/>
          <w:sz w:val="24"/>
          <w:szCs w:val="24"/>
        </w:rPr>
        <w:t xml:space="preserve">)  </w:t>
      </w:r>
      <w:r w:rsidR="00745E56" w:rsidRPr="0013391B">
        <w:rPr>
          <w:rFonts w:asciiTheme="minorHAnsi" w:hAnsiTheme="minorHAnsi" w:cstheme="minorHAnsi"/>
          <w:b/>
          <w:i/>
          <w:sz w:val="28"/>
          <w:szCs w:val="28"/>
        </w:rPr>
        <w:t xml:space="preserve">ERRO </w:t>
      </w:r>
      <w:r w:rsidR="008942BA" w:rsidRPr="0013391B">
        <w:rPr>
          <w:rFonts w:asciiTheme="minorHAnsi" w:hAnsiTheme="minorHAnsi" w:cstheme="minorHAnsi"/>
          <w:b/>
          <w:i/>
          <w:sz w:val="28"/>
          <w:szCs w:val="28"/>
        </w:rPr>
        <w:t>4299</w:t>
      </w:r>
    </w:p>
    <w:p w14:paraId="152CDF1A" w14:textId="4E4CE139" w:rsidR="00C177A6" w:rsidRPr="0013391B" w:rsidRDefault="00C177A6" w:rsidP="00195DF0">
      <w:pPr>
        <w:pStyle w:val="Corpodetexto"/>
        <w:widowControl w:val="0"/>
        <w:spacing w:line="360" w:lineRule="auto"/>
        <w:rPr>
          <w:rFonts w:asciiTheme="minorHAnsi" w:hAnsiTheme="minorHAnsi" w:cstheme="minorHAnsi"/>
        </w:rPr>
      </w:pPr>
      <w:r w:rsidRPr="0013391B">
        <w:rPr>
          <w:rFonts w:asciiTheme="minorHAnsi" w:hAnsiTheme="minorHAnsi" w:cstheme="minorHAnsi"/>
          <w:b/>
          <w:i/>
          <w:szCs w:val="24"/>
        </w:rPr>
        <w:t>Mensagem</w:t>
      </w:r>
      <w:r w:rsidRPr="0013391B">
        <w:rPr>
          <w:rFonts w:asciiTheme="minorHAnsi" w:hAnsiTheme="minorHAnsi" w:cstheme="minorHAnsi"/>
          <w:i/>
          <w:szCs w:val="24"/>
        </w:rPr>
        <w:t>: “O valor informado no campo movimento débito, no BALANCORR.XML, no Conta Corrente 18 da  Conta Contábil  531200000  deve ser menor ou igual ao valor informado no campo movimento crédito, no Conta Corrente 18 da Conta Contábil 531100000</w:t>
      </w:r>
      <w:r w:rsidR="00912247" w:rsidRPr="0013391B">
        <w:rPr>
          <w:rFonts w:asciiTheme="minorHAnsi" w:hAnsiTheme="minorHAnsi" w:cstheme="minorHAnsi"/>
          <w:szCs w:val="24"/>
        </w:rPr>
        <w:t xml:space="preserve"> ou Conta Contábil 531600000,</w:t>
      </w:r>
      <w:r w:rsidRPr="0013391B">
        <w:rPr>
          <w:rFonts w:asciiTheme="minorHAnsi" w:hAnsiTheme="minorHAnsi" w:cstheme="minorHAnsi"/>
          <w:i/>
          <w:szCs w:val="24"/>
        </w:rPr>
        <w:t xml:space="preserve"> no BALANCORR do mês 13” </w:t>
      </w:r>
    </w:p>
    <w:p w14:paraId="7577AA28" w14:textId="77777777" w:rsidR="00C177A6" w:rsidRPr="0013391B" w:rsidRDefault="00C177A6" w:rsidP="00195DF0">
      <w:pPr>
        <w:widowControl w:val="0"/>
        <w:spacing w:line="360" w:lineRule="auto"/>
        <w:jc w:val="both"/>
        <w:rPr>
          <w:rFonts w:asciiTheme="minorHAnsi" w:hAnsiTheme="minorHAnsi" w:cstheme="minorHAnsi"/>
          <w:i/>
        </w:rPr>
      </w:pPr>
    </w:p>
    <w:p w14:paraId="0AC7A5D6" w14:textId="159E6E0C" w:rsidR="00544F0D"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15</w:t>
      </w:r>
      <w:r w:rsidR="00544F0D" w:rsidRPr="0013391B">
        <w:rPr>
          <w:rFonts w:asciiTheme="minorHAnsi" w:hAnsiTheme="minorHAnsi" w:cstheme="minorHAnsi"/>
          <w:sz w:val="24"/>
          <w:szCs w:val="24"/>
        </w:rPr>
        <w:t xml:space="preserve"> Verificar no Conta Corrente 18, Conta Contábil  531700000 </w:t>
      </w:r>
      <w:r w:rsidR="00544F0D" w:rsidRPr="0013391B">
        <w:rPr>
          <w:rFonts w:asciiTheme="minorHAnsi" w:hAnsiTheme="minorHAnsi" w:cstheme="minorHAnsi"/>
          <w:sz w:val="24"/>
          <w:szCs w:val="24"/>
        </w:rPr>
        <w:noBreakHyphen/>
        <w:t> Restos a Pagar não Processados - Inscrição no Exercício, se Código da Unidade Gestora de Origem é igual à Unidade Gestora de Referência. (</w:t>
      </w:r>
      <w:r w:rsidR="00544F0D" w:rsidRPr="0013391B">
        <w:rPr>
          <w:rFonts w:asciiTheme="minorHAnsi" w:hAnsiTheme="minorHAnsi" w:cstheme="minorHAnsi"/>
          <w:sz w:val="24"/>
          <w:szCs w:val="24"/>
          <w:u w:val="single"/>
        </w:rPr>
        <w:t>Consistência Impeditiva</w:t>
      </w:r>
      <w:r w:rsidR="00544F0D" w:rsidRPr="0013391B">
        <w:rPr>
          <w:rFonts w:asciiTheme="minorHAnsi" w:hAnsiTheme="minorHAnsi" w:cstheme="minorHAnsi"/>
          <w:sz w:val="24"/>
          <w:szCs w:val="24"/>
        </w:rPr>
        <w:t xml:space="preserve">)  </w:t>
      </w:r>
      <w:r w:rsidR="00544F0D" w:rsidRPr="0013391B">
        <w:rPr>
          <w:rFonts w:asciiTheme="minorHAnsi" w:hAnsiTheme="minorHAnsi" w:cstheme="minorHAnsi"/>
          <w:b/>
          <w:i/>
          <w:sz w:val="28"/>
          <w:szCs w:val="28"/>
        </w:rPr>
        <w:t xml:space="preserve">ERRO </w:t>
      </w:r>
      <w:r w:rsidR="00DD70F6" w:rsidRPr="0013391B">
        <w:rPr>
          <w:rFonts w:asciiTheme="minorHAnsi" w:hAnsiTheme="minorHAnsi" w:cstheme="minorHAnsi"/>
          <w:b/>
          <w:i/>
          <w:sz w:val="28"/>
          <w:szCs w:val="28"/>
        </w:rPr>
        <w:t>2757</w:t>
      </w:r>
    </w:p>
    <w:p w14:paraId="2831CC66" w14:textId="77777777" w:rsidR="00544F0D" w:rsidRPr="0013391B" w:rsidRDefault="00544F0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“Na inscrição de Restos a Pagar Não Processados, o código da unidade gestora de origem deve ser o código da própria Unidade Gestora.”</w:t>
      </w:r>
    </w:p>
    <w:p w14:paraId="197B2DBD" w14:textId="6B52D88E" w:rsidR="00544F0D" w:rsidRPr="0013391B" w:rsidRDefault="00544F0D" w:rsidP="00195DF0">
      <w:pPr>
        <w:widowControl w:val="0"/>
        <w:spacing w:line="360" w:lineRule="auto"/>
        <w:jc w:val="both"/>
        <w:rPr>
          <w:rFonts w:asciiTheme="minorHAnsi" w:hAnsiTheme="minorHAnsi" w:cstheme="minorHAnsi"/>
          <w:i/>
          <w:color w:val="0070C0"/>
          <w:sz w:val="24"/>
          <w:szCs w:val="24"/>
        </w:rPr>
      </w:pPr>
    </w:p>
    <w:p w14:paraId="4D801716" w14:textId="2168218A" w:rsidR="00F44C2A" w:rsidRPr="0013391B" w:rsidRDefault="00612EA6"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 xml:space="preserve">16 </w:t>
      </w:r>
      <w:r w:rsidR="00F44C2A" w:rsidRPr="0013391B">
        <w:rPr>
          <w:rFonts w:asciiTheme="minorHAnsi" w:hAnsiTheme="minorHAnsi" w:cstheme="minorHAnsi"/>
          <w:sz w:val="24"/>
          <w:szCs w:val="24"/>
        </w:rPr>
        <w:t>Verificar no Conta Corrente 18, Conta Contábil  5.3.1.6.0.00.00 </w:t>
      </w:r>
      <w:r w:rsidR="00F44C2A" w:rsidRPr="0013391B">
        <w:rPr>
          <w:rFonts w:asciiTheme="minorHAnsi" w:hAnsiTheme="minorHAnsi" w:cstheme="minorHAnsi"/>
          <w:sz w:val="24"/>
          <w:szCs w:val="24"/>
        </w:rPr>
        <w:noBreakHyphen/>
        <w:t> RP NAO PROCESSADOS RECEBIDOS POR TRANSFERÊNCIA, se Código da Unidade Gestora de Origem é diferente da Unidade Gestora de Referência. (</w:t>
      </w:r>
      <w:r w:rsidR="00F44C2A" w:rsidRPr="0013391B">
        <w:rPr>
          <w:rFonts w:asciiTheme="minorHAnsi" w:hAnsiTheme="minorHAnsi" w:cstheme="minorHAnsi"/>
          <w:sz w:val="24"/>
          <w:szCs w:val="24"/>
          <w:u w:val="single"/>
        </w:rPr>
        <w:t>Consistência Impeditiva</w:t>
      </w:r>
      <w:r w:rsidR="00F44C2A" w:rsidRPr="0013391B">
        <w:rPr>
          <w:rFonts w:asciiTheme="minorHAnsi" w:hAnsiTheme="minorHAnsi" w:cstheme="minorHAnsi"/>
          <w:sz w:val="24"/>
          <w:szCs w:val="24"/>
        </w:rPr>
        <w:t xml:space="preserve">)  </w:t>
      </w:r>
      <w:r w:rsidR="00F44C2A" w:rsidRPr="0013391B">
        <w:rPr>
          <w:rFonts w:asciiTheme="minorHAnsi" w:hAnsiTheme="minorHAnsi" w:cstheme="minorHAnsi"/>
          <w:b/>
          <w:i/>
          <w:sz w:val="28"/>
          <w:szCs w:val="28"/>
        </w:rPr>
        <w:t xml:space="preserve">ERRO </w:t>
      </w:r>
      <w:r w:rsidR="00CB018D" w:rsidRPr="0013391B">
        <w:rPr>
          <w:rFonts w:asciiTheme="minorHAnsi" w:hAnsiTheme="minorHAnsi" w:cstheme="minorHAnsi"/>
          <w:b/>
          <w:i/>
          <w:sz w:val="28"/>
          <w:szCs w:val="28"/>
        </w:rPr>
        <w:t xml:space="preserve">4665 </w:t>
      </w:r>
    </w:p>
    <w:p w14:paraId="460293CA" w14:textId="77777777" w:rsidR="00F44C2A" w:rsidRPr="0013391B" w:rsidRDefault="00F44C2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“Para Restos a Pagar recebidos por transferência, o código da unidade gestora de origem deve ser diferente do código da Unidade Gestora da prestação de contas.”</w:t>
      </w:r>
    </w:p>
    <w:p w14:paraId="37CC89F4" w14:textId="77777777" w:rsidR="00F44C2A" w:rsidRPr="0013391B" w:rsidRDefault="00F44C2A" w:rsidP="00195DF0">
      <w:pPr>
        <w:widowControl w:val="0"/>
        <w:spacing w:line="360" w:lineRule="auto"/>
        <w:jc w:val="both"/>
        <w:rPr>
          <w:rFonts w:asciiTheme="minorHAnsi" w:hAnsiTheme="minorHAnsi" w:cstheme="minorHAnsi"/>
          <w:i/>
          <w:color w:val="0070C0"/>
          <w:sz w:val="24"/>
          <w:szCs w:val="24"/>
        </w:rPr>
      </w:pPr>
    </w:p>
    <w:p w14:paraId="2596667B" w14:textId="1DD74B47" w:rsidR="00544F0D" w:rsidRPr="0013391B" w:rsidRDefault="00612EA6"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17</w:t>
      </w:r>
      <w:r w:rsidR="00544F0D" w:rsidRPr="0013391B">
        <w:rPr>
          <w:rFonts w:asciiTheme="minorHAnsi" w:hAnsiTheme="minorHAnsi" w:cstheme="minorHAnsi"/>
          <w:sz w:val="24"/>
          <w:szCs w:val="24"/>
        </w:rPr>
        <w:t xml:space="preserve"> O Código da Unidade Gestora de Origem deve pertencer ao cadastro de unidades gestoras do município. (</w:t>
      </w:r>
      <w:r w:rsidR="00544F0D" w:rsidRPr="0013391B">
        <w:rPr>
          <w:rFonts w:asciiTheme="minorHAnsi" w:hAnsiTheme="minorHAnsi" w:cstheme="minorHAnsi"/>
          <w:sz w:val="24"/>
          <w:szCs w:val="24"/>
          <w:u w:val="single"/>
        </w:rPr>
        <w:t>Consistência Impeditiva</w:t>
      </w:r>
      <w:r w:rsidR="00544F0D" w:rsidRPr="0013391B">
        <w:rPr>
          <w:rFonts w:asciiTheme="minorHAnsi" w:hAnsiTheme="minorHAnsi" w:cstheme="minorHAnsi"/>
          <w:sz w:val="24"/>
          <w:szCs w:val="24"/>
        </w:rPr>
        <w:t xml:space="preserve">)  </w:t>
      </w:r>
      <w:r w:rsidR="00544F0D" w:rsidRPr="0013391B">
        <w:rPr>
          <w:rFonts w:asciiTheme="minorHAnsi" w:hAnsiTheme="minorHAnsi" w:cstheme="minorHAnsi"/>
          <w:b/>
          <w:i/>
          <w:sz w:val="28"/>
          <w:szCs w:val="28"/>
        </w:rPr>
        <w:t xml:space="preserve">ERRO </w:t>
      </w:r>
      <w:r w:rsidR="00F41713" w:rsidRPr="0013391B">
        <w:rPr>
          <w:rFonts w:asciiTheme="minorHAnsi" w:hAnsiTheme="minorHAnsi" w:cstheme="minorHAnsi"/>
          <w:b/>
          <w:i/>
          <w:sz w:val="28"/>
          <w:szCs w:val="28"/>
        </w:rPr>
        <w:t>2758</w:t>
      </w:r>
    </w:p>
    <w:p w14:paraId="15E646B7" w14:textId="77777777" w:rsidR="00544F0D" w:rsidRPr="0013391B" w:rsidRDefault="00544F0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“Unidade Gestora inexistente na esfera municipal”</w:t>
      </w:r>
    </w:p>
    <w:p w14:paraId="3E339FA4" w14:textId="77777777" w:rsidR="00544F0D" w:rsidRPr="0013391B" w:rsidRDefault="00544F0D" w:rsidP="00195DF0">
      <w:pPr>
        <w:widowControl w:val="0"/>
        <w:spacing w:line="360" w:lineRule="auto"/>
        <w:jc w:val="both"/>
        <w:rPr>
          <w:rFonts w:asciiTheme="minorHAnsi" w:hAnsiTheme="minorHAnsi" w:cstheme="minorHAnsi"/>
        </w:rPr>
      </w:pPr>
    </w:p>
    <w:p w14:paraId="5D802327" w14:textId="5B376A52" w:rsidR="00DF0596"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18 </w:t>
      </w:r>
      <w:r w:rsidR="00DF0596" w:rsidRPr="0013391B">
        <w:rPr>
          <w:rFonts w:asciiTheme="minorHAnsi" w:hAnsiTheme="minorHAnsi" w:cstheme="minorHAnsi"/>
          <w:sz w:val="24"/>
          <w:szCs w:val="24"/>
        </w:rPr>
        <w:t xml:space="preserve">Verificar, no mês 12, no Conta Corrente 18, Conta Contábil </w:t>
      </w:r>
      <w:r w:rsidR="00B57DF3" w:rsidRPr="0013391B">
        <w:rPr>
          <w:rFonts w:asciiTheme="minorHAnsi" w:hAnsiTheme="minorHAnsi" w:cstheme="minorHAnsi"/>
          <w:sz w:val="24"/>
          <w:szCs w:val="24"/>
        </w:rPr>
        <w:t>53170</w:t>
      </w:r>
      <w:r w:rsidR="00DF0596" w:rsidRPr="0013391B">
        <w:rPr>
          <w:rFonts w:asciiTheme="minorHAnsi" w:hAnsiTheme="minorHAnsi" w:cstheme="minorHAnsi"/>
          <w:sz w:val="24"/>
          <w:szCs w:val="24"/>
        </w:rPr>
        <w:t>0000 </w:t>
      </w:r>
      <w:r w:rsidR="00DF0596" w:rsidRPr="0013391B">
        <w:rPr>
          <w:rFonts w:asciiTheme="minorHAnsi" w:hAnsiTheme="minorHAnsi" w:cstheme="minorHAnsi"/>
          <w:sz w:val="24"/>
          <w:szCs w:val="24"/>
        </w:rPr>
        <w:noBreakHyphen/>
        <w:t> RP</w:t>
      </w:r>
      <w:r w:rsidR="00B57DF3" w:rsidRPr="0013391B">
        <w:rPr>
          <w:rFonts w:asciiTheme="minorHAnsi" w:hAnsiTheme="minorHAnsi" w:cstheme="minorHAnsi"/>
          <w:sz w:val="24"/>
          <w:szCs w:val="24"/>
        </w:rPr>
        <w:t>NP</w:t>
      </w:r>
      <w:r w:rsidR="00DF0596" w:rsidRPr="0013391B">
        <w:rPr>
          <w:rFonts w:asciiTheme="minorHAnsi" w:hAnsiTheme="minorHAnsi" w:cstheme="minorHAnsi"/>
          <w:sz w:val="24"/>
          <w:szCs w:val="24"/>
        </w:rPr>
        <w:t xml:space="preserve"> Inscrição no Exercício, se o valor do Saldo Final é igual </w:t>
      </w:r>
      <w:r w:rsidR="005F56EB" w:rsidRPr="0013391B">
        <w:rPr>
          <w:rFonts w:asciiTheme="minorHAnsi" w:hAnsiTheme="minorHAnsi" w:cstheme="minorHAnsi"/>
          <w:sz w:val="24"/>
          <w:szCs w:val="24"/>
        </w:rPr>
        <w:t xml:space="preserve">a soma dos </w:t>
      </w:r>
      <w:r w:rsidR="00DF0596" w:rsidRPr="0013391B">
        <w:rPr>
          <w:rFonts w:asciiTheme="minorHAnsi" w:hAnsiTheme="minorHAnsi" w:cstheme="minorHAnsi"/>
          <w:sz w:val="24"/>
          <w:szCs w:val="24"/>
        </w:rPr>
        <w:t>Saldo</w:t>
      </w:r>
      <w:r w:rsidR="005F56EB" w:rsidRPr="0013391B">
        <w:rPr>
          <w:rFonts w:asciiTheme="minorHAnsi" w:hAnsiTheme="minorHAnsi" w:cstheme="minorHAnsi"/>
          <w:sz w:val="24"/>
          <w:szCs w:val="24"/>
        </w:rPr>
        <w:t>s</w:t>
      </w:r>
      <w:r w:rsidR="00DF0596" w:rsidRPr="0013391B">
        <w:rPr>
          <w:rFonts w:asciiTheme="minorHAnsi" w:hAnsiTheme="minorHAnsi" w:cstheme="minorHAnsi"/>
          <w:sz w:val="24"/>
          <w:szCs w:val="24"/>
        </w:rPr>
        <w:t xml:space="preserve"> Fina</w:t>
      </w:r>
      <w:r w:rsidR="005F56EB" w:rsidRPr="0013391B">
        <w:rPr>
          <w:rFonts w:asciiTheme="minorHAnsi" w:hAnsiTheme="minorHAnsi" w:cstheme="minorHAnsi"/>
          <w:sz w:val="24"/>
          <w:szCs w:val="24"/>
        </w:rPr>
        <w:t>is</w:t>
      </w:r>
      <w:r w:rsidR="00DF0596" w:rsidRPr="0013391B">
        <w:rPr>
          <w:rFonts w:asciiTheme="minorHAnsi" w:hAnsiTheme="minorHAnsi" w:cstheme="minorHAnsi"/>
          <w:sz w:val="24"/>
          <w:szCs w:val="24"/>
        </w:rPr>
        <w:t xml:space="preserve"> informado</w:t>
      </w:r>
      <w:r w:rsidR="005F56EB" w:rsidRPr="0013391B">
        <w:rPr>
          <w:rFonts w:asciiTheme="minorHAnsi" w:hAnsiTheme="minorHAnsi" w:cstheme="minorHAnsi"/>
          <w:sz w:val="24"/>
          <w:szCs w:val="24"/>
        </w:rPr>
        <w:t>s no</w:t>
      </w:r>
      <w:r w:rsidR="00DF0596" w:rsidRPr="0013391B">
        <w:rPr>
          <w:rFonts w:asciiTheme="minorHAnsi" w:hAnsiTheme="minorHAnsi" w:cstheme="minorHAnsi"/>
          <w:sz w:val="24"/>
          <w:szCs w:val="24"/>
        </w:rPr>
        <w:t xml:space="preserve"> Conta Corrente 1</w:t>
      </w:r>
      <w:r w:rsidR="00B57DF3" w:rsidRPr="0013391B">
        <w:rPr>
          <w:rFonts w:asciiTheme="minorHAnsi" w:hAnsiTheme="minorHAnsi" w:cstheme="minorHAnsi"/>
          <w:sz w:val="24"/>
          <w:szCs w:val="24"/>
        </w:rPr>
        <w:t>8</w:t>
      </w:r>
      <w:r w:rsidR="00DF0596" w:rsidRPr="0013391B">
        <w:rPr>
          <w:rFonts w:asciiTheme="minorHAnsi" w:hAnsiTheme="minorHAnsi" w:cstheme="minorHAnsi"/>
          <w:sz w:val="24"/>
          <w:szCs w:val="24"/>
        </w:rPr>
        <w:t>, Conta</w:t>
      </w:r>
      <w:r w:rsidR="005F56EB" w:rsidRPr="0013391B">
        <w:rPr>
          <w:rFonts w:asciiTheme="minorHAnsi" w:hAnsiTheme="minorHAnsi" w:cstheme="minorHAnsi"/>
          <w:sz w:val="24"/>
          <w:szCs w:val="24"/>
        </w:rPr>
        <w:t>s</w:t>
      </w:r>
      <w:r w:rsidR="00DF0596" w:rsidRPr="0013391B">
        <w:rPr>
          <w:rFonts w:asciiTheme="minorHAnsi" w:hAnsiTheme="minorHAnsi" w:cstheme="minorHAnsi"/>
          <w:sz w:val="24"/>
          <w:szCs w:val="24"/>
        </w:rPr>
        <w:t xml:space="preserve"> Contá</w:t>
      </w:r>
      <w:r w:rsidR="005F56EB" w:rsidRPr="0013391B">
        <w:rPr>
          <w:rFonts w:asciiTheme="minorHAnsi" w:hAnsiTheme="minorHAnsi" w:cstheme="minorHAnsi"/>
          <w:sz w:val="24"/>
          <w:szCs w:val="24"/>
        </w:rPr>
        <w:t>beis</w:t>
      </w:r>
      <w:r w:rsidR="00DF0596" w:rsidRPr="0013391B">
        <w:rPr>
          <w:rFonts w:asciiTheme="minorHAnsi" w:hAnsiTheme="minorHAnsi" w:cstheme="minorHAnsi"/>
          <w:sz w:val="24"/>
          <w:szCs w:val="24"/>
        </w:rPr>
        <w:t xml:space="preserve">  </w:t>
      </w:r>
      <w:r w:rsidR="005F56EB" w:rsidRPr="0013391B">
        <w:rPr>
          <w:rFonts w:asciiTheme="minorHAnsi" w:hAnsiTheme="minorHAnsi" w:cstheme="minorHAnsi"/>
          <w:sz w:val="24"/>
          <w:szCs w:val="24"/>
        </w:rPr>
        <w:t>631710000</w:t>
      </w:r>
      <w:r w:rsidR="00DF0596" w:rsidRPr="0013391B">
        <w:rPr>
          <w:rFonts w:asciiTheme="minorHAnsi" w:hAnsiTheme="minorHAnsi" w:cstheme="minorHAnsi"/>
          <w:sz w:val="24"/>
          <w:szCs w:val="24"/>
        </w:rPr>
        <w:t> </w:t>
      </w:r>
      <w:r w:rsidR="00DF0596" w:rsidRPr="0013391B">
        <w:rPr>
          <w:rFonts w:asciiTheme="minorHAnsi" w:hAnsiTheme="minorHAnsi" w:cstheme="minorHAnsi"/>
          <w:sz w:val="24"/>
          <w:szCs w:val="24"/>
        </w:rPr>
        <w:noBreakHyphen/>
        <w:t> </w:t>
      </w:r>
      <w:r w:rsidR="005F56EB" w:rsidRPr="0013391B">
        <w:rPr>
          <w:rFonts w:asciiTheme="minorHAnsi" w:hAnsiTheme="minorHAnsi" w:cstheme="minorHAnsi"/>
          <w:sz w:val="24"/>
          <w:szCs w:val="24"/>
        </w:rPr>
        <w:t>RPNP</w:t>
      </w:r>
      <w:r w:rsidR="00DF0596" w:rsidRPr="0013391B">
        <w:rPr>
          <w:rFonts w:asciiTheme="minorHAnsi" w:hAnsiTheme="minorHAnsi" w:cstheme="minorHAnsi"/>
          <w:sz w:val="24"/>
          <w:szCs w:val="24"/>
        </w:rPr>
        <w:t xml:space="preserve"> a Liquidar</w:t>
      </w:r>
      <w:r w:rsidR="005F56EB" w:rsidRPr="0013391B">
        <w:rPr>
          <w:rFonts w:asciiTheme="minorHAnsi" w:hAnsiTheme="minorHAnsi" w:cstheme="minorHAnsi"/>
          <w:sz w:val="24"/>
          <w:szCs w:val="24"/>
        </w:rPr>
        <w:t xml:space="preserve"> – Inscrição no Exercício e 631720000 - RPNP em Liquidação – Inscrição no Exercício</w:t>
      </w:r>
      <w:r w:rsidR="00DF0596" w:rsidRPr="0013391B">
        <w:rPr>
          <w:rFonts w:asciiTheme="minorHAnsi" w:hAnsiTheme="minorHAnsi" w:cstheme="minorHAnsi"/>
          <w:sz w:val="24"/>
          <w:szCs w:val="24"/>
        </w:rPr>
        <w:t>, para a chave: (</w:t>
      </w:r>
      <w:r w:rsidR="005F56EB" w:rsidRPr="0013391B">
        <w:rPr>
          <w:rFonts w:asciiTheme="minorHAnsi" w:hAnsiTheme="minorHAnsi" w:cstheme="minorHAnsi"/>
          <w:sz w:val="24"/>
          <w:szCs w:val="24"/>
        </w:rPr>
        <w:t>CodigoUnidadeGestora,NumEmpenho,AnoEmpenho,</w:t>
      </w:r>
      <w:r w:rsidR="000074D7" w:rsidRPr="0013391B">
        <w:rPr>
          <w:rFonts w:asciiTheme="minorHAnsi" w:hAnsiTheme="minorHAnsi" w:cstheme="minorHAnsi"/>
          <w:bCs/>
          <w:sz w:val="24"/>
          <w:szCs w:val="24"/>
        </w:rPr>
        <w:t>Cod</w:t>
      </w:r>
      <w:r w:rsidR="003B735D" w:rsidRPr="0013391B">
        <w:rPr>
          <w:rFonts w:asciiTheme="minorHAnsi" w:hAnsiTheme="minorHAnsi" w:cstheme="minorHAnsi"/>
          <w:bCs/>
          <w:sz w:val="24"/>
          <w:szCs w:val="24"/>
        </w:rPr>
        <w:t>igoGrupoFonteDestinacaoRecursos,</w:t>
      </w:r>
      <w:r w:rsidR="000074D7" w:rsidRPr="0013391B">
        <w:rPr>
          <w:rFonts w:asciiTheme="minorHAnsi" w:hAnsiTheme="minorHAnsi" w:cstheme="minorHAnsi"/>
          <w:bCs/>
          <w:sz w:val="24"/>
          <w:szCs w:val="24"/>
        </w:rPr>
        <w:t>CodigoEspecificacaoFontesDestinacoesRecursos</w:t>
      </w:r>
      <w:r w:rsidR="003B735D" w:rsidRPr="0013391B">
        <w:rPr>
          <w:rFonts w:asciiTheme="minorHAnsi" w:hAnsiTheme="minorHAnsi" w:cstheme="minorHAnsi"/>
          <w:bCs/>
          <w:sz w:val="24"/>
          <w:szCs w:val="24"/>
        </w:rPr>
        <w:t>,</w:t>
      </w:r>
      <w:r w:rsidR="000074D7" w:rsidRPr="0013391B">
        <w:rPr>
          <w:rFonts w:asciiTheme="minorHAnsi" w:hAnsiTheme="minorHAnsi" w:cstheme="minorHAnsi"/>
          <w:bCs/>
          <w:sz w:val="24"/>
          <w:szCs w:val="24"/>
        </w:rPr>
        <w:t>CodigoDetalhamentoFontesDestinacoesRecursos,</w:t>
      </w:r>
      <w:r w:rsidR="000074D7" w:rsidRPr="0013391B">
        <w:rPr>
          <w:rFonts w:asciiTheme="minorHAnsi" w:hAnsiTheme="minorHAnsi" w:cstheme="minorHAnsi"/>
          <w:sz w:val="24"/>
          <w:szCs w:val="24"/>
        </w:rPr>
        <w:t>CodigoComplementoFontesDestinacoesRecursos,</w:t>
      </w:r>
      <w:r w:rsidR="005F56EB" w:rsidRPr="0013391B">
        <w:rPr>
          <w:rFonts w:asciiTheme="minorHAnsi" w:hAnsiTheme="minorHAnsi" w:cstheme="minorHAnsi"/>
          <w:sz w:val="24"/>
          <w:szCs w:val="24"/>
        </w:rPr>
        <w:t>DataInscricao</w:t>
      </w:r>
      <w:r w:rsidR="00DF0596" w:rsidRPr="0013391B">
        <w:rPr>
          <w:rFonts w:asciiTheme="minorHAnsi" w:hAnsiTheme="minorHAnsi" w:cstheme="minorHAnsi"/>
          <w:sz w:val="24"/>
          <w:szCs w:val="24"/>
        </w:rPr>
        <w:t>). (</w:t>
      </w:r>
      <w:r w:rsidR="00DF0596" w:rsidRPr="0013391B">
        <w:rPr>
          <w:rFonts w:asciiTheme="minorHAnsi" w:hAnsiTheme="minorHAnsi" w:cstheme="minorHAnsi"/>
          <w:sz w:val="24"/>
          <w:szCs w:val="24"/>
          <w:u w:val="single"/>
        </w:rPr>
        <w:t>Consistência Impeditiva</w:t>
      </w:r>
      <w:r w:rsidR="00DF0596" w:rsidRPr="0013391B">
        <w:rPr>
          <w:rFonts w:asciiTheme="minorHAnsi" w:hAnsiTheme="minorHAnsi" w:cstheme="minorHAnsi"/>
          <w:sz w:val="24"/>
          <w:szCs w:val="24"/>
        </w:rPr>
        <w:t xml:space="preserve">)  </w:t>
      </w:r>
      <w:r w:rsidR="00F126C6" w:rsidRPr="0013391B">
        <w:rPr>
          <w:rFonts w:asciiTheme="minorHAnsi" w:hAnsiTheme="minorHAnsi" w:cstheme="minorHAnsi"/>
          <w:b/>
          <w:i/>
          <w:sz w:val="28"/>
          <w:szCs w:val="28"/>
        </w:rPr>
        <w:t xml:space="preserve">ERRO </w:t>
      </w:r>
      <w:r w:rsidR="00915B33" w:rsidRPr="0013391B">
        <w:rPr>
          <w:rFonts w:asciiTheme="minorHAnsi" w:hAnsiTheme="minorHAnsi" w:cstheme="minorHAnsi"/>
          <w:b/>
          <w:i/>
          <w:sz w:val="28"/>
          <w:szCs w:val="28"/>
        </w:rPr>
        <w:t>4300</w:t>
      </w:r>
    </w:p>
    <w:p w14:paraId="17D18170" w14:textId="77777777" w:rsidR="00600875" w:rsidRPr="0013391B" w:rsidRDefault="0060087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Caso não encontre a chave em uma das contas 631710000 ou 631720000, considerar o valor do Saldo Final desta igual a zero.</w:t>
      </w:r>
      <w:r w:rsidRPr="0013391B">
        <w:rPr>
          <w:rFonts w:asciiTheme="minorHAnsi" w:hAnsiTheme="minorHAnsi" w:cstheme="minorHAnsi"/>
          <w:b/>
          <w:i/>
          <w:sz w:val="24"/>
          <w:szCs w:val="24"/>
        </w:rPr>
        <w:t xml:space="preserve"> Deve ocorrer o erro na divergência do valor ou na ausência da chave em ambas as contas contábeis 631710000 e 631720000.</w:t>
      </w:r>
    </w:p>
    <w:p w14:paraId="5B5F593D" w14:textId="77777777" w:rsidR="00DF0596" w:rsidRPr="0013391B" w:rsidRDefault="00DF059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Saldo </w:t>
      </w:r>
      <w:r w:rsidR="00554AB5" w:rsidRPr="0013391B">
        <w:rPr>
          <w:rFonts w:asciiTheme="minorHAnsi" w:hAnsiTheme="minorHAnsi" w:cstheme="minorHAnsi"/>
          <w:i/>
          <w:sz w:val="24"/>
          <w:szCs w:val="24"/>
        </w:rPr>
        <w:t>F</w:t>
      </w:r>
      <w:r w:rsidRPr="0013391B">
        <w:rPr>
          <w:rFonts w:asciiTheme="minorHAnsi" w:hAnsiTheme="minorHAnsi" w:cstheme="minorHAnsi"/>
          <w:i/>
          <w:sz w:val="24"/>
          <w:szCs w:val="24"/>
        </w:rPr>
        <w:t xml:space="preserve">inal na Conta Contábil </w:t>
      </w:r>
      <w:r w:rsidR="00554AB5" w:rsidRPr="0013391B">
        <w:rPr>
          <w:rFonts w:asciiTheme="minorHAnsi" w:hAnsiTheme="minorHAnsi" w:cstheme="minorHAnsi"/>
          <w:i/>
          <w:sz w:val="24"/>
          <w:szCs w:val="24"/>
        </w:rPr>
        <w:t>531700000</w:t>
      </w:r>
      <w:r w:rsidRPr="0013391B">
        <w:rPr>
          <w:rFonts w:asciiTheme="minorHAnsi" w:hAnsiTheme="minorHAnsi" w:cstheme="minorHAnsi"/>
          <w:i/>
          <w:sz w:val="24"/>
          <w:szCs w:val="24"/>
        </w:rPr>
        <w:t> </w:t>
      </w:r>
      <w:r w:rsidRPr="0013391B">
        <w:rPr>
          <w:rFonts w:asciiTheme="minorHAnsi" w:hAnsiTheme="minorHAnsi" w:cstheme="minorHAnsi"/>
          <w:i/>
          <w:sz w:val="24"/>
          <w:szCs w:val="24"/>
        </w:rPr>
        <w:noBreakHyphen/>
        <w:t> RP</w:t>
      </w:r>
      <w:r w:rsidR="00554AB5" w:rsidRPr="0013391B">
        <w:rPr>
          <w:rFonts w:asciiTheme="minorHAnsi" w:hAnsiTheme="minorHAnsi" w:cstheme="minorHAnsi"/>
          <w:i/>
          <w:sz w:val="24"/>
          <w:szCs w:val="24"/>
        </w:rPr>
        <w:t>NP</w:t>
      </w:r>
      <w:r w:rsidRPr="0013391B">
        <w:rPr>
          <w:rFonts w:asciiTheme="minorHAnsi" w:hAnsiTheme="minorHAnsi" w:cstheme="minorHAnsi"/>
          <w:i/>
          <w:sz w:val="24"/>
          <w:szCs w:val="24"/>
        </w:rPr>
        <w:t> Inscrição no Exercício com valor incompatível ou inexistente na</w:t>
      </w:r>
      <w:r w:rsidR="00554AB5"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Conta</w:t>
      </w:r>
      <w:r w:rsidR="00554AB5" w:rsidRPr="0013391B">
        <w:rPr>
          <w:rFonts w:asciiTheme="minorHAnsi" w:hAnsiTheme="minorHAnsi" w:cstheme="minorHAnsi"/>
          <w:i/>
          <w:sz w:val="24"/>
          <w:szCs w:val="24"/>
        </w:rPr>
        <w:t>s</w:t>
      </w:r>
      <w:r w:rsidRPr="0013391B">
        <w:rPr>
          <w:rFonts w:asciiTheme="minorHAnsi" w:hAnsiTheme="minorHAnsi" w:cstheme="minorHAnsi"/>
          <w:i/>
          <w:sz w:val="24"/>
          <w:szCs w:val="24"/>
        </w:rPr>
        <w:t xml:space="preserve"> Contáb</w:t>
      </w:r>
      <w:r w:rsidR="00554AB5" w:rsidRPr="0013391B">
        <w:rPr>
          <w:rFonts w:asciiTheme="minorHAnsi" w:hAnsiTheme="minorHAnsi" w:cstheme="minorHAnsi"/>
          <w:i/>
          <w:sz w:val="24"/>
          <w:szCs w:val="24"/>
        </w:rPr>
        <w:t>eis</w:t>
      </w:r>
      <w:r w:rsidRPr="0013391B">
        <w:rPr>
          <w:rFonts w:asciiTheme="minorHAnsi" w:hAnsiTheme="minorHAnsi" w:cstheme="minorHAnsi"/>
          <w:i/>
          <w:sz w:val="24"/>
          <w:szCs w:val="24"/>
        </w:rPr>
        <w:t xml:space="preserve"> </w:t>
      </w:r>
      <w:r w:rsidR="00554AB5" w:rsidRPr="0013391B">
        <w:rPr>
          <w:rFonts w:asciiTheme="minorHAnsi" w:hAnsiTheme="minorHAnsi" w:cstheme="minorHAnsi"/>
          <w:i/>
          <w:sz w:val="24"/>
          <w:szCs w:val="24"/>
        </w:rPr>
        <w:t>631710000 </w:t>
      </w:r>
      <w:r w:rsidR="00554AB5" w:rsidRPr="0013391B">
        <w:rPr>
          <w:rFonts w:asciiTheme="minorHAnsi" w:hAnsiTheme="minorHAnsi" w:cstheme="minorHAnsi"/>
          <w:i/>
          <w:sz w:val="24"/>
          <w:szCs w:val="24"/>
        </w:rPr>
        <w:noBreakHyphen/>
        <w:t> RPNP a Liquidar – Inscrição no Exercício e 631720000 - RPNP em Liquidação – Inscrição no Exercício</w:t>
      </w:r>
      <w:r w:rsidRPr="0013391B">
        <w:rPr>
          <w:rFonts w:asciiTheme="minorHAnsi" w:hAnsiTheme="minorHAnsi" w:cstheme="minorHAnsi"/>
          <w:i/>
          <w:sz w:val="24"/>
          <w:szCs w:val="24"/>
        </w:rPr>
        <w:t>, para a chave</w:t>
      </w:r>
      <w:r w:rsidR="00114ED7"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w:t>
      </w:r>
      <w:r w:rsidR="00554AB5" w:rsidRPr="0013391B">
        <w:rPr>
          <w:rFonts w:asciiTheme="minorHAnsi" w:hAnsiTheme="minorHAnsi" w:cstheme="minorHAnsi"/>
          <w:sz w:val="24"/>
          <w:szCs w:val="24"/>
        </w:rPr>
        <w:t>CodigoUnidadeGestora,NumEmpenho,AnoEmpenho,</w:t>
      </w:r>
      <w:r w:rsidR="00114ED7" w:rsidRPr="0013391B">
        <w:rPr>
          <w:rFonts w:asciiTheme="minorHAnsi" w:hAnsiTheme="minorHAnsi" w:cstheme="minorHAnsi"/>
          <w:bCs/>
          <w:sz w:val="24"/>
          <w:szCs w:val="24"/>
        </w:rPr>
        <w:t>CodigoGrupoFonteDestinacaoRecursos,CodigoEspecificacaoFontesDestinacoesRecursos,CodigoDetalhamentoFontesDestinacoesRecursos,</w:t>
      </w:r>
      <w:r w:rsidR="00114ED7" w:rsidRPr="0013391B">
        <w:rPr>
          <w:rFonts w:asciiTheme="minorHAnsi" w:hAnsiTheme="minorHAnsi" w:cstheme="minorHAnsi"/>
          <w:sz w:val="24"/>
          <w:szCs w:val="24"/>
        </w:rPr>
        <w:t>CodigoComplementoFontesDestinacoesRecursos</w:t>
      </w:r>
      <w:r w:rsidR="00F126C6" w:rsidRPr="0013391B">
        <w:rPr>
          <w:rFonts w:asciiTheme="minorHAnsi" w:hAnsiTheme="minorHAnsi" w:cstheme="minorHAnsi"/>
          <w:sz w:val="24"/>
          <w:szCs w:val="24"/>
        </w:rPr>
        <w:t>,</w:t>
      </w:r>
      <w:r w:rsidR="00554AB5" w:rsidRPr="0013391B">
        <w:rPr>
          <w:rFonts w:asciiTheme="minorHAnsi" w:hAnsiTheme="minorHAnsi" w:cstheme="minorHAnsi"/>
          <w:sz w:val="24"/>
          <w:szCs w:val="24"/>
        </w:rPr>
        <w:t>DataInscricao</w:t>
      </w:r>
      <w:r w:rsidRPr="0013391B">
        <w:rPr>
          <w:rFonts w:asciiTheme="minorHAnsi" w:hAnsiTheme="minorHAnsi" w:cstheme="minorHAnsi"/>
          <w:i/>
          <w:sz w:val="24"/>
          <w:szCs w:val="24"/>
        </w:rPr>
        <w:t>}.</w:t>
      </w:r>
    </w:p>
    <w:p w14:paraId="73EF51CC" w14:textId="77777777" w:rsidR="006F6A2C" w:rsidRPr="0013391B" w:rsidRDefault="006F6A2C" w:rsidP="00195DF0">
      <w:pPr>
        <w:widowControl w:val="0"/>
        <w:spacing w:line="360" w:lineRule="auto"/>
        <w:jc w:val="both"/>
        <w:rPr>
          <w:rFonts w:asciiTheme="minorHAnsi" w:hAnsiTheme="minorHAnsi" w:cstheme="minorHAnsi"/>
          <w:i/>
          <w:color w:val="0070C0"/>
          <w:sz w:val="24"/>
          <w:szCs w:val="24"/>
        </w:rPr>
      </w:pPr>
    </w:p>
    <w:p w14:paraId="3F21FABE" w14:textId="7274D15F" w:rsidR="00600875"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19</w:t>
      </w:r>
      <w:r w:rsidR="00600875" w:rsidRPr="0013391B">
        <w:rPr>
          <w:rFonts w:asciiTheme="minorHAnsi" w:hAnsiTheme="minorHAnsi" w:cstheme="minorHAnsi"/>
          <w:sz w:val="24"/>
          <w:szCs w:val="24"/>
        </w:rPr>
        <w:t xml:space="preserve"> Verificar, no mês 12, Conta Corrente 18, se o valor da soma dos Saldos Finais informados nas Contas Contábeis  631710000 </w:t>
      </w:r>
      <w:r w:rsidR="00600875" w:rsidRPr="0013391B">
        <w:rPr>
          <w:rFonts w:asciiTheme="minorHAnsi" w:hAnsiTheme="minorHAnsi" w:cstheme="minorHAnsi"/>
          <w:sz w:val="24"/>
          <w:szCs w:val="24"/>
        </w:rPr>
        <w:noBreakHyphen/>
        <w:t> RPNP a Liquidar – Inscrição no Exercício e 631720000 - RPNP em Liquidação – Inscrição no Exercício,  é igual ao Saldo Final no Conta Corrente 18, Conta Contábil 531700000 </w:t>
      </w:r>
      <w:r w:rsidR="00600875" w:rsidRPr="0013391B">
        <w:rPr>
          <w:rFonts w:asciiTheme="minorHAnsi" w:hAnsiTheme="minorHAnsi" w:cstheme="minorHAnsi"/>
          <w:sz w:val="24"/>
          <w:szCs w:val="24"/>
        </w:rPr>
        <w:noBreakHyphen/>
        <w:t> RPNP Inscrição no Exercício, para a chave: (CodigoUnidadeGestora,NumEmpenho,AnoEmpenho,</w:t>
      </w:r>
      <w:r w:rsidR="00114ED7" w:rsidRPr="0013391B">
        <w:rPr>
          <w:rFonts w:asciiTheme="minorHAnsi" w:hAnsiTheme="minorHAnsi" w:cstheme="minorHAnsi"/>
          <w:bCs/>
          <w:sz w:val="24"/>
          <w:szCs w:val="24"/>
        </w:rPr>
        <w:t>CodigoGrupoFonteDestinacaoRecursos,CodigoEspecificacaoFontesDestinacoesRecursos,CodigoDetalhamentoFontesDestinacoesRecursos,</w:t>
      </w:r>
      <w:r w:rsidR="00114ED7" w:rsidRPr="0013391B">
        <w:rPr>
          <w:rFonts w:asciiTheme="minorHAnsi" w:hAnsiTheme="minorHAnsi" w:cstheme="minorHAnsi"/>
          <w:sz w:val="24"/>
          <w:szCs w:val="24"/>
        </w:rPr>
        <w:t>CodigoComplementoFontesDestinacoesRecursos</w:t>
      </w:r>
      <w:r w:rsidR="006314FC" w:rsidRPr="0013391B">
        <w:rPr>
          <w:rFonts w:asciiTheme="minorHAnsi" w:hAnsiTheme="minorHAnsi" w:cstheme="minorHAnsi"/>
          <w:sz w:val="24"/>
          <w:szCs w:val="24"/>
        </w:rPr>
        <w:t>,</w:t>
      </w:r>
      <w:r w:rsidR="00600875" w:rsidRPr="0013391B">
        <w:rPr>
          <w:rFonts w:asciiTheme="minorHAnsi" w:hAnsiTheme="minorHAnsi" w:cstheme="minorHAnsi"/>
          <w:sz w:val="24"/>
          <w:szCs w:val="24"/>
        </w:rPr>
        <w:t>DataInscricao). (</w:t>
      </w:r>
      <w:r w:rsidR="00600875" w:rsidRPr="0013391B">
        <w:rPr>
          <w:rFonts w:asciiTheme="minorHAnsi" w:hAnsiTheme="minorHAnsi" w:cstheme="minorHAnsi"/>
          <w:sz w:val="24"/>
          <w:szCs w:val="24"/>
          <w:u w:val="single"/>
        </w:rPr>
        <w:t>Consistência Impeditiva</w:t>
      </w:r>
      <w:r w:rsidR="00600875" w:rsidRPr="0013391B">
        <w:rPr>
          <w:rFonts w:asciiTheme="minorHAnsi" w:hAnsiTheme="minorHAnsi" w:cstheme="minorHAnsi"/>
          <w:sz w:val="24"/>
          <w:szCs w:val="24"/>
        </w:rPr>
        <w:t xml:space="preserve">)  </w:t>
      </w:r>
      <w:r w:rsidR="006314FC" w:rsidRPr="0013391B">
        <w:rPr>
          <w:rFonts w:asciiTheme="minorHAnsi" w:hAnsiTheme="minorHAnsi" w:cstheme="minorHAnsi"/>
          <w:b/>
          <w:i/>
          <w:sz w:val="28"/>
          <w:szCs w:val="28"/>
        </w:rPr>
        <w:t xml:space="preserve">ERRO </w:t>
      </w:r>
      <w:r w:rsidR="00791CAD" w:rsidRPr="0013391B">
        <w:rPr>
          <w:rFonts w:asciiTheme="minorHAnsi" w:hAnsiTheme="minorHAnsi" w:cstheme="minorHAnsi"/>
          <w:b/>
          <w:i/>
          <w:sz w:val="28"/>
          <w:szCs w:val="28"/>
        </w:rPr>
        <w:t>4301</w:t>
      </w:r>
    </w:p>
    <w:p w14:paraId="159D19C7" w14:textId="77777777" w:rsidR="00600875" w:rsidRPr="0013391B" w:rsidRDefault="0060087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Caso não encontre a chave em uma das contas 631710000 ou 631720000, considerar o valor do Saldo Final desta igual a zero.</w:t>
      </w:r>
      <w:r w:rsidRPr="0013391B">
        <w:rPr>
          <w:rFonts w:asciiTheme="minorHAnsi" w:hAnsiTheme="minorHAnsi" w:cstheme="minorHAnsi"/>
          <w:b/>
          <w:i/>
          <w:sz w:val="24"/>
          <w:szCs w:val="24"/>
        </w:rPr>
        <w:t xml:space="preserve"> Deve ocorrer o erro na divergência do valor ou na ausência da chave na Contas Contábil 531700000.</w:t>
      </w:r>
    </w:p>
    <w:p w14:paraId="46F29719" w14:textId="77777777" w:rsidR="00600875" w:rsidRPr="0013391B" w:rsidRDefault="0060087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Soma dos Saldos Finais nas Contas Contábeis 631710000 </w:t>
      </w:r>
      <w:r w:rsidRPr="0013391B">
        <w:rPr>
          <w:rFonts w:asciiTheme="minorHAnsi" w:hAnsiTheme="minorHAnsi" w:cstheme="minorHAnsi"/>
          <w:i/>
          <w:sz w:val="24"/>
          <w:szCs w:val="24"/>
        </w:rPr>
        <w:noBreakHyphen/>
        <w:t xml:space="preserve"> RPNP a Liquidar Inscrição no Exercício e 631720000 - </w:t>
      </w:r>
      <w:r w:rsidR="00096E65" w:rsidRPr="0013391B">
        <w:rPr>
          <w:rFonts w:asciiTheme="minorHAnsi" w:hAnsiTheme="minorHAnsi" w:cstheme="minorHAnsi"/>
          <w:i/>
          <w:sz w:val="24"/>
          <w:szCs w:val="24"/>
        </w:rPr>
        <w:t>RPNP em Liquidação – Inscrição no Exercício</w:t>
      </w:r>
      <w:r w:rsidRPr="0013391B">
        <w:rPr>
          <w:rFonts w:asciiTheme="minorHAnsi" w:hAnsiTheme="minorHAnsi" w:cstheme="minorHAnsi"/>
          <w:i/>
          <w:sz w:val="24"/>
          <w:szCs w:val="24"/>
        </w:rPr>
        <w:t xml:space="preserve"> com valor incompatível ou inexistente na Conta Contáb</w:t>
      </w:r>
      <w:r w:rsidR="00096E65" w:rsidRPr="0013391B">
        <w:rPr>
          <w:rFonts w:asciiTheme="minorHAnsi" w:hAnsiTheme="minorHAnsi" w:cstheme="minorHAnsi"/>
          <w:i/>
          <w:sz w:val="24"/>
          <w:szCs w:val="24"/>
        </w:rPr>
        <w:t>il</w:t>
      </w:r>
      <w:r w:rsidRPr="0013391B">
        <w:rPr>
          <w:rFonts w:asciiTheme="minorHAnsi" w:hAnsiTheme="minorHAnsi" w:cstheme="minorHAnsi"/>
          <w:i/>
          <w:sz w:val="24"/>
          <w:szCs w:val="24"/>
        </w:rPr>
        <w:t xml:space="preserve"> </w:t>
      </w:r>
      <w:r w:rsidR="00096E65" w:rsidRPr="0013391B">
        <w:rPr>
          <w:rFonts w:asciiTheme="minorHAnsi" w:hAnsiTheme="minorHAnsi" w:cstheme="minorHAnsi"/>
          <w:i/>
          <w:sz w:val="24"/>
          <w:szCs w:val="24"/>
        </w:rPr>
        <w:t>5</w:t>
      </w:r>
      <w:r w:rsidRPr="0013391B">
        <w:rPr>
          <w:rFonts w:asciiTheme="minorHAnsi" w:hAnsiTheme="minorHAnsi" w:cstheme="minorHAnsi"/>
          <w:i/>
          <w:sz w:val="24"/>
          <w:szCs w:val="24"/>
        </w:rPr>
        <w:t>317</w:t>
      </w:r>
      <w:r w:rsidR="00096E65" w:rsidRPr="0013391B">
        <w:rPr>
          <w:rFonts w:asciiTheme="minorHAnsi" w:hAnsiTheme="minorHAnsi" w:cstheme="minorHAnsi"/>
          <w:i/>
          <w:sz w:val="24"/>
          <w:szCs w:val="24"/>
        </w:rPr>
        <w:t>0</w:t>
      </w:r>
      <w:r w:rsidRPr="0013391B">
        <w:rPr>
          <w:rFonts w:asciiTheme="minorHAnsi" w:hAnsiTheme="minorHAnsi" w:cstheme="minorHAnsi"/>
          <w:i/>
          <w:sz w:val="24"/>
          <w:szCs w:val="24"/>
        </w:rPr>
        <w:t>0000 </w:t>
      </w:r>
      <w:r w:rsidRPr="0013391B">
        <w:rPr>
          <w:rFonts w:asciiTheme="minorHAnsi" w:hAnsiTheme="minorHAnsi" w:cstheme="minorHAnsi"/>
          <w:i/>
          <w:sz w:val="24"/>
          <w:szCs w:val="24"/>
        </w:rPr>
        <w:noBreakHyphen/>
        <w:t> RPNP Inscrição no</w:t>
      </w:r>
      <w:r w:rsidR="00096E65" w:rsidRPr="0013391B">
        <w:rPr>
          <w:rFonts w:asciiTheme="minorHAnsi" w:hAnsiTheme="minorHAnsi" w:cstheme="minorHAnsi"/>
          <w:i/>
          <w:sz w:val="24"/>
          <w:szCs w:val="24"/>
        </w:rPr>
        <w:t xml:space="preserve"> Exercício</w:t>
      </w:r>
      <w:r w:rsidRPr="0013391B">
        <w:rPr>
          <w:rFonts w:asciiTheme="minorHAnsi" w:hAnsiTheme="minorHAnsi" w:cstheme="minorHAnsi"/>
          <w:i/>
          <w:sz w:val="24"/>
          <w:szCs w:val="24"/>
        </w:rPr>
        <w:t>, para a chave {</w:t>
      </w:r>
      <w:r w:rsidRPr="0013391B">
        <w:rPr>
          <w:rFonts w:asciiTheme="minorHAnsi" w:hAnsiTheme="minorHAnsi" w:cstheme="minorHAnsi"/>
          <w:sz w:val="24"/>
          <w:szCs w:val="24"/>
        </w:rPr>
        <w:t>CodigoUnidadeGestora,NumEmpenho,AnoEmpenho,</w:t>
      </w:r>
      <w:r w:rsidR="006314FC" w:rsidRPr="0013391B">
        <w:rPr>
          <w:rFonts w:asciiTheme="minorHAnsi" w:hAnsiTheme="minorHAnsi" w:cstheme="minorHAnsi"/>
          <w:bCs/>
          <w:sz w:val="24"/>
          <w:szCs w:val="24"/>
        </w:rPr>
        <w:t>CodigoGrupoFonteDestinacaoRecursos,CodigoEspecificacaoFontesDestinacoesRecursos,CodigoDetalhamentoFontesDestinacoesRecursos,</w:t>
      </w:r>
      <w:r w:rsidR="006314FC" w:rsidRPr="0013391B">
        <w:rPr>
          <w:rFonts w:asciiTheme="minorHAnsi" w:hAnsiTheme="minorHAnsi" w:cstheme="minorHAnsi"/>
          <w:sz w:val="24"/>
          <w:szCs w:val="24"/>
        </w:rPr>
        <w:t>CodigoComplementoFontesDestinacoesRecursos,</w:t>
      </w:r>
      <w:r w:rsidRPr="0013391B">
        <w:rPr>
          <w:rFonts w:asciiTheme="minorHAnsi" w:hAnsiTheme="minorHAnsi" w:cstheme="minorHAnsi"/>
          <w:sz w:val="24"/>
          <w:szCs w:val="24"/>
        </w:rPr>
        <w:t>DataInscricao</w:t>
      </w:r>
      <w:r w:rsidRPr="0013391B">
        <w:rPr>
          <w:rFonts w:asciiTheme="minorHAnsi" w:hAnsiTheme="minorHAnsi" w:cstheme="minorHAnsi"/>
          <w:i/>
          <w:sz w:val="24"/>
          <w:szCs w:val="24"/>
        </w:rPr>
        <w:t>}.</w:t>
      </w:r>
    </w:p>
    <w:p w14:paraId="639B6F93" w14:textId="77777777" w:rsidR="00600875" w:rsidRPr="0013391B" w:rsidRDefault="00600875" w:rsidP="00195DF0">
      <w:pPr>
        <w:widowControl w:val="0"/>
        <w:spacing w:line="360" w:lineRule="auto"/>
        <w:jc w:val="both"/>
        <w:rPr>
          <w:rFonts w:asciiTheme="minorHAnsi" w:hAnsiTheme="minorHAnsi" w:cstheme="minorHAnsi"/>
          <w:i/>
          <w:sz w:val="24"/>
          <w:szCs w:val="24"/>
        </w:rPr>
      </w:pPr>
    </w:p>
    <w:p w14:paraId="5D143DE8" w14:textId="0082E727" w:rsidR="004476B9" w:rsidRPr="0013391B" w:rsidRDefault="00612EA6"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20</w:t>
      </w:r>
      <w:r w:rsidR="004476B9" w:rsidRPr="0013391B">
        <w:rPr>
          <w:rFonts w:asciiTheme="minorHAnsi" w:hAnsiTheme="minorHAnsi" w:cstheme="minorHAnsi"/>
          <w:sz w:val="24"/>
          <w:szCs w:val="24"/>
        </w:rPr>
        <w:t xml:space="preserve"> Verificar, no mês 01, no Conta Corrente 18, Conta Contábil 531700000 </w:t>
      </w:r>
      <w:r w:rsidR="004476B9" w:rsidRPr="0013391B">
        <w:rPr>
          <w:rFonts w:asciiTheme="minorHAnsi" w:hAnsiTheme="minorHAnsi" w:cstheme="minorHAnsi"/>
          <w:sz w:val="24"/>
          <w:szCs w:val="24"/>
        </w:rPr>
        <w:noBreakHyphen/>
        <w:t> RPNP Inscrição no Exercício, se o valor do Saldo Inicial é igual a soma dos Saldos Iniciais informados no Conta Corrente 18, Contas Contábeis  631710000 </w:t>
      </w:r>
      <w:r w:rsidR="004476B9" w:rsidRPr="0013391B">
        <w:rPr>
          <w:rFonts w:asciiTheme="minorHAnsi" w:hAnsiTheme="minorHAnsi" w:cstheme="minorHAnsi"/>
          <w:sz w:val="24"/>
          <w:szCs w:val="24"/>
        </w:rPr>
        <w:noBreakHyphen/>
        <w:t> RPNP a Liquidar – Inscrição no Exercício e 631720000 - RPNP em Liquidação – Inscrição no Exercício, para a chave: (CodigoUnidadeGestora,NumEmpenho,AnoEmpenho,</w:t>
      </w:r>
      <w:r w:rsidR="002402AF" w:rsidRPr="0013391B">
        <w:rPr>
          <w:rFonts w:asciiTheme="minorHAnsi" w:hAnsiTheme="minorHAnsi" w:cstheme="minorHAnsi"/>
          <w:bCs/>
          <w:sz w:val="24"/>
          <w:szCs w:val="24"/>
        </w:rPr>
        <w:t>CodigoGrupoFonteDestinacaoRecursos,CodigoEspecificacaoFontesDestinacoesRecursos,CodigoDetalhamentoFontesDestinacoesRecursos,</w:t>
      </w:r>
      <w:r w:rsidR="002402AF" w:rsidRPr="0013391B">
        <w:rPr>
          <w:rFonts w:asciiTheme="minorHAnsi" w:hAnsiTheme="minorHAnsi" w:cstheme="minorHAnsi"/>
          <w:sz w:val="24"/>
          <w:szCs w:val="24"/>
        </w:rPr>
        <w:t>CodigoComplementoFontesDestinacoesRecursos,</w:t>
      </w:r>
      <w:r w:rsidR="004476B9" w:rsidRPr="0013391B">
        <w:rPr>
          <w:rFonts w:asciiTheme="minorHAnsi" w:hAnsiTheme="minorHAnsi" w:cstheme="minorHAnsi"/>
          <w:sz w:val="24"/>
          <w:szCs w:val="24"/>
        </w:rPr>
        <w:t>DataInscricao). (</w:t>
      </w:r>
      <w:r w:rsidR="004476B9" w:rsidRPr="0013391B">
        <w:rPr>
          <w:rFonts w:asciiTheme="minorHAnsi" w:hAnsiTheme="minorHAnsi" w:cstheme="minorHAnsi"/>
          <w:sz w:val="24"/>
          <w:szCs w:val="24"/>
          <w:u w:val="single"/>
        </w:rPr>
        <w:t>Consistência Impeditiva</w:t>
      </w:r>
      <w:r w:rsidR="004476B9" w:rsidRPr="0013391B">
        <w:rPr>
          <w:rFonts w:asciiTheme="minorHAnsi" w:hAnsiTheme="minorHAnsi" w:cstheme="minorHAnsi"/>
          <w:sz w:val="24"/>
          <w:szCs w:val="24"/>
        </w:rPr>
        <w:t xml:space="preserve">)  </w:t>
      </w:r>
      <w:r w:rsidR="002402AF" w:rsidRPr="0013391B">
        <w:rPr>
          <w:rFonts w:asciiTheme="minorHAnsi" w:hAnsiTheme="minorHAnsi" w:cstheme="minorHAnsi"/>
          <w:b/>
          <w:i/>
          <w:sz w:val="28"/>
          <w:szCs w:val="28"/>
        </w:rPr>
        <w:t xml:space="preserve">ERRO </w:t>
      </w:r>
      <w:r w:rsidR="00D55CBE" w:rsidRPr="0013391B">
        <w:rPr>
          <w:rFonts w:asciiTheme="minorHAnsi" w:hAnsiTheme="minorHAnsi" w:cstheme="minorHAnsi"/>
          <w:b/>
          <w:i/>
          <w:sz w:val="28"/>
          <w:szCs w:val="28"/>
        </w:rPr>
        <w:t>4303</w:t>
      </w:r>
    </w:p>
    <w:p w14:paraId="6C97CF83" w14:textId="77777777" w:rsidR="004476B9" w:rsidRPr="0013391B" w:rsidRDefault="004476B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Caso não encontre a chave em uma das contas 631710000 ou 631720000, considerar o valor do Saldo </w:t>
      </w:r>
      <w:r w:rsidR="00A933BA" w:rsidRPr="0013391B">
        <w:rPr>
          <w:rFonts w:asciiTheme="minorHAnsi" w:hAnsiTheme="minorHAnsi" w:cstheme="minorHAnsi"/>
          <w:sz w:val="24"/>
          <w:szCs w:val="24"/>
        </w:rPr>
        <w:t>Inicial</w:t>
      </w:r>
      <w:r w:rsidRPr="0013391B">
        <w:rPr>
          <w:rFonts w:asciiTheme="minorHAnsi" w:hAnsiTheme="minorHAnsi" w:cstheme="minorHAnsi"/>
          <w:sz w:val="24"/>
          <w:szCs w:val="24"/>
        </w:rPr>
        <w:t xml:space="preserve"> desta igual a zero.</w:t>
      </w:r>
      <w:r w:rsidRPr="0013391B">
        <w:rPr>
          <w:rFonts w:asciiTheme="minorHAnsi" w:hAnsiTheme="minorHAnsi" w:cstheme="minorHAnsi"/>
          <w:b/>
          <w:i/>
          <w:sz w:val="24"/>
          <w:szCs w:val="24"/>
        </w:rPr>
        <w:t xml:space="preserve"> Deve ocorrer o erro na divergência do valor ou na ausência da chave em ambas as contas contábeis 631710000 e 631720000.</w:t>
      </w:r>
    </w:p>
    <w:p w14:paraId="1700B374" w14:textId="77777777" w:rsidR="004476B9" w:rsidRPr="0013391B" w:rsidRDefault="004476B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Inicial na Conta Contábil 531700000 </w:t>
      </w:r>
      <w:r w:rsidRPr="0013391B">
        <w:rPr>
          <w:rFonts w:asciiTheme="minorHAnsi" w:hAnsiTheme="minorHAnsi" w:cstheme="minorHAnsi"/>
          <w:i/>
          <w:sz w:val="24"/>
          <w:szCs w:val="24"/>
        </w:rPr>
        <w:noBreakHyphen/>
        <w:t> RPNP Inscrição no Exercício com valor incompatível ou inexistente nas Contas Contábeis 631710000 </w:t>
      </w:r>
      <w:r w:rsidRPr="0013391B">
        <w:rPr>
          <w:rFonts w:asciiTheme="minorHAnsi" w:hAnsiTheme="minorHAnsi" w:cstheme="minorHAnsi"/>
          <w:i/>
          <w:sz w:val="24"/>
          <w:szCs w:val="24"/>
        </w:rPr>
        <w:noBreakHyphen/>
        <w:t> RPNP a Liquidar – Inscrição no Exercício e 631720000 - RPNP em Liquidação – Inscrição no Exercício, para a chave</w:t>
      </w:r>
      <w:r w:rsidR="002402AF"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w:t>
      </w:r>
      <w:r w:rsidRPr="0013391B">
        <w:rPr>
          <w:rFonts w:asciiTheme="minorHAnsi" w:hAnsiTheme="minorHAnsi" w:cstheme="minorHAnsi"/>
          <w:sz w:val="24"/>
          <w:szCs w:val="24"/>
        </w:rPr>
        <w:t>CodigoUnidadeGestora,NumEmpenho,AnoEmpenho,</w:t>
      </w:r>
      <w:r w:rsidR="002402AF" w:rsidRPr="0013391B">
        <w:rPr>
          <w:rFonts w:asciiTheme="minorHAnsi" w:hAnsiTheme="minorHAnsi" w:cstheme="minorHAnsi"/>
          <w:bCs/>
          <w:sz w:val="24"/>
          <w:szCs w:val="24"/>
        </w:rPr>
        <w:t>CodigoGrupoFonteDestinacaoRecursos,CodigoEspecificacaoFontesDestinacoesRecursos,CodigoDetalhamentoFontesDestinacoesRecursos,</w:t>
      </w:r>
      <w:r w:rsidR="002402AF" w:rsidRPr="0013391B">
        <w:rPr>
          <w:rFonts w:asciiTheme="minorHAnsi" w:hAnsiTheme="minorHAnsi" w:cstheme="minorHAnsi"/>
          <w:sz w:val="24"/>
          <w:szCs w:val="24"/>
        </w:rPr>
        <w:t>CodigoComplementoFontesDestinacoesRecursos</w:t>
      </w:r>
      <w:r w:rsidR="00694ED8" w:rsidRPr="0013391B">
        <w:rPr>
          <w:rFonts w:asciiTheme="minorHAnsi" w:hAnsiTheme="minorHAnsi" w:cstheme="minorHAnsi"/>
          <w:sz w:val="24"/>
          <w:szCs w:val="24"/>
        </w:rPr>
        <w:t>,</w:t>
      </w:r>
      <w:r w:rsidRPr="0013391B">
        <w:rPr>
          <w:rFonts w:asciiTheme="minorHAnsi" w:hAnsiTheme="minorHAnsi" w:cstheme="minorHAnsi"/>
          <w:sz w:val="24"/>
          <w:szCs w:val="24"/>
        </w:rPr>
        <w:t>DataInscricao</w:t>
      </w:r>
      <w:r w:rsidRPr="0013391B">
        <w:rPr>
          <w:rFonts w:asciiTheme="minorHAnsi" w:hAnsiTheme="minorHAnsi" w:cstheme="minorHAnsi"/>
          <w:i/>
          <w:sz w:val="24"/>
          <w:szCs w:val="24"/>
        </w:rPr>
        <w:t>}.</w:t>
      </w:r>
    </w:p>
    <w:p w14:paraId="10F11B1F" w14:textId="77777777" w:rsidR="004476B9" w:rsidRPr="0013391B" w:rsidRDefault="004476B9" w:rsidP="00195DF0">
      <w:pPr>
        <w:widowControl w:val="0"/>
        <w:spacing w:line="360" w:lineRule="auto"/>
        <w:jc w:val="both"/>
        <w:rPr>
          <w:rFonts w:asciiTheme="minorHAnsi" w:hAnsiTheme="minorHAnsi" w:cstheme="minorHAnsi"/>
          <w:i/>
          <w:color w:val="0070C0"/>
          <w:sz w:val="24"/>
          <w:szCs w:val="24"/>
        </w:rPr>
      </w:pPr>
    </w:p>
    <w:p w14:paraId="0CAA2DA9" w14:textId="5B9BECF9" w:rsidR="004476B9" w:rsidRPr="0013391B" w:rsidRDefault="00612EA6" w:rsidP="00195DF0">
      <w:pPr>
        <w:widowControl w:val="0"/>
        <w:spacing w:line="360" w:lineRule="auto"/>
        <w:jc w:val="both"/>
        <w:rPr>
          <w:rFonts w:asciiTheme="minorHAnsi" w:hAnsiTheme="minorHAnsi" w:cstheme="minorHAnsi"/>
          <w:b/>
          <w:i/>
        </w:rPr>
      </w:pPr>
      <w:r w:rsidRPr="0013391B">
        <w:rPr>
          <w:rFonts w:asciiTheme="minorHAnsi" w:hAnsiTheme="minorHAnsi" w:cstheme="minorHAnsi"/>
          <w:sz w:val="24"/>
          <w:szCs w:val="24"/>
        </w:rPr>
        <w:t>21</w:t>
      </w:r>
      <w:r w:rsidR="004476B9" w:rsidRPr="0013391B">
        <w:rPr>
          <w:rFonts w:asciiTheme="minorHAnsi" w:hAnsiTheme="minorHAnsi" w:cstheme="minorHAnsi"/>
          <w:sz w:val="24"/>
          <w:szCs w:val="24"/>
        </w:rPr>
        <w:t xml:space="preserve"> Verificar, no mês 01, Conta Corrente 18, se o valor da soma dos Saldos Iniciais informados nas Contas Contábeis  631710000 </w:t>
      </w:r>
      <w:r w:rsidR="004476B9" w:rsidRPr="0013391B">
        <w:rPr>
          <w:rFonts w:asciiTheme="minorHAnsi" w:hAnsiTheme="minorHAnsi" w:cstheme="minorHAnsi"/>
          <w:sz w:val="24"/>
          <w:szCs w:val="24"/>
        </w:rPr>
        <w:noBreakHyphen/>
        <w:t xml:space="preserve"> RPNP a Liquidar – Inscrição no Exercício e 631720000 - RPNP em Liquidação – Inscrição no Exercício,  é igual ao Saldo </w:t>
      </w:r>
      <w:r w:rsidR="00A933BA" w:rsidRPr="0013391B">
        <w:rPr>
          <w:rFonts w:asciiTheme="minorHAnsi" w:hAnsiTheme="minorHAnsi" w:cstheme="minorHAnsi"/>
          <w:sz w:val="24"/>
          <w:szCs w:val="24"/>
        </w:rPr>
        <w:t>Inicial</w:t>
      </w:r>
      <w:r w:rsidR="004476B9" w:rsidRPr="0013391B">
        <w:rPr>
          <w:rFonts w:asciiTheme="minorHAnsi" w:hAnsiTheme="minorHAnsi" w:cstheme="minorHAnsi"/>
          <w:sz w:val="24"/>
          <w:szCs w:val="24"/>
        </w:rPr>
        <w:t xml:space="preserve"> no Conta Corrente 18, Conta Contábil 531700000 </w:t>
      </w:r>
      <w:r w:rsidR="004476B9" w:rsidRPr="0013391B">
        <w:rPr>
          <w:rFonts w:asciiTheme="minorHAnsi" w:hAnsiTheme="minorHAnsi" w:cstheme="minorHAnsi"/>
          <w:sz w:val="24"/>
          <w:szCs w:val="24"/>
        </w:rPr>
        <w:noBreakHyphen/>
        <w:t> RPNP Inscrição no Exercício, para a chave: (CodigoUnidadeGestora,NumEmpenho,AnoEmpenho,</w:t>
      </w:r>
      <w:r w:rsidR="00B96177" w:rsidRPr="0013391B">
        <w:rPr>
          <w:rFonts w:asciiTheme="minorHAnsi" w:hAnsiTheme="minorHAnsi" w:cstheme="minorHAnsi"/>
          <w:bCs/>
          <w:sz w:val="24"/>
          <w:szCs w:val="24"/>
        </w:rPr>
        <w:t>CodigoGrupoFonteDestinacaoRecursos,CodigoEspecificacaoFontesDestinacoesRecursos,CodigoDetalhamentoFontesDestinacoesRecursos,</w:t>
      </w:r>
      <w:r w:rsidR="00B96177" w:rsidRPr="0013391B">
        <w:rPr>
          <w:rFonts w:asciiTheme="minorHAnsi" w:hAnsiTheme="minorHAnsi" w:cstheme="minorHAnsi"/>
          <w:sz w:val="24"/>
          <w:szCs w:val="24"/>
        </w:rPr>
        <w:t>CodigoComplementoFontesDestinacoesRecursos,</w:t>
      </w:r>
      <w:r w:rsidR="004476B9" w:rsidRPr="0013391B">
        <w:rPr>
          <w:rFonts w:asciiTheme="minorHAnsi" w:hAnsiTheme="minorHAnsi" w:cstheme="minorHAnsi"/>
          <w:sz w:val="24"/>
          <w:szCs w:val="24"/>
        </w:rPr>
        <w:t>DataInscricao). (</w:t>
      </w:r>
      <w:r w:rsidR="004476B9" w:rsidRPr="0013391B">
        <w:rPr>
          <w:rFonts w:asciiTheme="minorHAnsi" w:hAnsiTheme="minorHAnsi" w:cstheme="minorHAnsi"/>
          <w:sz w:val="24"/>
          <w:szCs w:val="24"/>
          <w:u w:val="single"/>
        </w:rPr>
        <w:t>Consistência Impeditiva</w:t>
      </w:r>
      <w:r w:rsidR="004476B9" w:rsidRPr="0013391B">
        <w:rPr>
          <w:rFonts w:asciiTheme="minorHAnsi" w:hAnsiTheme="minorHAnsi" w:cstheme="minorHAnsi"/>
          <w:sz w:val="24"/>
          <w:szCs w:val="24"/>
        </w:rPr>
        <w:t xml:space="preserve">)  </w:t>
      </w:r>
      <w:r w:rsidR="00D90691" w:rsidRPr="0013391B">
        <w:rPr>
          <w:rFonts w:asciiTheme="minorHAnsi" w:hAnsiTheme="minorHAnsi" w:cstheme="minorHAnsi"/>
          <w:b/>
          <w:i/>
          <w:sz w:val="28"/>
          <w:szCs w:val="28"/>
        </w:rPr>
        <w:t xml:space="preserve">ERRO </w:t>
      </w:r>
      <w:r w:rsidR="00DD5B3E" w:rsidRPr="0013391B">
        <w:rPr>
          <w:rFonts w:asciiTheme="minorHAnsi" w:hAnsiTheme="minorHAnsi" w:cstheme="minorHAnsi"/>
          <w:b/>
          <w:i/>
          <w:sz w:val="28"/>
          <w:szCs w:val="28"/>
        </w:rPr>
        <w:t>4304</w:t>
      </w:r>
    </w:p>
    <w:p w14:paraId="77A6651D" w14:textId="77777777" w:rsidR="004476B9" w:rsidRPr="0013391B" w:rsidRDefault="004476B9"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Caso não encontre a chave em uma das contas 631710000 ou 631720000, considerar o valor do Saldo </w:t>
      </w:r>
      <w:r w:rsidR="00A933BA" w:rsidRPr="0013391B">
        <w:rPr>
          <w:rFonts w:asciiTheme="minorHAnsi" w:hAnsiTheme="minorHAnsi" w:cstheme="minorHAnsi"/>
          <w:sz w:val="24"/>
          <w:szCs w:val="24"/>
        </w:rPr>
        <w:t>Inicial</w:t>
      </w:r>
      <w:r w:rsidRPr="0013391B">
        <w:rPr>
          <w:rFonts w:asciiTheme="minorHAnsi" w:hAnsiTheme="minorHAnsi" w:cstheme="minorHAnsi"/>
          <w:sz w:val="24"/>
          <w:szCs w:val="24"/>
        </w:rPr>
        <w:t xml:space="preserve"> desta igual a zero.</w:t>
      </w:r>
      <w:r w:rsidRPr="0013391B">
        <w:rPr>
          <w:rFonts w:asciiTheme="minorHAnsi" w:hAnsiTheme="minorHAnsi" w:cstheme="minorHAnsi"/>
          <w:b/>
          <w:i/>
          <w:sz w:val="24"/>
          <w:szCs w:val="24"/>
        </w:rPr>
        <w:t xml:space="preserve"> Deve ocorrer o erro na divergência do valor ou na ausência da chave na Contas Contábil 531700000.</w:t>
      </w:r>
    </w:p>
    <w:p w14:paraId="4581F6A1" w14:textId="77777777" w:rsidR="004476B9" w:rsidRPr="0013391B" w:rsidRDefault="004476B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Soma dos Saldos Iniciais nas Contas Contábeis 631710000 </w:t>
      </w:r>
      <w:r w:rsidRPr="0013391B">
        <w:rPr>
          <w:rFonts w:asciiTheme="minorHAnsi" w:hAnsiTheme="minorHAnsi" w:cstheme="minorHAnsi"/>
          <w:i/>
          <w:sz w:val="24"/>
          <w:szCs w:val="24"/>
        </w:rPr>
        <w:noBreakHyphen/>
        <w:t> RPNP a Liquidar Inscrição no Exercício e 631720000 - RPNP em Liquidação – Inscrição no Exercício com valor incompatível ou inexistente na Conta Contábil 531700000 </w:t>
      </w:r>
      <w:r w:rsidRPr="0013391B">
        <w:rPr>
          <w:rFonts w:asciiTheme="minorHAnsi" w:hAnsiTheme="minorHAnsi" w:cstheme="minorHAnsi"/>
          <w:i/>
          <w:sz w:val="24"/>
          <w:szCs w:val="24"/>
        </w:rPr>
        <w:noBreakHyphen/>
        <w:t> RPNP Inscrição no Exercício, para a chave {</w:t>
      </w:r>
      <w:r w:rsidRPr="0013391B">
        <w:rPr>
          <w:rFonts w:asciiTheme="minorHAnsi" w:hAnsiTheme="minorHAnsi" w:cstheme="minorHAnsi"/>
          <w:sz w:val="24"/>
          <w:szCs w:val="24"/>
        </w:rPr>
        <w:t xml:space="preserve">CodigoUnidadeGestora,NumEmpenho,AnoEmpenho, </w:t>
      </w:r>
      <w:r w:rsidR="00425E5B" w:rsidRPr="0013391B">
        <w:rPr>
          <w:rFonts w:asciiTheme="minorHAnsi" w:hAnsiTheme="minorHAnsi" w:cstheme="minorHAnsi"/>
          <w:bCs/>
          <w:i/>
          <w:sz w:val="24"/>
          <w:szCs w:val="24"/>
        </w:rPr>
        <w:t>CodigoGrupoFonteDestinacaoRecursos,CodigoEspecificacaoFontesDestinacoesRecursos,CodigoDetalhamentoFontesDestinacoesRecursos,</w:t>
      </w:r>
      <w:r w:rsidR="00425E5B" w:rsidRPr="0013391B">
        <w:rPr>
          <w:rFonts w:asciiTheme="minorHAnsi" w:hAnsiTheme="minorHAnsi" w:cstheme="minorHAnsi"/>
          <w:i/>
          <w:sz w:val="24"/>
          <w:szCs w:val="24"/>
        </w:rPr>
        <w:t>CodigoComplementoFontesDestinacoesRecursos</w:t>
      </w:r>
      <w:r w:rsidR="00425E5B" w:rsidRPr="0013391B">
        <w:rPr>
          <w:rFonts w:asciiTheme="minorHAnsi" w:hAnsiTheme="minorHAnsi" w:cstheme="minorHAnsi"/>
          <w:sz w:val="24"/>
          <w:szCs w:val="24"/>
        </w:rPr>
        <w:t>,</w:t>
      </w:r>
      <w:r w:rsidRPr="0013391B">
        <w:rPr>
          <w:rFonts w:asciiTheme="minorHAnsi" w:hAnsiTheme="minorHAnsi" w:cstheme="minorHAnsi"/>
          <w:sz w:val="24"/>
          <w:szCs w:val="24"/>
        </w:rPr>
        <w:t>DataInscricao</w:t>
      </w:r>
      <w:r w:rsidRPr="0013391B">
        <w:rPr>
          <w:rFonts w:asciiTheme="minorHAnsi" w:hAnsiTheme="minorHAnsi" w:cstheme="minorHAnsi"/>
          <w:i/>
          <w:sz w:val="24"/>
          <w:szCs w:val="24"/>
        </w:rPr>
        <w:t>}.</w:t>
      </w:r>
    </w:p>
    <w:p w14:paraId="25DF6A50" w14:textId="77777777" w:rsidR="004476B9" w:rsidRPr="0013391B" w:rsidRDefault="004476B9" w:rsidP="00195DF0">
      <w:pPr>
        <w:widowControl w:val="0"/>
        <w:spacing w:line="360" w:lineRule="auto"/>
        <w:jc w:val="both"/>
        <w:rPr>
          <w:rFonts w:asciiTheme="minorHAnsi" w:hAnsiTheme="minorHAnsi" w:cstheme="minorHAnsi"/>
          <w:i/>
          <w:color w:val="0070C0"/>
          <w:sz w:val="24"/>
          <w:szCs w:val="24"/>
        </w:rPr>
      </w:pPr>
    </w:p>
    <w:p w14:paraId="06FE4127" w14:textId="2D6BE736" w:rsidR="009C0C1B" w:rsidRPr="0013391B" w:rsidRDefault="00080B80" w:rsidP="00195DF0">
      <w:pPr>
        <w:widowControl w:val="0"/>
        <w:spacing w:line="360" w:lineRule="auto"/>
        <w:jc w:val="both"/>
        <w:rPr>
          <w:rFonts w:asciiTheme="minorHAnsi" w:hAnsiTheme="minorHAnsi" w:cstheme="minorHAnsi"/>
          <w:b/>
          <w:sz w:val="24"/>
          <w:szCs w:val="24"/>
        </w:rPr>
      </w:pPr>
      <w:r w:rsidRPr="0013391B">
        <w:rPr>
          <w:rFonts w:asciiTheme="minorHAnsi" w:hAnsiTheme="minorHAnsi" w:cstheme="minorHAnsi"/>
          <w:sz w:val="24"/>
          <w:szCs w:val="24"/>
        </w:rPr>
        <w:t>22</w:t>
      </w:r>
      <w:r w:rsidR="009C0C1B" w:rsidRPr="0013391B">
        <w:rPr>
          <w:rFonts w:asciiTheme="minorHAnsi" w:hAnsiTheme="minorHAnsi" w:cstheme="minorHAnsi"/>
          <w:sz w:val="24"/>
          <w:szCs w:val="24"/>
        </w:rPr>
        <w:t xml:space="preserve"> Verificar</w:t>
      </w:r>
      <w:r w:rsidR="007810AF" w:rsidRPr="0013391B">
        <w:rPr>
          <w:rFonts w:asciiTheme="minorHAnsi" w:hAnsiTheme="minorHAnsi" w:cstheme="minorHAnsi"/>
          <w:sz w:val="24"/>
          <w:szCs w:val="24"/>
        </w:rPr>
        <w:t xml:space="preserve">, </w:t>
      </w:r>
      <w:r w:rsidR="009C0C1B" w:rsidRPr="0013391B">
        <w:rPr>
          <w:rFonts w:asciiTheme="minorHAnsi" w:hAnsiTheme="minorHAnsi" w:cstheme="minorHAnsi"/>
          <w:sz w:val="24"/>
          <w:szCs w:val="24"/>
        </w:rPr>
        <w:t>se o saldo inicial/natureza do saldo inic</w:t>
      </w:r>
      <w:r w:rsidR="007810AF" w:rsidRPr="0013391B">
        <w:rPr>
          <w:rFonts w:asciiTheme="minorHAnsi" w:hAnsiTheme="minorHAnsi" w:cstheme="minorHAnsi"/>
          <w:sz w:val="24"/>
          <w:szCs w:val="24"/>
        </w:rPr>
        <w:t>i</w:t>
      </w:r>
      <w:r w:rsidR="009C0C1B" w:rsidRPr="0013391B">
        <w:rPr>
          <w:rFonts w:asciiTheme="minorHAnsi" w:hAnsiTheme="minorHAnsi" w:cstheme="minorHAnsi"/>
          <w:sz w:val="24"/>
          <w:szCs w:val="24"/>
        </w:rPr>
        <w:t>al</w:t>
      </w:r>
      <w:r w:rsidR="00410074" w:rsidRPr="0013391B">
        <w:rPr>
          <w:rFonts w:asciiTheme="minorHAnsi" w:hAnsiTheme="minorHAnsi" w:cstheme="minorHAnsi"/>
          <w:sz w:val="24"/>
          <w:szCs w:val="24"/>
        </w:rPr>
        <w:t>,</w:t>
      </w:r>
      <w:r w:rsidR="009C0C1B" w:rsidRPr="0013391B">
        <w:rPr>
          <w:rFonts w:asciiTheme="minorHAnsi" w:hAnsiTheme="minorHAnsi" w:cstheme="minorHAnsi"/>
          <w:sz w:val="24"/>
          <w:szCs w:val="24"/>
        </w:rPr>
        <w:t xml:space="preserve"> </w:t>
      </w:r>
      <w:r w:rsidR="00410074" w:rsidRPr="0013391B">
        <w:rPr>
          <w:rFonts w:asciiTheme="minorHAnsi" w:hAnsiTheme="minorHAnsi" w:cstheme="minorHAnsi"/>
          <w:sz w:val="24"/>
          <w:szCs w:val="24"/>
          <w:u w:val="single"/>
        </w:rPr>
        <w:t>NO MÊS DE JANEIRO,</w:t>
      </w:r>
      <w:r w:rsidR="00410074" w:rsidRPr="0013391B">
        <w:rPr>
          <w:rFonts w:asciiTheme="minorHAnsi" w:hAnsiTheme="minorHAnsi" w:cstheme="minorHAnsi"/>
          <w:sz w:val="24"/>
          <w:szCs w:val="24"/>
        </w:rPr>
        <w:t xml:space="preserve"> </w:t>
      </w:r>
      <w:r w:rsidR="009C0C1B" w:rsidRPr="0013391B">
        <w:rPr>
          <w:rFonts w:asciiTheme="minorHAnsi" w:hAnsiTheme="minorHAnsi" w:cstheme="minorHAnsi"/>
          <w:sz w:val="24"/>
          <w:szCs w:val="24"/>
        </w:rPr>
        <w:t>é igual ao saldo final/natureza do saldo final do mês treze do exercício anterior</w:t>
      </w:r>
      <w:r w:rsidR="007810AF" w:rsidRPr="0013391B">
        <w:rPr>
          <w:rFonts w:asciiTheme="minorHAnsi" w:hAnsiTheme="minorHAnsi" w:cstheme="minorHAnsi"/>
          <w:sz w:val="24"/>
          <w:szCs w:val="24"/>
        </w:rPr>
        <w:t>,</w:t>
      </w:r>
      <w:r w:rsidR="009C0C1B" w:rsidRPr="0013391B">
        <w:rPr>
          <w:rFonts w:asciiTheme="minorHAnsi" w:hAnsiTheme="minorHAnsi" w:cstheme="minorHAnsi"/>
          <w:sz w:val="24"/>
          <w:szCs w:val="24"/>
        </w:rPr>
        <w:t xml:space="preserve"> do conta corrente 18, </w:t>
      </w:r>
      <w:r w:rsidR="007810AF" w:rsidRPr="0013391B">
        <w:rPr>
          <w:rFonts w:asciiTheme="minorHAnsi" w:hAnsiTheme="minorHAnsi" w:cstheme="minorHAnsi"/>
          <w:sz w:val="24"/>
          <w:szCs w:val="24"/>
        </w:rPr>
        <w:t>n</w:t>
      </w:r>
      <w:r w:rsidR="009C0C1B" w:rsidRPr="0013391B">
        <w:rPr>
          <w:rFonts w:asciiTheme="minorHAnsi" w:hAnsiTheme="minorHAnsi" w:cstheme="minorHAnsi"/>
          <w:sz w:val="24"/>
          <w:szCs w:val="24"/>
        </w:rPr>
        <w:t>as contas c</w:t>
      </w:r>
      <w:r w:rsidR="00ED7049" w:rsidRPr="0013391B">
        <w:rPr>
          <w:rFonts w:asciiTheme="minorHAnsi" w:hAnsiTheme="minorHAnsi" w:cstheme="minorHAnsi"/>
          <w:sz w:val="24"/>
          <w:szCs w:val="24"/>
        </w:rPr>
        <w:t>ontábeis: 5</w:t>
      </w:r>
      <w:r w:rsidR="0032515D" w:rsidRPr="0013391B">
        <w:rPr>
          <w:rFonts w:asciiTheme="minorHAnsi" w:hAnsiTheme="minorHAnsi" w:cstheme="minorHAnsi"/>
          <w:sz w:val="24"/>
          <w:szCs w:val="24"/>
        </w:rPr>
        <w:t>.</w:t>
      </w:r>
      <w:r w:rsidR="00ED7049" w:rsidRPr="0013391B">
        <w:rPr>
          <w:rFonts w:asciiTheme="minorHAnsi" w:hAnsiTheme="minorHAnsi" w:cstheme="minorHAnsi"/>
          <w:sz w:val="24"/>
          <w:szCs w:val="24"/>
        </w:rPr>
        <w:t>3</w:t>
      </w:r>
      <w:r w:rsidR="0032515D" w:rsidRPr="0013391B">
        <w:rPr>
          <w:rFonts w:asciiTheme="minorHAnsi" w:hAnsiTheme="minorHAnsi" w:cstheme="minorHAnsi"/>
          <w:sz w:val="24"/>
          <w:szCs w:val="24"/>
        </w:rPr>
        <w:t>.</w:t>
      </w:r>
      <w:r w:rsidR="00ED7049"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2</w:t>
      </w:r>
      <w:r w:rsidR="0032515D" w:rsidRPr="0013391B">
        <w:rPr>
          <w:rFonts w:asciiTheme="minorHAnsi" w:hAnsiTheme="minorHAnsi" w:cstheme="minorHAnsi"/>
          <w:sz w:val="24"/>
          <w:szCs w:val="24"/>
        </w:rPr>
        <w:t>.</w:t>
      </w:r>
      <w:r w:rsidR="00ED7049" w:rsidRPr="0013391B">
        <w:rPr>
          <w:rFonts w:asciiTheme="minorHAnsi" w:hAnsiTheme="minorHAnsi" w:cstheme="minorHAnsi"/>
          <w:sz w:val="24"/>
          <w:szCs w:val="24"/>
        </w:rPr>
        <w:t>0</w:t>
      </w:r>
      <w:r w:rsidR="0032515D" w:rsidRPr="0013391B">
        <w:rPr>
          <w:rFonts w:asciiTheme="minorHAnsi" w:hAnsiTheme="minorHAnsi" w:cstheme="minorHAnsi"/>
          <w:sz w:val="24"/>
          <w:szCs w:val="24"/>
        </w:rPr>
        <w:t>.</w:t>
      </w:r>
      <w:r w:rsidR="00ED7049" w:rsidRPr="0013391B">
        <w:rPr>
          <w:rFonts w:asciiTheme="minorHAnsi" w:hAnsiTheme="minorHAnsi" w:cstheme="minorHAnsi"/>
          <w:sz w:val="24"/>
          <w:szCs w:val="24"/>
        </w:rPr>
        <w:t>00</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 xml:space="preserve">00 - RP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ao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 </w:t>
      </w:r>
      <w:r w:rsidR="0032515D" w:rsidRPr="0013391B">
        <w:rPr>
          <w:rFonts w:asciiTheme="minorHAnsi" w:hAnsiTheme="minorHAnsi" w:cstheme="minorHAnsi"/>
          <w:sz w:val="24"/>
          <w:szCs w:val="24"/>
        </w:rPr>
        <w:t>E</w:t>
      </w:r>
      <w:r w:rsidR="00411286" w:rsidRPr="0013391B">
        <w:rPr>
          <w:rFonts w:asciiTheme="minorHAnsi" w:hAnsiTheme="minorHAnsi" w:cstheme="minorHAnsi"/>
          <w:sz w:val="24"/>
          <w:szCs w:val="24"/>
        </w:rPr>
        <w:t xml:space="preserve">xercicios </w:t>
      </w:r>
      <w:r w:rsidR="0032515D" w:rsidRPr="0013391B">
        <w:rPr>
          <w:rFonts w:asciiTheme="minorHAnsi" w:hAnsiTheme="minorHAnsi" w:cstheme="minorHAnsi"/>
          <w:sz w:val="24"/>
          <w:szCs w:val="24"/>
        </w:rPr>
        <w:t>A</w:t>
      </w:r>
      <w:r w:rsidR="00411286" w:rsidRPr="0013391B">
        <w:rPr>
          <w:rFonts w:asciiTheme="minorHAnsi" w:hAnsiTheme="minorHAnsi" w:cstheme="minorHAnsi"/>
          <w:sz w:val="24"/>
          <w:szCs w:val="24"/>
        </w:rPr>
        <w:t>nteriores</w:t>
      </w:r>
      <w:r w:rsidR="00ED7049" w:rsidRPr="0013391B">
        <w:rPr>
          <w:rFonts w:asciiTheme="minorHAnsi" w:hAnsiTheme="minorHAnsi" w:cstheme="minorHAnsi"/>
          <w:sz w:val="24"/>
          <w:szCs w:val="24"/>
        </w:rPr>
        <w:t xml:space="preserve">; </w:t>
      </w:r>
      <w:r w:rsidR="0032515D" w:rsidRPr="0013391B">
        <w:rPr>
          <w:rFonts w:asciiTheme="minorHAnsi" w:hAnsiTheme="minorHAnsi" w:cstheme="minorHAnsi"/>
          <w:sz w:val="24"/>
          <w:szCs w:val="24"/>
        </w:rPr>
        <w:t xml:space="preserve">5.3.1.7.0.00.00 - RP Não Processados -  Inscrição no Exercício; </w:t>
      </w:r>
      <w:r w:rsidR="00ED7049" w:rsidRPr="0013391B">
        <w:rPr>
          <w:rFonts w:asciiTheme="minorHAnsi" w:hAnsiTheme="minorHAnsi" w:cstheme="minorHAnsi"/>
          <w:sz w:val="24"/>
          <w:szCs w:val="24"/>
        </w:rPr>
        <w:t>6</w:t>
      </w:r>
      <w:r w:rsidR="009C0C1B" w:rsidRPr="0013391B">
        <w:rPr>
          <w:rFonts w:asciiTheme="minorHAnsi" w:hAnsiTheme="minorHAnsi" w:cstheme="minorHAnsi"/>
          <w:sz w:val="24"/>
          <w:szCs w:val="24"/>
        </w:rPr>
        <w:t xml:space="preserve">31100000 - RP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ão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a </w:t>
      </w:r>
      <w:r w:rsidR="0032515D" w:rsidRPr="0013391B">
        <w:rPr>
          <w:rFonts w:asciiTheme="minorHAnsi" w:hAnsiTheme="minorHAnsi" w:cstheme="minorHAnsi"/>
          <w:sz w:val="24"/>
          <w:szCs w:val="24"/>
        </w:rPr>
        <w:t>L</w:t>
      </w:r>
      <w:r w:rsidR="00411286" w:rsidRPr="0013391B">
        <w:rPr>
          <w:rFonts w:asciiTheme="minorHAnsi" w:hAnsiTheme="minorHAnsi" w:cstheme="minorHAnsi"/>
          <w:sz w:val="24"/>
          <w:szCs w:val="24"/>
        </w:rPr>
        <w:t>iquidar</w:t>
      </w:r>
      <w:r w:rsidR="009C0C1B" w:rsidRPr="0013391B">
        <w:rPr>
          <w:rFonts w:asciiTheme="minorHAnsi" w:hAnsiTheme="minorHAnsi" w:cstheme="minorHAnsi"/>
          <w:sz w:val="24"/>
          <w:szCs w:val="24"/>
        </w:rPr>
        <w:t>; 6</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3</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2</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0</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00</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00 - RP</w:t>
      </w:r>
      <w:r w:rsidR="00ED7049" w:rsidRPr="0013391B">
        <w:rPr>
          <w:rFonts w:asciiTheme="minorHAnsi" w:hAnsiTheme="minorHAnsi" w:cstheme="minorHAnsi"/>
          <w:sz w:val="24"/>
          <w:szCs w:val="24"/>
        </w:rPr>
        <w:t xml:space="preserve">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ão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em </w:t>
      </w:r>
      <w:r w:rsidR="0032515D" w:rsidRPr="0013391B">
        <w:rPr>
          <w:rFonts w:asciiTheme="minorHAnsi" w:hAnsiTheme="minorHAnsi" w:cstheme="minorHAnsi"/>
          <w:sz w:val="24"/>
          <w:szCs w:val="24"/>
        </w:rPr>
        <w:t>L</w:t>
      </w:r>
      <w:r w:rsidR="00411286" w:rsidRPr="0013391B">
        <w:rPr>
          <w:rFonts w:asciiTheme="minorHAnsi" w:hAnsiTheme="minorHAnsi" w:cstheme="minorHAnsi"/>
          <w:sz w:val="24"/>
          <w:szCs w:val="24"/>
        </w:rPr>
        <w:t>iquidacao</w:t>
      </w:r>
      <w:r w:rsidR="00ED7049" w:rsidRPr="0013391B">
        <w:rPr>
          <w:rFonts w:asciiTheme="minorHAnsi" w:hAnsiTheme="minorHAnsi" w:cstheme="minorHAnsi"/>
          <w:sz w:val="24"/>
          <w:szCs w:val="24"/>
        </w:rPr>
        <w:t>,</w:t>
      </w:r>
      <w:r w:rsidR="00411286" w:rsidRPr="0013391B">
        <w:rPr>
          <w:rFonts w:asciiTheme="minorHAnsi" w:hAnsiTheme="minorHAnsi" w:cstheme="minorHAnsi"/>
          <w:sz w:val="24"/>
          <w:szCs w:val="24"/>
        </w:rPr>
        <w:t xml:space="preserve"> 6</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3</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5</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0</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00</w:t>
      </w:r>
      <w:r w:rsidR="0032515D" w:rsidRPr="0013391B">
        <w:rPr>
          <w:rFonts w:asciiTheme="minorHAnsi" w:hAnsiTheme="minorHAnsi" w:cstheme="minorHAnsi"/>
          <w:sz w:val="24"/>
          <w:szCs w:val="24"/>
        </w:rPr>
        <w:t>.</w:t>
      </w:r>
      <w:r w:rsidR="009C0C1B" w:rsidRPr="0013391B">
        <w:rPr>
          <w:rFonts w:asciiTheme="minorHAnsi" w:hAnsiTheme="minorHAnsi" w:cstheme="minorHAnsi"/>
          <w:sz w:val="24"/>
          <w:szCs w:val="24"/>
        </w:rPr>
        <w:t xml:space="preserve">00 - RP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ão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a </w:t>
      </w:r>
      <w:r w:rsidR="0032515D" w:rsidRPr="0013391B">
        <w:rPr>
          <w:rFonts w:asciiTheme="minorHAnsi" w:hAnsiTheme="minorHAnsi" w:cstheme="minorHAnsi"/>
          <w:sz w:val="24"/>
          <w:szCs w:val="24"/>
        </w:rPr>
        <w:t>L</w:t>
      </w:r>
      <w:r w:rsidR="00411286" w:rsidRPr="0013391B">
        <w:rPr>
          <w:rFonts w:asciiTheme="minorHAnsi" w:hAnsiTheme="minorHAnsi" w:cstheme="minorHAnsi"/>
          <w:sz w:val="24"/>
          <w:szCs w:val="24"/>
        </w:rPr>
        <w:t xml:space="preserve">iquidar </w:t>
      </w:r>
      <w:r w:rsidR="0032515D" w:rsidRPr="0013391B">
        <w:rPr>
          <w:rFonts w:asciiTheme="minorHAnsi" w:hAnsiTheme="minorHAnsi" w:cstheme="minorHAnsi"/>
          <w:sz w:val="24"/>
          <w:szCs w:val="24"/>
        </w:rPr>
        <w:t>B</w:t>
      </w:r>
      <w:r w:rsidR="00411286" w:rsidRPr="0013391B">
        <w:rPr>
          <w:rFonts w:asciiTheme="minorHAnsi" w:hAnsiTheme="minorHAnsi" w:cstheme="minorHAnsi"/>
          <w:sz w:val="24"/>
          <w:szCs w:val="24"/>
        </w:rPr>
        <w:t>loqueados</w:t>
      </w:r>
      <w:r w:rsidR="009C0C1B" w:rsidRPr="0013391B">
        <w:rPr>
          <w:rFonts w:asciiTheme="minorHAnsi" w:hAnsiTheme="minorHAnsi" w:cstheme="minorHAnsi"/>
          <w:sz w:val="24"/>
          <w:szCs w:val="24"/>
        </w:rPr>
        <w:t>,</w:t>
      </w:r>
      <w:r w:rsidR="00411286" w:rsidRPr="0013391B">
        <w:rPr>
          <w:rFonts w:asciiTheme="minorHAnsi" w:hAnsiTheme="minorHAnsi" w:cstheme="minorHAnsi"/>
          <w:sz w:val="24"/>
          <w:szCs w:val="24"/>
        </w:rPr>
        <w:t xml:space="preserve"> 6</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3</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7</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00</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 xml:space="preserve">00 – RP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ão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a </w:t>
      </w:r>
      <w:r w:rsidR="0032515D" w:rsidRPr="0013391B">
        <w:rPr>
          <w:rFonts w:asciiTheme="minorHAnsi" w:hAnsiTheme="minorHAnsi" w:cstheme="minorHAnsi"/>
          <w:sz w:val="24"/>
          <w:szCs w:val="24"/>
        </w:rPr>
        <w:t>L</w:t>
      </w:r>
      <w:r w:rsidR="00411286" w:rsidRPr="0013391B">
        <w:rPr>
          <w:rFonts w:asciiTheme="minorHAnsi" w:hAnsiTheme="minorHAnsi" w:cstheme="minorHAnsi"/>
          <w:sz w:val="24"/>
          <w:szCs w:val="24"/>
        </w:rPr>
        <w:t xml:space="preserve">iquidar – Inscrição no </w:t>
      </w:r>
      <w:r w:rsidR="0032515D" w:rsidRPr="0013391B">
        <w:rPr>
          <w:rFonts w:asciiTheme="minorHAnsi" w:hAnsiTheme="minorHAnsi" w:cstheme="minorHAnsi"/>
          <w:sz w:val="24"/>
          <w:szCs w:val="24"/>
        </w:rPr>
        <w:t>E</w:t>
      </w:r>
      <w:r w:rsidR="00411286" w:rsidRPr="0013391B">
        <w:rPr>
          <w:rFonts w:asciiTheme="minorHAnsi" w:hAnsiTheme="minorHAnsi" w:cstheme="minorHAnsi"/>
          <w:sz w:val="24"/>
          <w:szCs w:val="24"/>
        </w:rPr>
        <w:t>xercício, e  6</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3</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1</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7</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2</w:t>
      </w:r>
      <w:r w:rsidR="0032515D" w:rsidRPr="0013391B">
        <w:rPr>
          <w:rFonts w:asciiTheme="minorHAnsi" w:hAnsiTheme="minorHAnsi" w:cstheme="minorHAnsi"/>
          <w:sz w:val="24"/>
          <w:szCs w:val="24"/>
        </w:rPr>
        <w:t>..</w:t>
      </w:r>
      <w:r w:rsidR="00411286" w:rsidRPr="0013391B">
        <w:rPr>
          <w:rFonts w:asciiTheme="minorHAnsi" w:hAnsiTheme="minorHAnsi" w:cstheme="minorHAnsi"/>
          <w:sz w:val="24"/>
          <w:szCs w:val="24"/>
        </w:rPr>
        <w:t xml:space="preserve">0000 – RP </w:t>
      </w:r>
      <w:r w:rsidR="0032515D" w:rsidRPr="0013391B">
        <w:rPr>
          <w:rFonts w:asciiTheme="minorHAnsi" w:hAnsiTheme="minorHAnsi" w:cstheme="minorHAnsi"/>
          <w:sz w:val="24"/>
          <w:szCs w:val="24"/>
        </w:rPr>
        <w:t>N</w:t>
      </w:r>
      <w:r w:rsidR="00411286" w:rsidRPr="0013391B">
        <w:rPr>
          <w:rFonts w:asciiTheme="minorHAnsi" w:hAnsiTheme="minorHAnsi" w:cstheme="minorHAnsi"/>
          <w:sz w:val="24"/>
          <w:szCs w:val="24"/>
        </w:rPr>
        <w:t xml:space="preserve">ão </w:t>
      </w:r>
      <w:r w:rsidR="0032515D" w:rsidRPr="0013391B">
        <w:rPr>
          <w:rFonts w:asciiTheme="minorHAnsi" w:hAnsiTheme="minorHAnsi" w:cstheme="minorHAnsi"/>
          <w:sz w:val="24"/>
          <w:szCs w:val="24"/>
        </w:rPr>
        <w:t>P</w:t>
      </w:r>
      <w:r w:rsidR="00411286" w:rsidRPr="0013391B">
        <w:rPr>
          <w:rFonts w:asciiTheme="minorHAnsi" w:hAnsiTheme="minorHAnsi" w:cstheme="minorHAnsi"/>
          <w:sz w:val="24"/>
          <w:szCs w:val="24"/>
        </w:rPr>
        <w:t xml:space="preserve">rocessados em </w:t>
      </w:r>
      <w:r w:rsidR="0032515D" w:rsidRPr="0013391B">
        <w:rPr>
          <w:rFonts w:asciiTheme="minorHAnsi" w:hAnsiTheme="minorHAnsi" w:cstheme="minorHAnsi"/>
          <w:sz w:val="24"/>
          <w:szCs w:val="24"/>
        </w:rPr>
        <w:t>L</w:t>
      </w:r>
      <w:r w:rsidR="00411286" w:rsidRPr="0013391B">
        <w:rPr>
          <w:rFonts w:asciiTheme="minorHAnsi" w:hAnsiTheme="minorHAnsi" w:cstheme="minorHAnsi"/>
          <w:sz w:val="24"/>
          <w:szCs w:val="24"/>
        </w:rPr>
        <w:t xml:space="preserve">iquidação – Inscrição no </w:t>
      </w:r>
      <w:r w:rsidR="0032515D" w:rsidRPr="0013391B">
        <w:rPr>
          <w:rFonts w:asciiTheme="minorHAnsi" w:hAnsiTheme="minorHAnsi" w:cstheme="minorHAnsi"/>
          <w:sz w:val="24"/>
          <w:szCs w:val="24"/>
        </w:rPr>
        <w:t>E</w:t>
      </w:r>
      <w:r w:rsidR="00411286" w:rsidRPr="0013391B">
        <w:rPr>
          <w:rFonts w:asciiTheme="minorHAnsi" w:hAnsiTheme="minorHAnsi" w:cstheme="minorHAnsi"/>
          <w:sz w:val="24"/>
          <w:szCs w:val="24"/>
        </w:rPr>
        <w:t>xercício</w:t>
      </w:r>
      <w:r w:rsidR="00ED7049" w:rsidRPr="0013391B">
        <w:rPr>
          <w:rFonts w:asciiTheme="minorHAnsi" w:hAnsiTheme="minorHAnsi" w:cstheme="minorHAnsi"/>
          <w:sz w:val="24"/>
          <w:szCs w:val="24"/>
        </w:rPr>
        <w:t xml:space="preserve"> </w:t>
      </w:r>
      <w:r w:rsidR="009C0C1B" w:rsidRPr="0013391B">
        <w:rPr>
          <w:rFonts w:asciiTheme="minorHAnsi" w:hAnsiTheme="minorHAnsi" w:cstheme="minorHAnsi"/>
          <w:sz w:val="24"/>
          <w:szCs w:val="24"/>
        </w:rPr>
        <w:t xml:space="preserve"> para a chave </w:t>
      </w:r>
      <w:r w:rsidR="004F1D32" w:rsidRPr="0013391B">
        <w:rPr>
          <w:rFonts w:asciiTheme="minorHAnsi" w:hAnsiTheme="minorHAnsi" w:cstheme="minorHAnsi"/>
          <w:sz w:val="24"/>
          <w:szCs w:val="24"/>
        </w:rPr>
        <w:t>&lt;CodigoUnidadeGestora&gt;</w:t>
      </w:r>
      <w:r w:rsidR="009C0C1B" w:rsidRPr="0013391B">
        <w:rPr>
          <w:rFonts w:asciiTheme="minorHAnsi" w:hAnsiTheme="minorHAnsi" w:cstheme="minorHAnsi"/>
          <w:sz w:val="24"/>
          <w:szCs w:val="24"/>
        </w:rPr>
        <w:t>&lt;NumEmpenho&gt;&lt;AnoEmpenho&gt;</w:t>
      </w:r>
      <w:r w:rsidR="00ED7049" w:rsidRPr="0013391B">
        <w:rPr>
          <w:rFonts w:asciiTheme="minorHAnsi" w:hAnsiTheme="minorHAnsi" w:cstheme="minorHAnsi"/>
          <w:sz w:val="24"/>
          <w:szCs w:val="24"/>
        </w:rPr>
        <w:t>&lt;DataInscricao&gt;</w:t>
      </w:r>
      <w:r w:rsidR="009C0C1B" w:rsidRPr="0013391B">
        <w:rPr>
          <w:rFonts w:asciiTheme="minorHAnsi" w:hAnsiTheme="minorHAnsi" w:cstheme="minorHAnsi"/>
          <w:sz w:val="24"/>
          <w:szCs w:val="24"/>
        </w:rPr>
        <w:t>. (</w:t>
      </w:r>
      <w:r w:rsidR="009C0C1B" w:rsidRPr="0013391B">
        <w:rPr>
          <w:rFonts w:asciiTheme="minorHAnsi" w:hAnsiTheme="minorHAnsi" w:cstheme="minorHAnsi"/>
          <w:sz w:val="24"/>
          <w:szCs w:val="24"/>
          <w:u w:val="single"/>
        </w:rPr>
        <w:t>Consistência Impeditiva</w:t>
      </w:r>
      <w:r w:rsidR="009C0C1B" w:rsidRPr="0013391B">
        <w:rPr>
          <w:rFonts w:asciiTheme="minorHAnsi" w:hAnsiTheme="minorHAnsi" w:cstheme="minorHAnsi"/>
          <w:sz w:val="24"/>
          <w:szCs w:val="24"/>
        </w:rPr>
        <w:t xml:space="preserve">)  </w:t>
      </w:r>
      <w:r w:rsidR="009C0C1B" w:rsidRPr="0013391B">
        <w:rPr>
          <w:rFonts w:asciiTheme="minorHAnsi" w:hAnsiTheme="minorHAnsi" w:cstheme="minorHAnsi"/>
          <w:b/>
          <w:sz w:val="24"/>
          <w:szCs w:val="24"/>
        </w:rPr>
        <w:t xml:space="preserve">ERRO </w:t>
      </w:r>
      <w:r w:rsidR="007F6A35" w:rsidRPr="0013391B">
        <w:rPr>
          <w:rFonts w:asciiTheme="minorHAnsi" w:hAnsiTheme="minorHAnsi" w:cstheme="minorHAnsi"/>
          <w:b/>
          <w:sz w:val="24"/>
          <w:szCs w:val="24"/>
        </w:rPr>
        <w:t>4500</w:t>
      </w:r>
    </w:p>
    <w:p w14:paraId="63163096" w14:textId="77777777" w:rsidR="001D3F81" w:rsidRPr="0013391B" w:rsidRDefault="001D3F81"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Deve ocorrer o erro na divergência do valor ou na ausência da chave</w:t>
      </w:r>
    </w:p>
    <w:p w14:paraId="6552C5E7" w14:textId="77777777" w:rsidR="007810AF" w:rsidRPr="0013391B" w:rsidRDefault="007810A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Saldo Inicial de restos a pagar não processados, conta corrente 18, conta contábil X.X.X.X.X.XX.XX, divergente do saldo final do exercício anterior para o empenho </w:t>
      </w:r>
      <w:r w:rsidR="004F1D32" w:rsidRPr="0013391B">
        <w:rPr>
          <w:rFonts w:asciiTheme="minorHAnsi" w:hAnsiTheme="minorHAnsi" w:cstheme="minorHAnsi"/>
          <w:i/>
          <w:sz w:val="24"/>
          <w:szCs w:val="24"/>
        </w:rPr>
        <w:t>&lt;CodigoUnidadeGestora&gt;</w:t>
      </w:r>
      <w:r w:rsidRPr="0013391B">
        <w:rPr>
          <w:rFonts w:asciiTheme="minorHAnsi" w:hAnsiTheme="minorHAnsi" w:cstheme="minorHAnsi"/>
          <w:i/>
          <w:sz w:val="24"/>
          <w:szCs w:val="24"/>
        </w:rPr>
        <w:t>&lt;NumEmpenho&gt;&lt;AnoEmpenho&gt;</w:t>
      </w:r>
      <w:r w:rsidR="00411286" w:rsidRPr="0013391B">
        <w:rPr>
          <w:rFonts w:asciiTheme="minorHAnsi" w:hAnsiTheme="minorHAnsi" w:cstheme="minorHAnsi"/>
          <w:sz w:val="24"/>
          <w:szCs w:val="24"/>
        </w:rPr>
        <w:t>&lt;DataInscricao&gt;</w:t>
      </w:r>
      <w:r w:rsidRPr="0013391B">
        <w:rPr>
          <w:rFonts w:asciiTheme="minorHAnsi" w:hAnsiTheme="minorHAnsi" w:cstheme="minorHAnsi"/>
          <w:i/>
          <w:sz w:val="24"/>
          <w:szCs w:val="24"/>
        </w:rPr>
        <w:t>.</w:t>
      </w:r>
    </w:p>
    <w:p w14:paraId="337F1FD6" w14:textId="454059A1" w:rsidR="001D3F81" w:rsidRPr="0013391B" w:rsidRDefault="001D3F81" w:rsidP="00195DF0">
      <w:pPr>
        <w:widowControl w:val="0"/>
        <w:spacing w:line="360" w:lineRule="auto"/>
        <w:jc w:val="both"/>
        <w:rPr>
          <w:rFonts w:asciiTheme="minorHAnsi" w:hAnsiTheme="minorHAnsi" w:cstheme="minorHAnsi"/>
          <w:i/>
          <w:color w:val="0070C0"/>
          <w:sz w:val="24"/>
          <w:szCs w:val="24"/>
        </w:rPr>
      </w:pPr>
    </w:p>
    <w:p w14:paraId="4364A2CA" w14:textId="25B66081" w:rsidR="00CD0A4F" w:rsidRPr="0013391B" w:rsidRDefault="00080B80"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rPr>
        <w:t>23</w:t>
      </w:r>
      <w:r w:rsidR="00CD0A4F" w:rsidRPr="0013391B">
        <w:rPr>
          <w:rFonts w:asciiTheme="minorHAnsi" w:hAnsiTheme="minorHAnsi" w:cstheme="minorHAnsi"/>
          <w:sz w:val="24"/>
          <w:szCs w:val="24"/>
        </w:rPr>
        <w:t xml:space="preserve"> Verificar no BALANCORR.XML, contas contábeis 53XXXXXXX, conta corrente 18, </w:t>
      </w:r>
      <w:r w:rsidR="00CD0A4F" w:rsidRPr="0013391B">
        <w:rPr>
          <w:rFonts w:asciiTheme="minorHAnsi" w:hAnsiTheme="minorHAnsi" w:cstheme="minorHAnsi"/>
          <w:sz w:val="24"/>
          <w:szCs w:val="24"/>
          <w:u w:val="single"/>
        </w:rPr>
        <w:t>quando valor informado no campo &lt;MovimentoDebito&gt; maior que zero e o código informado no campo &lt;CodigoUnidadeGestora&gt; divergir do código da UG de referência</w:t>
      </w:r>
      <w:r w:rsidR="00CD0A4F" w:rsidRPr="0013391B">
        <w:rPr>
          <w:rFonts w:asciiTheme="minorHAnsi" w:hAnsiTheme="minorHAnsi" w:cstheme="minorHAnsi"/>
          <w:sz w:val="24"/>
          <w:szCs w:val="24"/>
        </w:rPr>
        <w:t>, se a chave &lt;CodigoUnidadeGestora&gt;&lt;NumEmpenho&gt;&lt;AnoEmpenho&gt;&lt;DataInscricao&gt; existe no mês 13 do exercício anterior em qualquer das UG’s pertencentes à Esfera Administrativa de referência. (</w:t>
      </w:r>
      <w:r w:rsidR="00CD0A4F" w:rsidRPr="0013391B">
        <w:rPr>
          <w:rFonts w:asciiTheme="minorHAnsi" w:hAnsiTheme="minorHAnsi" w:cstheme="minorHAnsi"/>
          <w:sz w:val="24"/>
          <w:szCs w:val="24"/>
          <w:u w:val="single"/>
        </w:rPr>
        <w:t>Consistência Impeditiva</w:t>
      </w:r>
      <w:r w:rsidR="00CD0A4F" w:rsidRPr="0013391B">
        <w:rPr>
          <w:rFonts w:asciiTheme="minorHAnsi" w:hAnsiTheme="minorHAnsi" w:cstheme="minorHAnsi"/>
          <w:sz w:val="24"/>
          <w:szCs w:val="24"/>
        </w:rPr>
        <w:t xml:space="preserve">) </w:t>
      </w:r>
      <w:r w:rsidR="00CD0A4F" w:rsidRPr="0013391B">
        <w:rPr>
          <w:rFonts w:asciiTheme="minorHAnsi" w:hAnsiTheme="minorHAnsi" w:cstheme="minorHAnsi"/>
          <w:b/>
          <w:i/>
          <w:sz w:val="28"/>
          <w:szCs w:val="28"/>
        </w:rPr>
        <w:t xml:space="preserve">ERRO </w:t>
      </w:r>
      <w:r w:rsidR="002F7D3F" w:rsidRPr="0013391B">
        <w:rPr>
          <w:rFonts w:asciiTheme="minorHAnsi" w:hAnsiTheme="minorHAnsi" w:cstheme="minorHAnsi"/>
          <w:b/>
          <w:i/>
          <w:sz w:val="28"/>
          <w:szCs w:val="28"/>
        </w:rPr>
        <w:t>4663</w:t>
      </w:r>
    </w:p>
    <w:p w14:paraId="50BB6116" w14:textId="06C5F601" w:rsidR="00CD0A4F" w:rsidRPr="0013391B" w:rsidRDefault="00CD0A4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“Resto a Pagar Processado de Exercícios Anteriores, transferido de outra UG, informado no Conta Corrente 18, Conta Contábil 53XXXXXXX, inexistente no mês 13 do exercício anterior, Conta Corrente 18, Contas Contábeis do grupo 53000000, nas Unidades Gestoras do Município, para o empenho &lt;CodigoUnidadeGestora&gt;&lt;NumEmpenho&gt;&lt;AnoEmpenho&gt;&lt;DataInscricao&gt;”.</w:t>
      </w:r>
    </w:p>
    <w:p w14:paraId="5942BC22" w14:textId="710B1402" w:rsidR="00CD0A4F" w:rsidRPr="0013391B" w:rsidRDefault="00CD0A4F" w:rsidP="00195DF0">
      <w:pPr>
        <w:widowControl w:val="0"/>
        <w:spacing w:line="360" w:lineRule="auto"/>
        <w:jc w:val="both"/>
        <w:rPr>
          <w:rFonts w:asciiTheme="minorHAnsi" w:hAnsiTheme="minorHAnsi" w:cstheme="minorHAnsi"/>
          <w:i/>
          <w:color w:val="0070C0"/>
          <w:sz w:val="24"/>
          <w:szCs w:val="24"/>
        </w:rPr>
      </w:pPr>
    </w:p>
    <w:p w14:paraId="3AC7C886" w14:textId="7C8F0A45" w:rsidR="00D323C3" w:rsidRPr="0013391B" w:rsidRDefault="00080B80"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sz w:val="24"/>
          <w:szCs w:val="24"/>
        </w:rPr>
        <w:t>24</w:t>
      </w:r>
      <w:r w:rsidR="00D323C3" w:rsidRPr="0013391B">
        <w:rPr>
          <w:rFonts w:asciiTheme="minorHAnsi" w:hAnsiTheme="minorHAnsi" w:cstheme="minorHAnsi"/>
          <w:sz w:val="24"/>
          <w:szCs w:val="24"/>
        </w:rPr>
        <w:t xml:space="preserve"> Verificar se o saldo final/natureza do saldo final do </w:t>
      </w:r>
      <w:r w:rsidR="00D323C3" w:rsidRPr="0013391B">
        <w:rPr>
          <w:rFonts w:asciiTheme="minorHAnsi" w:hAnsiTheme="minorHAnsi" w:cstheme="minorHAnsi"/>
          <w:sz w:val="24"/>
          <w:szCs w:val="24"/>
          <w:u w:val="single"/>
        </w:rPr>
        <w:t>mês 13 do exercício anterior</w:t>
      </w:r>
      <w:r w:rsidR="00D323C3" w:rsidRPr="0013391B">
        <w:rPr>
          <w:rFonts w:asciiTheme="minorHAnsi" w:hAnsiTheme="minorHAnsi" w:cstheme="minorHAnsi"/>
          <w:sz w:val="24"/>
          <w:szCs w:val="24"/>
        </w:rPr>
        <w:t xml:space="preserve"> é igual ao saldo inicial/natureza do saldo inicial  do </w:t>
      </w:r>
      <w:r w:rsidR="00D323C3" w:rsidRPr="0013391B">
        <w:rPr>
          <w:rFonts w:asciiTheme="minorHAnsi" w:hAnsiTheme="minorHAnsi" w:cstheme="minorHAnsi"/>
          <w:sz w:val="24"/>
          <w:szCs w:val="24"/>
          <w:u w:val="single"/>
        </w:rPr>
        <w:t>mês de janeiro do exercício atual</w:t>
      </w:r>
      <w:r w:rsidR="00D323C3" w:rsidRPr="0013391B">
        <w:rPr>
          <w:rFonts w:asciiTheme="minorHAnsi" w:hAnsiTheme="minorHAnsi" w:cstheme="minorHAnsi"/>
          <w:sz w:val="24"/>
          <w:szCs w:val="24"/>
        </w:rPr>
        <w:t>, para a  chave &lt;CodigoUnidadeGestora&gt;&lt;NumEmpenho&gt;&lt;AnoEmpenho&gt;&lt;DataInscricao&gt; do conta corrente 18, em cada uma das contas contábeis: 5.3.1.2.0.00.00 - RP Nao Processados - Exercicios Anteriores; 5.3.1.7.0.00.00 - RP Não Processados -  Inscrição no Exercício; 6.3.1.1.0.00.00 - RP Não Processados a Liquidar; 6.3.1.2.0.00.00 - RP Não Processados em Liquidacao, 6.3.1.5.0.00.00 - RP Não Processados a Liquidar Bloqueados, 6.3.1.7.1.00.00 – RP Não Processados a Liquidar – Inscrição no Exercício, e  6.3.1.7.2.00.00 – RP Não Processados em Liquidação – Inscrição no Exercício  (</w:t>
      </w:r>
      <w:r w:rsidR="00D323C3" w:rsidRPr="0013391B">
        <w:rPr>
          <w:rFonts w:asciiTheme="minorHAnsi" w:hAnsiTheme="minorHAnsi" w:cstheme="minorHAnsi"/>
          <w:sz w:val="24"/>
          <w:szCs w:val="24"/>
          <w:u w:val="single"/>
        </w:rPr>
        <w:t>Consistência Impeditiva</w:t>
      </w:r>
      <w:r w:rsidR="00D323C3" w:rsidRPr="0013391B">
        <w:rPr>
          <w:rFonts w:asciiTheme="minorHAnsi" w:hAnsiTheme="minorHAnsi" w:cstheme="minorHAnsi"/>
          <w:sz w:val="24"/>
          <w:szCs w:val="24"/>
        </w:rPr>
        <w:t xml:space="preserve">)  </w:t>
      </w:r>
      <w:r w:rsidR="00D323C3" w:rsidRPr="0013391B">
        <w:rPr>
          <w:rFonts w:asciiTheme="minorHAnsi" w:hAnsiTheme="minorHAnsi" w:cstheme="minorHAnsi"/>
          <w:b/>
          <w:sz w:val="24"/>
          <w:szCs w:val="24"/>
        </w:rPr>
        <w:t xml:space="preserve">ERRO </w:t>
      </w:r>
      <w:r w:rsidR="00D323C3" w:rsidRPr="0013391B">
        <w:rPr>
          <w:rFonts w:asciiTheme="minorHAnsi" w:hAnsiTheme="minorHAnsi" w:cstheme="minorHAnsi"/>
          <w:b/>
          <w:sz w:val="28"/>
          <w:szCs w:val="28"/>
        </w:rPr>
        <w:t>4830</w:t>
      </w:r>
    </w:p>
    <w:p w14:paraId="33406869" w14:textId="77777777" w:rsidR="00D323C3" w:rsidRPr="0013391B" w:rsidRDefault="00D323C3"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Consistir apenas quando saldo final do mês 13 do exercício anterior for diferente de zero.</w:t>
      </w:r>
    </w:p>
    <w:p w14:paraId="48F24029" w14:textId="77777777" w:rsidR="00D323C3" w:rsidRPr="0013391B" w:rsidRDefault="00D323C3"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Deve ocorrer o erro na divergência do valor ou na ausência da chave.</w:t>
      </w:r>
    </w:p>
    <w:p w14:paraId="109451B2" w14:textId="77777777" w:rsidR="00D323C3" w:rsidRPr="0013391B" w:rsidRDefault="00D323C3"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u w:val="single"/>
        </w:rPr>
        <w:t>Efetuar a consistência somente no mês de janeiro.</w:t>
      </w:r>
    </w:p>
    <w:p w14:paraId="250EC340" w14:textId="77777777" w:rsidR="00D323C3" w:rsidRPr="0013391B" w:rsidRDefault="00D323C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final do exercício anterior de restos a pagar não processados, conta corrente 18, conta contábil X.X.X.X.X.XX.XX, divergente do saldo inicial do exercício atual para o empenho &lt;CodigoUnidadeGestora&gt;&lt;NumEmpenho&gt;&lt;AnoEmpenho&gt;</w:t>
      </w:r>
      <w:r w:rsidRPr="0013391B">
        <w:rPr>
          <w:rFonts w:asciiTheme="minorHAnsi" w:hAnsiTheme="minorHAnsi" w:cstheme="minorHAnsi"/>
          <w:sz w:val="24"/>
          <w:szCs w:val="24"/>
        </w:rPr>
        <w:t>&lt;DataInscricao&gt;</w:t>
      </w:r>
      <w:r w:rsidRPr="0013391B">
        <w:rPr>
          <w:rFonts w:asciiTheme="minorHAnsi" w:hAnsiTheme="minorHAnsi" w:cstheme="minorHAnsi"/>
          <w:i/>
          <w:sz w:val="24"/>
          <w:szCs w:val="24"/>
        </w:rPr>
        <w:t>.</w:t>
      </w:r>
    </w:p>
    <w:p w14:paraId="25EA75AB" w14:textId="66AAF644" w:rsidR="00CD0A4F" w:rsidRPr="0013391B" w:rsidRDefault="00CD0A4F" w:rsidP="00195DF0">
      <w:pPr>
        <w:widowControl w:val="0"/>
        <w:spacing w:line="360" w:lineRule="auto"/>
        <w:jc w:val="both"/>
        <w:rPr>
          <w:rFonts w:asciiTheme="minorHAnsi" w:hAnsiTheme="minorHAnsi" w:cstheme="minorHAnsi"/>
          <w:i/>
          <w:color w:val="0070C0"/>
          <w:sz w:val="24"/>
          <w:szCs w:val="24"/>
        </w:rPr>
      </w:pPr>
    </w:p>
    <w:p w14:paraId="0EB2D83A" w14:textId="77C49214" w:rsidR="00D323C3" w:rsidRPr="0013391B" w:rsidRDefault="00080B80"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25</w:t>
      </w:r>
      <w:r w:rsidR="00D323C3" w:rsidRPr="0013391B">
        <w:rPr>
          <w:rFonts w:asciiTheme="minorHAnsi" w:hAnsiTheme="minorHAnsi" w:cstheme="minorHAnsi"/>
          <w:sz w:val="24"/>
          <w:szCs w:val="24"/>
        </w:rPr>
        <w:t xml:space="preserve"> Verificar, no mês 13, no Conta Corrente 18, Conta Contábil 5.3.1.2.0.00.00 </w:t>
      </w:r>
      <w:r w:rsidR="00D323C3" w:rsidRPr="0013391B">
        <w:rPr>
          <w:rFonts w:asciiTheme="minorHAnsi" w:hAnsiTheme="minorHAnsi" w:cstheme="minorHAnsi"/>
          <w:sz w:val="24"/>
          <w:szCs w:val="24"/>
        </w:rPr>
        <w:noBreakHyphen/>
        <w:t> RP NAO PROCESSADOS - EXERCICIOS ANTERIORES, se o valor do Saldo Final é igual a soma dos Saldos Finais informados no Conta Corrente 18, Contas Contábeis  6.3.1.1.0.00.00 </w:t>
      </w:r>
      <w:r w:rsidR="00D323C3" w:rsidRPr="0013391B">
        <w:rPr>
          <w:rFonts w:asciiTheme="minorHAnsi" w:hAnsiTheme="minorHAnsi" w:cstheme="minorHAnsi"/>
          <w:sz w:val="24"/>
          <w:szCs w:val="24"/>
        </w:rPr>
        <w:noBreakHyphen/>
        <w:t> RP NÃO PROCESSADOS A LIQUIDAR, 6.3.1.2.0.00.00 - RP NÃO PROCESSADOS EM LIQUIDACAO e 6.3.1.5.0.00.00 - RP NÃO PROCESSADOS A LIQUIDAR BLOQUEADOS, para a chave: &lt;CodigoUnidadeGestora&gt;&lt;NumEmpenho&lt;&gt;AnoEmpenho&lt;&gt;</w:t>
      </w:r>
      <w:r w:rsidR="00D323C3" w:rsidRPr="0013391B">
        <w:rPr>
          <w:rFonts w:asciiTheme="minorHAnsi" w:hAnsiTheme="minorHAnsi" w:cstheme="minorHAnsi"/>
          <w:bCs/>
          <w:sz w:val="24"/>
          <w:szCs w:val="24"/>
        </w:rPr>
        <w:t>CodigoGrupoFonteDestinacaoRecursos</w:t>
      </w:r>
      <w:r w:rsidR="00D323C3" w:rsidRPr="0013391B">
        <w:rPr>
          <w:rFonts w:asciiTheme="minorHAnsi" w:hAnsiTheme="minorHAnsi" w:cstheme="minorHAnsi"/>
          <w:sz w:val="24"/>
          <w:szCs w:val="24"/>
        </w:rPr>
        <w:t>&gt;&lt;</w:t>
      </w:r>
      <w:r w:rsidR="00D323C3" w:rsidRPr="0013391B">
        <w:rPr>
          <w:rFonts w:asciiTheme="minorHAnsi" w:hAnsiTheme="minorHAnsi" w:cstheme="minorHAnsi"/>
          <w:bCs/>
          <w:sz w:val="24"/>
          <w:szCs w:val="24"/>
        </w:rPr>
        <w:t>CodigoEspecificacaoFontesDestinacoesRecursos</w:t>
      </w:r>
      <w:r w:rsidR="00D323C3" w:rsidRPr="0013391B">
        <w:rPr>
          <w:rFonts w:asciiTheme="minorHAnsi" w:hAnsiTheme="minorHAnsi" w:cstheme="minorHAnsi"/>
          <w:sz w:val="24"/>
          <w:szCs w:val="24"/>
        </w:rPr>
        <w:t>&gt;&lt;</w:t>
      </w:r>
      <w:r w:rsidR="00D323C3" w:rsidRPr="0013391B">
        <w:rPr>
          <w:rFonts w:asciiTheme="minorHAnsi" w:hAnsiTheme="minorHAnsi" w:cstheme="minorHAnsi"/>
          <w:bCs/>
          <w:sz w:val="24"/>
          <w:szCs w:val="24"/>
        </w:rPr>
        <w:t>CodigoDetalhamentoFontesDestinacoesRecursos</w:t>
      </w:r>
      <w:r w:rsidR="00D323C3" w:rsidRPr="0013391B">
        <w:rPr>
          <w:rFonts w:asciiTheme="minorHAnsi" w:hAnsiTheme="minorHAnsi" w:cstheme="minorHAnsi"/>
          <w:sz w:val="24"/>
          <w:szCs w:val="24"/>
        </w:rPr>
        <w:t>&gt;&lt;CodigoComplementoFontesDestinacoesRecursos&gt;&lt;DataInscricao&gt;. (</w:t>
      </w:r>
      <w:r w:rsidR="00D323C3" w:rsidRPr="0013391B">
        <w:rPr>
          <w:rFonts w:asciiTheme="minorHAnsi" w:hAnsiTheme="minorHAnsi" w:cstheme="minorHAnsi"/>
          <w:sz w:val="24"/>
          <w:szCs w:val="24"/>
          <w:u w:val="single"/>
        </w:rPr>
        <w:t>Consistência Impeditiva</w:t>
      </w:r>
      <w:r w:rsidR="00D323C3" w:rsidRPr="0013391B">
        <w:rPr>
          <w:rFonts w:asciiTheme="minorHAnsi" w:hAnsiTheme="minorHAnsi" w:cstheme="minorHAnsi"/>
          <w:sz w:val="24"/>
          <w:szCs w:val="24"/>
        </w:rPr>
        <w:t xml:space="preserve">)  </w:t>
      </w:r>
      <w:r w:rsidR="00D323C3" w:rsidRPr="0013391B">
        <w:rPr>
          <w:rFonts w:asciiTheme="minorHAnsi" w:hAnsiTheme="minorHAnsi" w:cstheme="minorHAnsi"/>
          <w:b/>
          <w:i/>
          <w:sz w:val="28"/>
          <w:szCs w:val="28"/>
        </w:rPr>
        <w:t>ERRO 4835</w:t>
      </w:r>
    </w:p>
    <w:p w14:paraId="7E1DE84E" w14:textId="77777777" w:rsidR="00D323C3" w:rsidRPr="0013391B" w:rsidRDefault="00D323C3"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Deve ocorrer o erro na divergência do valor ou na ausência da chave em ambas as contas contábeis 6.3.1.1.0.00.00, 6.3.1.2.0.00.00 ou 6.3.1.5.0.00.00.</w:t>
      </w:r>
    </w:p>
    <w:p w14:paraId="5C66043A" w14:textId="77777777" w:rsidR="00D323C3" w:rsidRPr="0013391B" w:rsidRDefault="00D323C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Final na Conta Contábil 5.3.1.2.0.00.00 </w:t>
      </w:r>
      <w:r w:rsidRPr="0013391B">
        <w:rPr>
          <w:rFonts w:asciiTheme="minorHAnsi" w:hAnsiTheme="minorHAnsi" w:cstheme="minorHAnsi"/>
          <w:i/>
          <w:sz w:val="24"/>
          <w:szCs w:val="24"/>
        </w:rPr>
        <w:noBreakHyphen/>
        <w:t> RP NAO PROCESSADOS - EXERCICIOS ANTERIORES com valor incompatível ou inexistente nas Contas Contábeis  6.3.1.1.0.00.00 </w:t>
      </w:r>
      <w:r w:rsidRPr="0013391B">
        <w:rPr>
          <w:rFonts w:asciiTheme="minorHAnsi" w:hAnsiTheme="minorHAnsi" w:cstheme="minorHAnsi"/>
          <w:i/>
          <w:sz w:val="24"/>
          <w:szCs w:val="24"/>
        </w:rPr>
        <w:noBreakHyphen/>
        <w:t> RP NÃO PROCESSADOS A LIQUIDAR, 6.3.1.2.0.00.00 - RP NÃO PROCESSADOS EM LIQUIDACAO ou 6.3.1.5.0.00.00 - RP NÃO PROCESSADOS A LIQUIDAR BLOQUEADOS, para a chave &lt;CodigoUnidadeGestora&gt;&lt;NumEmpenho&lt;&gt;AnoEmpenho&lt;&gt;CodigoGrupoFonteDestinacaoRecursos&gt;&lt;CodigoEspecificacaoFontesDestinacoesRecursos&gt;&lt;CodigoDetalhamentoFontesDestinacoesRecursos&gt;&lt;CodigoComplementoFontesDestinacoesRecursos&gt;&lt;DataInscricao&gt;</w:t>
      </w:r>
    </w:p>
    <w:p w14:paraId="47B677D4" w14:textId="40F8229A" w:rsidR="00D323C3" w:rsidRPr="0013391B" w:rsidRDefault="00D323C3" w:rsidP="00195DF0">
      <w:pPr>
        <w:widowControl w:val="0"/>
        <w:spacing w:line="360" w:lineRule="auto"/>
        <w:jc w:val="both"/>
        <w:rPr>
          <w:rFonts w:asciiTheme="minorHAnsi" w:hAnsiTheme="minorHAnsi" w:cstheme="minorHAnsi"/>
          <w:i/>
          <w:color w:val="0070C0"/>
          <w:sz w:val="24"/>
          <w:szCs w:val="24"/>
        </w:rPr>
      </w:pPr>
    </w:p>
    <w:p w14:paraId="5957BA50" w14:textId="2096AE1A" w:rsidR="00085CFF" w:rsidRPr="0013391B" w:rsidRDefault="00080B80"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26</w:t>
      </w:r>
      <w:r w:rsidR="00085CFF" w:rsidRPr="0013391B">
        <w:rPr>
          <w:rFonts w:asciiTheme="minorHAnsi" w:hAnsiTheme="minorHAnsi" w:cstheme="minorHAnsi"/>
          <w:sz w:val="24"/>
          <w:szCs w:val="24"/>
        </w:rPr>
        <w:t xml:space="preserve"> Verificar, no mês 13, Conta Corrente 18, se o valor da soma dos Saldos Finais informados nas Contas Contábeis  6.3.1.1.0.00.00 </w:t>
      </w:r>
      <w:r w:rsidR="00085CFF" w:rsidRPr="0013391B">
        <w:rPr>
          <w:rFonts w:asciiTheme="minorHAnsi" w:hAnsiTheme="minorHAnsi" w:cstheme="minorHAnsi"/>
          <w:sz w:val="24"/>
          <w:szCs w:val="24"/>
        </w:rPr>
        <w:noBreakHyphen/>
        <w:t> RP NÃO PROCESSADOS A LIQUIDAR, 6.3.1.2.0.00.00 - RP NÃO PROCESSADOS EM LIQUIDACAO e 6.3.1.5.0.00.00 - RP NÃO PROCESSADOS A LIQUIDAR BLOQUEADOS  é igual ao Saldo Final no Conta Corrente 18, Conta Contábil 5.3.1.2.0.00.00 </w:t>
      </w:r>
      <w:r w:rsidR="00085CFF" w:rsidRPr="0013391B">
        <w:rPr>
          <w:rFonts w:asciiTheme="minorHAnsi" w:hAnsiTheme="minorHAnsi" w:cstheme="minorHAnsi"/>
          <w:sz w:val="24"/>
          <w:szCs w:val="24"/>
        </w:rPr>
        <w:noBreakHyphen/>
        <w:t xml:space="preserve"> RP NAO PROCESSADOS - EXERCICIOS ANTERIORES, para a chave: </w:t>
      </w:r>
      <w:r w:rsidR="00085CFF" w:rsidRPr="0013391B">
        <w:rPr>
          <w:rFonts w:asciiTheme="minorHAnsi" w:hAnsiTheme="minorHAnsi" w:cstheme="minorHAnsi"/>
          <w:i/>
          <w:sz w:val="24"/>
          <w:szCs w:val="24"/>
        </w:rPr>
        <w:t>&lt;CodigoUnidadeGestora&gt;&lt;NumEmpenho&lt;&gt;AnoEmpenho&lt;&gt;CodigoGrupoFonteDestinacaoRecursos&gt;&lt;CodigoEspecificacaoFontesDestinacoesRecursos&gt;&lt;CodigoDetalhamentoFontesDestinacoesRecursos&gt;&lt;CodigoComplementoFontesDestinacoesRecursos&gt;&lt;DataInscricao&gt;</w:t>
      </w:r>
      <w:r w:rsidR="00085CFF" w:rsidRPr="0013391B">
        <w:rPr>
          <w:rFonts w:asciiTheme="minorHAnsi" w:hAnsiTheme="minorHAnsi" w:cstheme="minorHAnsi"/>
          <w:sz w:val="24"/>
          <w:szCs w:val="24"/>
        </w:rPr>
        <w:t xml:space="preserve"> (</w:t>
      </w:r>
      <w:r w:rsidR="00085CFF" w:rsidRPr="0013391B">
        <w:rPr>
          <w:rFonts w:asciiTheme="minorHAnsi" w:hAnsiTheme="minorHAnsi" w:cstheme="minorHAnsi"/>
          <w:sz w:val="24"/>
          <w:szCs w:val="24"/>
          <w:u w:val="single"/>
        </w:rPr>
        <w:t>Consistência Impeditiva</w:t>
      </w:r>
      <w:r w:rsidR="00085CFF" w:rsidRPr="0013391B">
        <w:rPr>
          <w:rFonts w:asciiTheme="minorHAnsi" w:hAnsiTheme="minorHAnsi" w:cstheme="minorHAnsi"/>
          <w:sz w:val="24"/>
          <w:szCs w:val="24"/>
        </w:rPr>
        <w:t xml:space="preserve">)  </w:t>
      </w:r>
      <w:r w:rsidR="00085CFF" w:rsidRPr="0013391B">
        <w:rPr>
          <w:rFonts w:asciiTheme="minorHAnsi" w:hAnsiTheme="minorHAnsi" w:cstheme="minorHAnsi"/>
          <w:b/>
          <w:i/>
          <w:sz w:val="28"/>
          <w:szCs w:val="28"/>
        </w:rPr>
        <w:t>ERRO 4836</w:t>
      </w:r>
    </w:p>
    <w:p w14:paraId="159382AE" w14:textId="77777777" w:rsidR="00085CFF" w:rsidRPr="0013391B" w:rsidRDefault="00085CF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Deve ocorrer o erro na divergência do valor ou na ausência da chave na Conta Contábil 5.3.1.2.0.00.00.</w:t>
      </w:r>
    </w:p>
    <w:p w14:paraId="570918F6" w14:textId="77777777" w:rsidR="00085CFF" w:rsidRPr="0013391B" w:rsidRDefault="00085CF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Soma dos Saldos Finais nas Contas Contábeis </w:t>
      </w:r>
      <w:r w:rsidRPr="0013391B">
        <w:rPr>
          <w:rFonts w:asciiTheme="minorHAnsi" w:hAnsiTheme="minorHAnsi" w:cstheme="minorHAnsi"/>
          <w:sz w:val="24"/>
          <w:szCs w:val="24"/>
        </w:rPr>
        <w:t>6.3.1.1.0.00.00 </w:t>
      </w:r>
      <w:r w:rsidRPr="0013391B">
        <w:rPr>
          <w:rFonts w:asciiTheme="minorHAnsi" w:hAnsiTheme="minorHAnsi" w:cstheme="minorHAnsi"/>
          <w:sz w:val="24"/>
          <w:szCs w:val="24"/>
        </w:rPr>
        <w:noBreakHyphen/>
        <w:t> RP NÃO PROCESSADOS A LIQUIDAR, 6.3.1.2.0.00.00 - RP NÃO PROCESSADOS EM LIQUIDACAO e 6.3.1.5.0.00.00 - RP NÃO PROCESSADOS A LIQUIDAR BLOQUEADOS</w:t>
      </w:r>
      <w:r w:rsidRPr="0013391B">
        <w:rPr>
          <w:rFonts w:asciiTheme="minorHAnsi" w:hAnsiTheme="minorHAnsi" w:cstheme="minorHAnsi"/>
          <w:i/>
          <w:sz w:val="24"/>
          <w:szCs w:val="24"/>
        </w:rPr>
        <w:t xml:space="preserve"> com valor incompatível ou inexistente na Conta Contábil </w:t>
      </w:r>
      <w:r w:rsidRPr="0013391B">
        <w:rPr>
          <w:rFonts w:asciiTheme="minorHAnsi" w:hAnsiTheme="minorHAnsi" w:cstheme="minorHAnsi"/>
          <w:sz w:val="24"/>
          <w:szCs w:val="24"/>
        </w:rPr>
        <w:t>5.3.1.2.0.00.00 </w:t>
      </w:r>
      <w:r w:rsidRPr="0013391B">
        <w:rPr>
          <w:rFonts w:asciiTheme="minorHAnsi" w:hAnsiTheme="minorHAnsi" w:cstheme="minorHAnsi"/>
          <w:sz w:val="24"/>
          <w:szCs w:val="24"/>
        </w:rPr>
        <w:noBreakHyphen/>
        <w:t> RP NAO PROCESSADOS - EXERCICIOS ANTERIORES</w:t>
      </w:r>
      <w:r w:rsidRPr="0013391B">
        <w:rPr>
          <w:rFonts w:asciiTheme="minorHAnsi" w:hAnsiTheme="minorHAnsi" w:cstheme="minorHAnsi"/>
          <w:i/>
          <w:sz w:val="24"/>
          <w:szCs w:val="24"/>
        </w:rPr>
        <w:t>, para a chave &lt;CodigoUnidadeGestora&gt;&lt;NumEmpenho&lt;&gt;AnoEmpenho&lt;&gt;CodigoGrupoFonteDestinacaoRecursos&gt;&lt;CodigoEspecificacaoFontesDestinacoesRecursos&gt;&lt;CodigoDetalhamentoFontesDestinacoesRecursos&gt;&lt;CodigoComplementoFontesDestinacoesRecursos&gt;&lt;DataInscricao&gt;</w:t>
      </w:r>
    </w:p>
    <w:p w14:paraId="0A544D55" w14:textId="037D73AA" w:rsidR="00D323C3" w:rsidRPr="0013391B" w:rsidRDefault="00D323C3" w:rsidP="00195DF0">
      <w:pPr>
        <w:widowControl w:val="0"/>
        <w:spacing w:line="360" w:lineRule="auto"/>
        <w:jc w:val="both"/>
        <w:rPr>
          <w:rFonts w:asciiTheme="minorHAnsi" w:hAnsiTheme="minorHAnsi" w:cstheme="minorHAnsi"/>
          <w:i/>
          <w:color w:val="0070C0"/>
          <w:sz w:val="24"/>
          <w:szCs w:val="24"/>
        </w:rPr>
      </w:pPr>
    </w:p>
    <w:p w14:paraId="41DCE909" w14:textId="1633B8D7" w:rsidR="007E3541" w:rsidRPr="0013391B" w:rsidRDefault="00080B80"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27</w:t>
      </w:r>
      <w:r w:rsidR="007E3541" w:rsidRPr="0013391B">
        <w:rPr>
          <w:rFonts w:asciiTheme="minorHAnsi" w:hAnsiTheme="minorHAnsi" w:cstheme="minorHAnsi"/>
          <w:sz w:val="24"/>
          <w:szCs w:val="24"/>
        </w:rPr>
        <w:t xml:space="preserve"> Verificar, no mês 01, no Conta Corrente 18, Conta Contábil 5.3.1.2.0.00.00 </w:t>
      </w:r>
      <w:r w:rsidR="007E3541" w:rsidRPr="0013391B">
        <w:rPr>
          <w:rFonts w:asciiTheme="minorHAnsi" w:hAnsiTheme="minorHAnsi" w:cstheme="minorHAnsi"/>
          <w:sz w:val="24"/>
          <w:szCs w:val="24"/>
        </w:rPr>
        <w:noBreakHyphen/>
        <w:t> RP NAO PROCESSADOS - EXERCICIOS ANTERIORES, se o valor do Saldo Inicial é igual a soma dos Saldos Iniciais informados no Conta Corrente 18, Contas Contábeis  6.3.1.1.0.00.00 </w:t>
      </w:r>
      <w:r w:rsidR="007E3541" w:rsidRPr="0013391B">
        <w:rPr>
          <w:rFonts w:asciiTheme="minorHAnsi" w:hAnsiTheme="minorHAnsi" w:cstheme="minorHAnsi"/>
          <w:sz w:val="24"/>
          <w:szCs w:val="24"/>
        </w:rPr>
        <w:noBreakHyphen/>
        <w:t> RP NÃO PROCESSADOS A LIQUIDAR, 6.3.1.2.0.00.00 - RP NÃO PROCESSADOS EM LIQUIDACAO e 6.3.1.5.0.00.00 - RP NÃO PROCESSADOS A LIQUIDAR BLOQUEADOS, para a chave: &lt;CodigoUnidadeGestora&gt;&lt;NumEmpenho&lt;&gt;AnoEmpenho&lt;&gt;</w:t>
      </w:r>
      <w:r w:rsidR="007E3541" w:rsidRPr="0013391B">
        <w:rPr>
          <w:rFonts w:asciiTheme="minorHAnsi" w:hAnsiTheme="minorHAnsi" w:cstheme="minorHAnsi"/>
          <w:bCs/>
          <w:sz w:val="24"/>
          <w:szCs w:val="24"/>
        </w:rPr>
        <w:t>CodigoGrupoFonteDestinacaoRecursos</w:t>
      </w:r>
      <w:r w:rsidR="007E3541" w:rsidRPr="0013391B">
        <w:rPr>
          <w:rFonts w:asciiTheme="minorHAnsi" w:hAnsiTheme="minorHAnsi" w:cstheme="minorHAnsi"/>
          <w:sz w:val="24"/>
          <w:szCs w:val="24"/>
        </w:rPr>
        <w:t>&gt;&lt;</w:t>
      </w:r>
      <w:r w:rsidR="007E3541" w:rsidRPr="0013391B">
        <w:rPr>
          <w:rFonts w:asciiTheme="minorHAnsi" w:hAnsiTheme="minorHAnsi" w:cstheme="minorHAnsi"/>
          <w:bCs/>
          <w:sz w:val="24"/>
          <w:szCs w:val="24"/>
        </w:rPr>
        <w:t>CodigoEspecificacaoFontesDestinacoesRecursos</w:t>
      </w:r>
      <w:r w:rsidR="007E3541" w:rsidRPr="0013391B">
        <w:rPr>
          <w:rFonts w:asciiTheme="minorHAnsi" w:hAnsiTheme="minorHAnsi" w:cstheme="minorHAnsi"/>
          <w:sz w:val="24"/>
          <w:szCs w:val="24"/>
        </w:rPr>
        <w:t>&gt;&lt;</w:t>
      </w:r>
      <w:r w:rsidR="007E3541" w:rsidRPr="0013391B">
        <w:rPr>
          <w:rFonts w:asciiTheme="minorHAnsi" w:hAnsiTheme="minorHAnsi" w:cstheme="minorHAnsi"/>
          <w:bCs/>
          <w:sz w:val="24"/>
          <w:szCs w:val="24"/>
        </w:rPr>
        <w:t>CodigoDetalhamentoFontesDestinacoesRecursos</w:t>
      </w:r>
      <w:r w:rsidR="007E3541" w:rsidRPr="0013391B">
        <w:rPr>
          <w:rFonts w:asciiTheme="minorHAnsi" w:hAnsiTheme="minorHAnsi" w:cstheme="minorHAnsi"/>
          <w:sz w:val="24"/>
          <w:szCs w:val="24"/>
        </w:rPr>
        <w:t>&gt;&lt;CodigoComplementoFontesDestinacoesRecursos&gt;&lt;DataInscricao&gt;. (</w:t>
      </w:r>
      <w:r w:rsidR="007E3541" w:rsidRPr="0013391B">
        <w:rPr>
          <w:rFonts w:asciiTheme="minorHAnsi" w:hAnsiTheme="minorHAnsi" w:cstheme="minorHAnsi"/>
          <w:sz w:val="24"/>
          <w:szCs w:val="24"/>
          <w:u w:val="single"/>
        </w:rPr>
        <w:t>Consistência Impeditiva</w:t>
      </w:r>
      <w:r w:rsidR="007E3541" w:rsidRPr="0013391B">
        <w:rPr>
          <w:rFonts w:asciiTheme="minorHAnsi" w:hAnsiTheme="minorHAnsi" w:cstheme="minorHAnsi"/>
          <w:sz w:val="24"/>
          <w:szCs w:val="24"/>
        </w:rPr>
        <w:t xml:space="preserve">)  </w:t>
      </w:r>
      <w:r w:rsidR="007E3541" w:rsidRPr="0013391B">
        <w:rPr>
          <w:rFonts w:asciiTheme="minorHAnsi" w:hAnsiTheme="minorHAnsi" w:cstheme="minorHAnsi"/>
          <w:b/>
          <w:i/>
          <w:sz w:val="28"/>
          <w:szCs w:val="28"/>
        </w:rPr>
        <w:t>ERRO 4837</w:t>
      </w:r>
    </w:p>
    <w:p w14:paraId="52E4D735" w14:textId="77777777" w:rsidR="007E3541" w:rsidRPr="0013391B" w:rsidRDefault="007E3541"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Deve ocorrer o erro na divergência do valor ou na ausência da chave em ambas as contas contábeis 6.3.1.1.0.00.00, 6.3.1.2.0.00.00 ou 6.3.1.5.0.00.00.</w:t>
      </w:r>
    </w:p>
    <w:p w14:paraId="3020FD66" w14:textId="77777777" w:rsidR="007E3541" w:rsidRPr="0013391B" w:rsidRDefault="007E354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Inicial na Conta Contábil 5.3.1.2.0.00.00 </w:t>
      </w:r>
      <w:r w:rsidRPr="0013391B">
        <w:rPr>
          <w:rFonts w:asciiTheme="minorHAnsi" w:hAnsiTheme="minorHAnsi" w:cstheme="minorHAnsi"/>
          <w:i/>
          <w:sz w:val="24"/>
          <w:szCs w:val="24"/>
        </w:rPr>
        <w:noBreakHyphen/>
        <w:t> RP NAO PROCESSADOS - EXERCICIOS ANTERIORES com valor incompatível ou inexistente nas Contas Contábeis  6.3.1.1.0.00.00 </w:t>
      </w:r>
      <w:r w:rsidRPr="0013391B">
        <w:rPr>
          <w:rFonts w:asciiTheme="minorHAnsi" w:hAnsiTheme="minorHAnsi" w:cstheme="minorHAnsi"/>
          <w:i/>
          <w:sz w:val="24"/>
          <w:szCs w:val="24"/>
        </w:rPr>
        <w:noBreakHyphen/>
        <w:t> RP NÃO PROCESSADOS A LIQUIDAR, 6.3.1.2.0.00.00 - RP NÃO PROCESSADOS EM LIQUIDACAO ou 6.3.1.5.0.00.00 - RP NÃO PROCESSADOS A LIQUIDAR BLOQUEADOS, para a chave &lt;CodigoUnidadeGestora&gt;&lt;NumEmpenho&lt;&gt;AnoEmpenho&lt;&gt;CodigoGrupoFonteDestinacaoRecursos&gt;&lt;CodigoEspecificacaoFontesDestinacoesRecursos&gt;&lt;CodigoDetalhamentoFontesDestinacoesRecursos&gt;&lt;CodigoComplementoFontesDestinacoesRecursos&gt;&lt;DataInscricao&gt;</w:t>
      </w:r>
    </w:p>
    <w:p w14:paraId="7ECAEA57" w14:textId="66CA8D2A" w:rsidR="00D323C3" w:rsidRPr="0013391B" w:rsidRDefault="00D323C3" w:rsidP="00195DF0">
      <w:pPr>
        <w:widowControl w:val="0"/>
        <w:spacing w:line="360" w:lineRule="auto"/>
        <w:jc w:val="both"/>
        <w:rPr>
          <w:rFonts w:asciiTheme="minorHAnsi" w:hAnsiTheme="minorHAnsi" w:cstheme="minorHAnsi"/>
          <w:i/>
          <w:color w:val="0070C0"/>
          <w:sz w:val="24"/>
          <w:szCs w:val="24"/>
        </w:rPr>
      </w:pPr>
    </w:p>
    <w:p w14:paraId="3AF5E0B2" w14:textId="19535606" w:rsidR="005D41DB" w:rsidRPr="0013391B" w:rsidRDefault="00080B80"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28</w:t>
      </w:r>
      <w:r w:rsidR="005D41DB" w:rsidRPr="0013391B">
        <w:rPr>
          <w:rFonts w:asciiTheme="minorHAnsi" w:hAnsiTheme="minorHAnsi" w:cstheme="minorHAnsi"/>
          <w:sz w:val="24"/>
          <w:szCs w:val="24"/>
        </w:rPr>
        <w:t xml:space="preserve"> Verificar, no mês 01, Conta Corrente 18, se o valor da soma dos Saldos Iniciais informados nas Contas Contábeis  6.3.1.1.0.00.00 </w:t>
      </w:r>
      <w:r w:rsidR="005D41DB" w:rsidRPr="0013391B">
        <w:rPr>
          <w:rFonts w:asciiTheme="minorHAnsi" w:hAnsiTheme="minorHAnsi" w:cstheme="minorHAnsi"/>
          <w:sz w:val="24"/>
          <w:szCs w:val="24"/>
        </w:rPr>
        <w:noBreakHyphen/>
        <w:t> RP NÃO PROCESSADOS A LIQUIDAR, 6.3.1.2.0.00.00 - RP NÃO PROCESSADOS EM LIQUIDACAO e 6.3.1.5.0.00.00 - RP NÃO PROCESSADOS A LIQUIDAR BLOQUEADOS  é igual ao Saldo Inicial no Conta Corrente 18, Conta Contábil 5.3.1.2.0.00.00 </w:t>
      </w:r>
      <w:r w:rsidR="005D41DB" w:rsidRPr="0013391B">
        <w:rPr>
          <w:rFonts w:asciiTheme="minorHAnsi" w:hAnsiTheme="minorHAnsi" w:cstheme="minorHAnsi"/>
          <w:sz w:val="24"/>
          <w:szCs w:val="24"/>
        </w:rPr>
        <w:noBreakHyphen/>
        <w:t xml:space="preserve"> RP NAO PROCESSADOS - EXERCICIOS ANTERIORES, para a chave: </w:t>
      </w:r>
      <w:r w:rsidR="005D41DB" w:rsidRPr="0013391B">
        <w:rPr>
          <w:rFonts w:asciiTheme="minorHAnsi" w:hAnsiTheme="minorHAnsi" w:cstheme="minorHAnsi"/>
          <w:i/>
          <w:sz w:val="24"/>
          <w:szCs w:val="24"/>
        </w:rPr>
        <w:t>&lt;CodigoUnidadeGestora&gt;&lt;NumEmpenho&lt;&gt;AnoEmpenho&lt;&gt;CodigoGrupoFonteDestinacaoRecursos&gt;&lt;CodigoEspecificacaoFontesDestinacoesRecursos&gt;&lt;CodigoDetalhamentoFontesDestinacoesRecursos&gt;&lt;CodigoComplementoFontesDestinacoesRecursos&gt;&lt;DataInscricao&gt;</w:t>
      </w:r>
      <w:r w:rsidR="005D41DB" w:rsidRPr="0013391B">
        <w:rPr>
          <w:rFonts w:asciiTheme="minorHAnsi" w:hAnsiTheme="minorHAnsi" w:cstheme="minorHAnsi"/>
          <w:sz w:val="24"/>
          <w:szCs w:val="24"/>
        </w:rPr>
        <w:t xml:space="preserve"> (</w:t>
      </w:r>
      <w:r w:rsidR="005D41DB" w:rsidRPr="0013391B">
        <w:rPr>
          <w:rFonts w:asciiTheme="minorHAnsi" w:hAnsiTheme="minorHAnsi" w:cstheme="minorHAnsi"/>
          <w:sz w:val="24"/>
          <w:szCs w:val="24"/>
          <w:u w:val="single"/>
        </w:rPr>
        <w:t>Consistência Impeditiva</w:t>
      </w:r>
      <w:r w:rsidR="005D41DB" w:rsidRPr="0013391B">
        <w:rPr>
          <w:rFonts w:asciiTheme="minorHAnsi" w:hAnsiTheme="minorHAnsi" w:cstheme="minorHAnsi"/>
          <w:sz w:val="24"/>
          <w:szCs w:val="24"/>
        </w:rPr>
        <w:t xml:space="preserve">)  </w:t>
      </w:r>
      <w:r w:rsidR="005D41DB" w:rsidRPr="0013391B">
        <w:rPr>
          <w:rFonts w:asciiTheme="minorHAnsi" w:hAnsiTheme="minorHAnsi" w:cstheme="minorHAnsi"/>
          <w:b/>
          <w:i/>
          <w:sz w:val="28"/>
          <w:szCs w:val="28"/>
        </w:rPr>
        <w:t>ERRO 4838</w:t>
      </w:r>
    </w:p>
    <w:p w14:paraId="49734186" w14:textId="77777777" w:rsidR="005D41DB" w:rsidRPr="0013391B" w:rsidRDefault="005D41DB"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Deve ocorrer o erro na divergência do valor ou na ausência da chave na Conta Contábil 5.3.1.2.0.00.00.</w:t>
      </w:r>
    </w:p>
    <w:p w14:paraId="65A59316" w14:textId="77777777" w:rsidR="005D41DB" w:rsidRPr="0013391B" w:rsidRDefault="005D41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Soma dos Saldos Iniciais nas Contas Contábeis </w:t>
      </w:r>
      <w:r w:rsidRPr="0013391B">
        <w:rPr>
          <w:rFonts w:asciiTheme="minorHAnsi" w:hAnsiTheme="minorHAnsi" w:cstheme="minorHAnsi"/>
          <w:sz w:val="24"/>
          <w:szCs w:val="24"/>
        </w:rPr>
        <w:t>6.3.1.1.0.00.00 </w:t>
      </w:r>
      <w:r w:rsidRPr="0013391B">
        <w:rPr>
          <w:rFonts w:asciiTheme="minorHAnsi" w:hAnsiTheme="minorHAnsi" w:cstheme="minorHAnsi"/>
          <w:sz w:val="24"/>
          <w:szCs w:val="24"/>
        </w:rPr>
        <w:noBreakHyphen/>
        <w:t> RP NÃO PROCESSADOS A LIQUIDAR, 6.3.1.2.0.00.00 - RP NÃO PROCESSADOS EM LIQUIDACAO e 6.3.1.5.0.00.00 - RP NÃO PROCESSADOS A LIQUIDAR BLOQUEADOS</w:t>
      </w:r>
      <w:r w:rsidRPr="0013391B">
        <w:rPr>
          <w:rFonts w:asciiTheme="minorHAnsi" w:hAnsiTheme="minorHAnsi" w:cstheme="minorHAnsi"/>
          <w:i/>
          <w:sz w:val="24"/>
          <w:szCs w:val="24"/>
        </w:rPr>
        <w:t xml:space="preserve"> com valor incompatível ou inexistente na Conta Contábil </w:t>
      </w:r>
      <w:r w:rsidRPr="0013391B">
        <w:rPr>
          <w:rFonts w:asciiTheme="minorHAnsi" w:hAnsiTheme="minorHAnsi" w:cstheme="minorHAnsi"/>
          <w:sz w:val="24"/>
          <w:szCs w:val="24"/>
        </w:rPr>
        <w:t>5.3.1.2.0.00.00 </w:t>
      </w:r>
      <w:r w:rsidRPr="0013391B">
        <w:rPr>
          <w:rFonts w:asciiTheme="minorHAnsi" w:hAnsiTheme="minorHAnsi" w:cstheme="minorHAnsi"/>
          <w:sz w:val="24"/>
          <w:szCs w:val="24"/>
        </w:rPr>
        <w:noBreakHyphen/>
        <w:t> RP NAO PROCESSADOS - EXERCICIOS ANTERIORES</w:t>
      </w:r>
      <w:r w:rsidRPr="0013391B">
        <w:rPr>
          <w:rFonts w:asciiTheme="minorHAnsi" w:hAnsiTheme="minorHAnsi" w:cstheme="minorHAnsi"/>
          <w:i/>
          <w:sz w:val="24"/>
          <w:szCs w:val="24"/>
        </w:rPr>
        <w:t>, para a chave &lt;CodigoUnidadeGestora&gt;&lt;NumEmpenho&lt;&gt;AnoEmpenho&lt;&gt;CodigoGrupoFonteDestinacaoRecursos&gt;&lt;CodigoEspecificacaoFontesDestinacoesRecursos&gt;&lt;CodigoDetalhamentoFontesDestinacoesRecursos&gt;&lt;CodigoComplementoFontesDestinacoesRecursos&gt;&lt;DataInscricao&gt;</w:t>
      </w:r>
    </w:p>
    <w:p w14:paraId="03966D16" w14:textId="08168249" w:rsidR="00D323C3" w:rsidRPr="0013391B" w:rsidRDefault="00D323C3" w:rsidP="00195DF0">
      <w:pPr>
        <w:widowControl w:val="0"/>
        <w:spacing w:line="360" w:lineRule="auto"/>
        <w:jc w:val="both"/>
        <w:rPr>
          <w:rFonts w:asciiTheme="minorHAnsi" w:hAnsiTheme="minorHAnsi" w:cstheme="minorHAnsi"/>
          <w:i/>
          <w:color w:val="0070C0"/>
          <w:sz w:val="24"/>
          <w:szCs w:val="24"/>
        </w:rPr>
      </w:pPr>
    </w:p>
    <w:p w14:paraId="2EF52451" w14:textId="77777777" w:rsidR="00B95A16" w:rsidRPr="0013391B" w:rsidRDefault="00B95A16" w:rsidP="00195DF0">
      <w:pPr>
        <w:pStyle w:val="Ttulo3"/>
        <w:ind w:left="0" w:firstLine="0"/>
        <w:rPr>
          <w:rFonts w:asciiTheme="minorHAnsi" w:hAnsiTheme="minorHAnsi" w:cstheme="minorHAnsi"/>
        </w:rPr>
      </w:pPr>
      <w:bookmarkStart w:id="85" w:name="_Toc199864052"/>
      <w:r w:rsidRPr="0013391B">
        <w:rPr>
          <w:rFonts w:asciiTheme="minorHAnsi" w:hAnsiTheme="minorHAnsi" w:cstheme="minorHAnsi"/>
        </w:rPr>
        <w:t xml:space="preserve">Conta Corrente 19: </w:t>
      </w:r>
      <w:r w:rsidRPr="0013391B">
        <w:rPr>
          <w:rFonts w:asciiTheme="minorHAnsi" w:hAnsiTheme="minorHAnsi" w:cstheme="minorHAnsi"/>
          <w:u w:val="single"/>
        </w:rPr>
        <w:t>PAGAMENTO DE EMPENHO</w:t>
      </w:r>
      <w:bookmarkEnd w:id="85"/>
    </w:p>
    <w:p w14:paraId="0D7F0D86" w14:textId="77777777" w:rsidR="00477D53" w:rsidRPr="0013391B" w:rsidRDefault="00477D53" w:rsidP="00195DF0">
      <w:pPr>
        <w:widowControl w:val="0"/>
        <w:spacing w:line="360" w:lineRule="auto"/>
        <w:jc w:val="both"/>
        <w:rPr>
          <w:rFonts w:asciiTheme="minorHAnsi" w:hAnsiTheme="minorHAnsi" w:cstheme="minorHAnsi"/>
        </w:rPr>
      </w:pPr>
    </w:p>
    <w:p w14:paraId="5E3675D7" w14:textId="2247000B" w:rsidR="001D6970"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1D6970" w:rsidRPr="0013391B">
        <w:rPr>
          <w:rFonts w:asciiTheme="minorHAnsi" w:hAnsiTheme="minorHAnsi" w:cstheme="minorHAnsi"/>
          <w:sz w:val="24"/>
          <w:szCs w:val="24"/>
        </w:rPr>
        <w:t xml:space="preserve"> Na </w:t>
      </w:r>
      <w:r w:rsidR="00661FEE" w:rsidRPr="0013391B">
        <w:rPr>
          <w:rFonts w:asciiTheme="minorHAnsi" w:hAnsiTheme="minorHAnsi" w:cstheme="minorHAnsi"/>
          <w:sz w:val="24"/>
          <w:szCs w:val="24"/>
        </w:rPr>
        <w:t>Conta Corrente</w:t>
      </w:r>
      <w:r w:rsidR="001D6970" w:rsidRPr="0013391B">
        <w:rPr>
          <w:rFonts w:asciiTheme="minorHAnsi" w:hAnsiTheme="minorHAnsi" w:cstheme="minorHAnsi"/>
          <w:sz w:val="24"/>
          <w:szCs w:val="24"/>
        </w:rPr>
        <w:t xml:space="preserve"> 19, </w:t>
      </w:r>
      <w:r w:rsidR="00661FEE" w:rsidRPr="0013391B">
        <w:rPr>
          <w:rFonts w:asciiTheme="minorHAnsi" w:hAnsiTheme="minorHAnsi" w:cstheme="minorHAnsi"/>
          <w:sz w:val="24"/>
          <w:szCs w:val="24"/>
        </w:rPr>
        <w:t>Conta Contábil</w:t>
      </w:r>
      <w:r w:rsidR="001D6970" w:rsidRPr="0013391B">
        <w:rPr>
          <w:rFonts w:asciiTheme="minorHAnsi" w:hAnsiTheme="minorHAnsi" w:cstheme="minorHAnsi"/>
          <w:sz w:val="24"/>
          <w:szCs w:val="24"/>
        </w:rPr>
        <w:t>  622920104</w:t>
      </w:r>
      <w:r w:rsidR="00745DCA" w:rsidRPr="0013391B">
        <w:rPr>
          <w:rFonts w:asciiTheme="minorHAnsi" w:hAnsiTheme="minorHAnsi" w:cstheme="minorHAnsi"/>
          <w:sz w:val="24"/>
          <w:szCs w:val="24"/>
        </w:rPr>
        <w:t> </w:t>
      </w:r>
      <w:r w:rsidR="00745DCA" w:rsidRPr="0013391B">
        <w:rPr>
          <w:rFonts w:asciiTheme="minorHAnsi" w:hAnsiTheme="minorHAnsi" w:cstheme="minorHAnsi"/>
          <w:sz w:val="24"/>
          <w:szCs w:val="24"/>
        </w:rPr>
        <w:noBreakHyphen/>
        <w:t> </w:t>
      </w:r>
      <w:r w:rsidR="001D6970" w:rsidRPr="0013391B">
        <w:rPr>
          <w:rFonts w:asciiTheme="minorHAnsi" w:hAnsiTheme="minorHAnsi" w:cstheme="minorHAnsi"/>
          <w:sz w:val="24"/>
          <w:szCs w:val="24"/>
        </w:rPr>
        <w:t>Empenhos Liquidados Pagos, verificar se ano do pagamento do empenho é o mesmo ano do exercício de prestação de contas. (</w:t>
      </w:r>
      <w:r w:rsidR="001D6970" w:rsidRPr="0013391B">
        <w:rPr>
          <w:rFonts w:asciiTheme="minorHAnsi" w:hAnsiTheme="minorHAnsi" w:cstheme="minorHAnsi"/>
          <w:sz w:val="24"/>
          <w:szCs w:val="24"/>
          <w:u w:val="single"/>
        </w:rPr>
        <w:t>Consistência Impeditiva</w:t>
      </w:r>
      <w:r w:rsidR="001D6970" w:rsidRPr="0013391B">
        <w:rPr>
          <w:rFonts w:asciiTheme="minorHAnsi" w:hAnsiTheme="minorHAnsi" w:cstheme="minorHAnsi"/>
          <w:sz w:val="24"/>
          <w:szCs w:val="24"/>
        </w:rPr>
        <w:t>)</w:t>
      </w:r>
      <w:r w:rsidR="00A136A7" w:rsidRPr="0013391B">
        <w:rPr>
          <w:rFonts w:asciiTheme="minorHAnsi" w:hAnsiTheme="minorHAnsi" w:cstheme="minorHAnsi"/>
          <w:sz w:val="24"/>
          <w:szCs w:val="24"/>
        </w:rPr>
        <w:t xml:space="preserve"> </w:t>
      </w:r>
      <w:r w:rsidR="00A136A7" w:rsidRPr="0013391B">
        <w:rPr>
          <w:rFonts w:asciiTheme="minorHAnsi" w:hAnsiTheme="minorHAnsi" w:cstheme="minorHAnsi"/>
          <w:b/>
          <w:i/>
          <w:sz w:val="28"/>
          <w:szCs w:val="28"/>
        </w:rPr>
        <w:t xml:space="preserve"> ERRO 994</w:t>
      </w:r>
    </w:p>
    <w:p w14:paraId="6A53A0BB" w14:textId="77777777" w:rsidR="001D6970" w:rsidRPr="0013391B" w:rsidRDefault="001D6970" w:rsidP="00195DF0">
      <w:pPr>
        <w:widowControl w:val="0"/>
        <w:spacing w:line="360" w:lineRule="auto"/>
        <w:jc w:val="both"/>
        <w:rPr>
          <w:rFonts w:asciiTheme="minorHAnsi" w:hAnsiTheme="minorHAnsi" w:cstheme="minorHAnsi"/>
          <w:b/>
          <w:color w:val="0070C0"/>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w:t>
      </w:r>
      <w:r w:rsidRPr="0013391B">
        <w:rPr>
          <w:rFonts w:asciiTheme="minorHAnsi" w:hAnsiTheme="minorHAnsi" w:cstheme="minorHAnsi"/>
          <w:i/>
          <w:sz w:val="24"/>
          <w:szCs w:val="24"/>
        </w:rPr>
        <w:t>“Ano do pagamento do empenho deve ser o mesmo ano do exercício da prestação de contas”.</w:t>
      </w:r>
      <w:r w:rsidRPr="0013391B">
        <w:rPr>
          <w:rFonts w:asciiTheme="minorHAnsi" w:hAnsiTheme="minorHAnsi" w:cstheme="minorHAnsi"/>
          <w:i/>
        </w:rPr>
        <w:t xml:space="preserve">  </w:t>
      </w:r>
    </w:p>
    <w:p w14:paraId="254A07CB" w14:textId="77777777" w:rsidR="001D6970" w:rsidRPr="0013391B" w:rsidRDefault="001D6970" w:rsidP="00195DF0">
      <w:pPr>
        <w:pStyle w:val="Corpodetexto"/>
        <w:widowControl w:val="0"/>
        <w:spacing w:line="360" w:lineRule="auto"/>
        <w:rPr>
          <w:rFonts w:asciiTheme="minorHAnsi" w:hAnsiTheme="minorHAnsi" w:cstheme="minorHAnsi"/>
        </w:rPr>
      </w:pPr>
    </w:p>
    <w:p w14:paraId="2419B2C4" w14:textId="63C09153" w:rsidR="001D6970"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745DCA" w:rsidRPr="0013391B">
        <w:rPr>
          <w:rFonts w:asciiTheme="minorHAnsi" w:hAnsiTheme="minorHAnsi" w:cstheme="minorHAnsi"/>
          <w:sz w:val="24"/>
          <w:szCs w:val="24"/>
        </w:rPr>
        <w:t> </w:t>
      </w:r>
      <w:r w:rsidR="001D6970" w:rsidRPr="0013391B">
        <w:rPr>
          <w:rFonts w:asciiTheme="minorHAnsi" w:hAnsiTheme="minorHAnsi" w:cstheme="minorHAnsi"/>
          <w:sz w:val="24"/>
          <w:szCs w:val="24"/>
        </w:rPr>
        <w:t xml:space="preserve">Verificar no BALANCORR.XML, para </w:t>
      </w:r>
      <w:r w:rsidR="00D500F4" w:rsidRPr="0013391B">
        <w:rPr>
          <w:rFonts w:asciiTheme="minorHAnsi" w:hAnsiTheme="minorHAnsi" w:cstheme="minorHAnsi"/>
          <w:sz w:val="24"/>
          <w:szCs w:val="24"/>
        </w:rPr>
        <w:t xml:space="preserve">a </w:t>
      </w:r>
      <w:r w:rsidR="001D6970" w:rsidRPr="0013391B">
        <w:rPr>
          <w:rFonts w:asciiTheme="minorHAnsi" w:hAnsiTheme="minorHAnsi" w:cstheme="minorHAnsi"/>
          <w:sz w:val="24"/>
          <w:szCs w:val="24"/>
        </w:rPr>
        <w:t>conta contáb</w:t>
      </w:r>
      <w:r w:rsidR="00B40584" w:rsidRPr="0013391B">
        <w:rPr>
          <w:rFonts w:asciiTheme="minorHAnsi" w:hAnsiTheme="minorHAnsi" w:cstheme="minorHAnsi"/>
          <w:sz w:val="24"/>
          <w:szCs w:val="24"/>
        </w:rPr>
        <w:t>il</w:t>
      </w:r>
      <w:r w:rsidR="001D6970" w:rsidRPr="0013391B">
        <w:rPr>
          <w:rFonts w:asciiTheme="minorHAnsi" w:hAnsiTheme="minorHAnsi" w:cstheme="minorHAnsi"/>
          <w:sz w:val="24"/>
          <w:szCs w:val="24"/>
        </w:rPr>
        <w:t>: 622920104</w:t>
      </w:r>
      <w:r w:rsidR="00491C20" w:rsidRPr="0013391B">
        <w:rPr>
          <w:rFonts w:asciiTheme="minorHAnsi" w:hAnsiTheme="minorHAnsi" w:cstheme="minorHAnsi"/>
          <w:sz w:val="24"/>
          <w:szCs w:val="24"/>
        </w:rPr>
        <w:t> </w:t>
      </w:r>
      <w:r w:rsidR="00491C20" w:rsidRPr="0013391B">
        <w:rPr>
          <w:rFonts w:asciiTheme="minorHAnsi" w:hAnsiTheme="minorHAnsi" w:cstheme="minorHAnsi"/>
          <w:sz w:val="24"/>
          <w:szCs w:val="24"/>
        </w:rPr>
        <w:noBreakHyphen/>
        <w:t> </w:t>
      </w:r>
      <w:r w:rsidR="001D6970" w:rsidRPr="0013391B">
        <w:rPr>
          <w:rFonts w:asciiTheme="minorHAnsi" w:hAnsiTheme="minorHAnsi" w:cstheme="minorHAnsi"/>
          <w:sz w:val="24"/>
          <w:szCs w:val="24"/>
        </w:rPr>
        <w:t xml:space="preserve">Empenhos Liquidados Pagos, quando valor informado no campo “Movimento a Crédito” maior que zero, verificar se a data de pagamento do empenho informada no </w:t>
      </w:r>
      <w:r w:rsidR="00661FEE" w:rsidRPr="0013391B">
        <w:rPr>
          <w:rFonts w:asciiTheme="minorHAnsi" w:hAnsiTheme="minorHAnsi" w:cstheme="minorHAnsi"/>
          <w:sz w:val="24"/>
          <w:szCs w:val="24"/>
        </w:rPr>
        <w:t>Conta Corrente</w:t>
      </w:r>
      <w:r w:rsidR="001D6970" w:rsidRPr="0013391B">
        <w:rPr>
          <w:rFonts w:asciiTheme="minorHAnsi" w:hAnsiTheme="minorHAnsi" w:cstheme="minorHAnsi"/>
          <w:sz w:val="24"/>
          <w:szCs w:val="24"/>
        </w:rPr>
        <w:t xml:space="preserve"> 19 do BALANCORR. XML. pertence ao mês de prestação de contas compreendido de janeiro a dezembro. (</w:t>
      </w:r>
      <w:r w:rsidR="001D6970" w:rsidRPr="0013391B">
        <w:rPr>
          <w:rFonts w:asciiTheme="minorHAnsi" w:hAnsiTheme="minorHAnsi" w:cstheme="minorHAnsi"/>
          <w:sz w:val="24"/>
          <w:szCs w:val="24"/>
          <w:u w:val="single"/>
        </w:rPr>
        <w:t>Consistência Indicativa</w:t>
      </w:r>
      <w:r w:rsidR="001D6970"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1D6970" w:rsidRPr="0013391B">
        <w:rPr>
          <w:rFonts w:asciiTheme="minorHAnsi" w:hAnsiTheme="minorHAnsi" w:cstheme="minorHAnsi"/>
          <w:b/>
          <w:i/>
          <w:sz w:val="28"/>
          <w:szCs w:val="28"/>
        </w:rPr>
        <w:t>ERRO</w:t>
      </w:r>
      <w:r w:rsidR="000D7658" w:rsidRPr="0013391B">
        <w:rPr>
          <w:rFonts w:asciiTheme="minorHAnsi" w:hAnsiTheme="minorHAnsi" w:cstheme="minorHAnsi"/>
          <w:b/>
          <w:i/>
          <w:sz w:val="28"/>
          <w:szCs w:val="28"/>
        </w:rPr>
        <w:t xml:space="preserve"> 2768</w:t>
      </w:r>
    </w:p>
    <w:p w14:paraId="08EBCFA4" w14:textId="77777777" w:rsidR="001D6970" w:rsidRPr="0013391B" w:rsidRDefault="001D697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“Data de pagamento do empenho deve pertencer ao mês de prestação de contas”</w:t>
      </w:r>
      <w:r w:rsidR="0017358C" w:rsidRPr="0013391B">
        <w:rPr>
          <w:rFonts w:asciiTheme="minorHAnsi" w:hAnsiTheme="minorHAnsi" w:cstheme="minorHAnsi"/>
          <w:i/>
          <w:sz w:val="24"/>
          <w:szCs w:val="24"/>
        </w:rPr>
        <w:t xml:space="preserve">     </w:t>
      </w:r>
    </w:p>
    <w:p w14:paraId="59897029" w14:textId="77777777" w:rsidR="001D6970" w:rsidRPr="0013391B" w:rsidRDefault="001D6970" w:rsidP="00195DF0">
      <w:pPr>
        <w:pStyle w:val="Default"/>
        <w:widowControl w:val="0"/>
        <w:spacing w:line="360" w:lineRule="auto"/>
        <w:jc w:val="both"/>
        <w:rPr>
          <w:rFonts w:asciiTheme="minorHAnsi" w:hAnsiTheme="minorHAnsi" w:cstheme="minorHAnsi"/>
        </w:rPr>
      </w:pPr>
    </w:p>
    <w:p w14:paraId="08A0CDD5" w14:textId="6622A3A7" w:rsidR="005D0BF4"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5D0BF4" w:rsidRPr="0013391B">
        <w:rPr>
          <w:rFonts w:asciiTheme="minorHAnsi" w:hAnsiTheme="minorHAnsi" w:cstheme="minorHAnsi"/>
          <w:sz w:val="24"/>
          <w:szCs w:val="24"/>
        </w:rPr>
        <w:t xml:space="preserve"> Verificar se o valor da soma dos </w:t>
      </w:r>
      <w:r w:rsidR="00A00062" w:rsidRPr="0013391B">
        <w:rPr>
          <w:rFonts w:asciiTheme="minorHAnsi" w:hAnsiTheme="minorHAnsi" w:cstheme="minorHAnsi"/>
          <w:sz w:val="24"/>
          <w:szCs w:val="24"/>
        </w:rPr>
        <w:t>(Mov. Créditos – Mov. Débitos)</w:t>
      </w:r>
      <w:r w:rsidR="005D0BF4" w:rsidRPr="0013391B">
        <w:rPr>
          <w:rFonts w:asciiTheme="minorHAnsi" w:hAnsiTheme="minorHAnsi" w:cstheme="minorHAnsi"/>
          <w:sz w:val="24"/>
          <w:szCs w:val="24"/>
        </w:rPr>
        <w:t xml:space="preserve"> da dotação (chave) informada no </w:t>
      </w:r>
      <w:r w:rsidR="00661FEE" w:rsidRPr="0013391B">
        <w:rPr>
          <w:rFonts w:asciiTheme="minorHAnsi" w:hAnsiTheme="minorHAnsi" w:cstheme="minorHAnsi"/>
          <w:sz w:val="24"/>
          <w:szCs w:val="24"/>
        </w:rPr>
        <w:t>Conta Corrente</w:t>
      </w:r>
      <w:r w:rsidR="005D0BF4" w:rsidRPr="0013391B">
        <w:rPr>
          <w:rFonts w:asciiTheme="minorHAnsi" w:hAnsiTheme="minorHAnsi" w:cstheme="minorHAnsi"/>
          <w:sz w:val="24"/>
          <w:szCs w:val="24"/>
        </w:rPr>
        <w:t xml:space="preserve"> 09 (de todo o exercício) referenciada no(s) respectivo(s) número(s) do(s) empenho(s) e ano(s) do(s) empenho(s) na </w:t>
      </w:r>
      <w:r w:rsidR="00661FEE" w:rsidRPr="0013391B">
        <w:rPr>
          <w:rFonts w:asciiTheme="minorHAnsi" w:hAnsiTheme="minorHAnsi" w:cstheme="minorHAnsi"/>
          <w:sz w:val="24"/>
          <w:szCs w:val="24"/>
        </w:rPr>
        <w:t>Conta Corrente</w:t>
      </w:r>
      <w:r w:rsidR="005D0BF4" w:rsidRPr="0013391B">
        <w:rPr>
          <w:rFonts w:asciiTheme="minorHAnsi" w:hAnsiTheme="minorHAnsi" w:cstheme="minorHAnsi"/>
          <w:sz w:val="24"/>
          <w:szCs w:val="24"/>
        </w:rPr>
        <w:t xml:space="preserve"> 19, </w:t>
      </w:r>
      <w:r w:rsidR="00661FEE" w:rsidRPr="0013391B">
        <w:rPr>
          <w:rFonts w:asciiTheme="minorHAnsi" w:hAnsiTheme="minorHAnsi" w:cstheme="minorHAnsi"/>
          <w:sz w:val="24"/>
          <w:szCs w:val="24"/>
        </w:rPr>
        <w:t>Conta Contábil</w:t>
      </w:r>
      <w:r w:rsidR="005D0BF4" w:rsidRPr="0013391B">
        <w:rPr>
          <w:rFonts w:asciiTheme="minorHAnsi" w:hAnsiTheme="minorHAnsi" w:cstheme="minorHAnsi"/>
          <w:sz w:val="24"/>
          <w:szCs w:val="24"/>
        </w:rPr>
        <w:t xml:space="preserve">  622920104</w:t>
      </w:r>
      <w:r w:rsidR="00B3648E" w:rsidRPr="0013391B">
        <w:rPr>
          <w:rFonts w:asciiTheme="minorHAnsi" w:hAnsiTheme="minorHAnsi" w:cstheme="minorHAnsi"/>
          <w:sz w:val="24"/>
          <w:szCs w:val="24"/>
        </w:rPr>
        <w:t> </w:t>
      </w:r>
      <w:r w:rsidR="00B3648E" w:rsidRPr="0013391B">
        <w:rPr>
          <w:rFonts w:asciiTheme="minorHAnsi" w:hAnsiTheme="minorHAnsi" w:cstheme="minorHAnsi"/>
          <w:sz w:val="24"/>
          <w:szCs w:val="24"/>
        </w:rPr>
        <w:noBreakHyphen/>
        <w:t> </w:t>
      </w:r>
      <w:r w:rsidR="005D0BF4" w:rsidRPr="0013391B">
        <w:rPr>
          <w:rFonts w:asciiTheme="minorHAnsi" w:hAnsiTheme="minorHAnsi" w:cstheme="minorHAnsi"/>
          <w:sz w:val="24"/>
          <w:szCs w:val="24"/>
        </w:rPr>
        <w:t xml:space="preserve">Empenhos Liquidados Pagos no BALANCORR.XML, é igual ao valor do </w:t>
      </w:r>
      <w:r w:rsidR="00A00062" w:rsidRPr="0013391B">
        <w:rPr>
          <w:rFonts w:asciiTheme="minorHAnsi" w:hAnsiTheme="minorHAnsi" w:cstheme="minorHAnsi"/>
          <w:sz w:val="24"/>
          <w:szCs w:val="24"/>
        </w:rPr>
        <w:t>(Mov. Crédito – Mov. Débito)</w:t>
      </w:r>
      <w:r w:rsidR="005D0BF4" w:rsidRPr="0013391B">
        <w:rPr>
          <w:rFonts w:asciiTheme="minorHAnsi" w:hAnsiTheme="minorHAnsi" w:cstheme="minorHAnsi"/>
          <w:sz w:val="24"/>
          <w:szCs w:val="24"/>
        </w:rPr>
        <w:t xml:space="preserve"> para a chave: </w:t>
      </w:r>
      <w:r w:rsidR="00705427" w:rsidRPr="0013391B">
        <w:rPr>
          <w:rFonts w:asciiTheme="minorHAnsi" w:hAnsiTheme="minorHAnsi" w:cstheme="minorHAnsi"/>
          <w:sz w:val="24"/>
          <w:szCs w:val="24"/>
        </w:rPr>
        <w:t>(</w:t>
      </w:r>
      <w:r w:rsidR="00B3648E" w:rsidRPr="0013391B">
        <w:rPr>
          <w:rFonts w:asciiTheme="minorHAnsi" w:hAnsiTheme="minorHAnsi" w:cstheme="minorHAnsi"/>
          <w:sz w:val="24"/>
          <w:szCs w:val="24"/>
        </w:rPr>
        <w:t>Código do Órgão; Código da Unidade Orçamentária; Função; Subfunção; Programa; Ação </w:t>
      </w:r>
      <w:r w:rsidR="00B3648E" w:rsidRPr="0013391B">
        <w:rPr>
          <w:rFonts w:asciiTheme="minorHAnsi" w:hAnsiTheme="minorHAnsi" w:cstheme="minorHAnsi"/>
          <w:sz w:val="24"/>
          <w:szCs w:val="24"/>
        </w:rPr>
        <w:noBreakHyphen/>
        <w:t> Projeto\Atividade\Operações Especiais; Categoria Econômica; Grupo de Despesa; Modalidade de Aplicação; Elemento de Despesa; Subelemento de Despesa; Grupo de Fonte/Destinação de Recursos; Código da Especificação das Fontes/Destinações de Recursos – Parte Fixa ; Código do Detalhamento das Fontes/Destinações de Recursos – Parte Variável</w:t>
      </w:r>
      <w:r w:rsidR="00A73F0E" w:rsidRPr="0013391B">
        <w:rPr>
          <w:rFonts w:asciiTheme="minorHAnsi" w:hAnsiTheme="minorHAnsi" w:cstheme="minorHAnsi"/>
          <w:sz w:val="24"/>
          <w:szCs w:val="24"/>
        </w:rPr>
        <w:t xml:space="preserve">; </w:t>
      </w:r>
      <w:r w:rsidR="009A5BD2" w:rsidRPr="0013391B">
        <w:rPr>
          <w:rFonts w:asciiTheme="minorHAnsi" w:hAnsiTheme="minorHAnsi" w:cstheme="minorHAnsi"/>
          <w:sz w:val="24"/>
          <w:szCs w:val="24"/>
        </w:rPr>
        <w:t>CodigoComplementoFontesDestinacoesRecursos</w:t>
      </w:r>
      <w:r w:rsidR="00705427" w:rsidRPr="0013391B">
        <w:rPr>
          <w:rFonts w:asciiTheme="minorHAnsi" w:hAnsiTheme="minorHAnsi" w:cstheme="minorHAnsi"/>
          <w:sz w:val="24"/>
          <w:szCs w:val="24"/>
        </w:rPr>
        <w:t>)</w:t>
      </w:r>
      <w:r w:rsidR="005D0BF4" w:rsidRPr="0013391B">
        <w:rPr>
          <w:rFonts w:asciiTheme="minorHAnsi" w:hAnsiTheme="minorHAnsi" w:cstheme="minorHAnsi"/>
          <w:sz w:val="24"/>
          <w:szCs w:val="24"/>
        </w:rPr>
        <w:t xml:space="preserve"> do </w:t>
      </w:r>
      <w:r w:rsidR="00661FEE" w:rsidRPr="0013391B">
        <w:rPr>
          <w:rFonts w:asciiTheme="minorHAnsi" w:hAnsiTheme="minorHAnsi" w:cstheme="minorHAnsi"/>
          <w:sz w:val="24"/>
          <w:szCs w:val="24"/>
        </w:rPr>
        <w:t>Conta Corrente</w:t>
      </w:r>
      <w:r w:rsidR="005D0BF4" w:rsidRPr="0013391B">
        <w:rPr>
          <w:rFonts w:asciiTheme="minorHAnsi" w:hAnsiTheme="minorHAnsi" w:cstheme="minorHAnsi"/>
          <w:sz w:val="24"/>
          <w:szCs w:val="24"/>
        </w:rPr>
        <w:t xml:space="preserve"> 13, </w:t>
      </w:r>
      <w:r w:rsidR="00661FEE" w:rsidRPr="0013391B">
        <w:rPr>
          <w:rFonts w:asciiTheme="minorHAnsi" w:hAnsiTheme="minorHAnsi" w:cstheme="minorHAnsi"/>
          <w:sz w:val="24"/>
          <w:szCs w:val="24"/>
        </w:rPr>
        <w:t>Conta Contábil</w:t>
      </w:r>
      <w:r w:rsidR="005D0BF4" w:rsidRPr="0013391B">
        <w:rPr>
          <w:rFonts w:asciiTheme="minorHAnsi" w:hAnsiTheme="minorHAnsi" w:cstheme="minorHAnsi"/>
          <w:sz w:val="24"/>
          <w:szCs w:val="24"/>
        </w:rPr>
        <w:t xml:space="preserve"> 622130400</w:t>
      </w:r>
      <w:r w:rsidR="00B3648E" w:rsidRPr="0013391B">
        <w:rPr>
          <w:rFonts w:asciiTheme="minorHAnsi" w:hAnsiTheme="minorHAnsi" w:cstheme="minorHAnsi"/>
          <w:sz w:val="24"/>
          <w:szCs w:val="24"/>
        </w:rPr>
        <w:t> </w:t>
      </w:r>
      <w:r w:rsidR="00B3648E" w:rsidRPr="0013391B">
        <w:rPr>
          <w:rFonts w:asciiTheme="minorHAnsi" w:hAnsiTheme="minorHAnsi" w:cstheme="minorHAnsi"/>
          <w:sz w:val="24"/>
          <w:szCs w:val="24"/>
        </w:rPr>
        <w:noBreakHyphen/>
        <w:t> </w:t>
      </w:r>
      <w:r w:rsidR="005D0BF4" w:rsidRPr="0013391B">
        <w:rPr>
          <w:rFonts w:asciiTheme="minorHAnsi" w:hAnsiTheme="minorHAnsi" w:cstheme="minorHAnsi"/>
          <w:sz w:val="24"/>
          <w:szCs w:val="24"/>
        </w:rPr>
        <w:t>Crédito Empenhado Liquidado Pago, no mês da prestação de contas.</w:t>
      </w:r>
      <w:r w:rsidR="00093F9D" w:rsidRPr="0013391B">
        <w:rPr>
          <w:rFonts w:asciiTheme="minorHAnsi" w:hAnsiTheme="minorHAnsi" w:cstheme="minorHAnsi"/>
          <w:sz w:val="24"/>
          <w:szCs w:val="24"/>
        </w:rPr>
        <w:t xml:space="preserve"> (</w:t>
      </w:r>
      <w:r w:rsidR="00093F9D" w:rsidRPr="0013391B">
        <w:rPr>
          <w:rFonts w:asciiTheme="minorHAnsi" w:hAnsiTheme="minorHAnsi" w:cstheme="minorHAnsi"/>
          <w:sz w:val="24"/>
          <w:szCs w:val="24"/>
          <w:u w:val="single"/>
        </w:rPr>
        <w:t>Consistência Impeditiva</w:t>
      </w:r>
      <w:r w:rsidR="00093F9D" w:rsidRPr="0013391B">
        <w:rPr>
          <w:rFonts w:asciiTheme="minorHAnsi" w:hAnsiTheme="minorHAnsi" w:cstheme="minorHAnsi"/>
          <w:sz w:val="24"/>
          <w:szCs w:val="24"/>
        </w:rPr>
        <w:t xml:space="preserve">)  </w:t>
      </w:r>
      <w:r w:rsidR="008D6F0B" w:rsidRPr="0013391B">
        <w:rPr>
          <w:rFonts w:asciiTheme="minorHAnsi" w:hAnsiTheme="minorHAnsi" w:cstheme="minorHAnsi"/>
          <w:b/>
          <w:i/>
          <w:sz w:val="28"/>
          <w:szCs w:val="28"/>
        </w:rPr>
        <w:t xml:space="preserve">ERRO </w:t>
      </w:r>
      <w:r w:rsidR="00AE0539" w:rsidRPr="0013391B">
        <w:rPr>
          <w:rFonts w:asciiTheme="minorHAnsi" w:hAnsiTheme="minorHAnsi" w:cstheme="minorHAnsi"/>
          <w:b/>
          <w:i/>
          <w:sz w:val="28"/>
          <w:szCs w:val="28"/>
        </w:rPr>
        <w:t xml:space="preserve">4305 </w:t>
      </w:r>
    </w:p>
    <w:p w14:paraId="0B68331D" w14:textId="77777777" w:rsidR="005D0BF4" w:rsidRPr="0013391B" w:rsidRDefault="005D0BF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“Movimentação da Dotação</w:t>
      </w:r>
      <w:r w:rsidR="00936E45" w:rsidRPr="0013391B">
        <w:rPr>
          <w:rFonts w:asciiTheme="minorHAnsi" w:hAnsiTheme="minorHAnsi" w:cstheme="minorHAnsi"/>
          <w:i/>
          <w:sz w:val="24"/>
          <w:szCs w:val="24"/>
        </w:rPr>
        <w:t xml:space="preserve"> do(s)</w:t>
      </w:r>
      <w:r w:rsidRPr="0013391B">
        <w:rPr>
          <w:rFonts w:asciiTheme="minorHAnsi" w:hAnsiTheme="minorHAnsi" w:cstheme="minorHAnsi"/>
          <w:i/>
          <w:sz w:val="24"/>
          <w:szCs w:val="24"/>
        </w:rPr>
        <w:t xml:space="preserve"> empenh</w:t>
      </w:r>
      <w:r w:rsidR="00936E45" w:rsidRPr="0013391B">
        <w:rPr>
          <w:rFonts w:asciiTheme="minorHAnsi" w:hAnsiTheme="minorHAnsi" w:cstheme="minorHAnsi"/>
          <w:i/>
          <w:sz w:val="24"/>
          <w:szCs w:val="24"/>
        </w:rPr>
        <w:t>o</w:t>
      </w:r>
      <w:r w:rsidRPr="0013391B">
        <w:rPr>
          <w:rFonts w:asciiTheme="minorHAnsi" w:hAnsiTheme="minorHAnsi" w:cstheme="minorHAnsi"/>
          <w:i/>
          <w:sz w:val="24"/>
          <w:szCs w:val="24"/>
        </w:rPr>
        <w:t xml:space="preserve">(s)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622920104</w:t>
      </w:r>
      <w:r w:rsidR="00B3648E" w:rsidRPr="0013391B">
        <w:rPr>
          <w:rFonts w:asciiTheme="minorHAnsi" w:hAnsiTheme="minorHAnsi" w:cstheme="minorHAnsi"/>
          <w:i/>
          <w:sz w:val="24"/>
          <w:szCs w:val="24"/>
        </w:rPr>
        <w:t> </w:t>
      </w:r>
      <w:r w:rsidR="00B3648E"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Empenhos Liquidados Pagos sem correspondência no controle da Dotação na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622130400</w:t>
      </w:r>
      <w:r w:rsidR="00B3648E" w:rsidRPr="0013391B">
        <w:rPr>
          <w:rFonts w:asciiTheme="minorHAnsi" w:hAnsiTheme="minorHAnsi" w:cstheme="minorHAnsi"/>
          <w:i/>
          <w:sz w:val="24"/>
          <w:szCs w:val="24"/>
        </w:rPr>
        <w:t> </w:t>
      </w:r>
      <w:r w:rsidR="00B3648E"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Crédito Empenhado Liquidado Pago, no mês da Prestação de Contas”.</w:t>
      </w:r>
    </w:p>
    <w:p w14:paraId="377D896C" w14:textId="77777777" w:rsidR="002E21D7" w:rsidRPr="0013391B" w:rsidRDefault="002E21D7" w:rsidP="00195DF0">
      <w:pPr>
        <w:widowControl w:val="0"/>
        <w:spacing w:line="360" w:lineRule="auto"/>
        <w:jc w:val="both"/>
        <w:rPr>
          <w:rFonts w:asciiTheme="minorHAnsi" w:hAnsiTheme="minorHAnsi" w:cstheme="minorHAnsi"/>
          <w:i/>
          <w:sz w:val="24"/>
          <w:szCs w:val="24"/>
        </w:rPr>
      </w:pPr>
    </w:p>
    <w:p w14:paraId="660DBC50" w14:textId="03CB2B45" w:rsidR="002E21D7"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i/>
          <w:sz w:val="24"/>
          <w:szCs w:val="24"/>
        </w:rPr>
        <w:t xml:space="preserve">4 </w:t>
      </w:r>
      <w:r w:rsidR="002E21D7" w:rsidRPr="0013391B">
        <w:rPr>
          <w:rFonts w:asciiTheme="minorHAnsi" w:hAnsiTheme="minorHAnsi" w:cstheme="minorHAnsi"/>
          <w:sz w:val="24"/>
          <w:szCs w:val="24"/>
        </w:rPr>
        <w:t>Verificar no BALANCORR.XML, conta contábil 622920104 </w:t>
      </w:r>
      <w:r w:rsidR="002E21D7" w:rsidRPr="0013391B">
        <w:rPr>
          <w:rFonts w:asciiTheme="minorHAnsi" w:hAnsiTheme="minorHAnsi" w:cstheme="minorHAnsi"/>
          <w:sz w:val="24"/>
          <w:szCs w:val="24"/>
        </w:rPr>
        <w:noBreakHyphen/>
        <w:t xml:space="preserve"> Empenhos Liquidados Pagos, Conta Corrente 19, e valor informado no campo “Movimento a Crédito” maior que zero, se a chave </w:t>
      </w:r>
      <w:r w:rsidR="0010028D" w:rsidRPr="0013391B">
        <w:rPr>
          <w:rFonts w:asciiTheme="minorHAnsi" w:hAnsiTheme="minorHAnsi" w:cstheme="minorHAnsi"/>
          <w:sz w:val="24"/>
          <w:szCs w:val="24"/>
        </w:rPr>
        <w:t xml:space="preserve">&lt;NumEmpenho&gt;, &lt;AnoEmpenho&gt;, </w:t>
      </w:r>
      <w:r w:rsidR="002E21D7" w:rsidRPr="0013391B">
        <w:rPr>
          <w:rFonts w:asciiTheme="minorHAnsi" w:hAnsiTheme="minorHAnsi" w:cstheme="minorHAnsi"/>
          <w:sz w:val="24"/>
          <w:szCs w:val="24"/>
        </w:rPr>
        <w:t>&lt;NumLiquidacao&gt;</w:t>
      </w:r>
      <w:r w:rsidR="0010028D" w:rsidRPr="0013391B">
        <w:rPr>
          <w:rFonts w:asciiTheme="minorHAnsi" w:hAnsiTheme="minorHAnsi" w:cstheme="minorHAnsi"/>
          <w:sz w:val="24"/>
          <w:szCs w:val="24"/>
        </w:rPr>
        <w:t>, &lt;AnoLiquidacao&gt;, &lt;DataLiquidacao&gt;</w:t>
      </w:r>
      <w:r w:rsidR="0083435E" w:rsidRPr="0013391B">
        <w:rPr>
          <w:rFonts w:asciiTheme="minorHAnsi" w:hAnsiTheme="minorHAnsi" w:cstheme="minorHAnsi"/>
          <w:sz w:val="24"/>
          <w:szCs w:val="24"/>
        </w:rPr>
        <w:t>,</w:t>
      </w:r>
      <w:r w:rsidR="0010028D" w:rsidRPr="0013391B">
        <w:rPr>
          <w:rFonts w:asciiTheme="minorHAnsi" w:hAnsiTheme="minorHAnsi" w:cstheme="minorHAnsi"/>
          <w:sz w:val="24"/>
          <w:szCs w:val="24"/>
        </w:rPr>
        <w:t xml:space="preserve"> &lt;DataVencimento&gt;</w:t>
      </w:r>
      <w:r w:rsidR="0083435E" w:rsidRPr="0013391B">
        <w:rPr>
          <w:rFonts w:asciiTheme="minorHAnsi" w:hAnsiTheme="minorHAnsi" w:cstheme="minorHAnsi"/>
          <w:sz w:val="24"/>
          <w:szCs w:val="24"/>
        </w:rPr>
        <w:t>, &lt;LiquidacaoDespesaModuloCidadesFolha&gt;,  &lt;TipoFolha&gt; e &lt;CodigoFolha&gt;</w:t>
      </w:r>
      <w:r w:rsidR="002E21D7" w:rsidRPr="0013391B">
        <w:rPr>
          <w:rFonts w:asciiTheme="minorHAnsi" w:hAnsiTheme="minorHAnsi" w:cstheme="minorHAnsi"/>
          <w:sz w:val="24"/>
          <w:szCs w:val="24"/>
        </w:rPr>
        <w:t xml:space="preserve"> </w:t>
      </w:r>
      <w:r w:rsidR="0010028D" w:rsidRPr="0013391B">
        <w:rPr>
          <w:rFonts w:asciiTheme="minorHAnsi" w:hAnsiTheme="minorHAnsi" w:cstheme="minorHAnsi"/>
          <w:sz w:val="24"/>
          <w:szCs w:val="24"/>
        </w:rPr>
        <w:t>foi informada na conta contábil 622920103 – Empenhos Liquidados a Pagar, conta corrente 15 – Liquidação do Empenho, no mês de referência.</w:t>
      </w:r>
      <w:r w:rsidR="001A2B50" w:rsidRPr="0013391B">
        <w:rPr>
          <w:rFonts w:asciiTheme="minorHAnsi" w:hAnsiTheme="minorHAnsi" w:cstheme="minorHAnsi"/>
          <w:sz w:val="24"/>
          <w:szCs w:val="24"/>
        </w:rPr>
        <w:t xml:space="preserve"> </w:t>
      </w:r>
      <w:r w:rsidR="002E21D7" w:rsidRPr="0013391B">
        <w:rPr>
          <w:rFonts w:asciiTheme="minorHAnsi" w:hAnsiTheme="minorHAnsi" w:cstheme="minorHAnsi"/>
          <w:sz w:val="24"/>
          <w:szCs w:val="24"/>
        </w:rPr>
        <w:t>(</w:t>
      </w:r>
      <w:r w:rsidR="0010028D" w:rsidRPr="0013391B">
        <w:rPr>
          <w:rFonts w:asciiTheme="minorHAnsi" w:hAnsiTheme="minorHAnsi" w:cstheme="minorHAnsi"/>
          <w:sz w:val="24"/>
          <w:szCs w:val="24"/>
          <w:u w:val="single"/>
        </w:rPr>
        <w:t>Consistência Impeditiva</w:t>
      </w:r>
      <w:r w:rsidR="002E21D7" w:rsidRPr="0013391B">
        <w:rPr>
          <w:rFonts w:asciiTheme="minorHAnsi" w:hAnsiTheme="minorHAnsi" w:cstheme="minorHAnsi"/>
          <w:sz w:val="24"/>
          <w:szCs w:val="24"/>
        </w:rPr>
        <w:t xml:space="preserve">)  </w:t>
      </w:r>
      <w:r w:rsidR="002E21D7" w:rsidRPr="0013391B">
        <w:rPr>
          <w:rFonts w:asciiTheme="minorHAnsi" w:hAnsiTheme="minorHAnsi" w:cstheme="minorHAnsi"/>
          <w:b/>
          <w:i/>
          <w:sz w:val="28"/>
          <w:szCs w:val="28"/>
        </w:rPr>
        <w:t xml:space="preserve">ERRO </w:t>
      </w:r>
      <w:r w:rsidR="00E85DBD" w:rsidRPr="0013391B">
        <w:rPr>
          <w:rFonts w:asciiTheme="minorHAnsi" w:hAnsiTheme="minorHAnsi" w:cstheme="minorHAnsi"/>
          <w:b/>
          <w:i/>
          <w:sz w:val="28"/>
          <w:szCs w:val="28"/>
        </w:rPr>
        <w:t>9033</w:t>
      </w:r>
    </w:p>
    <w:p w14:paraId="37FE3F3A" w14:textId="7F9E9672" w:rsidR="002E21D7" w:rsidRPr="0013391B" w:rsidRDefault="002E21D7"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0010028D" w:rsidRPr="0013391B">
        <w:rPr>
          <w:rFonts w:asciiTheme="minorHAnsi" w:hAnsiTheme="minorHAnsi" w:cstheme="minorHAnsi"/>
          <w:i/>
          <w:sz w:val="22"/>
          <w:szCs w:val="22"/>
        </w:rPr>
        <w:t>A</w:t>
      </w:r>
      <w:r w:rsidR="00B76035" w:rsidRPr="0013391B">
        <w:rPr>
          <w:rFonts w:asciiTheme="minorHAnsi" w:hAnsiTheme="minorHAnsi" w:cstheme="minorHAnsi"/>
          <w:i/>
          <w:sz w:val="22"/>
          <w:szCs w:val="22"/>
        </w:rPr>
        <w:t xml:space="preserve"> </w:t>
      </w:r>
      <w:r w:rsidR="0010028D" w:rsidRPr="0013391B">
        <w:rPr>
          <w:rFonts w:asciiTheme="minorHAnsi" w:hAnsiTheme="minorHAnsi" w:cstheme="minorHAnsi"/>
          <w:i/>
          <w:sz w:val="22"/>
          <w:szCs w:val="22"/>
        </w:rPr>
        <w:t xml:space="preserve">chave </w:t>
      </w:r>
      <w:r w:rsidR="0083435E" w:rsidRPr="0013391B">
        <w:rPr>
          <w:rFonts w:asciiTheme="minorHAnsi" w:hAnsiTheme="minorHAnsi" w:cstheme="minorHAnsi"/>
          <w:i/>
          <w:sz w:val="22"/>
          <w:szCs w:val="22"/>
        </w:rPr>
        <w:t xml:space="preserve">NumEmpenho/AnoEmpenho/NumLiquidacao/AnoLiquidacao/DataLiquidacao/DataVencimento/LiquidacaoDespesaModuloCidadesFolha/TipoFolha/CodigoFolha </w:t>
      </w:r>
      <w:r w:rsidR="006E0BB6" w:rsidRPr="0013391B">
        <w:rPr>
          <w:rFonts w:asciiTheme="minorHAnsi" w:hAnsiTheme="minorHAnsi" w:cstheme="minorHAnsi"/>
          <w:i/>
          <w:sz w:val="22"/>
          <w:szCs w:val="22"/>
        </w:rPr>
        <w:t>n</w:t>
      </w:r>
      <w:r w:rsidR="0006296B" w:rsidRPr="0013391B">
        <w:rPr>
          <w:rFonts w:asciiTheme="minorHAnsi" w:hAnsiTheme="minorHAnsi" w:cstheme="minorHAnsi"/>
          <w:i/>
          <w:sz w:val="22"/>
          <w:szCs w:val="22"/>
        </w:rPr>
        <w:t>ão existe</w:t>
      </w:r>
      <w:r w:rsidR="006E0BB6" w:rsidRPr="0013391B">
        <w:rPr>
          <w:rFonts w:asciiTheme="minorHAnsi" w:hAnsiTheme="minorHAnsi" w:cstheme="minorHAnsi"/>
          <w:i/>
          <w:sz w:val="22"/>
          <w:szCs w:val="22"/>
        </w:rPr>
        <w:t xml:space="preserve"> na conta contábil </w:t>
      </w:r>
      <w:r w:rsidR="0006296B" w:rsidRPr="0013391B">
        <w:rPr>
          <w:rFonts w:asciiTheme="minorHAnsi" w:hAnsiTheme="minorHAnsi" w:cstheme="minorHAnsi"/>
          <w:i/>
          <w:sz w:val="22"/>
          <w:szCs w:val="22"/>
        </w:rPr>
        <w:t>622920103, conta corrente 15</w:t>
      </w:r>
      <w:r w:rsidR="006E0BB6" w:rsidRPr="0013391B">
        <w:rPr>
          <w:rFonts w:asciiTheme="minorHAnsi" w:hAnsiTheme="minorHAnsi" w:cstheme="minorHAnsi"/>
          <w:i/>
          <w:sz w:val="22"/>
          <w:szCs w:val="22"/>
        </w:rPr>
        <w:t>, no mês de referência</w:t>
      </w:r>
      <w:r w:rsidRPr="0013391B">
        <w:rPr>
          <w:rFonts w:asciiTheme="minorHAnsi" w:hAnsiTheme="minorHAnsi" w:cstheme="minorHAnsi"/>
          <w:i/>
          <w:sz w:val="22"/>
          <w:szCs w:val="22"/>
        </w:rPr>
        <w:t>”</w:t>
      </w:r>
    </w:p>
    <w:p w14:paraId="2B0E09A3" w14:textId="54948250" w:rsidR="0081282B" w:rsidRPr="0013391B" w:rsidRDefault="0081282B" w:rsidP="00195DF0">
      <w:pPr>
        <w:widowControl w:val="0"/>
        <w:spacing w:line="360" w:lineRule="auto"/>
        <w:jc w:val="both"/>
        <w:rPr>
          <w:rFonts w:asciiTheme="minorHAnsi" w:hAnsiTheme="minorHAnsi" w:cstheme="minorHAnsi"/>
          <w:i/>
          <w:sz w:val="24"/>
          <w:szCs w:val="24"/>
        </w:rPr>
      </w:pPr>
    </w:p>
    <w:p w14:paraId="2E8D1415" w14:textId="736A8866" w:rsidR="0081282B" w:rsidRPr="0013391B" w:rsidRDefault="0081282B" w:rsidP="0081282B">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  O campo &lt;LiquidacaoDespesaModuloCidadesFolha&gt; deve conter os valores 1 ou 2</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E85DBD" w:rsidRPr="0013391B">
        <w:rPr>
          <w:rFonts w:asciiTheme="minorHAnsi" w:hAnsiTheme="minorHAnsi" w:cstheme="minorHAnsi"/>
          <w:b/>
          <w:i/>
          <w:sz w:val="28"/>
          <w:szCs w:val="28"/>
        </w:rPr>
        <w:t>9034</w:t>
      </w:r>
    </w:p>
    <w:p w14:paraId="75482D83" w14:textId="77777777" w:rsidR="0081282B" w:rsidRPr="0013391B" w:rsidRDefault="0081282B" w:rsidP="0081282B">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“LiquidacaoDespesaModuloCidadesFolha” deve ser 1 ou 2.</w:t>
      </w:r>
    </w:p>
    <w:p w14:paraId="6D06EA28" w14:textId="77777777" w:rsidR="0081282B" w:rsidRPr="0013391B" w:rsidRDefault="0081282B" w:rsidP="0081282B">
      <w:pPr>
        <w:widowControl w:val="0"/>
        <w:spacing w:line="360" w:lineRule="auto"/>
        <w:jc w:val="both"/>
        <w:rPr>
          <w:rFonts w:asciiTheme="minorHAnsi" w:hAnsiTheme="minorHAnsi" w:cstheme="minorHAnsi"/>
          <w:i/>
          <w:color w:val="0070C0"/>
          <w:sz w:val="24"/>
          <w:szCs w:val="24"/>
        </w:rPr>
      </w:pPr>
    </w:p>
    <w:p w14:paraId="3D51EC34" w14:textId="49261CB1" w:rsidR="0081282B" w:rsidRPr="0013391B" w:rsidRDefault="0081282B" w:rsidP="0081282B">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  O campo &lt;TipoFolha&gt;, quando enviado (diferente de nulo),  deve conter os valores de 1 a 4</w:t>
      </w:r>
      <w:r w:rsidRPr="0013391B">
        <w:rPr>
          <w:rFonts w:asciiTheme="minorHAnsi" w:hAnsiTheme="minorHAnsi" w:cstheme="minorHAnsi"/>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E85DBD" w:rsidRPr="0013391B">
        <w:rPr>
          <w:rFonts w:asciiTheme="minorHAnsi" w:hAnsiTheme="minorHAnsi" w:cstheme="minorHAnsi"/>
          <w:b/>
          <w:i/>
          <w:sz w:val="28"/>
          <w:szCs w:val="28"/>
        </w:rPr>
        <w:t>9035</w:t>
      </w:r>
    </w:p>
    <w:p w14:paraId="0ADF617C" w14:textId="77777777" w:rsidR="0081282B" w:rsidRPr="0013391B" w:rsidRDefault="0081282B" w:rsidP="0081282B">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“TipoFolha” deve ser 1, 2 , 3 ou 4.</w:t>
      </w:r>
    </w:p>
    <w:p w14:paraId="60581792" w14:textId="77777777" w:rsidR="0081282B" w:rsidRPr="0013391B" w:rsidRDefault="0081282B" w:rsidP="00195DF0">
      <w:pPr>
        <w:widowControl w:val="0"/>
        <w:spacing w:line="360" w:lineRule="auto"/>
        <w:jc w:val="both"/>
        <w:rPr>
          <w:rFonts w:asciiTheme="minorHAnsi" w:hAnsiTheme="minorHAnsi" w:cstheme="minorHAnsi"/>
          <w:i/>
          <w:sz w:val="24"/>
          <w:szCs w:val="24"/>
        </w:rPr>
      </w:pPr>
    </w:p>
    <w:p w14:paraId="2FCC58B5" w14:textId="77777777" w:rsidR="005D0BF4" w:rsidRPr="0013391B" w:rsidRDefault="005D0BF4" w:rsidP="00195DF0">
      <w:pPr>
        <w:pStyle w:val="Default"/>
        <w:widowControl w:val="0"/>
        <w:spacing w:line="360" w:lineRule="auto"/>
        <w:jc w:val="both"/>
        <w:rPr>
          <w:rFonts w:asciiTheme="minorHAnsi" w:hAnsiTheme="minorHAnsi" w:cstheme="minorHAnsi"/>
        </w:rPr>
      </w:pPr>
    </w:p>
    <w:p w14:paraId="4D73D9EA" w14:textId="77777777" w:rsidR="00B95A16" w:rsidRPr="0013391B" w:rsidRDefault="00B95A16" w:rsidP="00195DF0">
      <w:pPr>
        <w:pStyle w:val="Ttulo3"/>
        <w:ind w:left="0" w:firstLine="0"/>
        <w:rPr>
          <w:rFonts w:asciiTheme="minorHAnsi" w:hAnsiTheme="minorHAnsi" w:cstheme="minorHAnsi"/>
        </w:rPr>
      </w:pPr>
      <w:bookmarkStart w:id="86" w:name="_Toc199864053"/>
      <w:r w:rsidRPr="0013391B">
        <w:rPr>
          <w:rFonts w:asciiTheme="minorHAnsi" w:hAnsiTheme="minorHAnsi" w:cstheme="minorHAnsi"/>
        </w:rPr>
        <w:t xml:space="preserve">Conta Corrente 20: </w:t>
      </w:r>
      <w:r w:rsidRPr="0013391B">
        <w:rPr>
          <w:rFonts w:asciiTheme="minorHAnsi" w:hAnsiTheme="minorHAnsi" w:cstheme="minorHAnsi"/>
          <w:u w:val="single"/>
        </w:rPr>
        <w:t>CANCELAMENTO DE RP</w:t>
      </w:r>
      <w:bookmarkEnd w:id="86"/>
    </w:p>
    <w:p w14:paraId="707BCEC1" w14:textId="77777777" w:rsidR="00B95A16" w:rsidRPr="0013391B" w:rsidRDefault="00B95A16" w:rsidP="00195DF0">
      <w:pPr>
        <w:pStyle w:val="Default"/>
        <w:widowControl w:val="0"/>
        <w:spacing w:line="360" w:lineRule="auto"/>
        <w:jc w:val="both"/>
        <w:rPr>
          <w:rFonts w:asciiTheme="minorHAnsi" w:hAnsiTheme="minorHAnsi" w:cstheme="minorHAnsi"/>
        </w:rPr>
      </w:pPr>
    </w:p>
    <w:p w14:paraId="58B7BFC4" w14:textId="211D939A"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3D3955"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20,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631910000</w:t>
      </w:r>
      <w:r w:rsidR="003D3955" w:rsidRPr="0013391B">
        <w:rPr>
          <w:rFonts w:asciiTheme="minorHAnsi" w:hAnsiTheme="minorHAnsi" w:cstheme="minorHAnsi"/>
          <w:sz w:val="24"/>
          <w:szCs w:val="24"/>
        </w:rPr>
        <w:t> </w:t>
      </w:r>
      <w:r w:rsidR="003D395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Cancelamentos por Insuficiência de Recursos e 631990000</w:t>
      </w:r>
      <w:r w:rsidR="003D3955" w:rsidRPr="0013391B">
        <w:rPr>
          <w:rFonts w:asciiTheme="minorHAnsi" w:hAnsiTheme="minorHAnsi" w:cstheme="minorHAnsi"/>
          <w:sz w:val="24"/>
          <w:szCs w:val="24"/>
        </w:rPr>
        <w:t> </w:t>
      </w:r>
      <w:r w:rsidR="003D395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quando valor informado no campo “Movimento a Crédito” maior que zero, se a chave: (</w:t>
      </w:r>
      <w:r w:rsidR="004615AE" w:rsidRPr="0013391B">
        <w:rPr>
          <w:rFonts w:asciiTheme="minorHAnsi" w:hAnsiTheme="minorHAnsi" w:cstheme="minorHAnsi"/>
          <w:sz w:val="24"/>
          <w:szCs w:val="24"/>
        </w:rPr>
        <w:t>Código da Unidade Gestora de Origem/</w:t>
      </w:r>
      <w:r w:rsidR="00213C6D" w:rsidRPr="0013391B">
        <w:rPr>
          <w:rFonts w:asciiTheme="minorHAnsi" w:hAnsiTheme="minorHAnsi" w:cstheme="minorHAnsi"/>
          <w:sz w:val="24"/>
          <w:szCs w:val="24"/>
        </w:rPr>
        <w:t>N</w:t>
      </w:r>
      <w:r w:rsidR="00A136A7"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Empenho/Ano do Empenho</w:t>
      </w:r>
      <w:r w:rsidR="002914CC"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213C6D" w:rsidRPr="0013391B">
        <w:rPr>
          <w:rFonts w:asciiTheme="minorHAnsi" w:hAnsiTheme="minorHAnsi" w:cstheme="minorHAnsi"/>
          <w:sz w:val="24"/>
          <w:szCs w:val="24"/>
        </w:rPr>
        <w:t>) existe em algumas destas contas no mesmo mês da prestação de contas:</w:t>
      </w:r>
    </w:p>
    <w:p w14:paraId="1C44B392" w14:textId="77777777" w:rsidR="00213C6D" w:rsidRPr="0013391B" w:rsidRDefault="00661FEE" w:rsidP="00195DF0">
      <w:pPr>
        <w:pStyle w:val="Corpodetexto"/>
        <w:widowControl w:val="0"/>
        <w:numPr>
          <w:ilvl w:val="0"/>
          <w:numId w:val="1"/>
        </w:numPr>
        <w:spacing w:line="360" w:lineRule="auto"/>
        <w:rPr>
          <w:rFonts w:asciiTheme="minorHAnsi" w:hAnsiTheme="minorHAnsi" w:cstheme="minorHAnsi"/>
          <w:szCs w:val="24"/>
        </w:rPr>
      </w:pPr>
      <w:r w:rsidRPr="0013391B">
        <w:rPr>
          <w:rFonts w:asciiTheme="minorHAnsi" w:hAnsiTheme="minorHAnsi" w:cstheme="minorHAnsi"/>
        </w:rPr>
        <w:t>Conta Corrente</w:t>
      </w:r>
      <w:r w:rsidR="00213C6D" w:rsidRPr="0013391B">
        <w:rPr>
          <w:rFonts w:asciiTheme="minorHAnsi" w:hAnsiTheme="minorHAnsi" w:cstheme="minorHAnsi"/>
        </w:rPr>
        <w:t xml:space="preserve"> 18, </w:t>
      </w:r>
      <w:r w:rsidRPr="0013391B">
        <w:rPr>
          <w:rFonts w:asciiTheme="minorHAnsi" w:hAnsiTheme="minorHAnsi" w:cstheme="minorHAnsi"/>
        </w:rPr>
        <w:t>Conta Contábil</w:t>
      </w:r>
      <w:r w:rsidR="00213C6D" w:rsidRPr="0013391B">
        <w:rPr>
          <w:rFonts w:asciiTheme="minorHAnsi" w:hAnsiTheme="minorHAnsi" w:cstheme="minorHAnsi"/>
        </w:rPr>
        <w:t xml:space="preserve"> 631100000 – RP não Processados a Liquidar</w:t>
      </w:r>
    </w:p>
    <w:p w14:paraId="12A9BB10" w14:textId="77777777" w:rsidR="00213C6D" w:rsidRPr="0013391B" w:rsidRDefault="00661FEE" w:rsidP="00195DF0">
      <w:pPr>
        <w:pStyle w:val="Corpodetexto"/>
        <w:widowControl w:val="0"/>
        <w:numPr>
          <w:ilvl w:val="0"/>
          <w:numId w:val="1"/>
        </w:numPr>
        <w:spacing w:line="360" w:lineRule="auto"/>
        <w:rPr>
          <w:rFonts w:asciiTheme="minorHAnsi" w:hAnsiTheme="minorHAnsi" w:cstheme="minorHAnsi"/>
        </w:rPr>
      </w:pPr>
      <w:r w:rsidRPr="0013391B">
        <w:rPr>
          <w:rFonts w:asciiTheme="minorHAnsi" w:hAnsiTheme="minorHAnsi" w:cstheme="minorHAnsi"/>
        </w:rPr>
        <w:t>Conta Corrente</w:t>
      </w:r>
      <w:r w:rsidR="00213C6D" w:rsidRPr="0013391B">
        <w:rPr>
          <w:rFonts w:asciiTheme="minorHAnsi" w:hAnsiTheme="minorHAnsi" w:cstheme="minorHAnsi"/>
        </w:rPr>
        <w:t xml:space="preserve"> 18, </w:t>
      </w:r>
      <w:r w:rsidRPr="0013391B">
        <w:rPr>
          <w:rFonts w:asciiTheme="minorHAnsi" w:hAnsiTheme="minorHAnsi" w:cstheme="minorHAnsi"/>
        </w:rPr>
        <w:t>Conta Contábil</w:t>
      </w:r>
      <w:r w:rsidR="00213C6D" w:rsidRPr="0013391B">
        <w:rPr>
          <w:rFonts w:asciiTheme="minorHAnsi" w:hAnsiTheme="minorHAnsi" w:cstheme="minorHAnsi"/>
        </w:rPr>
        <w:t xml:space="preserve"> 631200000 – RP não Processados em Liquidação</w:t>
      </w:r>
    </w:p>
    <w:p w14:paraId="7F484A8A" w14:textId="6AE31F96" w:rsidR="00213C6D" w:rsidRPr="0013391B" w:rsidRDefault="00661FEE" w:rsidP="00195DF0">
      <w:pPr>
        <w:pStyle w:val="Corpodetexto"/>
        <w:widowControl w:val="0"/>
        <w:numPr>
          <w:ilvl w:val="0"/>
          <w:numId w:val="1"/>
        </w:numPr>
        <w:spacing w:line="360" w:lineRule="auto"/>
        <w:rPr>
          <w:rFonts w:asciiTheme="minorHAnsi" w:hAnsiTheme="minorHAnsi" w:cstheme="minorHAnsi"/>
          <w:b/>
          <w:szCs w:val="24"/>
        </w:rPr>
      </w:pPr>
      <w:r w:rsidRPr="0013391B">
        <w:rPr>
          <w:rFonts w:asciiTheme="minorHAnsi" w:hAnsiTheme="minorHAnsi" w:cstheme="minorHAnsi"/>
        </w:rPr>
        <w:t>Conta Corrente</w:t>
      </w:r>
      <w:r w:rsidR="00213C6D" w:rsidRPr="0013391B">
        <w:rPr>
          <w:rFonts w:asciiTheme="minorHAnsi" w:hAnsiTheme="minorHAnsi" w:cstheme="minorHAnsi"/>
        </w:rPr>
        <w:t xml:space="preserve"> 18, </w:t>
      </w:r>
      <w:r w:rsidRPr="0013391B">
        <w:rPr>
          <w:rFonts w:asciiTheme="minorHAnsi" w:hAnsiTheme="minorHAnsi" w:cstheme="minorHAnsi"/>
        </w:rPr>
        <w:t>Conta Contábil</w:t>
      </w:r>
      <w:r w:rsidR="00213C6D" w:rsidRPr="0013391B">
        <w:rPr>
          <w:rFonts w:asciiTheme="minorHAnsi" w:hAnsiTheme="minorHAnsi" w:cstheme="minorHAnsi"/>
        </w:rPr>
        <w:t xml:space="preserve"> 631500000 – RP não Processados a Liquidar Bloqueados</w:t>
      </w:r>
      <w:r w:rsidR="00600BB3" w:rsidRPr="0013391B">
        <w:rPr>
          <w:rFonts w:asciiTheme="minorHAnsi" w:hAnsiTheme="minorHAnsi" w:cstheme="minorHAnsi"/>
        </w:rPr>
        <w:t xml:space="preserve">      </w:t>
      </w:r>
      <w:r w:rsidR="00213C6D" w:rsidRPr="0013391B">
        <w:rPr>
          <w:rFonts w:asciiTheme="minorHAnsi" w:hAnsiTheme="minorHAnsi" w:cstheme="minorHAnsi"/>
          <w:szCs w:val="24"/>
        </w:rPr>
        <w:t>(</w:t>
      </w:r>
      <w:r w:rsidR="00213C6D" w:rsidRPr="0013391B">
        <w:rPr>
          <w:rFonts w:asciiTheme="minorHAnsi" w:hAnsiTheme="minorHAnsi" w:cstheme="minorHAnsi"/>
          <w:szCs w:val="24"/>
          <w:u w:val="single"/>
        </w:rPr>
        <w:t xml:space="preserve">Consistência </w:t>
      </w:r>
      <w:r w:rsidR="00B44456" w:rsidRPr="0013391B">
        <w:rPr>
          <w:rFonts w:asciiTheme="minorHAnsi" w:hAnsiTheme="minorHAnsi" w:cstheme="minorHAnsi"/>
          <w:szCs w:val="24"/>
          <w:u w:val="single"/>
        </w:rPr>
        <w:t>Impeditiva</w:t>
      </w:r>
      <w:r w:rsidR="00213C6D" w:rsidRPr="0013391B">
        <w:rPr>
          <w:rFonts w:asciiTheme="minorHAnsi" w:hAnsiTheme="minorHAnsi" w:cstheme="minorHAnsi"/>
          <w:szCs w:val="24"/>
        </w:rPr>
        <w:t>)</w:t>
      </w:r>
      <w:r w:rsidR="00213C6D" w:rsidRPr="0013391B">
        <w:rPr>
          <w:rFonts w:asciiTheme="minorHAnsi" w:hAnsiTheme="minorHAnsi" w:cstheme="minorHAnsi"/>
          <w:b/>
          <w:szCs w:val="24"/>
        </w:rPr>
        <w:t xml:space="preserve">  </w:t>
      </w:r>
      <w:r w:rsidR="002914CC" w:rsidRPr="0013391B">
        <w:rPr>
          <w:rFonts w:asciiTheme="minorHAnsi" w:hAnsiTheme="minorHAnsi" w:cstheme="minorHAnsi"/>
          <w:b/>
          <w:i/>
          <w:sz w:val="28"/>
          <w:szCs w:val="28"/>
        </w:rPr>
        <w:t xml:space="preserve">ERRO </w:t>
      </w:r>
      <w:r w:rsidR="00423BBC" w:rsidRPr="0013391B">
        <w:rPr>
          <w:rFonts w:asciiTheme="minorHAnsi" w:hAnsiTheme="minorHAnsi" w:cstheme="minorHAnsi"/>
          <w:b/>
          <w:i/>
          <w:sz w:val="28"/>
          <w:szCs w:val="28"/>
        </w:rPr>
        <w:t>4306</w:t>
      </w:r>
    </w:p>
    <w:p w14:paraId="7A79E5D1" w14:textId="24314F05"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RP não Processado Cancelado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20,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631910000</w:t>
      </w:r>
      <w:r w:rsidR="003D3955" w:rsidRPr="0013391B">
        <w:rPr>
          <w:rFonts w:asciiTheme="minorHAnsi" w:hAnsiTheme="minorHAnsi" w:cstheme="minorHAnsi"/>
          <w:i/>
          <w:sz w:val="24"/>
          <w:szCs w:val="24"/>
        </w:rPr>
        <w:t> </w:t>
      </w:r>
      <w:r w:rsidR="003D395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Cancelamentos por Insuficiência de Recursos ou 631990000</w:t>
      </w:r>
      <w:r w:rsidR="003D3955" w:rsidRPr="0013391B">
        <w:rPr>
          <w:rFonts w:asciiTheme="minorHAnsi" w:hAnsiTheme="minorHAnsi" w:cstheme="minorHAnsi"/>
          <w:i/>
          <w:sz w:val="24"/>
          <w:szCs w:val="24"/>
        </w:rPr>
        <w:t> </w:t>
      </w:r>
      <w:r w:rsidR="003D395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Outros Cancelamentos de RP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18, nas contas contábeis 631100000</w:t>
      </w:r>
      <w:r w:rsidR="003D3955" w:rsidRPr="0013391B">
        <w:rPr>
          <w:rFonts w:asciiTheme="minorHAnsi" w:hAnsiTheme="minorHAnsi" w:cstheme="minorHAnsi"/>
          <w:i/>
          <w:sz w:val="24"/>
          <w:szCs w:val="24"/>
        </w:rPr>
        <w:t> </w:t>
      </w:r>
      <w:r w:rsidR="003D395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não Processados a Liquidar, 631200000</w:t>
      </w:r>
      <w:r w:rsidR="003D3955" w:rsidRPr="0013391B">
        <w:rPr>
          <w:rFonts w:asciiTheme="minorHAnsi" w:hAnsiTheme="minorHAnsi" w:cstheme="minorHAnsi"/>
          <w:i/>
          <w:sz w:val="24"/>
          <w:szCs w:val="24"/>
        </w:rPr>
        <w:t> </w:t>
      </w:r>
      <w:r w:rsidR="003D395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não Processados em Liquidação e 631500000</w:t>
      </w:r>
      <w:r w:rsidR="003D3955" w:rsidRPr="0013391B">
        <w:rPr>
          <w:rFonts w:asciiTheme="minorHAnsi" w:hAnsiTheme="minorHAnsi" w:cstheme="minorHAnsi"/>
          <w:i/>
          <w:sz w:val="24"/>
          <w:szCs w:val="24"/>
        </w:rPr>
        <w:t> </w:t>
      </w:r>
      <w:r w:rsidR="003D3955"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RP não Processados a Liquidar Bloqueados".</w:t>
      </w:r>
    </w:p>
    <w:p w14:paraId="3172792A"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0F9F0C03" w14:textId="2F4AE716" w:rsidR="00A120BF" w:rsidRPr="0013391B" w:rsidRDefault="00080B80" w:rsidP="00195DF0">
      <w:pPr>
        <w:pStyle w:val="Corpodetexto"/>
        <w:widowControl w:val="0"/>
        <w:spacing w:line="360" w:lineRule="auto"/>
        <w:rPr>
          <w:rFonts w:asciiTheme="minorHAnsi" w:hAnsiTheme="minorHAnsi" w:cstheme="minorHAnsi"/>
          <w:b/>
          <w:szCs w:val="24"/>
        </w:rPr>
      </w:pPr>
      <w:r w:rsidRPr="0013391B">
        <w:rPr>
          <w:rFonts w:asciiTheme="minorHAnsi" w:hAnsiTheme="minorHAnsi" w:cstheme="minorHAnsi"/>
          <w:szCs w:val="24"/>
        </w:rPr>
        <w:t>2</w:t>
      </w:r>
      <w:r w:rsidR="00213C6D" w:rsidRPr="0013391B">
        <w:rPr>
          <w:rFonts w:asciiTheme="minorHAnsi" w:hAnsiTheme="minorHAnsi" w:cstheme="minorHAnsi"/>
          <w:szCs w:val="24"/>
        </w:rPr>
        <w:t xml:space="preserve"> Verificar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20,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632910000</w:t>
      </w:r>
      <w:r w:rsidR="003D3955" w:rsidRPr="0013391B">
        <w:rPr>
          <w:rFonts w:asciiTheme="minorHAnsi" w:hAnsiTheme="minorHAnsi" w:cstheme="minorHAnsi"/>
          <w:szCs w:val="24"/>
        </w:rPr>
        <w:t> </w:t>
      </w:r>
      <w:r w:rsidR="003D3955" w:rsidRPr="0013391B">
        <w:rPr>
          <w:rFonts w:asciiTheme="minorHAnsi" w:hAnsiTheme="minorHAnsi" w:cstheme="minorHAnsi"/>
          <w:szCs w:val="24"/>
        </w:rPr>
        <w:noBreakHyphen/>
        <w:t> </w:t>
      </w:r>
      <w:r w:rsidR="00213C6D" w:rsidRPr="0013391B">
        <w:rPr>
          <w:rFonts w:asciiTheme="minorHAnsi" w:hAnsiTheme="minorHAnsi" w:cstheme="minorHAnsi"/>
          <w:szCs w:val="24"/>
        </w:rPr>
        <w:t>Por Valores e/ou Inscrições Indevidas e 632990000</w:t>
      </w:r>
      <w:r w:rsidR="003D3955" w:rsidRPr="0013391B">
        <w:rPr>
          <w:rFonts w:asciiTheme="minorHAnsi" w:hAnsiTheme="minorHAnsi" w:cstheme="minorHAnsi"/>
          <w:szCs w:val="24"/>
        </w:rPr>
        <w:t> </w:t>
      </w:r>
      <w:r w:rsidR="003D3955" w:rsidRPr="0013391B">
        <w:rPr>
          <w:rFonts w:asciiTheme="minorHAnsi" w:hAnsiTheme="minorHAnsi" w:cstheme="minorHAnsi"/>
          <w:szCs w:val="24"/>
        </w:rPr>
        <w:noBreakHyphen/>
        <w:t> </w:t>
      </w:r>
      <w:r w:rsidR="00213C6D" w:rsidRPr="0013391B">
        <w:rPr>
          <w:rFonts w:asciiTheme="minorHAnsi" w:hAnsiTheme="minorHAnsi" w:cstheme="minorHAnsi"/>
          <w:szCs w:val="24"/>
        </w:rPr>
        <w:t>Outros Cancelamentos de RP, quando valor informado no campo “Movimento a Crédito” maior que zero, se a chave: (</w:t>
      </w:r>
      <w:r w:rsidR="00A11CC8" w:rsidRPr="0013391B">
        <w:rPr>
          <w:rFonts w:asciiTheme="minorHAnsi" w:hAnsiTheme="minorHAnsi" w:cstheme="minorHAnsi"/>
          <w:szCs w:val="24"/>
        </w:rPr>
        <w:t>CódigodaUnidade GestoradeOrigem/</w:t>
      </w:r>
      <w:r w:rsidR="00213C6D" w:rsidRPr="0013391B">
        <w:rPr>
          <w:rFonts w:asciiTheme="minorHAnsi" w:hAnsiTheme="minorHAnsi" w:cstheme="minorHAnsi"/>
          <w:szCs w:val="24"/>
        </w:rPr>
        <w:t>N</w:t>
      </w:r>
      <w:r w:rsidR="003D3955" w:rsidRPr="0013391B">
        <w:rPr>
          <w:rFonts w:asciiTheme="minorHAnsi" w:hAnsiTheme="minorHAnsi" w:cstheme="minorHAnsi"/>
          <w:szCs w:val="24"/>
        </w:rPr>
        <w:t>úmero</w:t>
      </w:r>
      <w:r w:rsidR="00213C6D" w:rsidRPr="0013391B">
        <w:rPr>
          <w:rFonts w:asciiTheme="minorHAnsi" w:hAnsiTheme="minorHAnsi" w:cstheme="minorHAnsi"/>
          <w:szCs w:val="24"/>
        </w:rPr>
        <w:t>doEmpenho/AnodoEmpenho</w:t>
      </w:r>
      <w:r w:rsidR="00A120BF" w:rsidRPr="0013391B">
        <w:rPr>
          <w:rFonts w:asciiTheme="minorHAnsi" w:hAnsiTheme="minorHAnsi" w:cstheme="minorHAnsi"/>
          <w:szCs w:val="24"/>
        </w:rPr>
        <w:t>/CodigoGrupoFonteDestinacaoRecursos/CodigoEspecificacaoFontesDestinacoesRecursos/CodigoDetalhamentoFontesDestinacoesRecursos/CodigoComplementoFontesDestinacoesRecursos</w:t>
      </w:r>
      <w:r w:rsidR="00213C6D" w:rsidRPr="0013391B">
        <w:rPr>
          <w:rFonts w:asciiTheme="minorHAnsi" w:hAnsiTheme="minorHAnsi" w:cstheme="minorHAnsi"/>
          <w:szCs w:val="24"/>
        </w:rPr>
        <w:t xml:space="preserve">) existe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17,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632100000</w:t>
      </w:r>
      <w:r w:rsidR="003D3955" w:rsidRPr="0013391B">
        <w:rPr>
          <w:rFonts w:asciiTheme="minorHAnsi" w:hAnsiTheme="minorHAnsi" w:cstheme="minorHAnsi"/>
          <w:szCs w:val="24"/>
        </w:rPr>
        <w:t> </w:t>
      </w:r>
      <w:r w:rsidR="003D3955" w:rsidRPr="0013391B">
        <w:rPr>
          <w:rFonts w:asciiTheme="minorHAnsi" w:hAnsiTheme="minorHAnsi" w:cstheme="minorHAnsi"/>
          <w:szCs w:val="24"/>
        </w:rPr>
        <w:noBreakHyphen/>
        <w:t> </w:t>
      </w:r>
      <w:r w:rsidR="00213C6D" w:rsidRPr="0013391B">
        <w:rPr>
          <w:rFonts w:asciiTheme="minorHAnsi" w:hAnsiTheme="minorHAnsi" w:cstheme="minorHAnsi"/>
          <w:szCs w:val="24"/>
        </w:rPr>
        <w:t>RP Processados a Pagar no mesmo mês da prestação de contas. (</w:t>
      </w:r>
      <w:r w:rsidR="00213C6D" w:rsidRPr="0013391B">
        <w:rPr>
          <w:rFonts w:asciiTheme="minorHAnsi" w:hAnsiTheme="minorHAnsi" w:cstheme="minorHAnsi"/>
          <w:szCs w:val="24"/>
          <w:u w:val="single"/>
        </w:rPr>
        <w:t xml:space="preserve">Consistência </w:t>
      </w:r>
      <w:r w:rsidR="00B44456" w:rsidRPr="0013391B">
        <w:rPr>
          <w:rFonts w:asciiTheme="minorHAnsi" w:hAnsiTheme="minorHAnsi" w:cstheme="minorHAnsi"/>
          <w:szCs w:val="24"/>
          <w:u w:val="single"/>
        </w:rPr>
        <w:t>Impeditiva</w:t>
      </w:r>
      <w:r w:rsidR="00213C6D" w:rsidRPr="0013391B">
        <w:rPr>
          <w:rFonts w:asciiTheme="minorHAnsi" w:hAnsiTheme="minorHAnsi" w:cstheme="minorHAnsi"/>
          <w:szCs w:val="24"/>
        </w:rPr>
        <w:t xml:space="preserve">)  </w:t>
      </w:r>
      <w:r w:rsidR="00A120BF" w:rsidRPr="0013391B">
        <w:rPr>
          <w:rFonts w:asciiTheme="minorHAnsi" w:hAnsiTheme="minorHAnsi" w:cstheme="minorHAnsi"/>
          <w:b/>
          <w:i/>
          <w:sz w:val="28"/>
          <w:szCs w:val="28"/>
        </w:rPr>
        <w:t xml:space="preserve">ERRO </w:t>
      </w:r>
      <w:r w:rsidR="00106DC9" w:rsidRPr="0013391B">
        <w:rPr>
          <w:rFonts w:asciiTheme="minorHAnsi" w:hAnsiTheme="minorHAnsi" w:cstheme="minorHAnsi"/>
          <w:b/>
          <w:i/>
          <w:sz w:val="28"/>
          <w:szCs w:val="28"/>
        </w:rPr>
        <w:t>4307</w:t>
      </w:r>
    </w:p>
    <w:p w14:paraId="639C9B11" w14:textId="77777777" w:rsidR="00A120BF" w:rsidRPr="0013391B" w:rsidRDefault="00213C6D" w:rsidP="00195DF0">
      <w:pPr>
        <w:pStyle w:val="Corpodetexto"/>
        <w:widowControl w:val="0"/>
        <w:spacing w:line="360" w:lineRule="auto"/>
        <w:rPr>
          <w:rFonts w:asciiTheme="minorHAnsi" w:hAnsiTheme="minorHAnsi" w:cstheme="minorHAnsi"/>
          <w:b/>
          <w:color w:val="0070C0"/>
          <w:szCs w:val="24"/>
        </w:rPr>
      </w:pPr>
      <w:r w:rsidRPr="0013391B">
        <w:rPr>
          <w:rFonts w:asciiTheme="minorHAnsi" w:hAnsiTheme="minorHAnsi" w:cstheme="minorHAnsi"/>
          <w:b/>
          <w:i/>
          <w:szCs w:val="24"/>
        </w:rPr>
        <w:t>Mensagem</w:t>
      </w:r>
      <w:r w:rsidRPr="0013391B">
        <w:rPr>
          <w:rFonts w:asciiTheme="minorHAnsi" w:hAnsiTheme="minorHAnsi" w:cstheme="minorHAnsi"/>
          <w:i/>
          <w:szCs w:val="24"/>
        </w:rPr>
        <w:t>:</w:t>
      </w:r>
      <w:r w:rsidRPr="0013391B">
        <w:rPr>
          <w:rFonts w:asciiTheme="minorHAnsi" w:hAnsiTheme="minorHAnsi" w:cstheme="minorHAnsi"/>
          <w:b/>
          <w:bCs/>
          <w:i/>
          <w:szCs w:val="24"/>
        </w:rPr>
        <w:t xml:space="preserve"> “</w:t>
      </w:r>
      <w:r w:rsidRPr="0013391B">
        <w:rPr>
          <w:rFonts w:asciiTheme="minorHAnsi" w:hAnsiTheme="minorHAnsi" w:cstheme="minorHAnsi"/>
          <w:i/>
          <w:szCs w:val="24"/>
        </w:rPr>
        <w:t xml:space="preserve">RP Processado Cancelado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20,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632910000</w:t>
      </w:r>
      <w:r w:rsidR="003D3955" w:rsidRPr="0013391B">
        <w:rPr>
          <w:rFonts w:asciiTheme="minorHAnsi" w:hAnsiTheme="minorHAnsi" w:cstheme="minorHAnsi"/>
          <w:i/>
          <w:szCs w:val="24"/>
        </w:rPr>
        <w:t> </w:t>
      </w:r>
      <w:r w:rsidR="003D3955" w:rsidRPr="0013391B">
        <w:rPr>
          <w:rFonts w:asciiTheme="minorHAnsi" w:hAnsiTheme="minorHAnsi" w:cstheme="minorHAnsi"/>
          <w:i/>
          <w:szCs w:val="24"/>
        </w:rPr>
        <w:noBreakHyphen/>
        <w:t> </w:t>
      </w:r>
      <w:r w:rsidRPr="0013391B">
        <w:rPr>
          <w:rFonts w:asciiTheme="minorHAnsi" w:hAnsiTheme="minorHAnsi" w:cstheme="minorHAnsi"/>
          <w:i/>
          <w:szCs w:val="24"/>
        </w:rPr>
        <w:t>Por Valores e/ou Inscrições Indevidas ou 631990000</w:t>
      </w:r>
      <w:r w:rsidR="003D3955" w:rsidRPr="0013391B">
        <w:rPr>
          <w:rFonts w:asciiTheme="minorHAnsi" w:hAnsiTheme="minorHAnsi" w:cstheme="minorHAnsi"/>
          <w:i/>
          <w:szCs w:val="24"/>
        </w:rPr>
        <w:t> </w:t>
      </w:r>
      <w:r w:rsidR="003D3955" w:rsidRPr="0013391B">
        <w:rPr>
          <w:rFonts w:asciiTheme="minorHAnsi" w:hAnsiTheme="minorHAnsi" w:cstheme="minorHAnsi"/>
          <w:i/>
          <w:szCs w:val="24"/>
        </w:rPr>
        <w:noBreakHyphen/>
        <w:t> </w:t>
      </w:r>
      <w:r w:rsidRPr="0013391B">
        <w:rPr>
          <w:rFonts w:asciiTheme="minorHAnsi" w:hAnsiTheme="minorHAnsi" w:cstheme="minorHAnsi"/>
          <w:i/>
          <w:szCs w:val="24"/>
        </w:rPr>
        <w:t xml:space="preserve">Outros Cancelamentos de RP, inexistente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17,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632100000</w:t>
      </w:r>
      <w:r w:rsidR="003D3955" w:rsidRPr="0013391B">
        <w:rPr>
          <w:rFonts w:asciiTheme="minorHAnsi" w:hAnsiTheme="minorHAnsi" w:cstheme="minorHAnsi"/>
          <w:i/>
          <w:szCs w:val="24"/>
        </w:rPr>
        <w:t> </w:t>
      </w:r>
      <w:r w:rsidR="003D3955" w:rsidRPr="0013391B">
        <w:rPr>
          <w:rFonts w:asciiTheme="minorHAnsi" w:hAnsiTheme="minorHAnsi" w:cstheme="minorHAnsi"/>
          <w:i/>
          <w:szCs w:val="24"/>
        </w:rPr>
        <w:noBreakHyphen/>
        <w:t> </w:t>
      </w:r>
      <w:r w:rsidRPr="0013391B">
        <w:rPr>
          <w:rFonts w:asciiTheme="minorHAnsi" w:hAnsiTheme="minorHAnsi" w:cstheme="minorHAnsi"/>
          <w:i/>
          <w:szCs w:val="24"/>
        </w:rPr>
        <w:t>RP Processados a Pagar.”</w:t>
      </w:r>
      <w:r w:rsidR="00A120BF" w:rsidRPr="0013391B">
        <w:rPr>
          <w:rFonts w:asciiTheme="minorHAnsi" w:hAnsiTheme="minorHAnsi" w:cstheme="minorHAnsi"/>
          <w:i/>
          <w:szCs w:val="24"/>
        </w:rPr>
        <w:t xml:space="preserve">  </w:t>
      </w:r>
    </w:p>
    <w:p w14:paraId="09F5BC10"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333C5FF8" w14:textId="6A85B665"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213C6D" w:rsidRPr="0013391B">
        <w:rPr>
          <w:rFonts w:asciiTheme="minorHAnsi" w:hAnsiTheme="minorHAnsi" w:cstheme="minorHAnsi"/>
          <w:sz w:val="24"/>
          <w:szCs w:val="24"/>
        </w:rPr>
        <w:t xml:space="preserve"> Verificar se a soma do valor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20, contas contábeis</w:t>
      </w:r>
      <w:r w:rsidR="001314F9"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632910000</w:t>
      </w:r>
      <w:r w:rsidR="003D3955" w:rsidRPr="0013391B">
        <w:rPr>
          <w:rFonts w:asciiTheme="minorHAnsi" w:hAnsiTheme="minorHAnsi" w:cstheme="minorHAnsi"/>
          <w:sz w:val="24"/>
          <w:szCs w:val="24"/>
        </w:rPr>
        <w:t> </w:t>
      </w:r>
      <w:r w:rsidR="003D395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Por Valores e/ou Inscrições Indevidas e 632990000</w:t>
      </w:r>
      <w:r w:rsidR="003D3955" w:rsidRPr="0013391B">
        <w:rPr>
          <w:rFonts w:asciiTheme="minorHAnsi" w:hAnsiTheme="minorHAnsi" w:cstheme="minorHAnsi"/>
          <w:sz w:val="24"/>
          <w:szCs w:val="24"/>
        </w:rPr>
        <w:t> </w:t>
      </w:r>
      <w:r w:rsidR="003D395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campo “Movimento Crédito”, quando valor informado no campo “Movimento a Crédito” maior que zero,  para a chave (</w:t>
      </w:r>
      <w:r w:rsidR="00BA4900" w:rsidRPr="0013391B">
        <w:rPr>
          <w:rFonts w:asciiTheme="minorHAnsi" w:hAnsiTheme="minorHAnsi" w:cstheme="minorHAnsi"/>
          <w:sz w:val="24"/>
          <w:szCs w:val="24"/>
        </w:rPr>
        <w:t>CódigodaUnidadeGestorade Origem/</w:t>
      </w:r>
      <w:r w:rsidR="00213C6D" w:rsidRPr="0013391B">
        <w:rPr>
          <w:rFonts w:asciiTheme="minorHAnsi" w:hAnsiTheme="minorHAnsi" w:cstheme="minorHAnsi"/>
          <w:sz w:val="24"/>
          <w:szCs w:val="24"/>
        </w:rPr>
        <w:t>N</w:t>
      </w:r>
      <w:r w:rsidR="003D3955" w:rsidRPr="0013391B">
        <w:rPr>
          <w:rFonts w:asciiTheme="minorHAnsi" w:hAnsiTheme="minorHAnsi" w:cstheme="minorHAnsi"/>
          <w:sz w:val="24"/>
          <w:szCs w:val="24"/>
        </w:rPr>
        <w:t>úmero</w:t>
      </w:r>
      <w:r w:rsidR="00213C6D" w:rsidRPr="0013391B">
        <w:rPr>
          <w:rFonts w:asciiTheme="minorHAnsi" w:hAnsiTheme="minorHAnsi" w:cstheme="minorHAnsi"/>
          <w:sz w:val="24"/>
          <w:szCs w:val="24"/>
        </w:rPr>
        <w:t>doEmpenho/AnodoEmpenho</w:t>
      </w:r>
      <w:r w:rsidR="0030416F" w:rsidRPr="0013391B">
        <w:rPr>
          <w:rFonts w:asciiTheme="minorHAnsi" w:hAnsiTheme="minorHAnsi" w:cstheme="minorHAnsi"/>
          <w:sz w:val="24"/>
          <w:szCs w:val="24"/>
        </w:rPr>
        <w:t>/CodigoGrupoFonteDestinacaoRecursos/CodigoEspecificacaoFontesDestinacoesRecursos/CodigoDetalhamentoFontesDestinacoesRecursos/CodigoComplementoFontesDestinacoesRecursos</w:t>
      </w:r>
      <w:r w:rsidR="00213C6D" w:rsidRPr="0013391B">
        <w:rPr>
          <w:rFonts w:asciiTheme="minorHAnsi" w:hAnsiTheme="minorHAnsi" w:cstheme="minorHAnsi"/>
          <w:sz w:val="24"/>
          <w:szCs w:val="24"/>
        </w:rPr>
        <w:t xml:space="preserve">), é menor ou igual a soma do valor informado no BALANCORR.XML, no campo “Saldo Inicial” adicionado ao valor informado no campo “Movimento Crédito”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17,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632100000</w:t>
      </w:r>
      <w:r w:rsidR="003D3955" w:rsidRPr="0013391B">
        <w:rPr>
          <w:rFonts w:asciiTheme="minorHAnsi" w:hAnsiTheme="minorHAnsi" w:cstheme="minorHAnsi"/>
          <w:sz w:val="24"/>
          <w:szCs w:val="24"/>
        </w:rPr>
        <w:t> </w:t>
      </w:r>
      <w:r w:rsidR="003D3955"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RP Processados a Pagar, do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30416F" w:rsidRPr="0013391B">
        <w:rPr>
          <w:rFonts w:asciiTheme="minorHAnsi" w:hAnsiTheme="minorHAnsi" w:cstheme="minorHAnsi"/>
          <w:b/>
          <w:i/>
          <w:sz w:val="28"/>
          <w:szCs w:val="28"/>
        </w:rPr>
        <w:t xml:space="preserve">ERRO </w:t>
      </w:r>
      <w:r w:rsidR="00946617" w:rsidRPr="0013391B">
        <w:rPr>
          <w:rFonts w:asciiTheme="minorHAnsi" w:hAnsiTheme="minorHAnsi" w:cstheme="minorHAnsi"/>
          <w:b/>
          <w:i/>
          <w:sz w:val="28"/>
          <w:szCs w:val="28"/>
        </w:rPr>
        <w:t xml:space="preserve">4308 </w:t>
      </w:r>
    </w:p>
    <w:p w14:paraId="2E3A82BD" w14:textId="77777777" w:rsidR="00213C6D" w:rsidRPr="0013391B" w:rsidRDefault="00213C6D" w:rsidP="00195DF0">
      <w:pPr>
        <w:pStyle w:val="Corpodetexto"/>
        <w:widowControl w:val="0"/>
        <w:spacing w:line="360" w:lineRule="auto"/>
        <w:rPr>
          <w:rFonts w:asciiTheme="minorHAnsi" w:hAnsiTheme="minorHAnsi" w:cstheme="minorHAnsi"/>
          <w:color w:val="7030A0"/>
          <w:szCs w:val="24"/>
        </w:rPr>
      </w:pPr>
      <w:r w:rsidRPr="0013391B">
        <w:rPr>
          <w:rFonts w:asciiTheme="minorHAnsi" w:hAnsiTheme="minorHAnsi" w:cstheme="minorHAnsi"/>
          <w:b/>
          <w:szCs w:val="24"/>
        </w:rPr>
        <w:t>Mensagem</w:t>
      </w:r>
      <w:r w:rsidRPr="0013391B">
        <w:rPr>
          <w:rFonts w:asciiTheme="minorHAnsi" w:hAnsiTheme="minorHAnsi" w:cstheme="minorHAnsi"/>
          <w:szCs w:val="24"/>
        </w:rPr>
        <w:t>: “</w:t>
      </w:r>
      <w:r w:rsidRPr="0013391B">
        <w:rPr>
          <w:rFonts w:asciiTheme="minorHAnsi" w:hAnsiTheme="minorHAnsi" w:cstheme="minorHAnsi"/>
          <w:i/>
          <w:szCs w:val="24"/>
        </w:rPr>
        <w:t xml:space="preserve">A soma dos valores informados de RP Processados Cancelados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20,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632910000 e 632990000  é superior ao valor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17,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632100000</w:t>
      </w:r>
      <w:r w:rsidR="0013493D" w:rsidRPr="0013391B">
        <w:rPr>
          <w:rFonts w:asciiTheme="minorHAnsi" w:hAnsiTheme="minorHAnsi" w:cstheme="minorHAnsi"/>
          <w:i/>
          <w:szCs w:val="24"/>
        </w:rPr>
        <w:t> </w:t>
      </w:r>
      <w:r w:rsidR="0013493D" w:rsidRPr="0013391B">
        <w:rPr>
          <w:rFonts w:asciiTheme="minorHAnsi" w:hAnsiTheme="minorHAnsi" w:cstheme="minorHAnsi"/>
          <w:i/>
          <w:szCs w:val="24"/>
        </w:rPr>
        <w:noBreakHyphen/>
        <w:t> </w:t>
      </w:r>
      <w:r w:rsidRPr="0013391B">
        <w:rPr>
          <w:rFonts w:asciiTheme="minorHAnsi" w:hAnsiTheme="minorHAnsi" w:cstheme="minorHAnsi"/>
          <w:i/>
          <w:szCs w:val="24"/>
        </w:rPr>
        <w:t xml:space="preserve"> RP Processados a Pagar .”</w:t>
      </w:r>
    </w:p>
    <w:p w14:paraId="15B657BE"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0F50C7A7" w14:textId="299EAF0E"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213C6D" w:rsidRPr="0013391B">
        <w:rPr>
          <w:rFonts w:asciiTheme="minorHAnsi" w:hAnsiTheme="minorHAnsi" w:cstheme="minorHAnsi"/>
          <w:sz w:val="24"/>
          <w:szCs w:val="24"/>
        </w:rPr>
        <w:t xml:space="preserve"> Verificar, no BALANCORR. XML,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20, para cada uma das contas contábeis: 631910000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Cancelamentos por Insuficiência de Recursos, 631990000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632910000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Por Valores e/ou Inscrições Indevidas e 632990000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quando valor informado no campo “Movimento a Crédito” maior que zero, se a data de cancelamento da despesa informada pertence ao mês de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3A4B73" w:rsidRPr="0013391B">
        <w:rPr>
          <w:rFonts w:asciiTheme="minorHAnsi" w:hAnsiTheme="minorHAnsi" w:cstheme="minorHAnsi"/>
          <w:b/>
          <w:i/>
          <w:sz w:val="28"/>
          <w:szCs w:val="28"/>
        </w:rPr>
        <w:t>ERRO 919</w:t>
      </w:r>
    </w:p>
    <w:p w14:paraId="29080AEA"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“Data de cancelamento da despesa deve pertencer ao mês </w:t>
      </w:r>
      <w:r w:rsidR="00261CEC" w:rsidRPr="0013391B">
        <w:rPr>
          <w:rFonts w:asciiTheme="minorHAnsi" w:hAnsiTheme="minorHAnsi" w:cstheme="minorHAnsi"/>
          <w:i/>
          <w:sz w:val="24"/>
          <w:szCs w:val="24"/>
        </w:rPr>
        <w:t xml:space="preserve">e ano </w:t>
      </w:r>
      <w:r w:rsidRPr="0013391B">
        <w:rPr>
          <w:rFonts w:asciiTheme="minorHAnsi" w:hAnsiTheme="minorHAnsi" w:cstheme="minorHAnsi"/>
          <w:i/>
          <w:sz w:val="24"/>
          <w:szCs w:val="24"/>
        </w:rPr>
        <w:t>de prestação de contas”</w:t>
      </w:r>
    </w:p>
    <w:p w14:paraId="34978428"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33B5C182" w14:textId="77E8C6F9"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213C6D" w:rsidRPr="0013391B">
        <w:rPr>
          <w:rFonts w:asciiTheme="minorHAnsi" w:hAnsiTheme="minorHAnsi" w:cstheme="minorHAnsi"/>
          <w:sz w:val="24"/>
          <w:szCs w:val="24"/>
        </w:rPr>
        <w:t xml:space="preserve"> Verificar no BALANCORR. XML,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20, para cada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631910000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Cancelamentos por Insuficiência de Recursos, 631990000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632910000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Por Valores e/ou Inscrições Indevidas e 632990000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Outros Cancelamentos de RP se o ano informado no campo “Ano do Empenho” é menor que o ano informado no campo “Data”. (</w:t>
      </w:r>
      <w:r w:rsidR="00213C6D"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3A4B73" w:rsidRPr="0013391B">
        <w:rPr>
          <w:rFonts w:asciiTheme="minorHAnsi" w:hAnsiTheme="minorHAnsi" w:cstheme="minorHAnsi"/>
          <w:b/>
          <w:i/>
          <w:sz w:val="28"/>
          <w:szCs w:val="28"/>
        </w:rPr>
        <w:t>ERRO 920</w:t>
      </w:r>
    </w:p>
    <w:p w14:paraId="5ECD5CEF" w14:textId="77777777" w:rsidR="00213C6D" w:rsidRPr="0013391B" w:rsidRDefault="00213C6D" w:rsidP="00195DF0">
      <w:pPr>
        <w:pStyle w:val="Default"/>
        <w:widowControl w:val="0"/>
        <w:spacing w:line="360" w:lineRule="auto"/>
        <w:jc w:val="both"/>
        <w:rPr>
          <w:rFonts w:asciiTheme="minorHAnsi" w:hAnsiTheme="minorHAnsi" w:cstheme="minorHAnsi"/>
        </w:rPr>
      </w:pPr>
      <w:r w:rsidRPr="0013391B">
        <w:rPr>
          <w:rFonts w:asciiTheme="minorHAnsi" w:hAnsiTheme="minorHAnsi" w:cstheme="minorHAnsi"/>
          <w:b/>
        </w:rPr>
        <w:t>Mensagem</w:t>
      </w:r>
      <w:r w:rsidRPr="0013391B">
        <w:rPr>
          <w:rFonts w:asciiTheme="minorHAnsi" w:hAnsiTheme="minorHAnsi" w:cstheme="minorHAnsi"/>
        </w:rPr>
        <w:t>: “</w:t>
      </w:r>
      <w:r w:rsidRPr="0013391B">
        <w:rPr>
          <w:rFonts w:asciiTheme="minorHAnsi" w:hAnsiTheme="minorHAnsi" w:cstheme="minorHAnsi"/>
          <w:i/>
          <w:color w:val="auto"/>
        </w:rPr>
        <w:t>O ano do empenho informado deve ser anterior ao ano de cancelamento do restos a pagar</w:t>
      </w:r>
      <w:r w:rsidRPr="0013391B">
        <w:rPr>
          <w:rFonts w:asciiTheme="minorHAnsi" w:hAnsiTheme="minorHAnsi" w:cstheme="minorHAnsi"/>
        </w:rPr>
        <w:t>”.</w:t>
      </w:r>
    </w:p>
    <w:p w14:paraId="07732C52" w14:textId="77777777" w:rsidR="00D13114" w:rsidRPr="0013391B" w:rsidRDefault="00D13114" w:rsidP="00195DF0">
      <w:pPr>
        <w:pStyle w:val="Default"/>
        <w:widowControl w:val="0"/>
        <w:spacing w:line="360" w:lineRule="auto"/>
        <w:jc w:val="both"/>
        <w:rPr>
          <w:rFonts w:asciiTheme="minorHAnsi" w:hAnsiTheme="minorHAnsi" w:cstheme="minorHAnsi"/>
        </w:rPr>
      </w:pPr>
    </w:p>
    <w:p w14:paraId="6878040D" w14:textId="43F15D53" w:rsidR="00D13114"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D13114" w:rsidRPr="0013391B">
        <w:rPr>
          <w:rFonts w:asciiTheme="minorHAnsi" w:hAnsiTheme="minorHAnsi" w:cstheme="minorHAnsi"/>
          <w:sz w:val="24"/>
          <w:szCs w:val="24"/>
        </w:rPr>
        <w:t xml:space="preserve"> Verificar no BALANCORR. XML, </w:t>
      </w:r>
      <w:r w:rsidR="00661FEE" w:rsidRPr="0013391B">
        <w:rPr>
          <w:rFonts w:asciiTheme="minorHAnsi" w:hAnsiTheme="minorHAnsi" w:cstheme="minorHAnsi"/>
          <w:sz w:val="24"/>
          <w:szCs w:val="24"/>
        </w:rPr>
        <w:t>Conta Corrente</w:t>
      </w:r>
      <w:r w:rsidR="00D13114" w:rsidRPr="0013391B">
        <w:rPr>
          <w:rFonts w:asciiTheme="minorHAnsi" w:hAnsiTheme="minorHAnsi" w:cstheme="minorHAnsi"/>
          <w:sz w:val="24"/>
          <w:szCs w:val="24"/>
        </w:rPr>
        <w:t xml:space="preserve"> 20, para cada </w:t>
      </w:r>
      <w:r w:rsidR="00661FEE" w:rsidRPr="0013391B">
        <w:rPr>
          <w:rFonts w:asciiTheme="minorHAnsi" w:hAnsiTheme="minorHAnsi" w:cstheme="minorHAnsi"/>
          <w:sz w:val="24"/>
          <w:szCs w:val="24"/>
        </w:rPr>
        <w:t>Conta Contábil</w:t>
      </w:r>
      <w:r w:rsidR="00D13114" w:rsidRPr="0013391B">
        <w:rPr>
          <w:rFonts w:asciiTheme="minorHAnsi" w:hAnsiTheme="minorHAnsi" w:cstheme="minorHAnsi"/>
          <w:sz w:val="24"/>
          <w:szCs w:val="24"/>
        </w:rPr>
        <w:t>: 631910000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D13114" w:rsidRPr="0013391B">
        <w:rPr>
          <w:rFonts w:asciiTheme="minorHAnsi" w:hAnsiTheme="minorHAnsi" w:cstheme="minorHAnsi"/>
          <w:sz w:val="24"/>
          <w:szCs w:val="24"/>
        </w:rPr>
        <w:t>Cancelamentos por Insuficiência de Recursos, 631990000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D13114" w:rsidRPr="0013391B">
        <w:rPr>
          <w:rFonts w:asciiTheme="minorHAnsi" w:hAnsiTheme="minorHAnsi" w:cstheme="minorHAnsi"/>
          <w:sz w:val="24"/>
          <w:szCs w:val="24"/>
        </w:rPr>
        <w:t>Outros Cancelamentos de RP, 632910000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D13114" w:rsidRPr="0013391B">
        <w:rPr>
          <w:rFonts w:asciiTheme="minorHAnsi" w:hAnsiTheme="minorHAnsi" w:cstheme="minorHAnsi"/>
          <w:sz w:val="24"/>
          <w:szCs w:val="24"/>
        </w:rPr>
        <w:t>Por Valores e/ou Inscrições Indevidas e 632990000</w:t>
      </w:r>
      <w:r w:rsidR="0013493D" w:rsidRPr="0013391B">
        <w:rPr>
          <w:rFonts w:asciiTheme="minorHAnsi" w:hAnsiTheme="minorHAnsi" w:cstheme="minorHAnsi"/>
          <w:sz w:val="24"/>
          <w:szCs w:val="24"/>
        </w:rPr>
        <w:t> </w:t>
      </w:r>
      <w:r w:rsidR="0013493D" w:rsidRPr="0013391B">
        <w:rPr>
          <w:rFonts w:asciiTheme="minorHAnsi" w:hAnsiTheme="minorHAnsi" w:cstheme="minorHAnsi"/>
          <w:sz w:val="24"/>
          <w:szCs w:val="24"/>
        </w:rPr>
        <w:noBreakHyphen/>
        <w:t> </w:t>
      </w:r>
      <w:r w:rsidR="00D13114" w:rsidRPr="0013391B">
        <w:rPr>
          <w:rFonts w:asciiTheme="minorHAnsi" w:hAnsiTheme="minorHAnsi" w:cstheme="minorHAnsi"/>
          <w:sz w:val="24"/>
          <w:szCs w:val="24"/>
        </w:rPr>
        <w:t>Outros Cancelamentos de RP se o ano informado no campo “data“ pertence ao ano da prestação de contas. (</w:t>
      </w:r>
      <w:r w:rsidR="00D13114" w:rsidRPr="0013391B">
        <w:rPr>
          <w:rFonts w:asciiTheme="minorHAnsi" w:hAnsiTheme="minorHAnsi" w:cstheme="minorHAnsi"/>
          <w:sz w:val="24"/>
          <w:szCs w:val="24"/>
          <w:u w:val="single"/>
        </w:rPr>
        <w:t>Consistência Impeditiva</w:t>
      </w:r>
      <w:r w:rsidR="00D13114" w:rsidRPr="0013391B">
        <w:rPr>
          <w:rFonts w:asciiTheme="minorHAnsi" w:hAnsiTheme="minorHAnsi" w:cstheme="minorHAnsi"/>
          <w:sz w:val="24"/>
          <w:szCs w:val="24"/>
        </w:rPr>
        <w:t>) </w:t>
      </w:r>
      <w:r w:rsidR="00624D1D" w:rsidRPr="0013391B">
        <w:rPr>
          <w:rFonts w:asciiTheme="minorHAnsi" w:hAnsiTheme="minorHAnsi" w:cstheme="minorHAnsi"/>
          <w:sz w:val="24"/>
          <w:szCs w:val="24"/>
        </w:rPr>
        <w:t xml:space="preserve">  </w:t>
      </w:r>
      <w:r w:rsidR="00261CEC" w:rsidRPr="0013391B">
        <w:rPr>
          <w:rFonts w:asciiTheme="minorHAnsi" w:hAnsiTheme="minorHAnsi" w:cstheme="minorHAnsi"/>
          <w:b/>
          <w:i/>
          <w:sz w:val="28"/>
          <w:szCs w:val="28"/>
        </w:rPr>
        <w:t>ERRO 1076</w:t>
      </w:r>
      <w:r w:rsidR="0013493D" w:rsidRPr="0013391B">
        <w:rPr>
          <w:rFonts w:asciiTheme="minorHAnsi" w:hAnsiTheme="minorHAnsi" w:cstheme="minorHAnsi"/>
          <w:b/>
          <w:i/>
          <w:sz w:val="28"/>
          <w:szCs w:val="28"/>
        </w:rPr>
        <w:t xml:space="preserve">  </w:t>
      </w:r>
      <w:r w:rsidR="0013493D" w:rsidRPr="0013391B">
        <w:rPr>
          <w:rFonts w:asciiTheme="minorHAnsi" w:hAnsiTheme="minorHAnsi" w:cstheme="minorHAnsi"/>
          <w:sz w:val="24"/>
          <w:szCs w:val="24"/>
        </w:rPr>
        <w:t>(11/03/2014)</w:t>
      </w:r>
    </w:p>
    <w:p w14:paraId="5F4064C0" w14:textId="77777777" w:rsidR="00D13114" w:rsidRPr="0013391B" w:rsidRDefault="00D13114"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bCs/>
          <w:i/>
          <w:color w:val="auto"/>
        </w:rPr>
        <w:t>Mensagem</w:t>
      </w:r>
      <w:r w:rsidRPr="0013391B">
        <w:rPr>
          <w:rFonts w:asciiTheme="minorHAnsi" w:hAnsiTheme="minorHAnsi" w:cstheme="minorHAnsi"/>
          <w:i/>
          <w:color w:val="auto"/>
        </w:rPr>
        <w:t>: “</w:t>
      </w:r>
      <w:r w:rsidRPr="0013391B">
        <w:rPr>
          <w:rFonts w:asciiTheme="minorHAnsi" w:hAnsiTheme="minorHAnsi" w:cstheme="minorHAnsi"/>
          <w:i/>
          <w:iCs/>
          <w:color w:val="auto"/>
        </w:rPr>
        <w:t>A data do cancelamento de restos a pagar deve pertencer ao ano  da prestação de contas.”</w:t>
      </w:r>
    </w:p>
    <w:p w14:paraId="44660785" w14:textId="77777777" w:rsidR="00D13114" w:rsidRPr="0013391B" w:rsidRDefault="00D13114" w:rsidP="00195DF0">
      <w:pPr>
        <w:pStyle w:val="Default"/>
        <w:widowControl w:val="0"/>
        <w:spacing w:line="360" w:lineRule="auto"/>
        <w:jc w:val="both"/>
        <w:rPr>
          <w:rFonts w:asciiTheme="minorHAnsi" w:hAnsiTheme="minorHAnsi" w:cstheme="minorHAnsi"/>
        </w:rPr>
      </w:pPr>
    </w:p>
    <w:p w14:paraId="193B5721" w14:textId="62A01D33" w:rsidR="004615AE"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7 </w:t>
      </w:r>
      <w:r w:rsidR="004615AE" w:rsidRPr="0013391B">
        <w:rPr>
          <w:rFonts w:asciiTheme="minorHAnsi" w:hAnsiTheme="minorHAnsi" w:cstheme="minorHAnsi"/>
          <w:sz w:val="24"/>
          <w:szCs w:val="24"/>
        </w:rPr>
        <w:t>O Código da Unidade Gestora de Origem deve pertencer ao cadastro de unidades gestoras do município. (</w:t>
      </w:r>
      <w:r w:rsidR="004615AE" w:rsidRPr="0013391B">
        <w:rPr>
          <w:rFonts w:asciiTheme="minorHAnsi" w:hAnsiTheme="minorHAnsi" w:cstheme="minorHAnsi"/>
          <w:sz w:val="24"/>
          <w:szCs w:val="24"/>
          <w:u w:val="single"/>
        </w:rPr>
        <w:t>Consistência Impeditiva</w:t>
      </w:r>
      <w:r w:rsidR="004615AE" w:rsidRPr="0013391B">
        <w:rPr>
          <w:rFonts w:asciiTheme="minorHAnsi" w:hAnsiTheme="minorHAnsi" w:cstheme="minorHAnsi"/>
          <w:sz w:val="24"/>
          <w:szCs w:val="24"/>
        </w:rPr>
        <w:t xml:space="preserve">)  </w:t>
      </w:r>
      <w:r w:rsidR="004615AE" w:rsidRPr="0013391B">
        <w:rPr>
          <w:rFonts w:asciiTheme="minorHAnsi" w:hAnsiTheme="minorHAnsi" w:cstheme="minorHAnsi"/>
          <w:b/>
          <w:i/>
          <w:sz w:val="28"/>
          <w:szCs w:val="28"/>
        </w:rPr>
        <w:t xml:space="preserve">ERRO </w:t>
      </w:r>
      <w:r w:rsidR="00CC56A3" w:rsidRPr="0013391B">
        <w:rPr>
          <w:rFonts w:asciiTheme="minorHAnsi" w:hAnsiTheme="minorHAnsi" w:cstheme="minorHAnsi"/>
          <w:b/>
          <w:i/>
          <w:sz w:val="28"/>
          <w:szCs w:val="28"/>
        </w:rPr>
        <w:t>2883</w:t>
      </w:r>
    </w:p>
    <w:p w14:paraId="148A505A" w14:textId="77777777" w:rsidR="004615AE" w:rsidRPr="0013391B" w:rsidRDefault="004615A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“Unidade Gestora inexistente na esfera municipal”</w:t>
      </w:r>
    </w:p>
    <w:p w14:paraId="19394B7D" w14:textId="77777777" w:rsidR="009E3C9B" w:rsidRPr="0013391B" w:rsidRDefault="009E3C9B" w:rsidP="00195DF0">
      <w:pPr>
        <w:widowControl w:val="0"/>
        <w:spacing w:line="360" w:lineRule="auto"/>
        <w:jc w:val="both"/>
        <w:rPr>
          <w:rFonts w:asciiTheme="minorHAnsi" w:hAnsiTheme="minorHAnsi" w:cstheme="minorHAnsi"/>
          <w:i/>
          <w:sz w:val="24"/>
          <w:szCs w:val="24"/>
        </w:rPr>
      </w:pPr>
    </w:p>
    <w:p w14:paraId="4611B621" w14:textId="77777777" w:rsidR="00B95A16" w:rsidRPr="0013391B" w:rsidRDefault="00B95A16" w:rsidP="00195DF0">
      <w:pPr>
        <w:pStyle w:val="Ttulo3"/>
        <w:ind w:left="0" w:firstLine="0"/>
        <w:rPr>
          <w:rFonts w:asciiTheme="minorHAnsi" w:hAnsiTheme="minorHAnsi" w:cstheme="minorHAnsi"/>
        </w:rPr>
      </w:pPr>
      <w:bookmarkStart w:id="87" w:name="_Toc199864054"/>
      <w:r w:rsidRPr="0013391B">
        <w:rPr>
          <w:rFonts w:asciiTheme="minorHAnsi" w:hAnsiTheme="minorHAnsi" w:cstheme="minorHAnsi"/>
        </w:rPr>
        <w:t xml:space="preserve">Conta Corrente 21: </w:t>
      </w:r>
      <w:r w:rsidRPr="0013391B">
        <w:rPr>
          <w:rFonts w:asciiTheme="minorHAnsi" w:hAnsiTheme="minorHAnsi" w:cstheme="minorHAnsi"/>
          <w:u w:val="single"/>
        </w:rPr>
        <w:t>ADIANTAMENTOS CONCESSÃO</w:t>
      </w:r>
      <w:bookmarkEnd w:id="87"/>
    </w:p>
    <w:p w14:paraId="3084E0E9"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74B52B13" w14:textId="3905A772"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no BALANCORR.XML,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891210100 – Adiantamentos Concedidos a Comprovar, se o tipo de identificação informado é “02” no campo “tipo de Identificação”, conforme consta na </w:t>
      </w:r>
      <w:r w:rsidR="0045518D" w:rsidRPr="0013391B">
        <w:rPr>
          <w:rFonts w:asciiTheme="minorHAnsi" w:hAnsiTheme="minorHAnsi" w:cstheme="minorHAnsi"/>
          <w:sz w:val="24"/>
          <w:szCs w:val="24"/>
        </w:rPr>
        <w:t>Tabela A</w:t>
      </w:r>
      <w:r w:rsidR="00213C6D" w:rsidRPr="0013391B">
        <w:rPr>
          <w:rFonts w:asciiTheme="minorHAnsi" w:hAnsiTheme="minorHAnsi" w:cstheme="minorHAnsi"/>
          <w:sz w:val="24"/>
          <w:szCs w:val="24"/>
        </w:rPr>
        <w:t>uxiliar</w:t>
      </w:r>
      <w:r w:rsidR="00501574" w:rsidRPr="0013391B">
        <w:rPr>
          <w:rFonts w:asciiTheme="minorHAnsi" w:hAnsiTheme="minorHAnsi" w:cstheme="minorHAnsi"/>
          <w:sz w:val="24"/>
          <w:szCs w:val="24"/>
        </w:rPr>
        <w:t xml:space="preserve"> </w:t>
      </w:r>
      <w:r w:rsidR="005131C8" w:rsidRPr="0013391B">
        <w:rPr>
          <w:rFonts w:asciiTheme="minorHAnsi" w:hAnsiTheme="minorHAnsi" w:cstheme="minorHAnsi"/>
          <w:sz w:val="24"/>
          <w:szCs w:val="24"/>
        </w:rPr>
        <w:t>– Tipo de Identificação</w:t>
      </w:r>
      <w:r w:rsidR="00213C6D" w:rsidRPr="0013391B">
        <w:rPr>
          <w:rFonts w:asciiTheme="minorHAnsi" w:hAnsiTheme="minorHAnsi" w:cstheme="minorHAnsi"/>
          <w:sz w:val="24"/>
          <w:szCs w:val="24"/>
        </w:rPr>
        <w:t>. (</w:t>
      </w:r>
      <w:r w:rsidR="00213C6D"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3A4B73" w:rsidRPr="0013391B">
        <w:rPr>
          <w:rFonts w:asciiTheme="minorHAnsi" w:hAnsiTheme="minorHAnsi" w:cstheme="minorHAnsi"/>
          <w:b/>
          <w:i/>
          <w:sz w:val="28"/>
          <w:szCs w:val="28"/>
        </w:rPr>
        <w:t>ERRO 921</w:t>
      </w:r>
    </w:p>
    <w:p w14:paraId="65426F56" w14:textId="11F32C1D"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“Tipo de identificação diferente de 02 da </w:t>
      </w:r>
      <w:r w:rsidR="0045518D" w:rsidRPr="0013391B">
        <w:rPr>
          <w:rFonts w:asciiTheme="minorHAnsi" w:hAnsiTheme="minorHAnsi" w:cstheme="minorHAnsi"/>
          <w:i/>
          <w:szCs w:val="24"/>
        </w:rPr>
        <w:t>T</w:t>
      </w:r>
      <w:r w:rsidRPr="0013391B">
        <w:rPr>
          <w:rFonts w:asciiTheme="minorHAnsi" w:hAnsiTheme="minorHAnsi" w:cstheme="minorHAnsi"/>
          <w:i/>
          <w:szCs w:val="24"/>
        </w:rPr>
        <w:t xml:space="preserve">abela </w:t>
      </w:r>
      <w:r w:rsidR="0045518D" w:rsidRPr="0013391B">
        <w:rPr>
          <w:rFonts w:asciiTheme="minorHAnsi" w:hAnsiTheme="minorHAnsi" w:cstheme="minorHAnsi"/>
          <w:i/>
          <w:szCs w:val="24"/>
        </w:rPr>
        <w:t>A</w:t>
      </w:r>
      <w:r w:rsidRPr="0013391B">
        <w:rPr>
          <w:rFonts w:asciiTheme="minorHAnsi" w:hAnsiTheme="minorHAnsi" w:cstheme="minorHAnsi"/>
          <w:i/>
          <w:szCs w:val="24"/>
        </w:rPr>
        <w:t xml:space="preserve">uxiliar </w:t>
      </w:r>
      <w:r w:rsidR="006D45CE" w:rsidRPr="0013391B">
        <w:rPr>
          <w:rFonts w:asciiTheme="minorHAnsi" w:hAnsiTheme="minorHAnsi" w:cstheme="minorHAnsi"/>
          <w:i/>
          <w:szCs w:val="24"/>
        </w:rPr>
        <w:t>TIPO DE IDENTIFICAÇÃO</w:t>
      </w:r>
      <w:r w:rsidRPr="0013391B">
        <w:rPr>
          <w:rFonts w:asciiTheme="minorHAnsi" w:hAnsiTheme="minorHAnsi" w:cstheme="minorHAnsi"/>
          <w:i/>
          <w:szCs w:val="24"/>
        </w:rPr>
        <w:t>”</w:t>
      </w:r>
    </w:p>
    <w:p w14:paraId="79109410" w14:textId="77777777" w:rsidR="00982686" w:rsidRPr="0013391B" w:rsidRDefault="00982686" w:rsidP="00195DF0">
      <w:pPr>
        <w:widowControl w:val="0"/>
        <w:spacing w:line="360" w:lineRule="auto"/>
        <w:jc w:val="both"/>
        <w:rPr>
          <w:rFonts w:asciiTheme="minorHAnsi" w:hAnsiTheme="minorHAnsi" w:cstheme="minorHAnsi"/>
          <w:strike/>
          <w:color w:val="FF0000"/>
          <w:sz w:val="24"/>
          <w:szCs w:val="24"/>
        </w:rPr>
      </w:pPr>
    </w:p>
    <w:p w14:paraId="5FF814AF" w14:textId="120E3368" w:rsidR="00213C6D" w:rsidRPr="0013391B" w:rsidRDefault="0050157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 </w:t>
      </w:r>
      <w:r w:rsidR="00213C6D" w:rsidRPr="0013391B">
        <w:rPr>
          <w:rFonts w:asciiTheme="minorHAnsi" w:hAnsiTheme="minorHAnsi" w:cstheme="minorHAnsi"/>
          <w:sz w:val="24"/>
          <w:szCs w:val="24"/>
        </w:rPr>
        <w:t xml:space="preserve">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891210100</w:t>
      </w:r>
      <w:r w:rsidR="0045518D" w:rsidRPr="0013391B">
        <w:rPr>
          <w:rFonts w:asciiTheme="minorHAnsi" w:hAnsiTheme="minorHAnsi" w:cstheme="minorHAnsi"/>
          <w:sz w:val="24"/>
          <w:szCs w:val="24"/>
        </w:rPr>
        <w:t> </w:t>
      </w:r>
      <w:r w:rsidR="0045518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Concedidos a Comprovar, se a chave: (Tipo de Identificação, CPF do Beneficiário do Adiantamento, N</w:t>
      </w:r>
      <w:r w:rsidR="0045518D"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e Ano) é igual ao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09,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522920101</w:t>
      </w:r>
      <w:r w:rsidR="0045518D" w:rsidRPr="0013391B">
        <w:rPr>
          <w:rFonts w:asciiTheme="minorHAnsi" w:hAnsiTheme="minorHAnsi" w:cstheme="minorHAnsi"/>
          <w:sz w:val="24"/>
          <w:szCs w:val="24"/>
        </w:rPr>
        <w:t> </w:t>
      </w:r>
      <w:r w:rsidR="0045518D"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Emissão de Empenhos, </w:t>
      </w:r>
      <w:r w:rsidR="00213C6D" w:rsidRPr="0013391B">
        <w:rPr>
          <w:rFonts w:asciiTheme="minorHAnsi" w:hAnsiTheme="minorHAnsi" w:cstheme="minorHAnsi"/>
          <w:strike/>
          <w:sz w:val="24"/>
          <w:szCs w:val="24"/>
        </w:rPr>
        <w:t xml:space="preserve">ou ao informado no BALANCORR.XML, no </w:t>
      </w:r>
      <w:r w:rsidR="00661FEE" w:rsidRPr="0013391B">
        <w:rPr>
          <w:rFonts w:asciiTheme="minorHAnsi" w:hAnsiTheme="minorHAnsi" w:cstheme="minorHAnsi"/>
          <w:strike/>
          <w:sz w:val="24"/>
          <w:szCs w:val="24"/>
        </w:rPr>
        <w:t>Conta Corrente</w:t>
      </w:r>
      <w:r w:rsidR="00213C6D" w:rsidRPr="0013391B">
        <w:rPr>
          <w:rFonts w:asciiTheme="minorHAnsi" w:hAnsiTheme="minorHAnsi" w:cstheme="minorHAnsi"/>
          <w:strike/>
          <w:sz w:val="24"/>
          <w:szCs w:val="24"/>
        </w:rPr>
        <w:t xml:space="preserve"> 10, </w:t>
      </w:r>
      <w:r w:rsidR="00661FEE" w:rsidRPr="0013391B">
        <w:rPr>
          <w:rFonts w:asciiTheme="minorHAnsi" w:hAnsiTheme="minorHAnsi" w:cstheme="minorHAnsi"/>
          <w:strike/>
          <w:sz w:val="24"/>
          <w:szCs w:val="24"/>
        </w:rPr>
        <w:t>Conta Contábil</w:t>
      </w:r>
      <w:r w:rsidR="00213C6D" w:rsidRPr="0013391B">
        <w:rPr>
          <w:rFonts w:asciiTheme="minorHAnsi" w:hAnsiTheme="minorHAnsi" w:cstheme="minorHAnsi"/>
          <w:strike/>
          <w:sz w:val="24"/>
          <w:szCs w:val="24"/>
        </w:rPr>
        <w:t xml:space="preserve"> 522920102</w:t>
      </w:r>
      <w:r w:rsidR="0045518D" w:rsidRPr="0013391B">
        <w:rPr>
          <w:rFonts w:asciiTheme="minorHAnsi" w:hAnsiTheme="minorHAnsi" w:cstheme="minorHAnsi"/>
          <w:strike/>
          <w:sz w:val="24"/>
          <w:szCs w:val="24"/>
        </w:rPr>
        <w:t> </w:t>
      </w:r>
      <w:r w:rsidR="0045518D" w:rsidRPr="0013391B">
        <w:rPr>
          <w:rFonts w:asciiTheme="minorHAnsi" w:hAnsiTheme="minorHAnsi" w:cstheme="minorHAnsi"/>
          <w:strike/>
          <w:sz w:val="24"/>
          <w:szCs w:val="24"/>
        </w:rPr>
        <w:noBreakHyphen/>
        <w:t> </w:t>
      </w:r>
      <w:r w:rsidR="00213C6D" w:rsidRPr="0013391B">
        <w:rPr>
          <w:rFonts w:asciiTheme="minorHAnsi" w:hAnsiTheme="minorHAnsi" w:cstheme="minorHAnsi"/>
          <w:strike/>
          <w:sz w:val="24"/>
          <w:szCs w:val="24"/>
        </w:rPr>
        <w:t>Reforço de Empenhos</w:t>
      </w:r>
      <w:r w:rsidR="00213C6D" w:rsidRPr="0013391B">
        <w:rPr>
          <w:rFonts w:asciiTheme="minorHAnsi" w:hAnsiTheme="minorHAnsi" w:cstheme="minorHAnsi"/>
          <w:sz w:val="24"/>
          <w:szCs w:val="24"/>
        </w:rPr>
        <w:t xml:space="preserve"> para a chave (Tipo de Identificação, Código do Credor/Fornecedor, N</w:t>
      </w:r>
      <w:r w:rsidR="0045518D"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e Ano do Empenho </w:t>
      </w:r>
      <w:r w:rsidR="00213C6D" w:rsidRPr="0013391B">
        <w:rPr>
          <w:rFonts w:asciiTheme="minorHAnsi" w:hAnsiTheme="minorHAnsi" w:cstheme="minorHAnsi"/>
          <w:strike/>
          <w:sz w:val="24"/>
          <w:szCs w:val="24"/>
        </w:rPr>
        <w:t>– obtida, no caso de reforço,</w:t>
      </w:r>
      <w:r w:rsidR="00213C6D" w:rsidRPr="0013391B">
        <w:rPr>
          <w:rFonts w:asciiTheme="minorHAnsi" w:hAnsiTheme="minorHAnsi" w:cstheme="minorHAnsi"/>
          <w:sz w:val="24"/>
          <w:szCs w:val="24"/>
        </w:rPr>
        <w:t xml:space="preserve"> </w:t>
      </w:r>
      <w:r w:rsidR="00213C6D" w:rsidRPr="0013391B">
        <w:rPr>
          <w:rFonts w:asciiTheme="minorHAnsi" w:hAnsiTheme="minorHAnsi" w:cstheme="minorHAnsi"/>
          <w:strike/>
          <w:sz w:val="24"/>
          <w:szCs w:val="24"/>
        </w:rPr>
        <w:t>por meio do N</w:t>
      </w:r>
      <w:r w:rsidR="0045518D" w:rsidRPr="0013391B">
        <w:rPr>
          <w:rFonts w:asciiTheme="minorHAnsi" w:hAnsiTheme="minorHAnsi" w:cstheme="minorHAnsi"/>
          <w:strike/>
          <w:sz w:val="24"/>
          <w:szCs w:val="24"/>
        </w:rPr>
        <w:t>úmero</w:t>
      </w:r>
      <w:r w:rsidR="00213C6D" w:rsidRPr="0013391B">
        <w:rPr>
          <w:rFonts w:asciiTheme="minorHAnsi" w:hAnsiTheme="minorHAnsi" w:cstheme="minorHAnsi"/>
          <w:strike/>
          <w:sz w:val="24"/>
          <w:szCs w:val="24"/>
        </w:rPr>
        <w:t xml:space="preserve"> do Empenho Original e Ano do Empenho Original</w:t>
      </w:r>
      <w:r w:rsidR="00213C6D" w:rsidRPr="0013391B">
        <w:rPr>
          <w:rFonts w:asciiTheme="minorHAnsi" w:hAnsiTheme="minorHAnsi" w:cstheme="minorHAnsi"/>
          <w:sz w:val="24"/>
          <w:szCs w:val="24"/>
        </w:rPr>
        <w:t>) no exercício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C41DB9" w:rsidRPr="0013391B">
        <w:rPr>
          <w:rFonts w:asciiTheme="minorHAnsi" w:hAnsiTheme="minorHAnsi" w:cstheme="minorHAnsi"/>
          <w:b/>
          <w:i/>
          <w:sz w:val="28"/>
          <w:szCs w:val="28"/>
        </w:rPr>
        <w:t>ERRO 923</w:t>
      </w:r>
    </w:p>
    <w:p w14:paraId="4B3E66A0" w14:textId="77777777" w:rsidR="006A5622" w:rsidRPr="0013391B" w:rsidRDefault="006A5622"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Obs: Por decisão da equipe, optou-se por não alterar a consistência para excluir o Conta Corrente 10 a partir de 2018</w:t>
      </w:r>
    </w:p>
    <w:p w14:paraId="33F3D4ED" w14:textId="77777777" w:rsidR="00213C6D" w:rsidRPr="0013391B" w:rsidRDefault="00213C6D" w:rsidP="00195DF0">
      <w:pPr>
        <w:widowControl w:val="0"/>
        <w:spacing w:line="360" w:lineRule="auto"/>
        <w:jc w:val="both"/>
        <w:rPr>
          <w:rFonts w:asciiTheme="minorHAnsi" w:hAnsiTheme="minorHAnsi" w:cstheme="minorHAnsi"/>
          <w:i/>
          <w:strike/>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“N</w:t>
      </w:r>
      <w:r w:rsidR="0045518D" w:rsidRPr="0013391B">
        <w:rPr>
          <w:rFonts w:asciiTheme="minorHAnsi" w:hAnsiTheme="minorHAnsi" w:cstheme="minorHAnsi"/>
          <w:i/>
          <w:sz w:val="24"/>
          <w:szCs w:val="24"/>
        </w:rPr>
        <w:t>úmero</w:t>
      </w:r>
      <w:r w:rsidRPr="0013391B">
        <w:rPr>
          <w:rFonts w:asciiTheme="minorHAnsi" w:hAnsiTheme="minorHAnsi" w:cstheme="minorHAnsi"/>
          <w:i/>
          <w:sz w:val="24"/>
          <w:szCs w:val="24"/>
        </w:rPr>
        <w:t xml:space="preserve"> Empenho/Ano do Empenho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21,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891210100</w:t>
      </w:r>
      <w:r w:rsidR="0045518D" w:rsidRPr="0013391B">
        <w:rPr>
          <w:rFonts w:asciiTheme="minorHAnsi" w:hAnsiTheme="minorHAnsi" w:cstheme="minorHAnsi"/>
          <w:i/>
          <w:sz w:val="24"/>
          <w:szCs w:val="24"/>
        </w:rPr>
        <w:t> </w:t>
      </w:r>
      <w:r w:rsidR="0045518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Adiantamentos Concedidos a Comprovar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09,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522920101</w:t>
      </w:r>
      <w:r w:rsidR="0045518D" w:rsidRPr="0013391B">
        <w:rPr>
          <w:rFonts w:asciiTheme="minorHAnsi" w:hAnsiTheme="minorHAnsi" w:cstheme="minorHAnsi"/>
          <w:i/>
          <w:sz w:val="24"/>
          <w:szCs w:val="24"/>
        </w:rPr>
        <w:t> </w:t>
      </w:r>
      <w:r w:rsidR="0045518D"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Emissão de Empenhos </w:t>
      </w:r>
      <w:r w:rsidRPr="0013391B">
        <w:rPr>
          <w:rFonts w:asciiTheme="minorHAnsi" w:hAnsiTheme="minorHAnsi" w:cstheme="minorHAnsi"/>
          <w:i/>
          <w:strike/>
          <w:sz w:val="24"/>
          <w:szCs w:val="24"/>
        </w:rPr>
        <w:t xml:space="preserve">e no </w:t>
      </w:r>
      <w:r w:rsidR="00661FEE" w:rsidRPr="0013391B">
        <w:rPr>
          <w:rFonts w:asciiTheme="minorHAnsi" w:hAnsiTheme="minorHAnsi" w:cstheme="minorHAnsi"/>
          <w:i/>
          <w:strike/>
          <w:sz w:val="24"/>
          <w:szCs w:val="24"/>
        </w:rPr>
        <w:t>Conta Corrente</w:t>
      </w:r>
      <w:r w:rsidRPr="0013391B">
        <w:rPr>
          <w:rFonts w:asciiTheme="minorHAnsi" w:hAnsiTheme="minorHAnsi" w:cstheme="minorHAnsi"/>
          <w:i/>
          <w:strike/>
          <w:sz w:val="24"/>
          <w:szCs w:val="24"/>
        </w:rPr>
        <w:t xml:space="preserve"> 10, </w:t>
      </w:r>
      <w:r w:rsidR="00661FEE" w:rsidRPr="0013391B">
        <w:rPr>
          <w:rFonts w:asciiTheme="minorHAnsi" w:hAnsiTheme="minorHAnsi" w:cstheme="minorHAnsi"/>
          <w:i/>
          <w:strike/>
          <w:sz w:val="24"/>
          <w:szCs w:val="24"/>
        </w:rPr>
        <w:t>Conta Contábil</w:t>
      </w:r>
      <w:r w:rsidRPr="0013391B">
        <w:rPr>
          <w:rFonts w:asciiTheme="minorHAnsi" w:hAnsiTheme="minorHAnsi" w:cstheme="minorHAnsi"/>
          <w:i/>
          <w:strike/>
          <w:sz w:val="24"/>
          <w:szCs w:val="24"/>
        </w:rPr>
        <w:t xml:space="preserve"> 522920102 – Reforço de Empenhos”.</w:t>
      </w:r>
    </w:p>
    <w:p w14:paraId="2C3C68E8" w14:textId="77777777" w:rsidR="00213C6D" w:rsidRPr="0013391B" w:rsidRDefault="00213C6D" w:rsidP="00195DF0">
      <w:pPr>
        <w:widowControl w:val="0"/>
        <w:spacing w:line="360" w:lineRule="auto"/>
        <w:jc w:val="both"/>
        <w:rPr>
          <w:rFonts w:asciiTheme="minorHAnsi" w:hAnsiTheme="minorHAnsi" w:cstheme="minorHAnsi"/>
          <w:color w:val="1F497D"/>
        </w:rPr>
      </w:pPr>
    </w:p>
    <w:p w14:paraId="249159D6" w14:textId="194735BC" w:rsidR="00152BA3" w:rsidRPr="0013391B" w:rsidRDefault="0050157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3 </w:t>
      </w:r>
      <w:r w:rsidR="00213C6D" w:rsidRPr="0013391B">
        <w:rPr>
          <w:rFonts w:asciiTheme="minorHAnsi" w:hAnsiTheme="minorHAnsi" w:cstheme="minorHAnsi"/>
          <w:sz w:val="24"/>
          <w:szCs w:val="24"/>
        </w:rPr>
        <w:t xml:space="preserve">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w:t>
      </w:r>
      <w:r w:rsidR="00152BA3" w:rsidRPr="0013391B">
        <w:rPr>
          <w:rFonts w:asciiTheme="minorHAnsi" w:hAnsiTheme="minorHAnsi" w:cstheme="minorHAnsi"/>
          <w:sz w:val="24"/>
          <w:szCs w:val="24"/>
        </w:rPr>
        <w:t>891210100</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Concedidos a Comprovar, quando valor informado no campo “Movimento a Crédito” maior que zero, se a chave: (N</w:t>
      </w:r>
      <w:r w:rsidR="00E40BFA"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Ano do Empenho e Data) é igual ao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19,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622920104</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Liquidados Pagos , para a chave (N</w:t>
      </w:r>
      <w:r w:rsidR="00E40BFA"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Ano do Empenho e Data de Pagamento)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152BA3" w:rsidRPr="0013391B">
        <w:rPr>
          <w:rFonts w:asciiTheme="minorHAnsi" w:hAnsiTheme="minorHAnsi" w:cstheme="minorHAnsi"/>
          <w:b/>
          <w:i/>
          <w:sz w:val="28"/>
          <w:szCs w:val="28"/>
        </w:rPr>
        <w:t>ERRO 134</w:t>
      </w:r>
      <w:r w:rsidR="005E7983" w:rsidRPr="0013391B">
        <w:rPr>
          <w:rFonts w:asciiTheme="minorHAnsi" w:hAnsiTheme="minorHAnsi" w:cstheme="minorHAnsi"/>
          <w:b/>
          <w:i/>
          <w:sz w:val="28"/>
          <w:szCs w:val="28"/>
        </w:rPr>
        <w:t>4</w:t>
      </w:r>
    </w:p>
    <w:p w14:paraId="77301A24"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“Empenho e Data do Pagamento do Adiantamento informados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21,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w:t>
      </w:r>
      <w:r w:rsidR="00152BA3" w:rsidRPr="0013391B">
        <w:rPr>
          <w:rFonts w:asciiTheme="minorHAnsi" w:hAnsiTheme="minorHAnsi" w:cstheme="minorHAnsi"/>
          <w:i/>
          <w:sz w:val="24"/>
          <w:szCs w:val="24"/>
        </w:rPr>
        <w:t>891210100</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Adiantamentos Concedidos a Comprovar inexistentes do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19,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622920104</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Empenhos Liquidados Pagos”.</w:t>
      </w:r>
    </w:p>
    <w:p w14:paraId="0B67C826" w14:textId="77777777" w:rsidR="00213C6D" w:rsidRPr="0013391B" w:rsidRDefault="00213C6D" w:rsidP="00195DF0">
      <w:pPr>
        <w:widowControl w:val="0"/>
        <w:spacing w:line="360" w:lineRule="auto"/>
        <w:jc w:val="both"/>
        <w:rPr>
          <w:rFonts w:asciiTheme="minorHAnsi" w:hAnsiTheme="minorHAnsi" w:cstheme="minorHAnsi"/>
        </w:rPr>
      </w:pPr>
    </w:p>
    <w:p w14:paraId="27761107" w14:textId="072CAC44" w:rsidR="00213C6D" w:rsidRPr="0013391B" w:rsidRDefault="0050157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4 </w:t>
      </w:r>
      <w:r w:rsidR="00213C6D" w:rsidRPr="0013391B">
        <w:rPr>
          <w:rFonts w:asciiTheme="minorHAnsi" w:hAnsiTheme="minorHAnsi" w:cstheme="minorHAnsi"/>
          <w:sz w:val="24"/>
          <w:szCs w:val="24"/>
        </w:rPr>
        <w:t xml:space="preserve">Verificar se o valor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1314F9"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891210</w:t>
      </w:r>
      <w:r w:rsidR="00F54276" w:rsidRPr="0013391B">
        <w:rPr>
          <w:rFonts w:asciiTheme="minorHAnsi" w:hAnsiTheme="minorHAnsi" w:cstheme="minorHAnsi"/>
          <w:sz w:val="24"/>
          <w:szCs w:val="24"/>
        </w:rPr>
        <w:t>100</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Concedidos a Comprovar, campo “Movimento Crédito”, quando valor informado no campo “Movimento a Crédito” maior que zero, para a chave (N</w:t>
      </w:r>
      <w:r w:rsidR="00E40BFA"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Empenho/Ano do Empenho), é igual ao valor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19, </w:t>
      </w:r>
      <w:r w:rsidR="00661FEE" w:rsidRPr="0013391B">
        <w:rPr>
          <w:rFonts w:asciiTheme="minorHAnsi" w:hAnsiTheme="minorHAnsi" w:cstheme="minorHAnsi"/>
          <w:sz w:val="24"/>
          <w:szCs w:val="24"/>
        </w:rPr>
        <w:t>Conta Contábil</w:t>
      </w:r>
      <w:r w:rsidR="001314F9"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622920104</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Empenhos Liquidados Pagos, no campo “Movimento Crédito”,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C75815" w:rsidRPr="0013391B">
        <w:rPr>
          <w:rFonts w:asciiTheme="minorHAnsi" w:hAnsiTheme="minorHAnsi" w:cstheme="minorHAnsi"/>
          <w:b/>
          <w:i/>
          <w:sz w:val="28"/>
          <w:szCs w:val="28"/>
        </w:rPr>
        <w:t>ERRO 134</w:t>
      </w:r>
      <w:r w:rsidR="009A327A" w:rsidRPr="0013391B">
        <w:rPr>
          <w:rFonts w:asciiTheme="minorHAnsi" w:hAnsiTheme="minorHAnsi" w:cstheme="minorHAnsi"/>
          <w:b/>
          <w:i/>
          <w:sz w:val="28"/>
          <w:szCs w:val="28"/>
        </w:rPr>
        <w:t>5</w:t>
      </w:r>
    </w:p>
    <w:p w14:paraId="77780E5C"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“O valor informado do pagamento do Adiantamento Concedido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21,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w:t>
      </w:r>
      <w:r w:rsidR="007E6984" w:rsidRPr="0013391B">
        <w:rPr>
          <w:rFonts w:asciiTheme="minorHAnsi" w:hAnsiTheme="minorHAnsi" w:cstheme="minorHAnsi"/>
          <w:i/>
          <w:szCs w:val="24"/>
        </w:rPr>
        <w:t xml:space="preserve">891210100 </w:t>
      </w:r>
      <w:r w:rsidRPr="0013391B">
        <w:rPr>
          <w:rFonts w:asciiTheme="minorHAnsi" w:hAnsiTheme="minorHAnsi" w:cstheme="minorHAnsi"/>
          <w:i/>
          <w:szCs w:val="24"/>
        </w:rPr>
        <w:t xml:space="preserve">– Adiantamentos Concedidos a Comprovar  é divergente do valor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19,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622920104 – Empenhos Liquidados Pagos.”</w:t>
      </w:r>
    </w:p>
    <w:p w14:paraId="53CBD0F0" w14:textId="77777777" w:rsidR="00B95A16" w:rsidRPr="0013391B" w:rsidRDefault="00B95A16" w:rsidP="00195DF0">
      <w:pPr>
        <w:pStyle w:val="Corpodetexto"/>
        <w:widowControl w:val="0"/>
        <w:spacing w:line="360" w:lineRule="auto"/>
        <w:rPr>
          <w:rFonts w:asciiTheme="minorHAnsi" w:hAnsiTheme="minorHAnsi" w:cstheme="minorHAnsi"/>
          <w:i/>
          <w:szCs w:val="24"/>
        </w:rPr>
      </w:pPr>
    </w:p>
    <w:p w14:paraId="4D1B6838" w14:textId="77777777" w:rsidR="00B95A16" w:rsidRPr="0013391B" w:rsidRDefault="00B95A16" w:rsidP="00195DF0">
      <w:pPr>
        <w:pStyle w:val="Ttulo3"/>
        <w:ind w:left="0" w:firstLine="0"/>
        <w:rPr>
          <w:rFonts w:asciiTheme="minorHAnsi" w:hAnsiTheme="minorHAnsi" w:cstheme="minorHAnsi"/>
        </w:rPr>
      </w:pPr>
      <w:bookmarkStart w:id="88" w:name="_Toc199864055"/>
      <w:r w:rsidRPr="0013391B">
        <w:rPr>
          <w:rFonts w:asciiTheme="minorHAnsi" w:hAnsiTheme="minorHAnsi" w:cstheme="minorHAnsi"/>
        </w:rPr>
        <w:t xml:space="preserve">Conta Corrente 22: </w:t>
      </w:r>
      <w:r w:rsidRPr="0013391B">
        <w:rPr>
          <w:rFonts w:asciiTheme="minorHAnsi" w:hAnsiTheme="minorHAnsi" w:cstheme="minorHAnsi"/>
          <w:u w:val="single"/>
        </w:rPr>
        <w:t>ADIANTAMENTOS-UTILIZADO</w:t>
      </w:r>
      <w:bookmarkEnd w:id="88"/>
    </w:p>
    <w:p w14:paraId="78969BDF"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44E6AC34" w14:textId="3A5F5B51"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E40BFA"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22,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891210300</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Adiantamentos Aprovados, quando valor informado no campo “Movimento a Crédito” maior que zero, se a chave: (Tipo de Identificação, CPF do Beneficiário do Adiantamento, </w:t>
      </w:r>
      <w:r w:rsidR="001F4F2C" w:rsidRPr="0013391B">
        <w:rPr>
          <w:rFonts w:asciiTheme="minorHAnsi" w:hAnsiTheme="minorHAnsi" w:cstheme="minorHAnsi"/>
          <w:sz w:val="24"/>
          <w:szCs w:val="24"/>
        </w:rPr>
        <w:t>Número</w:t>
      </w:r>
      <w:r w:rsidR="00213C6D" w:rsidRPr="0013391B">
        <w:rPr>
          <w:rFonts w:asciiTheme="minorHAnsi" w:hAnsiTheme="minorHAnsi" w:cstheme="minorHAnsi"/>
          <w:sz w:val="24"/>
          <w:szCs w:val="24"/>
        </w:rPr>
        <w:t xml:space="preserve"> do Empenho e Ano) é igual ao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1314F9"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891210100</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Concedidos a Comprovar,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D53081" w:rsidRPr="0013391B">
        <w:rPr>
          <w:rFonts w:asciiTheme="minorHAnsi" w:hAnsiTheme="minorHAnsi" w:cstheme="minorHAnsi"/>
          <w:b/>
          <w:i/>
          <w:sz w:val="28"/>
          <w:szCs w:val="28"/>
        </w:rPr>
        <w:t>ERRO 926</w:t>
      </w:r>
    </w:p>
    <w:p w14:paraId="606919D6"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b/>
          <w:bCs/>
          <w:sz w:val="24"/>
          <w:szCs w:val="24"/>
        </w:rPr>
        <w:t xml:space="preserve"> </w:t>
      </w:r>
      <w:r w:rsidRPr="0013391B">
        <w:rPr>
          <w:rFonts w:asciiTheme="minorHAnsi" w:hAnsiTheme="minorHAnsi" w:cstheme="minorHAnsi"/>
          <w:i/>
          <w:sz w:val="24"/>
          <w:szCs w:val="24"/>
        </w:rPr>
        <w:t xml:space="preserve">“Adiantamentos Aprovados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22,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891210300</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Adiantamentos Aprovados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21,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891210100</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Adiantamentos Concedidos a Comprovar”.</w:t>
      </w:r>
    </w:p>
    <w:p w14:paraId="3B110381" w14:textId="77777777" w:rsidR="00213C6D" w:rsidRPr="0013391B" w:rsidRDefault="00213C6D" w:rsidP="00195DF0">
      <w:pPr>
        <w:widowControl w:val="0"/>
        <w:spacing w:line="360" w:lineRule="auto"/>
        <w:jc w:val="both"/>
        <w:rPr>
          <w:rFonts w:asciiTheme="minorHAnsi" w:hAnsiTheme="minorHAnsi" w:cstheme="minorHAnsi"/>
        </w:rPr>
      </w:pPr>
    </w:p>
    <w:p w14:paraId="16C040C3" w14:textId="4B273738"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213C6D" w:rsidRPr="0013391B">
        <w:rPr>
          <w:rFonts w:asciiTheme="minorHAnsi" w:hAnsiTheme="minorHAnsi" w:cstheme="minorHAnsi"/>
          <w:sz w:val="24"/>
          <w:szCs w:val="24"/>
        </w:rPr>
        <w:t xml:space="preserve"> Verificar se o valor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22,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891210300 – Adiantamentos Aprovados, campo “Movimento Crédito”, quando valor informado no campo “Movimento a Crédito” maior que zero, para a chave (Tipo de Identificação, CPF do Beneficiário do Adiantamento, </w:t>
      </w:r>
      <w:r w:rsidR="001F4F2C" w:rsidRPr="0013391B">
        <w:rPr>
          <w:rFonts w:asciiTheme="minorHAnsi" w:hAnsiTheme="minorHAnsi" w:cstheme="minorHAnsi"/>
          <w:sz w:val="24"/>
          <w:szCs w:val="24"/>
        </w:rPr>
        <w:t>Número</w:t>
      </w:r>
      <w:r w:rsidR="00213C6D" w:rsidRPr="0013391B">
        <w:rPr>
          <w:rFonts w:asciiTheme="minorHAnsi" w:hAnsiTheme="minorHAnsi" w:cstheme="minorHAnsi"/>
          <w:sz w:val="24"/>
          <w:szCs w:val="24"/>
        </w:rPr>
        <w:t xml:space="preserve"> do Empenho e Ano), é menor ou igual a soma do valor informado, no campo “Saldo Inicial” adicionado ao valor informado no campo “Movimento Crédito”,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1314F9"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891210100 – Adiantamentos Concedidos a Comprovar,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002375" w:rsidRPr="0013391B">
        <w:rPr>
          <w:rFonts w:asciiTheme="minorHAnsi" w:hAnsiTheme="minorHAnsi" w:cstheme="minorHAnsi"/>
          <w:sz w:val="24"/>
          <w:szCs w:val="24"/>
        </w:rPr>
        <w:t xml:space="preserve"> </w:t>
      </w:r>
      <w:r w:rsidR="00D53081" w:rsidRPr="0013391B">
        <w:rPr>
          <w:rFonts w:asciiTheme="minorHAnsi" w:hAnsiTheme="minorHAnsi" w:cstheme="minorHAnsi"/>
          <w:b/>
          <w:i/>
          <w:sz w:val="28"/>
          <w:szCs w:val="28"/>
        </w:rPr>
        <w:t>ERRO 927</w:t>
      </w:r>
    </w:p>
    <w:p w14:paraId="68812499"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szCs w:val="24"/>
        </w:rPr>
        <w:t>Mensagem</w:t>
      </w:r>
      <w:r w:rsidRPr="0013391B">
        <w:rPr>
          <w:rFonts w:asciiTheme="minorHAnsi" w:hAnsiTheme="minorHAnsi" w:cstheme="minorHAnsi"/>
          <w:szCs w:val="24"/>
        </w:rPr>
        <w:t>:</w:t>
      </w:r>
      <w:r w:rsidRPr="0013391B">
        <w:rPr>
          <w:rFonts w:asciiTheme="minorHAnsi" w:hAnsiTheme="minorHAnsi" w:cstheme="minorHAnsi"/>
        </w:rPr>
        <w:t xml:space="preserve"> </w:t>
      </w:r>
      <w:r w:rsidRPr="0013391B">
        <w:rPr>
          <w:rFonts w:asciiTheme="minorHAnsi" w:hAnsiTheme="minorHAnsi" w:cstheme="minorHAnsi"/>
          <w:i/>
          <w:szCs w:val="24"/>
        </w:rPr>
        <w:t xml:space="preserve">“O valor informado de Adiantamentos Aprovados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22,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891210300 - Adiantamentos Aprovados, é maior que o valor concedido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21,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891210100 – Adiantamentos Concedidos a Comprovar.”</w:t>
      </w:r>
    </w:p>
    <w:p w14:paraId="3D65DE6B" w14:textId="77777777" w:rsidR="00B95A16" w:rsidRPr="0013391B" w:rsidRDefault="00B95A16" w:rsidP="00195DF0">
      <w:pPr>
        <w:pStyle w:val="Corpodetexto"/>
        <w:widowControl w:val="0"/>
        <w:spacing w:line="360" w:lineRule="auto"/>
        <w:rPr>
          <w:rFonts w:asciiTheme="minorHAnsi" w:hAnsiTheme="minorHAnsi" w:cstheme="minorHAnsi"/>
          <w:i/>
          <w:szCs w:val="24"/>
        </w:rPr>
      </w:pPr>
    </w:p>
    <w:p w14:paraId="08128ABD" w14:textId="77777777" w:rsidR="00B95A16" w:rsidRPr="0013391B" w:rsidRDefault="00B95A16" w:rsidP="00195DF0">
      <w:pPr>
        <w:pStyle w:val="Ttulo3"/>
        <w:ind w:left="0" w:firstLine="0"/>
        <w:rPr>
          <w:rFonts w:asciiTheme="minorHAnsi" w:hAnsiTheme="minorHAnsi" w:cstheme="minorHAnsi"/>
        </w:rPr>
      </w:pPr>
      <w:bookmarkStart w:id="89" w:name="_Toc199864056"/>
      <w:r w:rsidRPr="0013391B">
        <w:rPr>
          <w:rFonts w:asciiTheme="minorHAnsi" w:hAnsiTheme="minorHAnsi" w:cstheme="minorHAnsi"/>
        </w:rPr>
        <w:t xml:space="preserve">Conta Corrente 23: </w:t>
      </w:r>
      <w:r w:rsidRPr="0013391B">
        <w:rPr>
          <w:rFonts w:asciiTheme="minorHAnsi" w:hAnsiTheme="minorHAnsi" w:cstheme="minorHAnsi"/>
          <w:u w:val="single"/>
        </w:rPr>
        <w:t>ADIANTAMENTOS-DEVOLUÇÃO</w:t>
      </w:r>
      <w:bookmarkEnd w:id="89"/>
    </w:p>
    <w:p w14:paraId="4A611C4C" w14:textId="77777777" w:rsidR="00B95A16" w:rsidRPr="0013391B" w:rsidRDefault="00B95A16" w:rsidP="00195DF0">
      <w:pPr>
        <w:pStyle w:val="Corpodetexto"/>
        <w:widowControl w:val="0"/>
        <w:spacing w:line="360" w:lineRule="auto"/>
        <w:rPr>
          <w:rFonts w:asciiTheme="minorHAnsi" w:hAnsiTheme="minorHAnsi" w:cstheme="minorHAnsi"/>
          <w:i/>
          <w:szCs w:val="24"/>
        </w:rPr>
      </w:pPr>
    </w:p>
    <w:p w14:paraId="0A876CD3" w14:textId="67FE05C3"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891210600</w:t>
      </w:r>
      <w:r w:rsidR="00E40BFA" w:rsidRPr="0013391B">
        <w:rPr>
          <w:rFonts w:asciiTheme="minorHAnsi" w:hAnsiTheme="minorHAnsi" w:cstheme="minorHAnsi"/>
          <w:sz w:val="24"/>
          <w:szCs w:val="24"/>
        </w:rPr>
        <w:t> </w:t>
      </w:r>
      <w:r w:rsidR="00E40BFA"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Cancelados, quando valor informado no campo “Movimento a Crédito” maior que zero, se a chave: (Tipo de Identificação, CPF do Beneficiário do Adiantamento, N</w:t>
      </w:r>
      <w:r w:rsidR="00E40BFA"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e Ano) é igual ao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891210100 – Adiantamentos Concedidos a Comprovar,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w:t>
      </w:r>
      <w:r w:rsidR="00A81F6B" w:rsidRPr="0013391B">
        <w:rPr>
          <w:rFonts w:asciiTheme="minorHAnsi" w:hAnsiTheme="minorHAnsi" w:cstheme="minorHAnsi"/>
          <w:sz w:val="24"/>
          <w:szCs w:val="24"/>
        </w:rPr>
        <w:t xml:space="preserve"> </w:t>
      </w:r>
      <w:r w:rsidR="00A81F6B" w:rsidRPr="0013391B">
        <w:rPr>
          <w:rFonts w:asciiTheme="minorHAnsi" w:hAnsiTheme="minorHAnsi" w:cstheme="minorHAnsi"/>
          <w:b/>
          <w:i/>
          <w:sz w:val="28"/>
          <w:szCs w:val="28"/>
        </w:rPr>
        <w:t>ERRO 928</w:t>
      </w:r>
    </w:p>
    <w:p w14:paraId="08668CA2" w14:textId="77777777" w:rsidR="00213C6D" w:rsidRPr="0013391B" w:rsidRDefault="00213C6D" w:rsidP="00195DF0">
      <w:pPr>
        <w:widowControl w:val="0"/>
        <w:spacing w:line="360" w:lineRule="auto"/>
        <w:jc w:val="both"/>
        <w:rPr>
          <w:rFonts w:asciiTheme="minorHAnsi" w:hAnsiTheme="minorHAnsi" w:cstheme="minorHAnsi"/>
          <w:b/>
          <w:i/>
          <w:color w:val="4F81BD"/>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“Baixa do Adiantamento - Devolução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23,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891210600</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Adiantamentos Cancelados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21,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891210100</w:t>
      </w:r>
      <w:r w:rsidR="00E40BFA" w:rsidRPr="0013391B">
        <w:rPr>
          <w:rFonts w:asciiTheme="minorHAnsi" w:hAnsiTheme="minorHAnsi" w:cstheme="minorHAnsi"/>
          <w:i/>
          <w:sz w:val="24"/>
          <w:szCs w:val="24"/>
        </w:rPr>
        <w:t> </w:t>
      </w:r>
      <w:r w:rsidR="00E40BF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Adiantamentos Concedidos a Comprovar”. </w:t>
      </w:r>
      <w:r w:rsidR="00C47F5E" w:rsidRPr="0013391B">
        <w:rPr>
          <w:rFonts w:asciiTheme="minorHAnsi" w:hAnsiTheme="minorHAnsi" w:cstheme="minorHAnsi"/>
          <w:i/>
          <w:sz w:val="24"/>
          <w:szCs w:val="24"/>
        </w:rPr>
        <w:t xml:space="preserve"> </w:t>
      </w:r>
    </w:p>
    <w:p w14:paraId="612DDC3F"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0"/>
          <w:szCs w:val="20"/>
          <w:u w:val="single"/>
        </w:rPr>
      </w:pPr>
    </w:p>
    <w:p w14:paraId="37673BF9" w14:textId="6A94B847"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213C6D" w:rsidRPr="0013391B">
        <w:rPr>
          <w:rFonts w:asciiTheme="minorHAnsi" w:hAnsiTheme="minorHAnsi" w:cstheme="minorHAnsi"/>
          <w:sz w:val="24"/>
          <w:szCs w:val="24"/>
        </w:rPr>
        <w:t xml:space="preserve"> Verificar se o valor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23,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891210600</w:t>
      </w:r>
      <w:r w:rsidR="008A4A87" w:rsidRPr="0013391B">
        <w:rPr>
          <w:rFonts w:asciiTheme="minorHAnsi" w:hAnsiTheme="minorHAnsi" w:cstheme="minorHAnsi"/>
          <w:sz w:val="24"/>
          <w:szCs w:val="24"/>
        </w:rPr>
        <w:t> </w:t>
      </w:r>
      <w:r w:rsidR="008A4A8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Cancelados, campo “Movimento Crédito”, quando valor informado no campo “Movimento a Crédito” maior que zero, para a chave (Tipo de Identificação, CPF do Beneficiário do Adiantamento, N</w:t>
      </w:r>
      <w:r w:rsidR="00CB5C67"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Empenho e Ano), é menor ou igual a soma do valor informado, no campo “Saldo Inicial” adicionado ao valor informado no campo “Movimento Crédito”,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21,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891210100</w:t>
      </w:r>
      <w:r w:rsidR="008A4A87" w:rsidRPr="0013391B">
        <w:rPr>
          <w:rFonts w:asciiTheme="minorHAnsi" w:hAnsiTheme="minorHAnsi" w:cstheme="minorHAnsi"/>
          <w:sz w:val="24"/>
          <w:szCs w:val="24"/>
        </w:rPr>
        <w:t> </w:t>
      </w:r>
      <w:r w:rsidR="008A4A8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Adiantamentos Concedidos a Comprovar,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C47F5E" w:rsidRPr="0013391B">
        <w:rPr>
          <w:rFonts w:asciiTheme="minorHAnsi" w:hAnsiTheme="minorHAnsi" w:cstheme="minorHAnsi"/>
          <w:sz w:val="24"/>
          <w:szCs w:val="24"/>
        </w:rPr>
        <w:t xml:space="preserve"> </w:t>
      </w:r>
      <w:r w:rsidR="00933F47" w:rsidRPr="0013391B">
        <w:rPr>
          <w:rFonts w:asciiTheme="minorHAnsi" w:hAnsiTheme="minorHAnsi" w:cstheme="minorHAnsi"/>
          <w:b/>
          <w:i/>
          <w:sz w:val="28"/>
          <w:szCs w:val="28"/>
        </w:rPr>
        <w:t>ERRO 929</w:t>
      </w:r>
    </w:p>
    <w:p w14:paraId="0E748631"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“O valor informado da Baixa de Adiantamentos - Devolução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23,</w:t>
      </w:r>
      <w:r w:rsidR="00CB5C67" w:rsidRPr="0013391B">
        <w:rPr>
          <w:rFonts w:asciiTheme="minorHAnsi" w:hAnsiTheme="minorHAnsi" w:cstheme="minorHAnsi"/>
          <w:i/>
          <w:szCs w:val="24"/>
        </w:rPr>
        <w:t xml:space="preserve">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891210600</w:t>
      </w:r>
      <w:r w:rsidR="008A4A87" w:rsidRPr="0013391B">
        <w:rPr>
          <w:rFonts w:asciiTheme="minorHAnsi" w:hAnsiTheme="minorHAnsi" w:cstheme="minorHAnsi"/>
          <w:i/>
          <w:szCs w:val="24"/>
        </w:rPr>
        <w:t> </w:t>
      </w:r>
      <w:r w:rsidR="008A4A87" w:rsidRPr="0013391B">
        <w:rPr>
          <w:rFonts w:asciiTheme="minorHAnsi" w:hAnsiTheme="minorHAnsi" w:cstheme="minorHAnsi"/>
          <w:i/>
          <w:szCs w:val="24"/>
        </w:rPr>
        <w:noBreakHyphen/>
        <w:t> </w:t>
      </w:r>
      <w:r w:rsidRPr="0013391B">
        <w:rPr>
          <w:rFonts w:asciiTheme="minorHAnsi" w:hAnsiTheme="minorHAnsi" w:cstheme="minorHAnsi"/>
          <w:i/>
          <w:szCs w:val="24"/>
        </w:rPr>
        <w:t xml:space="preserve">Adiantamentos Cancelados, é maior que o valor concedido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21,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891210100</w:t>
      </w:r>
      <w:r w:rsidR="008A4A87" w:rsidRPr="0013391B">
        <w:rPr>
          <w:rFonts w:asciiTheme="minorHAnsi" w:hAnsiTheme="minorHAnsi" w:cstheme="minorHAnsi"/>
          <w:i/>
          <w:szCs w:val="24"/>
        </w:rPr>
        <w:t> </w:t>
      </w:r>
      <w:r w:rsidR="008A4A87" w:rsidRPr="0013391B">
        <w:rPr>
          <w:rFonts w:asciiTheme="minorHAnsi" w:hAnsiTheme="minorHAnsi" w:cstheme="minorHAnsi"/>
          <w:i/>
          <w:szCs w:val="24"/>
        </w:rPr>
        <w:noBreakHyphen/>
        <w:t> </w:t>
      </w:r>
      <w:r w:rsidRPr="0013391B">
        <w:rPr>
          <w:rFonts w:asciiTheme="minorHAnsi" w:hAnsiTheme="minorHAnsi" w:cstheme="minorHAnsi"/>
          <w:i/>
          <w:szCs w:val="24"/>
        </w:rPr>
        <w:t>Adiantamentos Concedidos a Comprovar.”</w:t>
      </w:r>
    </w:p>
    <w:p w14:paraId="274CCB43" w14:textId="77777777" w:rsidR="00B05927" w:rsidRPr="0013391B" w:rsidRDefault="00B05927" w:rsidP="00195DF0">
      <w:pPr>
        <w:pStyle w:val="Corpodetexto"/>
        <w:widowControl w:val="0"/>
        <w:spacing w:line="360" w:lineRule="auto"/>
        <w:rPr>
          <w:rFonts w:asciiTheme="minorHAnsi" w:hAnsiTheme="minorHAnsi" w:cstheme="minorHAnsi"/>
          <w:i/>
          <w:szCs w:val="24"/>
        </w:rPr>
      </w:pPr>
    </w:p>
    <w:p w14:paraId="481E8B6D" w14:textId="77777777" w:rsidR="00B05927" w:rsidRPr="0013391B" w:rsidRDefault="00B05927" w:rsidP="00195DF0">
      <w:pPr>
        <w:pStyle w:val="Ttulo3"/>
        <w:ind w:left="0" w:firstLine="0"/>
        <w:rPr>
          <w:rFonts w:asciiTheme="minorHAnsi" w:hAnsiTheme="minorHAnsi" w:cstheme="minorHAnsi"/>
        </w:rPr>
      </w:pPr>
      <w:bookmarkStart w:id="90" w:name="_Toc199864057"/>
      <w:r w:rsidRPr="0013391B">
        <w:rPr>
          <w:rFonts w:asciiTheme="minorHAnsi" w:hAnsiTheme="minorHAnsi" w:cstheme="minorHAnsi"/>
        </w:rPr>
        <w:t xml:space="preserve">Conta Corrente 24: </w:t>
      </w:r>
      <w:r w:rsidRPr="0013391B">
        <w:rPr>
          <w:rFonts w:asciiTheme="minorHAnsi" w:hAnsiTheme="minorHAnsi" w:cstheme="minorHAnsi"/>
          <w:u w:val="single"/>
        </w:rPr>
        <w:t>CONVÊNIOS A RECEBER / A CONCEDER</w:t>
      </w:r>
      <w:bookmarkEnd w:id="90"/>
    </w:p>
    <w:p w14:paraId="56D7B661" w14:textId="77777777" w:rsidR="00B05927" w:rsidRPr="0013391B" w:rsidRDefault="00B05927" w:rsidP="00195DF0">
      <w:pPr>
        <w:pStyle w:val="Corpodetexto"/>
        <w:widowControl w:val="0"/>
        <w:spacing w:line="360" w:lineRule="auto"/>
        <w:rPr>
          <w:rFonts w:asciiTheme="minorHAnsi" w:hAnsiTheme="minorHAnsi" w:cstheme="minorHAnsi"/>
          <w:i/>
          <w:szCs w:val="24"/>
        </w:rPr>
      </w:pPr>
    </w:p>
    <w:p w14:paraId="2C7C82A7" w14:textId="1BF16B74"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213C6D" w:rsidRPr="0013391B">
        <w:rPr>
          <w:rFonts w:asciiTheme="minorHAnsi" w:hAnsiTheme="minorHAnsi" w:cstheme="minorHAnsi"/>
          <w:sz w:val="24"/>
          <w:szCs w:val="24"/>
        </w:rPr>
        <w:t xml:space="preserve"> Verificar se a chave (Tipo de Identificação, Código do Credor/Fornecedor, Ano do Processo, N</w:t>
      </w:r>
      <w:r w:rsidR="00CB5C67"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Processo, Ano do Convênio, N</w:t>
      </w:r>
      <w:r w:rsidR="00CB5C67"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Convênio) informada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24, para cada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811210101</w:t>
      </w:r>
      <w:r w:rsidR="00CB5C67" w:rsidRPr="0013391B">
        <w:rPr>
          <w:rFonts w:asciiTheme="minorHAnsi" w:hAnsiTheme="minorHAnsi" w:cstheme="minorHAnsi"/>
          <w:sz w:val="24"/>
          <w:szCs w:val="24"/>
        </w:rPr>
        <w:t> </w:t>
      </w:r>
      <w:r w:rsidR="00CB5C6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Convênios a Receber, 811210109</w:t>
      </w:r>
      <w:r w:rsidR="00CB5C67" w:rsidRPr="0013391B">
        <w:rPr>
          <w:rFonts w:asciiTheme="minorHAnsi" w:hAnsiTheme="minorHAnsi" w:cstheme="minorHAnsi"/>
          <w:sz w:val="24"/>
          <w:szCs w:val="24"/>
        </w:rPr>
        <w:t> </w:t>
      </w:r>
      <w:r w:rsidR="00CB5C6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Convênios Cancelados, 811210110</w:t>
      </w:r>
      <w:r w:rsidR="00CB5C67" w:rsidRPr="0013391B">
        <w:rPr>
          <w:rFonts w:asciiTheme="minorHAnsi" w:hAnsiTheme="minorHAnsi" w:cstheme="minorHAnsi"/>
          <w:sz w:val="24"/>
          <w:szCs w:val="24"/>
        </w:rPr>
        <w:t> </w:t>
      </w:r>
      <w:r w:rsidR="00CB5C6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Convênios não Recebidos e 812210101</w:t>
      </w:r>
      <w:r w:rsidR="00CB5C67" w:rsidRPr="0013391B">
        <w:rPr>
          <w:rFonts w:asciiTheme="minorHAnsi" w:hAnsiTheme="minorHAnsi" w:cstheme="minorHAnsi"/>
          <w:sz w:val="24"/>
          <w:szCs w:val="24"/>
        </w:rPr>
        <w:t> </w:t>
      </w:r>
      <w:r w:rsidR="00CB5C67"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Convênios a </w:t>
      </w:r>
      <w:r w:rsidR="00424A10" w:rsidRPr="0013391B">
        <w:rPr>
          <w:rFonts w:asciiTheme="minorHAnsi" w:hAnsiTheme="minorHAnsi" w:cstheme="minorHAnsi"/>
          <w:sz w:val="24"/>
          <w:szCs w:val="24"/>
        </w:rPr>
        <w:t>Liberar</w:t>
      </w:r>
      <w:r w:rsidR="00213C6D" w:rsidRPr="0013391B">
        <w:rPr>
          <w:rFonts w:asciiTheme="minorHAnsi" w:hAnsiTheme="minorHAnsi" w:cstheme="minorHAnsi"/>
          <w:sz w:val="24"/>
          <w:szCs w:val="24"/>
        </w:rPr>
        <w:t xml:space="preserve">, 812210109 - Convênios Cancelados, 812210110 – Convênios não </w:t>
      </w:r>
      <w:r w:rsidR="00424A10" w:rsidRPr="0013391B">
        <w:rPr>
          <w:rFonts w:asciiTheme="minorHAnsi" w:hAnsiTheme="minorHAnsi" w:cstheme="minorHAnsi"/>
          <w:sz w:val="24"/>
          <w:szCs w:val="24"/>
        </w:rPr>
        <w:t>Liberados</w:t>
      </w:r>
      <w:r w:rsidR="00213C6D" w:rsidRPr="0013391B">
        <w:rPr>
          <w:rFonts w:asciiTheme="minorHAnsi" w:hAnsiTheme="minorHAnsi" w:cstheme="minorHAnsi"/>
          <w:sz w:val="24"/>
          <w:szCs w:val="24"/>
        </w:rPr>
        <w:t>, existe na Tabela Cadastral</w:t>
      </w:r>
      <w:r w:rsidR="0095252C" w:rsidRPr="0013391B">
        <w:rPr>
          <w:rFonts w:asciiTheme="minorHAnsi" w:hAnsiTheme="minorHAnsi" w:cstheme="minorHAnsi"/>
          <w:sz w:val="24"/>
          <w:szCs w:val="24"/>
        </w:rPr>
        <w:t xml:space="preserve"> CONVENIO.XML</w:t>
      </w:r>
      <w:r w:rsidR="00213C6D" w:rsidRPr="0013391B">
        <w:rPr>
          <w:rFonts w:asciiTheme="minorHAnsi" w:hAnsiTheme="minorHAnsi" w:cstheme="minorHAnsi"/>
          <w:sz w:val="24"/>
          <w:szCs w:val="24"/>
        </w:rPr>
        <w:t>. (</w:t>
      </w:r>
      <w:r w:rsidR="00213C6D" w:rsidRPr="0013391B">
        <w:rPr>
          <w:rFonts w:asciiTheme="minorHAnsi" w:hAnsiTheme="minorHAnsi" w:cstheme="minorHAnsi"/>
          <w:sz w:val="24"/>
          <w:szCs w:val="24"/>
          <w:u w:val="single"/>
        </w:rPr>
        <w:t>Consistência Impeditiva</w:t>
      </w:r>
      <w:r w:rsidR="00213C6D" w:rsidRPr="0013391B">
        <w:rPr>
          <w:rFonts w:asciiTheme="minorHAnsi" w:hAnsiTheme="minorHAnsi" w:cstheme="minorHAnsi"/>
          <w:sz w:val="24"/>
          <w:szCs w:val="24"/>
        </w:rPr>
        <w:t xml:space="preserve">) </w:t>
      </w:r>
      <w:r w:rsidR="00C47F5E" w:rsidRPr="0013391B">
        <w:rPr>
          <w:rFonts w:asciiTheme="minorHAnsi" w:hAnsiTheme="minorHAnsi" w:cstheme="minorHAnsi"/>
          <w:sz w:val="24"/>
          <w:szCs w:val="24"/>
        </w:rPr>
        <w:t xml:space="preserve"> </w:t>
      </w:r>
      <w:r w:rsidR="00F65A86" w:rsidRPr="0013391B">
        <w:rPr>
          <w:rFonts w:asciiTheme="minorHAnsi" w:hAnsiTheme="minorHAnsi" w:cstheme="minorHAnsi"/>
          <w:b/>
          <w:i/>
          <w:sz w:val="28"/>
          <w:szCs w:val="28"/>
        </w:rPr>
        <w:t>ERRO 930</w:t>
      </w:r>
      <w:r w:rsidR="0095252C" w:rsidRPr="0013391B">
        <w:rPr>
          <w:rFonts w:asciiTheme="minorHAnsi" w:hAnsiTheme="minorHAnsi" w:cstheme="minorHAnsi"/>
          <w:b/>
          <w:i/>
          <w:sz w:val="28"/>
          <w:szCs w:val="28"/>
        </w:rPr>
        <w:t xml:space="preserve"> </w:t>
      </w:r>
    </w:p>
    <w:p w14:paraId="3FAD0B39" w14:textId="08FEB415"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“As informações do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24 (Tipo de Identificação, Código do Credor/Fornecedor, Ano do Processo, </w:t>
      </w:r>
      <w:r w:rsidR="001F4F2C" w:rsidRPr="0013391B">
        <w:rPr>
          <w:rFonts w:asciiTheme="minorHAnsi" w:hAnsiTheme="minorHAnsi" w:cstheme="minorHAnsi"/>
          <w:i/>
          <w:sz w:val="24"/>
          <w:szCs w:val="24"/>
        </w:rPr>
        <w:t>Número</w:t>
      </w:r>
      <w:r w:rsidRPr="0013391B">
        <w:rPr>
          <w:rFonts w:asciiTheme="minorHAnsi" w:hAnsiTheme="minorHAnsi" w:cstheme="minorHAnsi"/>
          <w:i/>
          <w:sz w:val="24"/>
          <w:szCs w:val="24"/>
        </w:rPr>
        <w:t xml:space="preserve"> do Processo, Ano do Convênio, </w:t>
      </w:r>
      <w:r w:rsidR="001F4F2C" w:rsidRPr="0013391B">
        <w:rPr>
          <w:rFonts w:asciiTheme="minorHAnsi" w:hAnsiTheme="minorHAnsi" w:cstheme="minorHAnsi"/>
          <w:i/>
          <w:sz w:val="24"/>
          <w:szCs w:val="24"/>
        </w:rPr>
        <w:t>Número</w:t>
      </w:r>
      <w:r w:rsidRPr="0013391B">
        <w:rPr>
          <w:rFonts w:asciiTheme="minorHAnsi" w:hAnsiTheme="minorHAnsi" w:cstheme="minorHAnsi"/>
          <w:i/>
          <w:sz w:val="24"/>
          <w:szCs w:val="24"/>
        </w:rPr>
        <w:t xml:space="preserve"> do Convênio) devem constar da Tabela Cadastral </w:t>
      </w:r>
      <w:r w:rsidR="0095252C" w:rsidRPr="0013391B">
        <w:rPr>
          <w:rFonts w:asciiTheme="minorHAnsi" w:hAnsiTheme="minorHAnsi" w:cstheme="minorHAnsi"/>
          <w:i/>
          <w:sz w:val="24"/>
          <w:szCs w:val="24"/>
        </w:rPr>
        <w:t xml:space="preserve"> CONVENIO.XML</w:t>
      </w:r>
      <w:r w:rsidRPr="0013391B">
        <w:rPr>
          <w:rFonts w:asciiTheme="minorHAnsi" w:hAnsiTheme="minorHAnsi" w:cstheme="minorHAnsi"/>
          <w:i/>
          <w:sz w:val="24"/>
          <w:szCs w:val="24"/>
        </w:rPr>
        <w:t>”.</w:t>
      </w:r>
    </w:p>
    <w:p w14:paraId="0E788690" w14:textId="77777777" w:rsidR="00982686" w:rsidRPr="0013391B" w:rsidRDefault="00982686" w:rsidP="00195DF0">
      <w:pPr>
        <w:widowControl w:val="0"/>
        <w:spacing w:line="360" w:lineRule="auto"/>
        <w:jc w:val="both"/>
        <w:rPr>
          <w:rFonts w:asciiTheme="minorHAnsi" w:hAnsiTheme="minorHAnsi" w:cstheme="minorHAnsi"/>
          <w:i/>
          <w:sz w:val="24"/>
          <w:szCs w:val="24"/>
        </w:rPr>
      </w:pPr>
    </w:p>
    <w:p w14:paraId="1231F541" w14:textId="77777777" w:rsidR="007170F2" w:rsidRPr="0013391B" w:rsidRDefault="007170F2" w:rsidP="00195DF0">
      <w:pPr>
        <w:pStyle w:val="Ttulo3"/>
        <w:ind w:left="0" w:firstLine="0"/>
        <w:rPr>
          <w:rFonts w:asciiTheme="minorHAnsi" w:hAnsiTheme="minorHAnsi" w:cstheme="minorHAnsi"/>
        </w:rPr>
      </w:pPr>
      <w:bookmarkStart w:id="91" w:name="_Toc199864058"/>
      <w:r w:rsidRPr="0013391B">
        <w:rPr>
          <w:rFonts w:asciiTheme="minorHAnsi" w:hAnsiTheme="minorHAnsi" w:cstheme="minorHAnsi"/>
        </w:rPr>
        <w:t xml:space="preserve">Conta Corrente 25: </w:t>
      </w:r>
      <w:r w:rsidRPr="0013391B">
        <w:rPr>
          <w:rFonts w:asciiTheme="minorHAnsi" w:hAnsiTheme="minorHAnsi" w:cstheme="minorHAnsi"/>
          <w:u w:val="single"/>
        </w:rPr>
        <w:t>CONVÊNIOS-CONCESSÃO</w:t>
      </w:r>
      <w:bookmarkEnd w:id="91"/>
    </w:p>
    <w:p w14:paraId="219A66DA" w14:textId="77777777" w:rsidR="007170F2" w:rsidRPr="0013391B" w:rsidRDefault="007170F2" w:rsidP="00195DF0">
      <w:pPr>
        <w:widowControl w:val="0"/>
        <w:spacing w:line="360" w:lineRule="auto"/>
        <w:jc w:val="both"/>
        <w:rPr>
          <w:rFonts w:asciiTheme="minorHAnsi" w:hAnsiTheme="minorHAnsi" w:cstheme="minorHAnsi"/>
          <w:i/>
          <w:sz w:val="24"/>
          <w:szCs w:val="24"/>
        </w:rPr>
      </w:pPr>
    </w:p>
    <w:p w14:paraId="3B68816D" w14:textId="43251E3B" w:rsidR="00213C6D" w:rsidRPr="0013391B" w:rsidRDefault="00080B8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7E04E4" w:rsidRPr="0013391B">
        <w:rPr>
          <w:rFonts w:asciiTheme="minorHAnsi" w:hAnsiTheme="minorHAnsi" w:cstheme="minorHAnsi"/>
          <w:sz w:val="24"/>
          <w:szCs w:val="24"/>
        </w:rPr>
        <w:t> </w:t>
      </w:r>
      <w:r w:rsidR="00213C6D" w:rsidRPr="0013391B">
        <w:rPr>
          <w:rFonts w:asciiTheme="minorHAnsi" w:hAnsiTheme="minorHAnsi" w:cstheme="minorHAnsi"/>
          <w:sz w:val="24"/>
          <w:szCs w:val="24"/>
        </w:rPr>
        <w:t xml:space="preserve">Verificar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25, </w:t>
      </w:r>
      <w:r w:rsidR="00661FEE" w:rsidRPr="0013391B">
        <w:rPr>
          <w:rFonts w:asciiTheme="minorHAnsi" w:hAnsiTheme="minorHAnsi" w:cstheme="minorHAnsi"/>
          <w:sz w:val="24"/>
          <w:szCs w:val="24"/>
        </w:rPr>
        <w:t>Conta Contábil</w:t>
      </w:r>
      <w:r w:rsidR="00213C6D" w:rsidRPr="0013391B">
        <w:rPr>
          <w:rFonts w:asciiTheme="minorHAnsi" w:hAnsiTheme="minorHAnsi" w:cstheme="minorHAnsi"/>
          <w:sz w:val="24"/>
          <w:szCs w:val="24"/>
        </w:rPr>
        <w:t xml:space="preserve">  812210102</w:t>
      </w:r>
      <w:r w:rsidR="00E113A8" w:rsidRPr="0013391B">
        <w:rPr>
          <w:rFonts w:asciiTheme="minorHAnsi" w:hAnsiTheme="minorHAnsi" w:cstheme="minorHAnsi"/>
          <w:sz w:val="24"/>
          <w:szCs w:val="24"/>
        </w:rPr>
        <w:t> </w:t>
      </w:r>
      <w:r w:rsidR="00E113A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Convênios a Comprovar, quando valor informado no campo “Movimento a Crédito” maior que zero, se a chave: (Tipo de Identificação, Código do Credor/Fornecedor, Ano do Processo, N</w:t>
      </w:r>
      <w:r w:rsidR="00E113A8"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Processo, Ano do Convênio, N</w:t>
      </w:r>
      <w:r w:rsidR="00E113A8" w:rsidRPr="0013391B">
        <w:rPr>
          <w:rFonts w:asciiTheme="minorHAnsi" w:hAnsiTheme="minorHAnsi" w:cstheme="minorHAnsi"/>
          <w:sz w:val="24"/>
          <w:szCs w:val="24"/>
        </w:rPr>
        <w:t>úmero</w:t>
      </w:r>
      <w:r w:rsidR="00213C6D" w:rsidRPr="0013391B">
        <w:rPr>
          <w:rFonts w:asciiTheme="minorHAnsi" w:hAnsiTheme="minorHAnsi" w:cstheme="minorHAnsi"/>
          <w:sz w:val="24"/>
          <w:szCs w:val="24"/>
        </w:rPr>
        <w:t xml:space="preserve"> do Convênio) é igual ao informado no BALANCORR.XML, no </w:t>
      </w:r>
      <w:r w:rsidR="00661FEE" w:rsidRPr="0013391B">
        <w:rPr>
          <w:rFonts w:asciiTheme="minorHAnsi" w:hAnsiTheme="minorHAnsi" w:cstheme="minorHAnsi"/>
          <w:sz w:val="24"/>
          <w:szCs w:val="24"/>
        </w:rPr>
        <w:t>Conta Corrente</w:t>
      </w:r>
      <w:r w:rsidR="00213C6D" w:rsidRPr="0013391B">
        <w:rPr>
          <w:rFonts w:asciiTheme="minorHAnsi" w:hAnsiTheme="minorHAnsi" w:cstheme="minorHAnsi"/>
          <w:sz w:val="24"/>
          <w:szCs w:val="24"/>
        </w:rPr>
        <w:t xml:space="preserve"> 24, </w:t>
      </w:r>
      <w:r w:rsidR="00661FEE" w:rsidRPr="0013391B">
        <w:rPr>
          <w:rFonts w:asciiTheme="minorHAnsi" w:hAnsiTheme="minorHAnsi" w:cstheme="minorHAnsi"/>
          <w:sz w:val="24"/>
          <w:szCs w:val="24"/>
        </w:rPr>
        <w:t>Conta Contábil</w:t>
      </w:r>
      <w:r w:rsidR="0049516D" w:rsidRPr="0013391B">
        <w:rPr>
          <w:rFonts w:asciiTheme="minorHAnsi" w:hAnsiTheme="minorHAnsi" w:cstheme="minorHAnsi"/>
          <w:sz w:val="24"/>
          <w:szCs w:val="24"/>
        </w:rPr>
        <w:t xml:space="preserve"> </w:t>
      </w:r>
      <w:r w:rsidR="00213C6D" w:rsidRPr="0013391B">
        <w:rPr>
          <w:rFonts w:asciiTheme="minorHAnsi" w:hAnsiTheme="minorHAnsi" w:cstheme="minorHAnsi"/>
          <w:sz w:val="24"/>
          <w:szCs w:val="24"/>
        </w:rPr>
        <w:t>812210101</w:t>
      </w:r>
      <w:r w:rsidR="00E113A8" w:rsidRPr="0013391B">
        <w:rPr>
          <w:rFonts w:asciiTheme="minorHAnsi" w:hAnsiTheme="minorHAnsi" w:cstheme="minorHAnsi"/>
          <w:sz w:val="24"/>
          <w:szCs w:val="24"/>
        </w:rPr>
        <w:t> </w:t>
      </w:r>
      <w:r w:rsidR="00E113A8" w:rsidRPr="0013391B">
        <w:rPr>
          <w:rFonts w:asciiTheme="minorHAnsi" w:hAnsiTheme="minorHAnsi" w:cstheme="minorHAnsi"/>
          <w:sz w:val="24"/>
          <w:szCs w:val="24"/>
        </w:rPr>
        <w:noBreakHyphen/>
        <w:t> </w:t>
      </w:r>
      <w:r w:rsidR="00213C6D" w:rsidRPr="0013391B">
        <w:rPr>
          <w:rFonts w:asciiTheme="minorHAnsi" w:hAnsiTheme="minorHAnsi" w:cstheme="minorHAnsi"/>
          <w:sz w:val="24"/>
          <w:szCs w:val="24"/>
        </w:rPr>
        <w:t xml:space="preserve">Convênios a </w:t>
      </w:r>
      <w:r w:rsidR="00424A10" w:rsidRPr="0013391B">
        <w:rPr>
          <w:rFonts w:asciiTheme="minorHAnsi" w:hAnsiTheme="minorHAnsi" w:cstheme="minorHAnsi"/>
          <w:sz w:val="24"/>
          <w:szCs w:val="24"/>
        </w:rPr>
        <w:t>Liberar</w:t>
      </w:r>
      <w:r w:rsidR="00213C6D" w:rsidRPr="0013391B">
        <w:rPr>
          <w:rFonts w:asciiTheme="minorHAnsi" w:hAnsiTheme="minorHAnsi" w:cstheme="minorHAnsi"/>
          <w:sz w:val="24"/>
          <w:szCs w:val="24"/>
        </w:rPr>
        <w:t>, para a mesma chave no mês da prestação de contas. (</w:t>
      </w:r>
      <w:r w:rsidR="00213C6D" w:rsidRPr="0013391B">
        <w:rPr>
          <w:rFonts w:asciiTheme="minorHAnsi" w:hAnsiTheme="minorHAnsi" w:cstheme="minorHAnsi"/>
          <w:sz w:val="24"/>
          <w:szCs w:val="24"/>
          <w:u w:val="single"/>
        </w:rPr>
        <w:t>Consistência Indicativa</w:t>
      </w:r>
      <w:r w:rsidR="00213C6D" w:rsidRPr="0013391B">
        <w:rPr>
          <w:rFonts w:asciiTheme="minorHAnsi" w:hAnsiTheme="minorHAnsi" w:cstheme="minorHAnsi"/>
          <w:sz w:val="24"/>
          <w:szCs w:val="24"/>
        </w:rPr>
        <w:t xml:space="preserve">) </w:t>
      </w:r>
      <w:r w:rsidR="00C47F5E" w:rsidRPr="0013391B">
        <w:rPr>
          <w:rFonts w:asciiTheme="minorHAnsi" w:hAnsiTheme="minorHAnsi" w:cstheme="minorHAnsi"/>
          <w:sz w:val="24"/>
          <w:szCs w:val="24"/>
        </w:rPr>
        <w:t xml:space="preserve"> </w:t>
      </w:r>
      <w:r w:rsidR="001E0540" w:rsidRPr="0013391B">
        <w:rPr>
          <w:rFonts w:asciiTheme="minorHAnsi" w:hAnsiTheme="minorHAnsi" w:cstheme="minorHAnsi"/>
          <w:b/>
          <w:i/>
          <w:sz w:val="28"/>
          <w:szCs w:val="28"/>
        </w:rPr>
        <w:t>ERRO 931</w:t>
      </w:r>
    </w:p>
    <w:p w14:paraId="333A1056"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00A81F6B" w:rsidRPr="0013391B">
        <w:rPr>
          <w:rFonts w:asciiTheme="minorHAnsi" w:hAnsiTheme="minorHAnsi" w:cstheme="minorHAnsi"/>
          <w:b/>
          <w:bCs/>
          <w:i/>
          <w:sz w:val="24"/>
          <w:szCs w:val="24"/>
        </w:rPr>
        <w:t>“</w:t>
      </w:r>
      <w:r w:rsidRPr="0013391B">
        <w:rPr>
          <w:rFonts w:asciiTheme="minorHAnsi" w:hAnsiTheme="minorHAnsi" w:cstheme="minorHAnsi"/>
          <w:i/>
          <w:sz w:val="24"/>
          <w:szCs w:val="24"/>
        </w:rPr>
        <w:t xml:space="preserve">Convênio Concedido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25,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812210102</w:t>
      </w:r>
      <w:r w:rsidR="00424A10"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24,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812210101</w:t>
      </w:r>
      <w:r w:rsidR="00A81F6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5916FA2"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0"/>
          <w:szCs w:val="20"/>
          <w:u w:val="single"/>
        </w:rPr>
      </w:pPr>
    </w:p>
    <w:p w14:paraId="47748320" w14:textId="501B1FF2"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2</w:t>
      </w:r>
      <w:r w:rsidR="007E04E4" w:rsidRPr="0013391B">
        <w:rPr>
          <w:rFonts w:asciiTheme="minorHAnsi" w:hAnsiTheme="minorHAnsi" w:cstheme="minorHAnsi"/>
          <w:szCs w:val="24"/>
        </w:rPr>
        <w:t> </w:t>
      </w:r>
      <w:r w:rsidR="00213C6D" w:rsidRPr="0013391B">
        <w:rPr>
          <w:rFonts w:asciiTheme="minorHAnsi" w:hAnsiTheme="minorHAnsi" w:cstheme="minorHAnsi"/>
          <w:szCs w:val="24"/>
        </w:rPr>
        <w:t xml:space="preserve">Verificar se o valor informado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25, 812210102</w:t>
      </w:r>
      <w:r w:rsidR="00E113A8" w:rsidRPr="0013391B">
        <w:rPr>
          <w:rFonts w:asciiTheme="minorHAnsi" w:hAnsiTheme="minorHAnsi" w:cstheme="minorHAnsi"/>
          <w:szCs w:val="24"/>
        </w:rPr>
        <w:t> </w:t>
      </w:r>
      <w:r w:rsidR="00E113A8"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campo “Movimento Crédito”, quando valor informado no campo “Movimento a Crédito” maior que zero, para a chave (Tipo de Identificação, Código do Credor/Fornecedor, Ano do Processo, N</w:t>
      </w:r>
      <w:r w:rsidR="00E113A8"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E113A8"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é menor ou igual a soma do valor informado, no campo “Saldo Inicial” adicionado ao valor informado no campo “Movimento Crédito”,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24, </w:t>
      </w:r>
      <w:r w:rsidR="00661FEE" w:rsidRPr="0013391B">
        <w:rPr>
          <w:rFonts w:asciiTheme="minorHAnsi" w:hAnsiTheme="minorHAnsi" w:cstheme="minorHAnsi"/>
          <w:szCs w:val="24"/>
        </w:rPr>
        <w:t>Conta Contábil</w:t>
      </w:r>
      <w:r w:rsidR="0049516D" w:rsidRPr="0013391B">
        <w:rPr>
          <w:rFonts w:asciiTheme="minorHAnsi" w:hAnsiTheme="minorHAnsi" w:cstheme="minorHAnsi"/>
          <w:szCs w:val="24"/>
        </w:rPr>
        <w:t xml:space="preserve"> </w:t>
      </w:r>
      <w:r w:rsidR="00213C6D" w:rsidRPr="0013391B">
        <w:rPr>
          <w:rFonts w:asciiTheme="minorHAnsi" w:hAnsiTheme="minorHAnsi" w:cstheme="minorHAnsi"/>
          <w:szCs w:val="24"/>
        </w:rPr>
        <w:t>812210101</w:t>
      </w:r>
      <w:r w:rsidR="00E113A8" w:rsidRPr="0013391B">
        <w:rPr>
          <w:rFonts w:asciiTheme="minorHAnsi" w:hAnsiTheme="minorHAnsi" w:cstheme="minorHAnsi"/>
          <w:szCs w:val="24"/>
        </w:rPr>
        <w:t> </w:t>
      </w:r>
      <w:r w:rsidR="00E113A8" w:rsidRPr="0013391B">
        <w:rPr>
          <w:rFonts w:asciiTheme="minorHAnsi" w:hAnsiTheme="minorHAnsi" w:cstheme="minorHAnsi"/>
          <w:szCs w:val="24"/>
        </w:rPr>
        <w:noBreakHyphen/>
        <w:t> </w:t>
      </w:r>
      <w:r w:rsidR="00213C6D" w:rsidRPr="0013391B">
        <w:rPr>
          <w:rFonts w:asciiTheme="minorHAnsi" w:hAnsiTheme="minorHAnsi" w:cstheme="minorHAnsi"/>
          <w:szCs w:val="24"/>
        </w:rPr>
        <w:t xml:space="preserve">Convênios a </w:t>
      </w:r>
      <w:r w:rsidR="00424A10" w:rsidRPr="0013391B">
        <w:rPr>
          <w:rFonts w:asciiTheme="minorHAnsi" w:hAnsiTheme="minorHAnsi" w:cstheme="minorHAnsi"/>
          <w:szCs w:val="24"/>
        </w:rPr>
        <w:t>Liberar</w:t>
      </w:r>
      <w:r w:rsidR="00213C6D" w:rsidRPr="0013391B">
        <w:rPr>
          <w:rFonts w:asciiTheme="minorHAnsi" w:hAnsiTheme="minorHAnsi" w:cstheme="minorHAnsi"/>
          <w:szCs w:val="24"/>
        </w:rPr>
        <w:t>, para a mesma chave, no mês da prestação de contas. (</w:t>
      </w:r>
      <w:r w:rsidR="00213C6D" w:rsidRPr="0013391B">
        <w:rPr>
          <w:rFonts w:asciiTheme="minorHAnsi" w:hAnsiTheme="minorHAnsi" w:cstheme="minorHAnsi"/>
          <w:szCs w:val="24"/>
          <w:u w:val="single"/>
        </w:rPr>
        <w:t>Consistência Indicativa</w:t>
      </w:r>
      <w:r w:rsidR="00213C6D"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1E0540" w:rsidRPr="0013391B">
        <w:rPr>
          <w:rFonts w:asciiTheme="minorHAnsi" w:hAnsiTheme="minorHAnsi" w:cstheme="minorHAnsi"/>
          <w:b/>
          <w:i/>
          <w:sz w:val="28"/>
          <w:szCs w:val="28"/>
        </w:rPr>
        <w:t>ERRO 932</w:t>
      </w:r>
    </w:p>
    <w:p w14:paraId="5BD74455"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w:t>
      </w:r>
      <w:r w:rsidR="00A81F6B" w:rsidRPr="0013391B">
        <w:rPr>
          <w:rFonts w:asciiTheme="minorHAnsi" w:hAnsiTheme="minorHAnsi" w:cstheme="minorHAnsi"/>
          <w:i/>
          <w:szCs w:val="24"/>
        </w:rPr>
        <w:t>“</w:t>
      </w:r>
      <w:r w:rsidRPr="0013391B">
        <w:rPr>
          <w:rFonts w:asciiTheme="minorHAnsi" w:hAnsiTheme="minorHAnsi" w:cstheme="minorHAnsi"/>
          <w:i/>
          <w:szCs w:val="24"/>
        </w:rPr>
        <w:t xml:space="preserve">O valor informado de Concessão de Convênio, </w:t>
      </w:r>
      <w:r w:rsidR="00661FEE" w:rsidRPr="0013391B">
        <w:rPr>
          <w:rFonts w:asciiTheme="minorHAnsi" w:hAnsiTheme="minorHAnsi" w:cstheme="minorHAnsi"/>
          <w:i/>
          <w:szCs w:val="24"/>
        </w:rPr>
        <w:t>Conta Corrente</w:t>
      </w:r>
      <w:r w:rsidR="00424A10" w:rsidRPr="0013391B">
        <w:rPr>
          <w:rFonts w:asciiTheme="minorHAnsi" w:hAnsiTheme="minorHAnsi" w:cstheme="minorHAnsi"/>
          <w:i/>
          <w:szCs w:val="24"/>
        </w:rPr>
        <w:t xml:space="preserve"> 25, </w:t>
      </w:r>
      <w:r w:rsidR="00661FEE" w:rsidRPr="0013391B">
        <w:rPr>
          <w:rFonts w:asciiTheme="minorHAnsi" w:hAnsiTheme="minorHAnsi" w:cstheme="minorHAnsi"/>
          <w:i/>
          <w:szCs w:val="24"/>
        </w:rPr>
        <w:t>Conta Contábil</w:t>
      </w:r>
      <w:r w:rsidR="00424A10" w:rsidRPr="0013391B">
        <w:rPr>
          <w:rFonts w:asciiTheme="minorHAnsi" w:hAnsiTheme="minorHAnsi" w:cstheme="minorHAnsi"/>
          <w:i/>
          <w:szCs w:val="24"/>
        </w:rPr>
        <w:t xml:space="preserve"> 812210102, </w:t>
      </w:r>
      <w:r w:rsidRPr="0013391B">
        <w:rPr>
          <w:rFonts w:asciiTheme="minorHAnsi" w:hAnsiTheme="minorHAnsi" w:cstheme="minorHAnsi"/>
          <w:i/>
          <w:szCs w:val="24"/>
        </w:rPr>
        <w:t xml:space="preserve">é maior que o valor a conceder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24,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812210101</w:t>
      </w:r>
      <w:r w:rsidR="00A81F6B" w:rsidRPr="0013391B">
        <w:rPr>
          <w:rFonts w:asciiTheme="minorHAnsi" w:hAnsiTheme="minorHAnsi" w:cstheme="minorHAnsi"/>
          <w:i/>
          <w:szCs w:val="24"/>
        </w:rPr>
        <w:t>”</w:t>
      </w:r>
      <w:r w:rsidR="00424A10" w:rsidRPr="0013391B">
        <w:rPr>
          <w:rFonts w:asciiTheme="minorHAnsi" w:hAnsiTheme="minorHAnsi" w:cstheme="minorHAnsi"/>
          <w:i/>
          <w:szCs w:val="24"/>
        </w:rPr>
        <w:t>.</w:t>
      </w:r>
    </w:p>
    <w:p w14:paraId="6C654552" w14:textId="77777777" w:rsidR="00213C6D" w:rsidRPr="0013391B" w:rsidRDefault="00213C6D" w:rsidP="00195DF0">
      <w:pPr>
        <w:widowControl w:val="0"/>
        <w:spacing w:line="360" w:lineRule="auto"/>
        <w:jc w:val="both"/>
        <w:rPr>
          <w:rFonts w:asciiTheme="minorHAnsi" w:hAnsiTheme="minorHAnsi" w:cstheme="minorHAnsi"/>
        </w:rPr>
      </w:pPr>
    </w:p>
    <w:p w14:paraId="04214FD5" w14:textId="71E83061"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3</w:t>
      </w:r>
      <w:r w:rsidR="007E04E4" w:rsidRPr="0013391B">
        <w:rPr>
          <w:rFonts w:asciiTheme="minorHAnsi" w:hAnsiTheme="minorHAnsi" w:cstheme="minorHAnsi"/>
          <w:szCs w:val="24"/>
        </w:rPr>
        <w:t> </w:t>
      </w:r>
      <w:r w:rsidR="00213C6D" w:rsidRPr="0013391B">
        <w:rPr>
          <w:rFonts w:asciiTheme="minorHAnsi" w:hAnsiTheme="minorHAnsi" w:cstheme="minorHAnsi"/>
          <w:szCs w:val="24"/>
        </w:rPr>
        <w:t xml:space="preserve">Verificar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25, </w:t>
      </w:r>
      <w:r w:rsidR="00661FEE" w:rsidRPr="0013391B">
        <w:rPr>
          <w:rFonts w:asciiTheme="minorHAnsi" w:hAnsiTheme="minorHAnsi" w:cstheme="minorHAnsi"/>
          <w:szCs w:val="24"/>
        </w:rPr>
        <w:t>Conta Contábil</w:t>
      </w:r>
      <w:r w:rsidR="0049516D" w:rsidRPr="0013391B">
        <w:rPr>
          <w:rFonts w:asciiTheme="minorHAnsi" w:hAnsiTheme="minorHAnsi" w:cstheme="minorHAnsi"/>
          <w:szCs w:val="24"/>
        </w:rPr>
        <w:t xml:space="preserve"> </w:t>
      </w:r>
      <w:r w:rsidR="00213C6D" w:rsidRPr="0013391B">
        <w:rPr>
          <w:rFonts w:asciiTheme="minorHAnsi" w:hAnsiTheme="minorHAnsi" w:cstheme="minorHAnsi"/>
          <w:szCs w:val="24"/>
        </w:rPr>
        <w:t>812210102</w:t>
      </w:r>
      <w:r w:rsidR="00E113A8" w:rsidRPr="0013391B">
        <w:rPr>
          <w:rFonts w:asciiTheme="minorHAnsi" w:hAnsiTheme="minorHAnsi" w:cstheme="minorHAnsi"/>
          <w:szCs w:val="24"/>
        </w:rPr>
        <w:t> </w:t>
      </w:r>
      <w:r w:rsidR="00E113A8"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para a chave: (Tipo de Identificação, Código do Credor/Fornecedor, Ano do Processo, N</w:t>
      </w:r>
      <w:r w:rsidR="00E113A8"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E113A8"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se a data de concessão é igual ou posterior a data da celebração informada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24,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812210101</w:t>
      </w:r>
      <w:r w:rsidR="00E113A8" w:rsidRPr="0013391B">
        <w:rPr>
          <w:rFonts w:asciiTheme="minorHAnsi" w:hAnsiTheme="minorHAnsi" w:cstheme="minorHAnsi"/>
          <w:szCs w:val="24"/>
        </w:rPr>
        <w:t> </w:t>
      </w:r>
      <w:r w:rsidR="00E113A8" w:rsidRPr="0013391B">
        <w:rPr>
          <w:rFonts w:asciiTheme="minorHAnsi" w:hAnsiTheme="minorHAnsi" w:cstheme="minorHAnsi"/>
          <w:szCs w:val="24"/>
        </w:rPr>
        <w:noBreakHyphen/>
        <w:t> </w:t>
      </w:r>
      <w:r w:rsidR="00213C6D" w:rsidRPr="0013391B">
        <w:rPr>
          <w:rFonts w:asciiTheme="minorHAnsi" w:hAnsiTheme="minorHAnsi" w:cstheme="minorHAnsi"/>
          <w:szCs w:val="24"/>
        </w:rPr>
        <w:t xml:space="preserve">Convênios a </w:t>
      </w:r>
      <w:r w:rsidR="00424A10" w:rsidRPr="0013391B">
        <w:rPr>
          <w:rFonts w:asciiTheme="minorHAnsi" w:hAnsiTheme="minorHAnsi" w:cstheme="minorHAnsi"/>
          <w:szCs w:val="24"/>
        </w:rPr>
        <w:t>Liberar</w:t>
      </w:r>
      <w:r w:rsidR="00213C6D" w:rsidRPr="0013391B">
        <w:rPr>
          <w:rFonts w:asciiTheme="minorHAnsi" w:hAnsiTheme="minorHAnsi" w:cstheme="minorHAnsi"/>
          <w:szCs w:val="24"/>
        </w:rPr>
        <w:t>, para a mesma chave no mês da prestação de contas.</w:t>
      </w:r>
      <w:r w:rsidR="00424A10" w:rsidRPr="0013391B">
        <w:rPr>
          <w:rFonts w:asciiTheme="minorHAnsi" w:hAnsiTheme="minorHAnsi" w:cstheme="minorHAnsi"/>
          <w:szCs w:val="24"/>
        </w:rPr>
        <w:t xml:space="preserve"> </w:t>
      </w:r>
      <w:r w:rsidR="00213C6D" w:rsidRPr="0013391B">
        <w:rPr>
          <w:rFonts w:asciiTheme="minorHAnsi" w:hAnsiTheme="minorHAnsi" w:cstheme="minorHAnsi"/>
          <w:szCs w:val="24"/>
        </w:rPr>
        <w:t>(</w:t>
      </w:r>
      <w:r w:rsidR="00213C6D" w:rsidRPr="0013391B">
        <w:rPr>
          <w:rFonts w:asciiTheme="minorHAnsi" w:hAnsiTheme="minorHAnsi" w:cstheme="minorHAnsi"/>
          <w:szCs w:val="24"/>
          <w:u w:val="single"/>
        </w:rPr>
        <w:t>Consistência Indicativa</w:t>
      </w:r>
      <w:r w:rsidR="00213C6D" w:rsidRPr="0013391B">
        <w:rPr>
          <w:rFonts w:asciiTheme="minorHAnsi" w:hAnsiTheme="minorHAnsi" w:cstheme="minorHAnsi"/>
          <w:szCs w:val="24"/>
        </w:rPr>
        <w:t xml:space="preserve">)  </w:t>
      </w:r>
      <w:r w:rsidR="007C5779" w:rsidRPr="0013391B">
        <w:rPr>
          <w:rFonts w:asciiTheme="minorHAnsi" w:hAnsiTheme="minorHAnsi" w:cstheme="minorHAnsi"/>
          <w:b/>
          <w:i/>
          <w:sz w:val="28"/>
          <w:szCs w:val="28"/>
        </w:rPr>
        <w:t>ERRO 933</w:t>
      </w:r>
    </w:p>
    <w:p w14:paraId="0D00475E"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“A data de concessão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25,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812210102</w:t>
      </w:r>
      <w:r w:rsidR="00424A10"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xml:space="preserve">deve ser posterior à data de celebração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24,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812210101</w:t>
      </w:r>
      <w:r w:rsidR="00A81F6B"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EBEA256" w14:textId="77777777" w:rsidR="00213C6D" w:rsidRPr="0013391B" w:rsidRDefault="00213C6D" w:rsidP="00195DF0">
      <w:pPr>
        <w:widowControl w:val="0"/>
        <w:spacing w:line="360" w:lineRule="auto"/>
        <w:jc w:val="both"/>
        <w:rPr>
          <w:rFonts w:asciiTheme="minorHAnsi" w:hAnsiTheme="minorHAnsi" w:cstheme="minorHAnsi"/>
          <w:i/>
        </w:rPr>
      </w:pPr>
    </w:p>
    <w:p w14:paraId="52669821" w14:textId="3FA8AD7E"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4</w:t>
      </w:r>
      <w:r w:rsidR="00213C6D" w:rsidRPr="0013391B">
        <w:rPr>
          <w:rFonts w:asciiTheme="minorHAnsi" w:hAnsiTheme="minorHAnsi" w:cstheme="minorHAnsi"/>
          <w:szCs w:val="24"/>
        </w:rPr>
        <w:t xml:space="preserve"> Verificar no BALANCORR.XML, para a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25, </w:t>
      </w:r>
      <w:r w:rsidR="00661FEE" w:rsidRPr="0013391B">
        <w:rPr>
          <w:rFonts w:asciiTheme="minorHAnsi" w:hAnsiTheme="minorHAnsi" w:cstheme="minorHAnsi"/>
          <w:szCs w:val="24"/>
        </w:rPr>
        <w:t>Conta Contábil</w:t>
      </w:r>
      <w:r w:rsidR="0049516D" w:rsidRPr="0013391B">
        <w:rPr>
          <w:rFonts w:asciiTheme="minorHAnsi" w:hAnsiTheme="minorHAnsi" w:cstheme="minorHAnsi"/>
          <w:szCs w:val="24"/>
        </w:rPr>
        <w:t xml:space="preserve"> </w:t>
      </w:r>
      <w:r w:rsidR="00213C6D" w:rsidRPr="0013391B">
        <w:rPr>
          <w:rFonts w:asciiTheme="minorHAnsi" w:hAnsiTheme="minorHAnsi" w:cstheme="minorHAnsi"/>
          <w:szCs w:val="24"/>
        </w:rPr>
        <w:t>812210102</w:t>
      </w:r>
      <w:r w:rsidR="007E04E4" w:rsidRPr="0013391B">
        <w:rPr>
          <w:rFonts w:asciiTheme="minorHAnsi" w:hAnsiTheme="minorHAnsi" w:cstheme="minorHAnsi"/>
          <w:szCs w:val="24"/>
        </w:rPr>
        <w:t> </w:t>
      </w:r>
      <w:r w:rsidR="007E04E4"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quando valor informado no campo “Movimento a Crédito” maior que zero, se a data de concessão do convênio informada pertence ao mês de prestação de contas.</w:t>
      </w:r>
      <w:r w:rsidR="00E113A8" w:rsidRPr="0013391B">
        <w:rPr>
          <w:rFonts w:asciiTheme="minorHAnsi" w:hAnsiTheme="minorHAnsi" w:cstheme="minorHAnsi"/>
          <w:szCs w:val="24"/>
        </w:rPr>
        <w:t xml:space="preserve"> </w:t>
      </w:r>
      <w:r w:rsidR="00213C6D" w:rsidRPr="0013391B">
        <w:rPr>
          <w:rFonts w:asciiTheme="minorHAnsi" w:hAnsiTheme="minorHAnsi" w:cstheme="minorHAnsi"/>
          <w:szCs w:val="24"/>
        </w:rPr>
        <w:t>(</w:t>
      </w:r>
      <w:r w:rsidR="00213C6D" w:rsidRPr="0013391B">
        <w:rPr>
          <w:rFonts w:asciiTheme="minorHAnsi" w:hAnsiTheme="minorHAnsi" w:cstheme="minorHAnsi"/>
          <w:szCs w:val="24"/>
          <w:u w:val="single"/>
        </w:rPr>
        <w:t>Consistência Indicativa</w:t>
      </w:r>
      <w:r w:rsidR="00213C6D"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524270" w:rsidRPr="0013391B">
        <w:rPr>
          <w:rFonts w:asciiTheme="minorHAnsi" w:hAnsiTheme="minorHAnsi" w:cstheme="minorHAnsi"/>
          <w:b/>
          <w:i/>
          <w:sz w:val="28"/>
          <w:szCs w:val="28"/>
        </w:rPr>
        <w:t>ERRO 934</w:t>
      </w:r>
    </w:p>
    <w:p w14:paraId="44E7107D"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81F6B" w:rsidRPr="0013391B">
        <w:rPr>
          <w:rFonts w:asciiTheme="minorHAnsi" w:hAnsiTheme="minorHAnsi" w:cstheme="minorHAnsi"/>
          <w:i/>
          <w:sz w:val="24"/>
          <w:szCs w:val="24"/>
        </w:rPr>
        <w:t>“</w:t>
      </w:r>
      <w:r w:rsidRPr="0013391B">
        <w:rPr>
          <w:rFonts w:asciiTheme="minorHAnsi" w:hAnsiTheme="minorHAnsi" w:cstheme="minorHAnsi"/>
          <w:i/>
          <w:sz w:val="24"/>
          <w:szCs w:val="24"/>
        </w:rPr>
        <w:t>Data de concessão do convênio deve pertencer ao mês de prestação de contas</w:t>
      </w:r>
      <w:r w:rsidR="00A81F6B" w:rsidRPr="0013391B">
        <w:rPr>
          <w:rFonts w:asciiTheme="minorHAnsi" w:hAnsiTheme="minorHAnsi" w:cstheme="minorHAnsi"/>
          <w:i/>
          <w:sz w:val="24"/>
          <w:szCs w:val="24"/>
        </w:rPr>
        <w:t>”</w:t>
      </w:r>
      <w:r w:rsidR="00424A10" w:rsidRPr="0013391B">
        <w:rPr>
          <w:rFonts w:asciiTheme="minorHAnsi" w:hAnsiTheme="minorHAnsi" w:cstheme="minorHAnsi"/>
          <w:i/>
          <w:sz w:val="24"/>
          <w:szCs w:val="24"/>
        </w:rPr>
        <w:t>.</w:t>
      </w:r>
    </w:p>
    <w:p w14:paraId="6F7077D4" w14:textId="77777777" w:rsidR="00213C6D" w:rsidRPr="0013391B" w:rsidRDefault="00213C6D" w:rsidP="00195DF0">
      <w:pPr>
        <w:widowControl w:val="0"/>
        <w:spacing w:line="360" w:lineRule="auto"/>
        <w:jc w:val="both"/>
        <w:rPr>
          <w:rFonts w:asciiTheme="minorHAnsi" w:hAnsiTheme="minorHAnsi" w:cstheme="minorHAnsi"/>
        </w:rPr>
      </w:pPr>
    </w:p>
    <w:p w14:paraId="48B1F9D9" w14:textId="33AE952C"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5</w:t>
      </w:r>
      <w:r w:rsidR="00213C6D" w:rsidRPr="0013391B">
        <w:rPr>
          <w:rFonts w:asciiTheme="minorHAnsi" w:hAnsiTheme="minorHAnsi" w:cstheme="minorHAnsi"/>
          <w:szCs w:val="24"/>
        </w:rPr>
        <w:t xml:space="preserve"> Verificar se a chave (Ano do Processo, N</w:t>
      </w:r>
      <w:r w:rsidR="007E04E4"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7E04E4"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informada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25,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812210102</w:t>
      </w:r>
      <w:r w:rsidR="007E04E4" w:rsidRPr="0013391B">
        <w:rPr>
          <w:rFonts w:asciiTheme="minorHAnsi" w:hAnsiTheme="minorHAnsi" w:cstheme="minorHAnsi"/>
          <w:szCs w:val="24"/>
        </w:rPr>
        <w:t> </w:t>
      </w:r>
      <w:r w:rsidR="007E04E4" w:rsidRPr="0013391B">
        <w:rPr>
          <w:rFonts w:asciiTheme="minorHAnsi" w:hAnsiTheme="minorHAnsi" w:cstheme="minorHAnsi"/>
          <w:szCs w:val="24"/>
        </w:rPr>
        <w:noBreakHyphen/>
        <w:t> </w:t>
      </w:r>
      <w:r w:rsidR="00213C6D" w:rsidRPr="0013391B">
        <w:rPr>
          <w:rFonts w:asciiTheme="minorHAnsi" w:hAnsiTheme="minorHAnsi" w:cstheme="minorHAnsi"/>
          <w:szCs w:val="24"/>
        </w:rPr>
        <w:t xml:space="preserve">Convênios a Comprovar constam da Tabela Cadastral </w:t>
      </w:r>
      <w:r w:rsidR="00CD7759" w:rsidRPr="0013391B">
        <w:rPr>
          <w:rFonts w:asciiTheme="minorHAnsi" w:hAnsiTheme="minorHAnsi" w:cstheme="minorHAnsi"/>
          <w:szCs w:val="24"/>
        </w:rPr>
        <w:t>FONTESCONV.XML</w:t>
      </w:r>
      <w:r w:rsidR="00213C6D" w:rsidRPr="0013391B">
        <w:rPr>
          <w:rFonts w:asciiTheme="minorHAnsi" w:hAnsiTheme="minorHAnsi" w:cstheme="minorHAnsi"/>
          <w:szCs w:val="24"/>
        </w:rPr>
        <w:t>.</w:t>
      </w:r>
      <w:r w:rsidR="003D621F" w:rsidRPr="0013391B">
        <w:rPr>
          <w:rFonts w:asciiTheme="minorHAnsi" w:hAnsiTheme="minorHAnsi" w:cstheme="minorHAnsi"/>
          <w:szCs w:val="24"/>
        </w:rPr>
        <w:t xml:space="preserve">  </w:t>
      </w:r>
      <w:r w:rsidR="00213C6D" w:rsidRPr="0013391B">
        <w:rPr>
          <w:rFonts w:asciiTheme="minorHAnsi" w:hAnsiTheme="minorHAnsi" w:cstheme="minorHAnsi"/>
          <w:szCs w:val="24"/>
        </w:rPr>
        <w:t>(</w:t>
      </w:r>
      <w:r w:rsidR="00213C6D" w:rsidRPr="0013391B">
        <w:rPr>
          <w:rFonts w:asciiTheme="minorHAnsi" w:hAnsiTheme="minorHAnsi" w:cstheme="minorHAnsi"/>
          <w:szCs w:val="24"/>
          <w:u w:val="single"/>
        </w:rPr>
        <w:t>Consistência Impeditiva</w:t>
      </w:r>
      <w:r w:rsidR="00213C6D" w:rsidRPr="0013391B">
        <w:rPr>
          <w:rFonts w:asciiTheme="minorHAnsi" w:hAnsiTheme="minorHAnsi" w:cstheme="minorHAnsi"/>
          <w:szCs w:val="24"/>
        </w:rPr>
        <w:t xml:space="preserve">) </w:t>
      </w:r>
      <w:r w:rsidR="00A81F6B"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8A667F" w:rsidRPr="0013391B">
        <w:rPr>
          <w:rFonts w:asciiTheme="minorHAnsi" w:hAnsiTheme="minorHAnsi" w:cstheme="minorHAnsi"/>
          <w:b/>
          <w:i/>
          <w:sz w:val="28"/>
          <w:szCs w:val="28"/>
        </w:rPr>
        <w:t>ERRO 935</w:t>
      </w:r>
    </w:p>
    <w:p w14:paraId="6ECAE128" w14:textId="2C538D53" w:rsidR="00213C6D" w:rsidRPr="0013391B" w:rsidRDefault="00213C6D"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00A81F6B" w:rsidRPr="0013391B">
        <w:rPr>
          <w:rFonts w:asciiTheme="minorHAnsi" w:hAnsiTheme="minorHAnsi" w:cstheme="minorHAnsi"/>
          <w:sz w:val="24"/>
          <w:szCs w:val="24"/>
        </w:rPr>
        <w:t>“</w:t>
      </w:r>
      <w:r w:rsidRPr="0013391B">
        <w:rPr>
          <w:rFonts w:asciiTheme="minorHAnsi" w:hAnsiTheme="minorHAnsi" w:cstheme="minorHAnsi"/>
          <w:sz w:val="24"/>
          <w:szCs w:val="24"/>
        </w:rPr>
        <w:t xml:space="preserve">A chave do </w:t>
      </w:r>
      <w:r w:rsidR="00661FEE" w:rsidRPr="0013391B">
        <w:rPr>
          <w:rFonts w:asciiTheme="minorHAnsi" w:hAnsiTheme="minorHAnsi" w:cstheme="minorHAnsi"/>
          <w:sz w:val="24"/>
          <w:szCs w:val="24"/>
        </w:rPr>
        <w:t>Conta Corrente</w:t>
      </w:r>
      <w:r w:rsidRPr="0013391B">
        <w:rPr>
          <w:rFonts w:asciiTheme="minorHAnsi" w:hAnsiTheme="minorHAnsi" w:cstheme="minorHAnsi"/>
          <w:sz w:val="24"/>
          <w:szCs w:val="24"/>
        </w:rPr>
        <w:t xml:space="preserve"> 25 (Ano do Processo, N</w:t>
      </w:r>
      <w:r w:rsidR="007E04E4" w:rsidRPr="0013391B">
        <w:rPr>
          <w:rFonts w:asciiTheme="minorHAnsi" w:hAnsiTheme="minorHAnsi" w:cstheme="minorHAnsi"/>
          <w:sz w:val="24"/>
          <w:szCs w:val="24"/>
        </w:rPr>
        <w:t>úmero</w:t>
      </w:r>
      <w:r w:rsidRPr="0013391B">
        <w:rPr>
          <w:rFonts w:asciiTheme="minorHAnsi" w:hAnsiTheme="minorHAnsi" w:cstheme="minorHAnsi"/>
          <w:sz w:val="24"/>
          <w:szCs w:val="24"/>
        </w:rPr>
        <w:t xml:space="preserve"> do Processo, Ano do Convênio, N</w:t>
      </w:r>
      <w:r w:rsidR="007E04E4" w:rsidRPr="0013391B">
        <w:rPr>
          <w:rFonts w:asciiTheme="minorHAnsi" w:hAnsiTheme="minorHAnsi" w:cstheme="minorHAnsi"/>
          <w:sz w:val="24"/>
          <w:szCs w:val="24"/>
        </w:rPr>
        <w:t>úmero</w:t>
      </w:r>
      <w:r w:rsidRPr="0013391B">
        <w:rPr>
          <w:rFonts w:asciiTheme="minorHAnsi" w:hAnsiTheme="minorHAnsi" w:cstheme="minorHAnsi"/>
          <w:sz w:val="24"/>
          <w:szCs w:val="24"/>
        </w:rPr>
        <w:t xml:space="preserve"> do Convênio) deve co</w:t>
      </w:r>
      <w:r w:rsidR="00A81F6B" w:rsidRPr="0013391B">
        <w:rPr>
          <w:rFonts w:asciiTheme="minorHAnsi" w:hAnsiTheme="minorHAnsi" w:cstheme="minorHAnsi"/>
          <w:sz w:val="24"/>
          <w:szCs w:val="24"/>
        </w:rPr>
        <w:t xml:space="preserve">nstar </w:t>
      </w:r>
      <w:r w:rsidR="00186DDB" w:rsidRPr="0013391B">
        <w:rPr>
          <w:rFonts w:asciiTheme="minorHAnsi" w:hAnsiTheme="minorHAnsi" w:cstheme="minorHAnsi"/>
          <w:sz w:val="24"/>
          <w:szCs w:val="24"/>
        </w:rPr>
        <w:t xml:space="preserve">do arquivo </w:t>
      </w:r>
      <w:r w:rsidR="00CD7759" w:rsidRPr="0013391B">
        <w:rPr>
          <w:rFonts w:asciiTheme="minorHAnsi" w:hAnsiTheme="minorHAnsi" w:cstheme="minorHAnsi"/>
          <w:sz w:val="24"/>
          <w:szCs w:val="24"/>
        </w:rPr>
        <w:t>FONTESCONV.XML</w:t>
      </w:r>
      <w:r w:rsidR="00A81F6B" w:rsidRPr="0013391B">
        <w:rPr>
          <w:rFonts w:asciiTheme="minorHAnsi" w:hAnsiTheme="minorHAnsi" w:cstheme="minorHAnsi"/>
          <w:sz w:val="24"/>
          <w:szCs w:val="24"/>
        </w:rPr>
        <w:t>”.</w:t>
      </w:r>
    </w:p>
    <w:p w14:paraId="5B8F4F52" w14:textId="77777777" w:rsidR="00982686" w:rsidRPr="0013391B" w:rsidRDefault="00982686" w:rsidP="00195DF0">
      <w:pPr>
        <w:widowControl w:val="0"/>
        <w:spacing w:line="360" w:lineRule="auto"/>
        <w:jc w:val="both"/>
        <w:rPr>
          <w:rFonts w:asciiTheme="minorHAnsi" w:hAnsiTheme="minorHAnsi" w:cstheme="minorHAnsi"/>
          <w:sz w:val="24"/>
          <w:szCs w:val="24"/>
        </w:rPr>
      </w:pPr>
    </w:p>
    <w:p w14:paraId="64312F63" w14:textId="77777777" w:rsidR="00FB036B" w:rsidRPr="0013391B" w:rsidRDefault="00FB036B" w:rsidP="00195DF0">
      <w:pPr>
        <w:pStyle w:val="Ttulo3"/>
        <w:ind w:left="0" w:firstLine="0"/>
        <w:rPr>
          <w:rFonts w:asciiTheme="minorHAnsi" w:hAnsiTheme="minorHAnsi" w:cstheme="minorHAnsi"/>
        </w:rPr>
      </w:pPr>
      <w:bookmarkStart w:id="92" w:name="_Toc199864059"/>
      <w:r w:rsidRPr="0013391B">
        <w:rPr>
          <w:rFonts w:asciiTheme="minorHAnsi" w:hAnsiTheme="minorHAnsi" w:cstheme="minorHAnsi"/>
        </w:rPr>
        <w:t xml:space="preserve">Conta Corrente 26: </w:t>
      </w:r>
      <w:r w:rsidRPr="0013391B">
        <w:rPr>
          <w:rFonts w:asciiTheme="minorHAnsi" w:hAnsiTheme="minorHAnsi" w:cstheme="minorHAnsi"/>
          <w:u w:val="single"/>
        </w:rPr>
        <w:t>CONVÊNIOS-RECEBIMENTO</w:t>
      </w:r>
      <w:bookmarkEnd w:id="92"/>
    </w:p>
    <w:p w14:paraId="4DF3E246" w14:textId="77777777" w:rsidR="00FB036B" w:rsidRPr="0013391B" w:rsidRDefault="00FB036B" w:rsidP="00195DF0">
      <w:pPr>
        <w:widowControl w:val="0"/>
        <w:spacing w:line="360" w:lineRule="auto"/>
        <w:jc w:val="both"/>
        <w:rPr>
          <w:rFonts w:asciiTheme="minorHAnsi" w:hAnsiTheme="minorHAnsi" w:cstheme="minorHAnsi"/>
          <w:sz w:val="24"/>
          <w:szCs w:val="24"/>
        </w:rPr>
      </w:pPr>
    </w:p>
    <w:p w14:paraId="203C7431" w14:textId="76063A69"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1</w:t>
      </w:r>
      <w:r w:rsidR="003A7C10" w:rsidRPr="0013391B">
        <w:rPr>
          <w:rFonts w:asciiTheme="minorHAnsi" w:hAnsiTheme="minorHAnsi" w:cstheme="minorHAnsi"/>
          <w:szCs w:val="24"/>
        </w:rPr>
        <w:t> </w:t>
      </w:r>
      <w:r w:rsidR="00213C6D" w:rsidRPr="0013391B">
        <w:rPr>
          <w:rFonts w:asciiTheme="minorHAnsi" w:hAnsiTheme="minorHAnsi" w:cstheme="minorHAnsi"/>
          <w:szCs w:val="24"/>
        </w:rPr>
        <w:t xml:space="preserve">Verificar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26,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811210102</w:t>
      </w:r>
      <w:r w:rsidR="007E04E4" w:rsidRPr="0013391B">
        <w:rPr>
          <w:rFonts w:asciiTheme="minorHAnsi" w:hAnsiTheme="minorHAnsi" w:cstheme="minorHAnsi"/>
          <w:szCs w:val="24"/>
        </w:rPr>
        <w:t> </w:t>
      </w:r>
      <w:r w:rsidR="007E04E4"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quando valor informado no campo “Movimento a Crédito” maior que zero, se a chave: (Tipo de Identificação, Código do Credor/Fornecedor, Ano do Processo, N</w:t>
      </w:r>
      <w:r w:rsidR="007E04E4"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7E04E4"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é igual ao informado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24,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811210101</w:t>
      </w:r>
      <w:r w:rsidR="007E04E4" w:rsidRPr="0013391B">
        <w:rPr>
          <w:rFonts w:asciiTheme="minorHAnsi" w:hAnsiTheme="minorHAnsi" w:cstheme="minorHAnsi"/>
          <w:szCs w:val="24"/>
        </w:rPr>
        <w:t> </w:t>
      </w:r>
      <w:r w:rsidR="007E04E4"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Receber, para a mesma chave no mês da prestação de contas:</w:t>
      </w:r>
    </w:p>
    <w:p w14:paraId="4A4250B2" w14:textId="77777777" w:rsidR="00213C6D" w:rsidRPr="0013391B" w:rsidRDefault="00213C6D"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w:t>
      </w:r>
      <w:r w:rsidRPr="0013391B">
        <w:rPr>
          <w:rFonts w:asciiTheme="minorHAnsi" w:hAnsiTheme="minorHAnsi" w:cstheme="minorHAnsi"/>
          <w:szCs w:val="24"/>
          <w:u w:val="single"/>
        </w:rPr>
        <w:t>Consistência Indicativa</w:t>
      </w:r>
      <w:r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8A667F" w:rsidRPr="0013391B">
        <w:rPr>
          <w:rFonts w:asciiTheme="minorHAnsi" w:hAnsiTheme="minorHAnsi" w:cstheme="minorHAnsi"/>
          <w:b/>
          <w:i/>
          <w:sz w:val="28"/>
          <w:szCs w:val="28"/>
        </w:rPr>
        <w:t>ERRO 936</w:t>
      </w:r>
    </w:p>
    <w:p w14:paraId="6D1E8EC8"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“Convênio recebido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26,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811210102</w:t>
      </w:r>
      <w:r w:rsidR="007E04E4" w:rsidRPr="0013391B">
        <w:rPr>
          <w:rFonts w:asciiTheme="minorHAnsi" w:hAnsiTheme="minorHAnsi" w:cstheme="minorHAnsi"/>
          <w:i/>
          <w:sz w:val="24"/>
          <w:szCs w:val="24"/>
        </w:rPr>
        <w:t> </w:t>
      </w:r>
      <w:r w:rsidR="007E04E4"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Convênios a Comprovar,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24,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811210101</w:t>
      </w:r>
      <w:r w:rsidR="007E04E4" w:rsidRPr="0013391B">
        <w:rPr>
          <w:rFonts w:asciiTheme="minorHAnsi" w:hAnsiTheme="minorHAnsi" w:cstheme="minorHAnsi"/>
          <w:i/>
          <w:sz w:val="24"/>
          <w:szCs w:val="24"/>
        </w:rPr>
        <w:t> </w:t>
      </w:r>
      <w:r w:rsidR="007E04E4"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Receber”.</w:t>
      </w:r>
    </w:p>
    <w:p w14:paraId="485891DB"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08E05A80" w14:textId="7CB96C1D"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2</w:t>
      </w:r>
      <w:r w:rsidR="00213C6D" w:rsidRPr="0013391B">
        <w:rPr>
          <w:rFonts w:asciiTheme="minorHAnsi" w:hAnsiTheme="minorHAnsi" w:cstheme="minorHAnsi"/>
          <w:szCs w:val="24"/>
        </w:rPr>
        <w:t xml:space="preserve"> Verificar se o valor informado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26,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811210102</w:t>
      </w:r>
      <w:r w:rsidR="00AD1620" w:rsidRPr="0013391B">
        <w:rPr>
          <w:rFonts w:asciiTheme="minorHAnsi" w:hAnsiTheme="minorHAnsi" w:cstheme="minorHAnsi"/>
          <w:szCs w:val="24"/>
        </w:rPr>
        <w:t> </w:t>
      </w:r>
      <w:r w:rsidR="00AD1620"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campo “Movimento Crédito”, quando valor informado no campo “Movimento a Crédito” maior que zero, para a chave (Tipo de Identificação, Código do Credor/Fornecedor, Ano do Processo, N</w:t>
      </w:r>
      <w:r w:rsidR="00AD1620"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AD1620"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é menor ou igual a soma do valor informado, no campo “Saldo Inicial” adicionado ao valor informado no campo “Movimento Crédito”,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24,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811210101</w:t>
      </w:r>
      <w:r w:rsidR="003A7C10" w:rsidRPr="0013391B">
        <w:rPr>
          <w:rFonts w:asciiTheme="minorHAnsi" w:hAnsiTheme="minorHAnsi" w:cstheme="minorHAnsi"/>
          <w:szCs w:val="24"/>
        </w:rPr>
        <w:t> </w:t>
      </w:r>
      <w:r w:rsidR="003A7C10"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Receber, para a mesma chave, no mês da prestação de contas. (</w:t>
      </w:r>
      <w:r w:rsidR="00213C6D" w:rsidRPr="0013391B">
        <w:rPr>
          <w:rFonts w:asciiTheme="minorHAnsi" w:hAnsiTheme="minorHAnsi" w:cstheme="minorHAnsi"/>
          <w:szCs w:val="24"/>
          <w:u w:val="single"/>
        </w:rPr>
        <w:t>Consistência Indicativa</w:t>
      </w:r>
      <w:r w:rsidR="00213C6D"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626006" w:rsidRPr="0013391B">
        <w:rPr>
          <w:rFonts w:asciiTheme="minorHAnsi" w:hAnsiTheme="minorHAnsi" w:cstheme="minorHAnsi"/>
          <w:b/>
          <w:i/>
          <w:sz w:val="28"/>
          <w:szCs w:val="28"/>
        </w:rPr>
        <w:t>ERRO 937</w:t>
      </w:r>
    </w:p>
    <w:p w14:paraId="21FC8F1C"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“O valor informado de recebimento de convênio,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26,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811210102 – Convênios a Comprovar  é maior que o valor a receber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24,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811210101 – Convênios a Receber”</w:t>
      </w:r>
    </w:p>
    <w:p w14:paraId="710AD7E5" w14:textId="77777777" w:rsidR="00213C6D" w:rsidRPr="0013391B" w:rsidRDefault="00213C6D" w:rsidP="00195DF0">
      <w:pPr>
        <w:widowControl w:val="0"/>
        <w:spacing w:line="360" w:lineRule="auto"/>
        <w:jc w:val="both"/>
        <w:rPr>
          <w:rFonts w:asciiTheme="minorHAnsi" w:hAnsiTheme="minorHAnsi" w:cstheme="minorHAnsi"/>
        </w:rPr>
      </w:pPr>
    </w:p>
    <w:p w14:paraId="48096B45" w14:textId="3B043999" w:rsidR="00213C6D" w:rsidRPr="0013391B" w:rsidRDefault="00080B80"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3</w:t>
      </w:r>
      <w:r w:rsidR="003A7C10" w:rsidRPr="0013391B">
        <w:rPr>
          <w:rFonts w:asciiTheme="minorHAnsi" w:hAnsiTheme="minorHAnsi" w:cstheme="minorHAnsi"/>
          <w:szCs w:val="24"/>
        </w:rPr>
        <w:t> </w:t>
      </w:r>
      <w:r w:rsidR="00213C6D" w:rsidRPr="0013391B">
        <w:rPr>
          <w:rFonts w:asciiTheme="minorHAnsi" w:hAnsiTheme="minorHAnsi" w:cstheme="minorHAnsi"/>
          <w:szCs w:val="24"/>
        </w:rPr>
        <w:t xml:space="preserve">Verificar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26,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811210102</w:t>
      </w:r>
      <w:r w:rsidR="003A7C10" w:rsidRPr="0013391B">
        <w:rPr>
          <w:rFonts w:asciiTheme="minorHAnsi" w:hAnsiTheme="minorHAnsi" w:cstheme="minorHAnsi"/>
          <w:szCs w:val="24"/>
        </w:rPr>
        <w:t> </w:t>
      </w:r>
      <w:r w:rsidR="003A7C10"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Comprovar Recebidos, para a chave: (Tipo de Identificação, Código do Credor/Fornecedor, Ano do Processo, N</w:t>
      </w:r>
      <w:r w:rsidR="003A7C10" w:rsidRPr="0013391B">
        <w:rPr>
          <w:rFonts w:asciiTheme="minorHAnsi" w:hAnsiTheme="minorHAnsi" w:cstheme="minorHAnsi"/>
          <w:szCs w:val="24"/>
        </w:rPr>
        <w:t>úmero</w:t>
      </w:r>
      <w:r w:rsidR="00213C6D" w:rsidRPr="0013391B">
        <w:rPr>
          <w:rFonts w:asciiTheme="minorHAnsi" w:hAnsiTheme="minorHAnsi" w:cstheme="minorHAnsi"/>
          <w:szCs w:val="24"/>
        </w:rPr>
        <w:t xml:space="preserve"> do Processo, Ano do Convênio, N</w:t>
      </w:r>
      <w:r w:rsidR="003A7C10" w:rsidRPr="0013391B">
        <w:rPr>
          <w:rFonts w:asciiTheme="minorHAnsi" w:hAnsiTheme="minorHAnsi" w:cstheme="minorHAnsi"/>
          <w:szCs w:val="24"/>
        </w:rPr>
        <w:t>úmero</w:t>
      </w:r>
      <w:r w:rsidR="00213C6D" w:rsidRPr="0013391B">
        <w:rPr>
          <w:rFonts w:asciiTheme="minorHAnsi" w:hAnsiTheme="minorHAnsi" w:cstheme="minorHAnsi"/>
          <w:szCs w:val="24"/>
        </w:rPr>
        <w:t xml:space="preserve"> do Convênio) se a data de recebimento é igual ou posterior a data de celebração informada no BALANCORR.XML, no </w:t>
      </w:r>
      <w:r w:rsidR="00661FEE" w:rsidRPr="0013391B">
        <w:rPr>
          <w:rFonts w:asciiTheme="minorHAnsi" w:hAnsiTheme="minorHAnsi" w:cstheme="minorHAnsi"/>
          <w:szCs w:val="24"/>
        </w:rPr>
        <w:t>Conta Corrente</w:t>
      </w:r>
      <w:r w:rsidR="00213C6D" w:rsidRPr="0013391B">
        <w:rPr>
          <w:rFonts w:asciiTheme="minorHAnsi" w:hAnsiTheme="minorHAnsi" w:cstheme="minorHAnsi"/>
          <w:szCs w:val="24"/>
        </w:rPr>
        <w:t xml:space="preserve"> 24, </w:t>
      </w:r>
      <w:r w:rsidR="00661FEE" w:rsidRPr="0013391B">
        <w:rPr>
          <w:rFonts w:asciiTheme="minorHAnsi" w:hAnsiTheme="minorHAnsi" w:cstheme="minorHAnsi"/>
          <w:szCs w:val="24"/>
        </w:rPr>
        <w:t>Conta Contábil</w:t>
      </w:r>
      <w:r w:rsidR="00213C6D" w:rsidRPr="0013391B">
        <w:rPr>
          <w:rFonts w:asciiTheme="minorHAnsi" w:hAnsiTheme="minorHAnsi" w:cstheme="minorHAnsi"/>
          <w:szCs w:val="24"/>
        </w:rPr>
        <w:t xml:space="preserve"> 811210101</w:t>
      </w:r>
      <w:r w:rsidR="003A7C10" w:rsidRPr="0013391B">
        <w:rPr>
          <w:rFonts w:asciiTheme="minorHAnsi" w:hAnsiTheme="minorHAnsi" w:cstheme="minorHAnsi"/>
          <w:szCs w:val="24"/>
        </w:rPr>
        <w:t> </w:t>
      </w:r>
      <w:r w:rsidR="003A7C10" w:rsidRPr="0013391B">
        <w:rPr>
          <w:rFonts w:asciiTheme="minorHAnsi" w:hAnsiTheme="minorHAnsi" w:cstheme="minorHAnsi"/>
          <w:szCs w:val="24"/>
        </w:rPr>
        <w:noBreakHyphen/>
        <w:t> </w:t>
      </w:r>
      <w:r w:rsidR="00213C6D" w:rsidRPr="0013391B">
        <w:rPr>
          <w:rFonts w:asciiTheme="minorHAnsi" w:hAnsiTheme="minorHAnsi" w:cstheme="minorHAnsi"/>
          <w:szCs w:val="24"/>
        </w:rPr>
        <w:t>Convênios a Receber, para a mesma chave no mês da prestação de contas.</w:t>
      </w:r>
      <w:r w:rsidR="00C47F5E" w:rsidRPr="0013391B">
        <w:rPr>
          <w:rFonts w:asciiTheme="minorHAnsi" w:hAnsiTheme="minorHAnsi" w:cstheme="minorHAnsi"/>
          <w:szCs w:val="24"/>
        </w:rPr>
        <w:t xml:space="preserve"> </w:t>
      </w:r>
      <w:r w:rsidR="00213C6D" w:rsidRPr="0013391B">
        <w:rPr>
          <w:rFonts w:asciiTheme="minorHAnsi" w:hAnsiTheme="minorHAnsi" w:cstheme="minorHAnsi"/>
          <w:szCs w:val="24"/>
        </w:rPr>
        <w:t>(</w:t>
      </w:r>
      <w:r w:rsidR="00213C6D" w:rsidRPr="0013391B">
        <w:rPr>
          <w:rFonts w:asciiTheme="minorHAnsi" w:hAnsiTheme="minorHAnsi" w:cstheme="minorHAnsi"/>
          <w:szCs w:val="24"/>
          <w:u w:val="single"/>
        </w:rPr>
        <w:t>Consistência Indicativa</w:t>
      </w:r>
      <w:r w:rsidR="00213C6D" w:rsidRPr="0013391B">
        <w:rPr>
          <w:rFonts w:asciiTheme="minorHAnsi" w:hAnsiTheme="minorHAnsi" w:cstheme="minorHAnsi"/>
          <w:szCs w:val="24"/>
        </w:rPr>
        <w:t xml:space="preserve">) </w:t>
      </w:r>
      <w:r w:rsidR="00C47F5E" w:rsidRPr="0013391B">
        <w:rPr>
          <w:rFonts w:asciiTheme="minorHAnsi" w:hAnsiTheme="minorHAnsi" w:cstheme="minorHAnsi"/>
          <w:szCs w:val="24"/>
        </w:rPr>
        <w:t xml:space="preserve"> </w:t>
      </w:r>
      <w:r w:rsidR="00F90B37" w:rsidRPr="0013391B">
        <w:rPr>
          <w:rFonts w:asciiTheme="minorHAnsi" w:hAnsiTheme="minorHAnsi" w:cstheme="minorHAnsi"/>
          <w:b/>
          <w:i/>
          <w:sz w:val="28"/>
          <w:szCs w:val="28"/>
        </w:rPr>
        <w:t>ERRO 938</w:t>
      </w:r>
    </w:p>
    <w:p w14:paraId="2C65124E"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b/>
          <w:bCs/>
          <w:sz w:val="24"/>
          <w:szCs w:val="24"/>
        </w:rPr>
        <w:t xml:space="preserve"> </w:t>
      </w:r>
      <w:r w:rsidRPr="0013391B">
        <w:rPr>
          <w:rFonts w:asciiTheme="minorHAnsi" w:hAnsiTheme="minorHAnsi" w:cstheme="minorHAnsi"/>
          <w:i/>
          <w:sz w:val="24"/>
          <w:szCs w:val="24"/>
        </w:rPr>
        <w:t xml:space="preserve">“A data de recebimento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26,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811210102</w:t>
      </w:r>
      <w:r w:rsidR="003A7C10" w:rsidRPr="0013391B">
        <w:rPr>
          <w:rFonts w:asciiTheme="minorHAnsi" w:hAnsiTheme="minorHAnsi" w:cstheme="minorHAnsi"/>
          <w:i/>
          <w:sz w:val="24"/>
          <w:szCs w:val="24"/>
        </w:rPr>
        <w:t> </w:t>
      </w:r>
      <w:r w:rsidR="003A7C1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Convênios a Comprovar deve ser igual ou posterior à data de celebração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24,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811210101</w:t>
      </w:r>
      <w:r w:rsidR="003A7C10" w:rsidRPr="0013391B">
        <w:rPr>
          <w:rFonts w:asciiTheme="minorHAnsi" w:hAnsiTheme="minorHAnsi" w:cstheme="minorHAnsi"/>
          <w:i/>
          <w:sz w:val="24"/>
          <w:szCs w:val="24"/>
        </w:rPr>
        <w:t> </w:t>
      </w:r>
      <w:r w:rsidR="003A7C1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Receber”.</w:t>
      </w:r>
    </w:p>
    <w:p w14:paraId="3C7C04D1" w14:textId="77777777" w:rsidR="00213C6D" w:rsidRPr="0013391B" w:rsidRDefault="00213C6D" w:rsidP="00195DF0">
      <w:pPr>
        <w:widowControl w:val="0"/>
        <w:spacing w:line="360" w:lineRule="auto"/>
        <w:jc w:val="both"/>
        <w:rPr>
          <w:rFonts w:asciiTheme="minorHAnsi" w:hAnsiTheme="minorHAnsi" w:cstheme="minorHAnsi"/>
          <w:i/>
        </w:rPr>
      </w:pPr>
    </w:p>
    <w:p w14:paraId="7CD18E87" w14:textId="563C0582" w:rsidR="007E04E4" w:rsidRPr="0013391B" w:rsidRDefault="00080B80" w:rsidP="00195DF0">
      <w:pPr>
        <w:pStyle w:val="Default"/>
        <w:widowControl w:val="0"/>
        <w:spacing w:line="360" w:lineRule="auto"/>
        <w:jc w:val="both"/>
        <w:rPr>
          <w:rFonts w:asciiTheme="minorHAnsi" w:hAnsiTheme="minorHAnsi" w:cstheme="minorHAnsi"/>
          <w:b/>
          <w:i/>
          <w:color w:val="auto"/>
          <w:sz w:val="28"/>
          <w:szCs w:val="28"/>
        </w:rPr>
      </w:pPr>
      <w:r w:rsidRPr="0013391B">
        <w:rPr>
          <w:rFonts w:asciiTheme="minorHAnsi" w:hAnsiTheme="minorHAnsi" w:cstheme="minorHAnsi"/>
          <w:color w:val="auto"/>
        </w:rPr>
        <w:t>4</w:t>
      </w:r>
      <w:r w:rsidR="00213C6D" w:rsidRPr="0013391B">
        <w:rPr>
          <w:rFonts w:asciiTheme="minorHAnsi" w:hAnsiTheme="minorHAnsi" w:cstheme="minorHAnsi"/>
          <w:color w:val="auto"/>
        </w:rPr>
        <w:t xml:space="preserve"> Para a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811210102</w:t>
      </w:r>
      <w:r w:rsidR="003A7C10" w:rsidRPr="0013391B">
        <w:rPr>
          <w:rFonts w:asciiTheme="minorHAnsi" w:hAnsiTheme="minorHAnsi" w:cstheme="minorHAnsi"/>
          <w:color w:val="auto"/>
        </w:rPr>
        <w:t> </w:t>
      </w:r>
      <w:r w:rsidR="003A7C10" w:rsidRPr="0013391B">
        <w:rPr>
          <w:rFonts w:asciiTheme="minorHAnsi" w:hAnsiTheme="minorHAnsi" w:cstheme="minorHAnsi"/>
          <w:color w:val="auto"/>
        </w:rPr>
        <w:noBreakHyphen/>
        <w:t> </w:t>
      </w:r>
      <w:r w:rsidR="00213C6D" w:rsidRPr="0013391B">
        <w:rPr>
          <w:rFonts w:asciiTheme="minorHAnsi" w:hAnsiTheme="minorHAnsi" w:cstheme="minorHAnsi"/>
          <w:color w:val="auto"/>
        </w:rPr>
        <w:t xml:space="preserve">Convênios a Comprovar,  quando valor informado no campo “Movimento a Crédito” maior que zero, verificar se a data de recebimento do convênio informada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26 do BALANCORR. XML. pertence ao mês de prestação de contas. </w:t>
      </w:r>
      <w:r w:rsidR="00213C6D" w:rsidRPr="0013391B">
        <w:rPr>
          <w:rFonts w:asciiTheme="minorHAnsi" w:hAnsiTheme="minorHAnsi" w:cstheme="minorHAnsi"/>
        </w:rPr>
        <w:t>(</w:t>
      </w:r>
      <w:r w:rsidR="00213C6D" w:rsidRPr="0013391B">
        <w:rPr>
          <w:rFonts w:asciiTheme="minorHAnsi" w:hAnsiTheme="minorHAnsi" w:cstheme="minorHAnsi"/>
          <w:u w:val="single"/>
        </w:rPr>
        <w:t>Consistência Indicativa</w:t>
      </w:r>
      <w:r w:rsidR="00213C6D" w:rsidRPr="0013391B">
        <w:rPr>
          <w:rFonts w:asciiTheme="minorHAnsi" w:hAnsiTheme="minorHAnsi" w:cstheme="minorHAnsi"/>
        </w:rPr>
        <w:t xml:space="preserve">) </w:t>
      </w:r>
      <w:r w:rsidR="007E04E4" w:rsidRPr="0013391B">
        <w:rPr>
          <w:rFonts w:asciiTheme="minorHAnsi" w:hAnsiTheme="minorHAnsi" w:cstheme="minorHAnsi"/>
          <w:b/>
          <w:i/>
          <w:color w:val="auto"/>
          <w:sz w:val="28"/>
          <w:szCs w:val="28"/>
        </w:rPr>
        <w:t>ERRO 939</w:t>
      </w:r>
    </w:p>
    <w:p w14:paraId="0E55D1A0"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“Data de recebimento do convênio deve pertencer ao mês de prestação de contas”</w:t>
      </w:r>
    </w:p>
    <w:p w14:paraId="0D578EEA" w14:textId="77777777" w:rsidR="00DC270D" w:rsidRPr="0013391B" w:rsidRDefault="00DC270D" w:rsidP="00195DF0">
      <w:pPr>
        <w:widowControl w:val="0"/>
        <w:spacing w:line="360" w:lineRule="auto"/>
        <w:jc w:val="both"/>
        <w:rPr>
          <w:rFonts w:asciiTheme="minorHAnsi" w:hAnsiTheme="minorHAnsi" w:cstheme="minorHAnsi"/>
          <w:i/>
          <w:sz w:val="24"/>
          <w:szCs w:val="24"/>
        </w:rPr>
      </w:pPr>
    </w:p>
    <w:p w14:paraId="73126BCA" w14:textId="77777777" w:rsidR="00DC270D" w:rsidRPr="0013391B" w:rsidRDefault="00DC270D" w:rsidP="00195DF0">
      <w:pPr>
        <w:pStyle w:val="Ttulo3"/>
        <w:ind w:left="0" w:firstLine="0"/>
        <w:rPr>
          <w:rFonts w:asciiTheme="minorHAnsi" w:hAnsiTheme="minorHAnsi" w:cstheme="minorHAnsi"/>
          <w:u w:val="single"/>
        </w:rPr>
      </w:pPr>
      <w:bookmarkStart w:id="93" w:name="_Toc199864060"/>
      <w:r w:rsidRPr="0013391B">
        <w:rPr>
          <w:rFonts w:asciiTheme="minorHAnsi" w:hAnsiTheme="minorHAnsi" w:cstheme="minorHAnsi"/>
        </w:rPr>
        <w:t xml:space="preserve">Conta Corrente 27: </w:t>
      </w:r>
      <w:r w:rsidRPr="0013391B">
        <w:rPr>
          <w:rFonts w:asciiTheme="minorHAnsi" w:hAnsiTheme="minorHAnsi" w:cstheme="minorHAnsi"/>
          <w:u w:val="single"/>
        </w:rPr>
        <w:t>CONVÊNIOS-QUITAÇÃO</w:t>
      </w:r>
      <w:bookmarkEnd w:id="93"/>
    </w:p>
    <w:p w14:paraId="24BE1AD9" w14:textId="77777777" w:rsidR="00DC270D" w:rsidRPr="0013391B" w:rsidRDefault="00DC270D" w:rsidP="00195DF0">
      <w:pPr>
        <w:pStyle w:val="Default"/>
        <w:widowControl w:val="0"/>
        <w:spacing w:line="360" w:lineRule="auto"/>
        <w:jc w:val="both"/>
        <w:rPr>
          <w:rFonts w:asciiTheme="minorHAnsi" w:hAnsiTheme="minorHAnsi" w:cstheme="minorHAnsi"/>
          <w:color w:val="auto"/>
        </w:rPr>
      </w:pPr>
    </w:p>
    <w:p w14:paraId="2C18B10E" w14:textId="147ACC75"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1</w:t>
      </w:r>
      <w:r w:rsidR="00213C6D" w:rsidRPr="0013391B">
        <w:rPr>
          <w:rFonts w:asciiTheme="minorHAnsi" w:hAnsiTheme="minorHAnsi" w:cstheme="minorHAnsi"/>
          <w:color w:val="auto"/>
        </w:rPr>
        <w:t xml:space="preserve"> Verificar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 para as contas contábeis iniciadas por “8112101</w:t>
      </w:r>
      <w:r w:rsidR="003A7C10" w:rsidRPr="0013391B">
        <w:rPr>
          <w:rFonts w:asciiTheme="minorHAnsi" w:hAnsiTheme="minorHAnsi" w:cstheme="minorHAnsi"/>
          <w:color w:val="auto"/>
        </w:rPr>
        <w:t>xx</w:t>
      </w:r>
      <w:r w:rsidR="00213C6D" w:rsidRPr="0013391B">
        <w:rPr>
          <w:rFonts w:asciiTheme="minorHAnsi" w:hAnsiTheme="minorHAnsi" w:cstheme="minorHAnsi"/>
          <w:color w:val="auto"/>
        </w:rPr>
        <w:t>” , quando valor informado no campo “Movimento a Crédito” maior que zero, se a chave: (Ano do Processo, N</w:t>
      </w:r>
      <w:r w:rsidR="00FA02BF"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FA02BF"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é igual ao informado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26,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811210102</w:t>
      </w:r>
      <w:r w:rsidR="00FA02BF" w:rsidRPr="0013391B">
        <w:rPr>
          <w:rFonts w:asciiTheme="minorHAnsi" w:hAnsiTheme="minorHAnsi" w:cstheme="minorHAnsi"/>
          <w:color w:val="auto"/>
        </w:rPr>
        <w:t> </w:t>
      </w:r>
      <w:r w:rsidR="00FA02BF"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até o mês da prestação de contas (exceto mês). (</w:t>
      </w:r>
      <w:r w:rsidR="00B44456" w:rsidRPr="0013391B">
        <w:rPr>
          <w:rFonts w:asciiTheme="minorHAnsi" w:hAnsiTheme="minorHAnsi" w:cstheme="minorHAnsi"/>
          <w:color w:val="auto"/>
          <w:u w:val="single"/>
        </w:rPr>
        <w:t>Consistência Impeditiva</w:t>
      </w:r>
      <w:r w:rsidR="00213C6D" w:rsidRPr="0013391B">
        <w:rPr>
          <w:rFonts w:asciiTheme="minorHAnsi" w:hAnsiTheme="minorHAnsi" w:cstheme="minorHAnsi"/>
          <w:color w:val="auto"/>
        </w:rPr>
        <w:t xml:space="preserve">) </w:t>
      </w:r>
      <w:r w:rsidR="00C47F5E" w:rsidRPr="0013391B">
        <w:rPr>
          <w:rFonts w:asciiTheme="minorHAnsi" w:hAnsiTheme="minorHAnsi" w:cstheme="minorHAnsi"/>
          <w:color w:val="auto"/>
        </w:rPr>
        <w:t xml:space="preserve"> </w:t>
      </w:r>
      <w:r w:rsidR="005C6B9B" w:rsidRPr="0013391B">
        <w:rPr>
          <w:rFonts w:asciiTheme="minorHAnsi" w:hAnsiTheme="minorHAnsi" w:cstheme="minorHAnsi"/>
          <w:b/>
          <w:i/>
          <w:color w:val="auto"/>
          <w:sz w:val="28"/>
          <w:szCs w:val="28"/>
        </w:rPr>
        <w:t xml:space="preserve">ERRO </w:t>
      </w:r>
      <w:r w:rsidR="00062CA6" w:rsidRPr="0013391B">
        <w:rPr>
          <w:rFonts w:asciiTheme="minorHAnsi" w:hAnsiTheme="minorHAnsi" w:cstheme="minorHAnsi"/>
          <w:b/>
          <w:i/>
          <w:color w:val="auto"/>
          <w:sz w:val="28"/>
          <w:szCs w:val="28"/>
        </w:rPr>
        <w:t>3292</w:t>
      </w:r>
    </w:p>
    <w:p w14:paraId="4A4D1EBB"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b/>
          <w:bCs/>
          <w:sz w:val="24"/>
          <w:szCs w:val="24"/>
        </w:rPr>
        <w:t xml:space="preserve"> </w:t>
      </w:r>
      <w:r w:rsidRPr="0013391B">
        <w:rPr>
          <w:rFonts w:asciiTheme="minorHAnsi" w:hAnsiTheme="minorHAnsi" w:cstheme="minorHAnsi"/>
          <w:i/>
          <w:sz w:val="24"/>
          <w:szCs w:val="24"/>
        </w:rPr>
        <w:t xml:space="preserve">“Convênio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27, nas contas contábeis iniciadas por 8112101</w:t>
      </w:r>
      <w:r w:rsidR="00FA02BF" w:rsidRPr="0013391B">
        <w:rPr>
          <w:rFonts w:asciiTheme="minorHAnsi" w:hAnsiTheme="minorHAnsi" w:cstheme="minorHAnsi"/>
          <w:i/>
          <w:sz w:val="24"/>
          <w:szCs w:val="24"/>
        </w:rPr>
        <w:t>xx</w:t>
      </w:r>
      <w:r w:rsidRPr="0013391B">
        <w:rPr>
          <w:rFonts w:asciiTheme="minorHAnsi" w:hAnsiTheme="minorHAnsi" w:cstheme="minorHAnsi"/>
          <w:i/>
          <w:sz w:val="24"/>
          <w:szCs w:val="24"/>
        </w:rPr>
        <w:t xml:space="preserve">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26,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811210102</w:t>
      </w:r>
      <w:r w:rsidR="00FA02BF" w:rsidRPr="0013391B">
        <w:rPr>
          <w:rFonts w:asciiTheme="minorHAnsi" w:hAnsiTheme="minorHAnsi" w:cstheme="minorHAnsi"/>
          <w:i/>
          <w:sz w:val="24"/>
          <w:szCs w:val="24"/>
        </w:rPr>
        <w:t> </w:t>
      </w:r>
      <w:r w:rsidR="00FA02BF"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Comprovar”.</w:t>
      </w:r>
    </w:p>
    <w:p w14:paraId="0BA0D210" w14:textId="77777777" w:rsidR="008C7D63" w:rsidRPr="0013391B" w:rsidRDefault="008C7D63" w:rsidP="00195DF0">
      <w:pPr>
        <w:widowControl w:val="0"/>
        <w:spacing w:line="360" w:lineRule="auto"/>
        <w:jc w:val="both"/>
        <w:rPr>
          <w:rFonts w:asciiTheme="minorHAnsi" w:hAnsiTheme="minorHAnsi" w:cstheme="minorHAnsi"/>
          <w:i/>
        </w:rPr>
      </w:pPr>
    </w:p>
    <w:p w14:paraId="33A77965" w14:textId="2F20DB78"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w:t>
      </w:r>
      <w:r w:rsidR="00213C6D" w:rsidRPr="0013391B">
        <w:rPr>
          <w:rFonts w:asciiTheme="minorHAnsi" w:hAnsiTheme="minorHAnsi" w:cstheme="minorHAnsi"/>
          <w:color w:val="auto"/>
        </w:rPr>
        <w:t xml:space="preserve"> Verificar se a soma do valor informado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 nas contas contábeis 811210103, 811210104, 811210105, 811210106, 811210107, 811210108, 811210111, 811210112, quando valor informado no campo “Movimento a Crédito” maior que zero, para a chave (Ano do Processo,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é menor ou igual a soma do valor informado, no campo “Saldo Inicial” adicionado ao valor informado no campo “Movimento Crédito”,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26,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811210102</w:t>
      </w:r>
      <w:r w:rsidR="003A7C10" w:rsidRPr="0013391B">
        <w:rPr>
          <w:rFonts w:asciiTheme="minorHAnsi" w:hAnsiTheme="minorHAnsi" w:cstheme="minorHAnsi"/>
          <w:color w:val="auto"/>
        </w:rPr>
        <w:t> </w:t>
      </w:r>
      <w:r w:rsidR="003A7C10"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no mês da prestação de contas. (</w:t>
      </w:r>
      <w:r w:rsidR="00213C6D" w:rsidRPr="0013391B">
        <w:rPr>
          <w:rFonts w:asciiTheme="minorHAnsi" w:hAnsiTheme="minorHAnsi" w:cstheme="minorHAnsi"/>
          <w:color w:val="auto"/>
          <w:u w:val="single"/>
        </w:rPr>
        <w:t>Consistência Indicativa</w:t>
      </w:r>
      <w:r w:rsidR="00213C6D" w:rsidRPr="0013391B">
        <w:rPr>
          <w:rFonts w:asciiTheme="minorHAnsi" w:hAnsiTheme="minorHAnsi" w:cstheme="minorHAnsi"/>
          <w:color w:val="auto"/>
        </w:rPr>
        <w:t xml:space="preserve">) </w:t>
      </w:r>
      <w:r w:rsidR="007B3EEE" w:rsidRPr="0013391B">
        <w:rPr>
          <w:rFonts w:asciiTheme="minorHAnsi" w:hAnsiTheme="minorHAnsi" w:cstheme="minorHAnsi"/>
          <w:b/>
          <w:i/>
          <w:color w:val="auto"/>
          <w:sz w:val="28"/>
          <w:szCs w:val="28"/>
        </w:rPr>
        <w:t>ERRO 941</w:t>
      </w:r>
    </w:p>
    <w:p w14:paraId="3AE8D967" w14:textId="77777777" w:rsidR="00213C6D" w:rsidRPr="0013391B" w:rsidRDefault="00213C6D" w:rsidP="00195DF0">
      <w:pPr>
        <w:pStyle w:val="Corpodetexto"/>
        <w:widowControl w:val="0"/>
        <w:spacing w:line="360" w:lineRule="auto"/>
        <w:rPr>
          <w:rFonts w:asciiTheme="minorHAnsi" w:hAnsiTheme="minorHAnsi" w:cstheme="minorHAnsi"/>
          <w:i/>
          <w:szCs w:val="24"/>
        </w:rPr>
      </w:pPr>
      <w:r w:rsidRPr="0013391B">
        <w:rPr>
          <w:rFonts w:asciiTheme="minorHAnsi" w:hAnsiTheme="minorHAnsi" w:cstheme="minorHAnsi"/>
          <w:b/>
          <w:i/>
          <w:szCs w:val="24"/>
        </w:rPr>
        <w:t>Mensagem</w:t>
      </w:r>
      <w:r w:rsidRPr="0013391B">
        <w:rPr>
          <w:rFonts w:asciiTheme="minorHAnsi" w:hAnsiTheme="minorHAnsi" w:cstheme="minorHAnsi"/>
          <w:i/>
          <w:szCs w:val="24"/>
        </w:rPr>
        <w:t xml:space="preserve">: “A soma dos valores de convênios, informados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27, no grupo de contas contábeis 8112101</w:t>
      </w:r>
      <w:r w:rsidR="000A470A" w:rsidRPr="0013391B">
        <w:rPr>
          <w:rFonts w:asciiTheme="minorHAnsi" w:hAnsiTheme="minorHAnsi" w:cstheme="minorHAnsi"/>
          <w:i/>
          <w:szCs w:val="24"/>
        </w:rPr>
        <w:t>xx</w:t>
      </w:r>
      <w:r w:rsidRPr="0013391B">
        <w:rPr>
          <w:rFonts w:asciiTheme="minorHAnsi" w:hAnsiTheme="minorHAnsi" w:cstheme="minorHAnsi"/>
          <w:i/>
          <w:szCs w:val="24"/>
        </w:rPr>
        <w:t xml:space="preserve"> é maior que o valor recebido informado no </w:t>
      </w:r>
      <w:r w:rsidR="00661FEE" w:rsidRPr="0013391B">
        <w:rPr>
          <w:rFonts w:asciiTheme="minorHAnsi" w:hAnsiTheme="minorHAnsi" w:cstheme="minorHAnsi"/>
          <w:i/>
          <w:szCs w:val="24"/>
        </w:rPr>
        <w:t>Conta Corrente</w:t>
      </w:r>
      <w:r w:rsidRPr="0013391B">
        <w:rPr>
          <w:rFonts w:asciiTheme="minorHAnsi" w:hAnsiTheme="minorHAnsi" w:cstheme="minorHAnsi"/>
          <w:i/>
          <w:szCs w:val="24"/>
        </w:rPr>
        <w:t xml:space="preserve"> 26,  </w:t>
      </w:r>
      <w:r w:rsidR="00661FEE" w:rsidRPr="0013391B">
        <w:rPr>
          <w:rFonts w:asciiTheme="minorHAnsi" w:hAnsiTheme="minorHAnsi" w:cstheme="minorHAnsi"/>
          <w:i/>
          <w:szCs w:val="24"/>
        </w:rPr>
        <w:t>Conta Contábil</w:t>
      </w:r>
      <w:r w:rsidRPr="0013391B">
        <w:rPr>
          <w:rFonts w:asciiTheme="minorHAnsi" w:hAnsiTheme="minorHAnsi" w:cstheme="minorHAnsi"/>
          <w:i/>
          <w:szCs w:val="24"/>
        </w:rPr>
        <w:t xml:space="preserve">  811210102</w:t>
      </w:r>
      <w:r w:rsidR="003A7C10" w:rsidRPr="0013391B">
        <w:rPr>
          <w:rFonts w:asciiTheme="minorHAnsi" w:hAnsiTheme="minorHAnsi" w:cstheme="minorHAnsi"/>
          <w:i/>
          <w:szCs w:val="24"/>
        </w:rPr>
        <w:t> </w:t>
      </w:r>
      <w:r w:rsidR="003A7C10" w:rsidRPr="0013391B">
        <w:rPr>
          <w:rFonts w:asciiTheme="minorHAnsi" w:hAnsiTheme="minorHAnsi" w:cstheme="minorHAnsi"/>
          <w:i/>
          <w:szCs w:val="24"/>
        </w:rPr>
        <w:noBreakHyphen/>
        <w:t> </w:t>
      </w:r>
      <w:r w:rsidRPr="0013391B">
        <w:rPr>
          <w:rFonts w:asciiTheme="minorHAnsi" w:hAnsiTheme="minorHAnsi" w:cstheme="minorHAnsi"/>
          <w:i/>
          <w:szCs w:val="24"/>
        </w:rPr>
        <w:t>Convênios a Comprovar.”</w:t>
      </w:r>
    </w:p>
    <w:p w14:paraId="11E929B9" w14:textId="77777777" w:rsidR="00213C6D" w:rsidRPr="0013391B" w:rsidRDefault="00213C6D" w:rsidP="00195DF0">
      <w:pPr>
        <w:pStyle w:val="Corpodetexto"/>
        <w:widowControl w:val="0"/>
        <w:spacing w:line="360" w:lineRule="auto"/>
        <w:rPr>
          <w:rFonts w:asciiTheme="minorHAnsi" w:hAnsiTheme="minorHAnsi" w:cstheme="minorHAnsi"/>
          <w:szCs w:val="24"/>
        </w:rPr>
      </w:pPr>
    </w:p>
    <w:p w14:paraId="38F267DD" w14:textId="352AD201"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3</w:t>
      </w:r>
      <w:r w:rsidR="00213C6D" w:rsidRPr="0013391B">
        <w:rPr>
          <w:rFonts w:asciiTheme="minorHAnsi" w:hAnsiTheme="minorHAnsi" w:cstheme="minorHAnsi"/>
          <w:color w:val="auto"/>
        </w:rPr>
        <w:t xml:space="preserve"> Verificar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 para as contas contábeis iniciadas por “8122101</w:t>
      </w:r>
      <w:r w:rsidR="003A7C10" w:rsidRPr="0013391B">
        <w:rPr>
          <w:rFonts w:asciiTheme="minorHAnsi" w:hAnsiTheme="minorHAnsi" w:cstheme="minorHAnsi"/>
          <w:color w:val="auto"/>
        </w:rPr>
        <w:t>xx</w:t>
      </w:r>
      <w:r w:rsidR="00213C6D" w:rsidRPr="0013391B">
        <w:rPr>
          <w:rFonts w:asciiTheme="minorHAnsi" w:hAnsiTheme="minorHAnsi" w:cstheme="minorHAnsi"/>
          <w:color w:val="auto"/>
        </w:rPr>
        <w:t>”, quando valor informado no campo “Movimento a Crédito” maior que zero, se a chave: (Ano do Processo,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é igual ao informado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25,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812210102</w:t>
      </w:r>
      <w:r w:rsidR="003A7C10" w:rsidRPr="0013391B">
        <w:rPr>
          <w:rFonts w:asciiTheme="minorHAnsi" w:hAnsiTheme="minorHAnsi" w:cstheme="minorHAnsi"/>
          <w:color w:val="auto"/>
        </w:rPr>
        <w:t> </w:t>
      </w:r>
      <w:r w:rsidR="003A7C10"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até o mês da prestação de contas (exceto mês 13). (</w:t>
      </w:r>
      <w:r w:rsidR="00213C6D" w:rsidRPr="0013391B">
        <w:rPr>
          <w:rFonts w:asciiTheme="minorHAnsi" w:hAnsiTheme="minorHAnsi" w:cstheme="minorHAnsi"/>
          <w:color w:val="auto"/>
          <w:u w:val="single"/>
        </w:rPr>
        <w:t>Consistência Indicativa</w:t>
      </w:r>
      <w:r w:rsidR="00213C6D" w:rsidRPr="0013391B">
        <w:rPr>
          <w:rFonts w:asciiTheme="minorHAnsi" w:hAnsiTheme="minorHAnsi" w:cstheme="minorHAnsi"/>
          <w:color w:val="auto"/>
        </w:rPr>
        <w:t xml:space="preserve">) </w:t>
      </w:r>
      <w:r w:rsidR="00C47F5E" w:rsidRPr="0013391B">
        <w:rPr>
          <w:rFonts w:asciiTheme="minorHAnsi" w:hAnsiTheme="minorHAnsi" w:cstheme="minorHAnsi"/>
          <w:color w:val="auto"/>
        </w:rPr>
        <w:t xml:space="preserve"> </w:t>
      </w:r>
      <w:r w:rsidR="005C6B9B" w:rsidRPr="0013391B">
        <w:rPr>
          <w:rFonts w:asciiTheme="minorHAnsi" w:hAnsiTheme="minorHAnsi" w:cstheme="minorHAnsi"/>
          <w:b/>
          <w:i/>
          <w:color w:val="auto"/>
          <w:sz w:val="28"/>
          <w:szCs w:val="28"/>
        </w:rPr>
        <w:t xml:space="preserve">ERRO </w:t>
      </w:r>
      <w:r w:rsidR="00274C1F" w:rsidRPr="0013391B">
        <w:rPr>
          <w:rFonts w:asciiTheme="minorHAnsi" w:hAnsiTheme="minorHAnsi" w:cstheme="minorHAnsi"/>
          <w:b/>
          <w:i/>
          <w:color w:val="auto"/>
          <w:sz w:val="28"/>
          <w:szCs w:val="28"/>
        </w:rPr>
        <w:t>3293</w:t>
      </w:r>
    </w:p>
    <w:p w14:paraId="468751F7"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“Convênio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27, nas contas contábeis iniciadas por  8122101</w:t>
      </w:r>
      <w:r w:rsidR="000A470A" w:rsidRPr="0013391B">
        <w:rPr>
          <w:rFonts w:asciiTheme="minorHAnsi" w:hAnsiTheme="minorHAnsi" w:cstheme="minorHAnsi"/>
          <w:i/>
          <w:sz w:val="24"/>
          <w:szCs w:val="24"/>
        </w:rPr>
        <w:t>xx</w:t>
      </w:r>
      <w:r w:rsidRPr="0013391B">
        <w:rPr>
          <w:rFonts w:asciiTheme="minorHAnsi" w:hAnsiTheme="minorHAnsi" w:cstheme="minorHAnsi"/>
          <w:i/>
          <w:sz w:val="24"/>
          <w:szCs w:val="24"/>
        </w:rPr>
        <w:t xml:space="preserve"> inexistente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25,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812210102</w:t>
      </w:r>
      <w:r w:rsidR="003A7C10" w:rsidRPr="0013391B">
        <w:rPr>
          <w:rFonts w:asciiTheme="minorHAnsi" w:hAnsiTheme="minorHAnsi" w:cstheme="minorHAnsi"/>
          <w:i/>
          <w:sz w:val="24"/>
          <w:szCs w:val="24"/>
        </w:rPr>
        <w:t> </w:t>
      </w:r>
      <w:r w:rsidR="003A7C1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Comprovar”.</w:t>
      </w:r>
    </w:p>
    <w:p w14:paraId="506051E9" w14:textId="77777777"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1A33480A" w14:textId="33A6671C"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4</w:t>
      </w:r>
      <w:r w:rsidR="00213C6D" w:rsidRPr="0013391B">
        <w:rPr>
          <w:rFonts w:asciiTheme="minorHAnsi" w:hAnsiTheme="minorHAnsi" w:cstheme="minorHAnsi"/>
          <w:color w:val="auto"/>
        </w:rPr>
        <w:t xml:space="preserve"> Verificar se a soma do valor informado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 nas contas contábeis 812210103, 812210104, 812210105, 812210106, 812210107, 812210108, 812210111, 812210112, campo “Movimento Crédito”, quando valor informado no campo “Movimento a Crédito” maior que zero, para a chave (Ano do Processo,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é menor ou igual a soma do valor informado, no campo “Saldo Inicial” adicionado ao valor informado no campo “Movimento Crédito”,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25,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812210102</w:t>
      </w:r>
      <w:r w:rsidR="003A7C10" w:rsidRPr="0013391B">
        <w:rPr>
          <w:rFonts w:asciiTheme="minorHAnsi" w:hAnsiTheme="minorHAnsi" w:cstheme="minorHAnsi"/>
          <w:color w:val="auto"/>
        </w:rPr>
        <w:t> </w:t>
      </w:r>
      <w:r w:rsidR="003A7C10"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no mês da prestação de contas. (</w:t>
      </w:r>
      <w:r w:rsidR="00213C6D" w:rsidRPr="0013391B">
        <w:rPr>
          <w:rFonts w:asciiTheme="minorHAnsi" w:hAnsiTheme="minorHAnsi" w:cstheme="minorHAnsi"/>
          <w:color w:val="auto"/>
          <w:u w:val="single"/>
        </w:rPr>
        <w:t>Consistência Indicativa</w:t>
      </w:r>
      <w:r w:rsidR="00213C6D" w:rsidRPr="0013391B">
        <w:rPr>
          <w:rFonts w:asciiTheme="minorHAnsi" w:hAnsiTheme="minorHAnsi" w:cstheme="minorHAnsi"/>
          <w:color w:val="auto"/>
        </w:rPr>
        <w:t xml:space="preserve">) </w:t>
      </w:r>
      <w:r w:rsidR="00C47F5E" w:rsidRPr="0013391B">
        <w:rPr>
          <w:rFonts w:asciiTheme="minorHAnsi" w:hAnsiTheme="minorHAnsi" w:cstheme="minorHAnsi"/>
          <w:color w:val="auto"/>
        </w:rPr>
        <w:t xml:space="preserve"> </w:t>
      </w:r>
      <w:r w:rsidR="00143C18" w:rsidRPr="0013391B">
        <w:rPr>
          <w:rFonts w:asciiTheme="minorHAnsi" w:hAnsiTheme="minorHAnsi" w:cstheme="minorHAnsi"/>
          <w:b/>
          <w:i/>
          <w:color w:val="auto"/>
          <w:sz w:val="28"/>
          <w:szCs w:val="28"/>
        </w:rPr>
        <w:t>ERRO 943</w:t>
      </w:r>
    </w:p>
    <w:p w14:paraId="3C5F6CCB"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soma dos valores de convênios, informados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27, no grupo de contas contábeis 8122101</w:t>
      </w:r>
      <w:r w:rsidR="000A470A" w:rsidRPr="0013391B">
        <w:rPr>
          <w:rFonts w:asciiTheme="minorHAnsi" w:hAnsiTheme="minorHAnsi" w:cstheme="minorHAnsi"/>
          <w:i/>
          <w:sz w:val="24"/>
          <w:szCs w:val="24"/>
        </w:rPr>
        <w:t>xx</w:t>
      </w:r>
      <w:r w:rsidRPr="0013391B">
        <w:rPr>
          <w:rFonts w:asciiTheme="minorHAnsi" w:hAnsiTheme="minorHAnsi" w:cstheme="minorHAnsi"/>
          <w:i/>
          <w:sz w:val="24"/>
          <w:szCs w:val="24"/>
        </w:rPr>
        <w:t xml:space="preserve"> é maior que o valor recebido informado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25,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812210102</w:t>
      </w:r>
      <w:r w:rsidR="003A7C10" w:rsidRPr="0013391B">
        <w:rPr>
          <w:rFonts w:asciiTheme="minorHAnsi" w:hAnsiTheme="minorHAnsi" w:cstheme="minorHAnsi"/>
          <w:i/>
          <w:sz w:val="24"/>
          <w:szCs w:val="24"/>
        </w:rPr>
        <w:t> </w:t>
      </w:r>
      <w:r w:rsidR="003A7C10"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Comprovar”.</w:t>
      </w:r>
    </w:p>
    <w:p w14:paraId="33DD7453" w14:textId="77777777" w:rsidR="00213C6D" w:rsidRPr="0013391B" w:rsidRDefault="00213C6D" w:rsidP="00195DF0">
      <w:pPr>
        <w:pStyle w:val="Default"/>
        <w:widowControl w:val="0"/>
        <w:jc w:val="both"/>
        <w:rPr>
          <w:rFonts w:asciiTheme="minorHAnsi" w:hAnsiTheme="minorHAnsi" w:cstheme="minorHAnsi"/>
          <w:b/>
          <w:bCs/>
          <w:color w:val="FF0000"/>
          <w:sz w:val="40"/>
          <w:szCs w:val="40"/>
        </w:rPr>
      </w:pPr>
    </w:p>
    <w:p w14:paraId="51C4600E" w14:textId="5AB6900B"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5</w:t>
      </w:r>
      <w:r w:rsidR="00213C6D" w:rsidRPr="0013391B">
        <w:rPr>
          <w:rFonts w:asciiTheme="minorHAnsi" w:hAnsiTheme="minorHAnsi" w:cstheme="minorHAnsi"/>
          <w:color w:val="auto"/>
        </w:rPr>
        <w:t xml:space="preserve"> Verificar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w:t>
      </w:r>
      <w:r w:rsidR="00BB15AA" w:rsidRPr="0013391B">
        <w:rPr>
          <w:rFonts w:asciiTheme="minorHAnsi" w:hAnsiTheme="minorHAnsi" w:cstheme="minorHAnsi"/>
          <w:color w:val="auto"/>
        </w:rPr>
        <w:t xml:space="preserve"> </w:t>
      </w:r>
      <w:r w:rsidR="00213C6D" w:rsidRPr="0013391B">
        <w:rPr>
          <w:rFonts w:asciiTheme="minorHAnsi" w:hAnsiTheme="minorHAnsi" w:cstheme="minorHAnsi"/>
          <w:color w:val="auto"/>
        </w:rPr>
        <w:t>para as contas contábeis iniciadas por “8112101</w:t>
      </w:r>
      <w:r w:rsidR="000A470A" w:rsidRPr="0013391B">
        <w:rPr>
          <w:rFonts w:asciiTheme="minorHAnsi" w:hAnsiTheme="minorHAnsi" w:cstheme="minorHAnsi"/>
          <w:color w:val="auto"/>
        </w:rPr>
        <w:t>xx</w:t>
      </w:r>
      <w:r w:rsidR="00213C6D" w:rsidRPr="0013391B">
        <w:rPr>
          <w:rFonts w:asciiTheme="minorHAnsi" w:hAnsiTheme="minorHAnsi" w:cstheme="minorHAnsi"/>
          <w:color w:val="auto"/>
        </w:rPr>
        <w:t>”, para a chave: (Ano do Processo,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3A7C10"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se o valor informado no campo data da prestação de contas é igual ou posterior a data do recebimento informada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26, 811210102</w:t>
      </w:r>
      <w:r w:rsidR="000A470A" w:rsidRPr="0013391B">
        <w:rPr>
          <w:rFonts w:asciiTheme="minorHAnsi" w:hAnsiTheme="minorHAnsi" w:cstheme="minorHAnsi"/>
          <w:color w:val="auto"/>
        </w:rPr>
        <w:t> </w:t>
      </w:r>
      <w:r w:rsidR="000A470A"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no mês da prestação de contas. (</w:t>
      </w:r>
      <w:r w:rsidR="00213C6D" w:rsidRPr="0013391B">
        <w:rPr>
          <w:rFonts w:asciiTheme="minorHAnsi" w:hAnsiTheme="minorHAnsi" w:cstheme="minorHAnsi"/>
          <w:color w:val="auto"/>
          <w:u w:val="single"/>
        </w:rPr>
        <w:t>Consistência Indicativa</w:t>
      </w:r>
      <w:r w:rsidR="00213C6D" w:rsidRPr="0013391B">
        <w:rPr>
          <w:rFonts w:asciiTheme="minorHAnsi" w:hAnsiTheme="minorHAnsi" w:cstheme="minorHAnsi"/>
          <w:color w:val="auto"/>
        </w:rPr>
        <w:t xml:space="preserve">) </w:t>
      </w:r>
      <w:r w:rsidR="00C47F5E" w:rsidRPr="0013391B">
        <w:rPr>
          <w:rFonts w:asciiTheme="minorHAnsi" w:hAnsiTheme="minorHAnsi" w:cstheme="minorHAnsi"/>
          <w:color w:val="auto"/>
        </w:rPr>
        <w:t xml:space="preserve"> </w:t>
      </w:r>
      <w:r w:rsidR="000010CC" w:rsidRPr="0013391B">
        <w:rPr>
          <w:rFonts w:asciiTheme="minorHAnsi" w:hAnsiTheme="minorHAnsi" w:cstheme="minorHAnsi"/>
          <w:b/>
          <w:i/>
          <w:color w:val="auto"/>
          <w:sz w:val="28"/>
          <w:szCs w:val="28"/>
        </w:rPr>
        <w:t>ERRO 944</w:t>
      </w:r>
    </w:p>
    <w:p w14:paraId="75A5D2FF"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b/>
          <w:bCs/>
          <w:sz w:val="24"/>
          <w:szCs w:val="24"/>
        </w:rPr>
        <w:t xml:space="preserve"> </w:t>
      </w:r>
      <w:r w:rsidRPr="0013391B">
        <w:rPr>
          <w:rFonts w:asciiTheme="minorHAnsi" w:hAnsiTheme="minorHAnsi" w:cstheme="minorHAnsi"/>
          <w:i/>
          <w:sz w:val="24"/>
          <w:szCs w:val="24"/>
        </w:rPr>
        <w:t xml:space="preserve">“A data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27, nas contas contábeis iniciadas por 8112101</w:t>
      </w:r>
      <w:r w:rsidR="000A470A" w:rsidRPr="0013391B">
        <w:rPr>
          <w:rFonts w:asciiTheme="minorHAnsi" w:hAnsiTheme="minorHAnsi" w:cstheme="minorHAnsi"/>
          <w:i/>
          <w:sz w:val="24"/>
          <w:szCs w:val="24"/>
        </w:rPr>
        <w:t>xx</w:t>
      </w:r>
      <w:r w:rsidRPr="0013391B">
        <w:rPr>
          <w:rFonts w:asciiTheme="minorHAnsi" w:hAnsiTheme="minorHAnsi" w:cstheme="minorHAnsi"/>
          <w:i/>
          <w:sz w:val="24"/>
          <w:szCs w:val="24"/>
        </w:rPr>
        <w:t xml:space="preserve"> deve ser igual ou posterior à data de recebimento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26,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811210102</w:t>
      </w:r>
      <w:r w:rsidR="000A470A" w:rsidRPr="0013391B">
        <w:rPr>
          <w:rFonts w:asciiTheme="minorHAnsi" w:hAnsiTheme="minorHAnsi" w:cstheme="minorHAnsi"/>
          <w:i/>
          <w:sz w:val="24"/>
          <w:szCs w:val="24"/>
        </w:rPr>
        <w:t> </w:t>
      </w:r>
      <w:r w:rsidR="000A470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Comprovar”.</w:t>
      </w:r>
    </w:p>
    <w:p w14:paraId="759C7FA3" w14:textId="77777777" w:rsidR="00213C6D" w:rsidRPr="0013391B" w:rsidRDefault="00213C6D" w:rsidP="00195DF0">
      <w:pPr>
        <w:pStyle w:val="Corpodetexto"/>
        <w:widowControl w:val="0"/>
        <w:spacing w:line="360" w:lineRule="auto"/>
        <w:rPr>
          <w:rFonts w:asciiTheme="minorHAnsi" w:hAnsiTheme="minorHAnsi" w:cstheme="minorHAnsi"/>
          <w:szCs w:val="24"/>
        </w:rPr>
      </w:pPr>
    </w:p>
    <w:p w14:paraId="0FD98BED" w14:textId="2A91360C" w:rsidR="00213C6D" w:rsidRPr="0013391B" w:rsidRDefault="00080B80"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6</w:t>
      </w:r>
      <w:r w:rsidR="00213C6D" w:rsidRPr="0013391B">
        <w:rPr>
          <w:rFonts w:asciiTheme="minorHAnsi" w:hAnsiTheme="minorHAnsi" w:cstheme="minorHAnsi"/>
          <w:color w:val="auto"/>
        </w:rPr>
        <w:t xml:space="preserve"> Verificar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27, para as contas contábeis iniciadas por 8122101</w:t>
      </w:r>
      <w:r w:rsidR="000A470A" w:rsidRPr="0013391B">
        <w:rPr>
          <w:rFonts w:asciiTheme="minorHAnsi" w:hAnsiTheme="minorHAnsi" w:cstheme="minorHAnsi"/>
          <w:color w:val="auto"/>
        </w:rPr>
        <w:t>xx</w:t>
      </w:r>
      <w:r w:rsidR="00213C6D" w:rsidRPr="0013391B">
        <w:rPr>
          <w:rFonts w:asciiTheme="minorHAnsi" w:hAnsiTheme="minorHAnsi" w:cstheme="minorHAnsi"/>
          <w:color w:val="auto"/>
        </w:rPr>
        <w:t>, para a chave: (Ano do Processo, N</w:t>
      </w:r>
      <w:r w:rsidR="000A470A"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Processo, Ano do Convênio, N</w:t>
      </w:r>
      <w:r w:rsidR="000A470A" w:rsidRPr="0013391B">
        <w:rPr>
          <w:rFonts w:asciiTheme="minorHAnsi" w:hAnsiTheme="minorHAnsi" w:cstheme="minorHAnsi"/>
          <w:color w:val="auto"/>
        </w:rPr>
        <w:t>úmero</w:t>
      </w:r>
      <w:r w:rsidR="00213C6D" w:rsidRPr="0013391B">
        <w:rPr>
          <w:rFonts w:asciiTheme="minorHAnsi" w:hAnsiTheme="minorHAnsi" w:cstheme="minorHAnsi"/>
          <w:color w:val="auto"/>
        </w:rPr>
        <w:t xml:space="preserve"> do Convênio) se a data da prestação de contas é igual ou posterior a data da concessão informada no BALANCORR.XML, no </w:t>
      </w:r>
      <w:r w:rsidR="00661FEE" w:rsidRPr="0013391B">
        <w:rPr>
          <w:rFonts w:asciiTheme="minorHAnsi" w:hAnsiTheme="minorHAnsi" w:cstheme="minorHAnsi"/>
          <w:color w:val="auto"/>
        </w:rPr>
        <w:t>Conta Corrente</w:t>
      </w:r>
      <w:r w:rsidR="00213C6D" w:rsidRPr="0013391B">
        <w:rPr>
          <w:rFonts w:asciiTheme="minorHAnsi" w:hAnsiTheme="minorHAnsi" w:cstheme="minorHAnsi"/>
          <w:color w:val="auto"/>
        </w:rPr>
        <w:t xml:space="preserve"> 25, </w:t>
      </w:r>
      <w:r w:rsidR="00661FEE" w:rsidRPr="0013391B">
        <w:rPr>
          <w:rFonts w:asciiTheme="minorHAnsi" w:hAnsiTheme="minorHAnsi" w:cstheme="minorHAnsi"/>
          <w:color w:val="auto"/>
        </w:rPr>
        <w:t>Conta Contábil</w:t>
      </w:r>
      <w:r w:rsidR="00213C6D" w:rsidRPr="0013391B">
        <w:rPr>
          <w:rFonts w:asciiTheme="minorHAnsi" w:hAnsiTheme="minorHAnsi" w:cstheme="minorHAnsi"/>
          <w:color w:val="auto"/>
        </w:rPr>
        <w:t xml:space="preserve"> 812210102</w:t>
      </w:r>
      <w:r w:rsidR="000A470A" w:rsidRPr="0013391B">
        <w:rPr>
          <w:rFonts w:asciiTheme="minorHAnsi" w:hAnsiTheme="minorHAnsi" w:cstheme="minorHAnsi"/>
          <w:color w:val="auto"/>
        </w:rPr>
        <w:t> </w:t>
      </w:r>
      <w:r w:rsidR="000A470A" w:rsidRPr="0013391B">
        <w:rPr>
          <w:rFonts w:asciiTheme="minorHAnsi" w:hAnsiTheme="minorHAnsi" w:cstheme="minorHAnsi"/>
          <w:color w:val="auto"/>
        </w:rPr>
        <w:noBreakHyphen/>
        <w:t> </w:t>
      </w:r>
      <w:r w:rsidR="00213C6D" w:rsidRPr="0013391B">
        <w:rPr>
          <w:rFonts w:asciiTheme="minorHAnsi" w:hAnsiTheme="minorHAnsi" w:cstheme="minorHAnsi"/>
          <w:color w:val="auto"/>
        </w:rPr>
        <w:t>Convênios a Comprovar, para a mesma chave no mês da prestação de contas. (</w:t>
      </w:r>
      <w:r w:rsidR="00213C6D" w:rsidRPr="0013391B">
        <w:rPr>
          <w:rFonts w:asciiTheme="minorHAnsi" w:hAnsiTheme="minorHAnsi" w:cstheme="minorHAnsi"/>
          <w:color w:val="auto"/>
          <w:u w:val="single"/>
        </w:rPr>
        <w:t>Consistência Indicativa</w:t>
      </w:r>
      <w:r w:rsidR="00213C6D" w:rsidRPr="0013391B">
        <w:rPr>
          <w:rFonts w:asciiTheme="minorHAnsi" w:hAnsiTheme="minorHAnsi" w:cstheme="minorHAnsi"/>
          <w:color w:val="auto"/>
        </w:rPr>
        <w:t xml:space="preserve">) </w:t>
      </w:r>
      <w:r w:rsidR="004C70EE" w:rsidRPr="0013391B">
        <w:rPr>
          <w:rFonts w:asciiTheme="minorHAnsi" w:hAnsiTheme="minorHAnsi" w:cstheme="minorHAnsi"/>
          <w:b/>
          <w:i/>
          <w:color w:val="auto"/>
          <w:sz w:val="28"/>
          <w:szCs w:val="28"/>
        </w:rPr>
        <w:t>ERRO 945</w:t>
      </w:r>
    </w:p>
    <w:p w14:paraId="27D9B261" w14:textId="77777777" w:rsidR="00213C6D" w:rsidRPr="0013391B" w:rsidRDefault="00213C6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w:t>
      </w:r>
      <w:r w:rsidRPr="0013391B">
        <w:rPr>
          <w:rFonts w:asciiTheme="minorHAnsi" w:hAnsiTheme="minorHAnsi" w:cstheme="minorHAnsi"/>
          <w:b/>
          <w:bCs/>
          <w:sz w:val="24"/>
          <w:szCs w:val="24"/>
        </w:rPr>
        <w:t xml:space="preserve"> </w:t>
      </w:r>
      <w:r w:rsidRPr="0013391B">
        <w:rPr>
          <w:rFonts w:asciiTheme="minorHAnsi" w:hAnsiTheme="minorHAnsi" w:cstheme="minorHAnsi"/>
          <w:i/>
          <w:sz w:val="24"/>
          <w:szCs w:val="24"/>
        </w:rPr>
        <w:t xml:space="preserve">“A data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27, nas contas contábeis iniciadas por 8122101</w:t>
      </w:r>
      <w:r w:rsidR="000A470A" w:rsidRPr="0013391B">
        <w:rPr>
          <w:rFonts w:asciiTheme="minorHAnsi" w:hAnsiTheme="minorHAnsi" w:cstheme="minorHAnsi"/>
          <w:i/>
          <w:sz w:val="24"/>
          <w:szCs w:val="24"/>
        </w:rPr>
        <w:t>xx</w:t>
      </w:r>
      <w:r w:rsidRPr="0013391B">
        <w:rPr>
          <w:rFonts w:asciiTheme="minorHAnsi" w:hAnsiTheme="minorHAnsi" w:cstheme="minorHAnsi"/>
          <w:i/>
          <w:sz w:val="24"/>
          <w:szCs w:val="24"/>
        </w:rPr>
        <w:t xml:space="preserve"> deve ser igual ou posterior à data de recebimento do convênio informada  no </w:t>
      </w:r>
      <w:r w:rsidR="00661FEE" w:rsidRPr="0013391B">
        <w:rPr>
          <w:rFonts w:asciiTheme="minorHAnsi" w:hAnsiTheme="minorHAnsi" w:cstheme="minorHAnsi"/>
          <w:i/>
          <w:sz w:val="24"/>
          <w:szCs w:val="24"/>
        </w:rPr>
        <w:t>Conta Corrente</w:t>
      </w:r>
      <w:r w:rsidRPr="0013391B">
        <w:rPr>
          <w:rFonts w:asciiTheme="minorHAnsi" w:hAnsiTheme="minorHAnsi" w:cstheme="minorHAnsi"/>
          <w:i/>
          <w:sz w:val="24"/>
          <w:szCs w:val="24"/>
        </w:rPr>
        <w:t xml:space="preserve"> 25, </w:t>
      </w:r>
      <w:r w:rsidR="00661FEE" w:rsidRPr="0013391B">
        <w:rPr>
          <w:rFonts w:asciiTheme="minorHAnsi" w:hAnsiTheme="minorHAnsi" w:cstheme="minorHAnsi"/>
          <w:i/>
          <w:sz w:val="24"/>
          <w:szCs w:val="24"/>
        </w:rPr>
        <w:t>Conta Contábil</w:t>
      </w:r>
      <w:r w:rsidRPr="0013391B">
        <w:rPr>
          <w:rFonts w:asciiTheme="minorHAnsi" w:hAnsiTheme="minorHAnsi" w:cstheme="minorHAnsi"/>
          <w:i/>
          <w:sz w:val="24"/>
          <w:szCs w:val="24"/>
        </w:rPr>
        <w:t xml:space="preserve">  812210102</w:t>
      </w:r>
      <w:r w:rsidR="000A470A" w:rsidRPr="0013391B">
        <w:rPr>
          <w:rFonts w:asciiTheme="minorHAnsi" w:hAnsiTheme="minorHAnsi" w:cstheme="minorHAnsi"/>
          <w:i/>
          <w:sz w:val="24"/>
          <w:szCs w:val="24"/>
        </w:rPr>
        <w:t> </w:t>
      </w:r>
      <w:r w:rsidR="000A470A"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Convênios a Comprovar”.</w:t>
      </w:r>
    </w:p>
    <w:p w14:paraId="659CFE51" w14:textId="77777777" w:rsidR="00374350" w:rsidRPr="0013391B" w:rsidRDefault="00374350" w:rsidP="00195DF0">
      <w:pPr>
        <w:widowControl w:val="0"/>
        <w:spacing w:line="360" w:lineRule="auto"/>
        <w:jc w:val="both"/>
        <w:rPr>
          <w:rFonts w:asciiTheme="minorHAnsi" w:hAnsiTheme="minorHAnsi" w:cstheme="minorHAnsi"/>
          <w:i/>
          <w:sz w:val="24"/>
          <w:szCs w:val="24"/>
        </w:rPr>
      </w:pPr>
    </w:p>
    <w:p w14:paraId="52D5436A" w14:textId="3B021702" w:rsidR="00374350" w:rsidRPr="0013391B" w:rsidRDefault="00374350" w:rsidP="00195DF0">
      <w:pPr>
        <w:pStyle w:val="Ttulo3"/>
        <w:ind w:left="0" w:firstLine="0"/>
        <w:rPr>
          <w:rFonts w:asciiTheme="minorHAnsi" w:hAnsiTheme="minorHAnsi" w:cstheme="minorHAnsi"/>
          <w:u w:val="single"/>
        </w:rPr>
      </w:pPr>
      <w:bookmarkStart w:id="94" w:name="_Toc199864061"/>
      <w:r w:rsidRPr="0013391B">
        <w:rPr>
          <w:rFonts w:asciiTheme="minorHAnsi" w:hAnsiTheme="minorHAnsi" w:cstheme="minorHAnsi"/>
        </w:rPr>
        <w:t xml:space="preserve">Conta Corrente 28: </w:t>
      </w:r>
      <w:r w:rsidR="00693D6F" w:rsidRPr="0013391B">
        <w:rPr>
          <w:rFonts w:asciiTheme="minorHAnsi" w:hAnsiTheme="minorHAnsi" w:cstheme="minorHAnsi"/>
          <w:u w:val="single"/>
        </w:rPr>
        <w:t>INSTRUMENTOS DE CONTRATAÇÃO</w:t>
      </w:r>
      <w:bookmarkEnd w:id="94"/>
    </w:p>
    <w:p w14:paraId="5A88191D" w14:textId="77777777" w:rsidR="00374350" w:rsidRPr="0013391B" w:rsidRDefault="00374350" w:rsidP="00195DF0">
      <w:pPr>
        <w:widowControl w:val="0"/>
        <w:spacing w:line="360" w:lineRule="auto"/>
        <w:jc w:val="both"/>
        <w:rPr>
          <w:rFonts w:asciiTheme="minorHAnsi" w:hAnsiTheme="minorHAnsi" w:cstheme="minorHAnsi"/>
          <w:i/>
          <w:sz w:val="24"/>
          <w:szCs w:val="24"/>
        </w:rPr>
      </w:pPr>
    </w:p>
    <w:p w14:paraId="5608244E" w14:textId="77777777" w:rsidR="008F19DB" w:rsidRPr="0013391B" w:rsidRDefault="008F19DB" w:rsidP="00195DF0">
      <w:pPr>
        <w:widowControl w:val="0"/>
        <w:spacing w:line="360" w:lineRule="auto"/>
        <w:jc w:val="both"/>
        <w:rPr>
          <w:rFonts w:asciiTheme="minorHAnsi" w:hAnsiTheme="minorHAnsi" w:cstheme="minorHAnsi"/>
          <w:i/>
          <w:color w:val="0070C0"/>
          <w:sz w:val="24"/>
          <w:szCs w:val="24"/>
        </w:rPr>
      </w:pPr>
    </w:p>
    <w:p w14:paraId="5218A6F5" w14:textId="541924CD" w:rsidR="003E7300"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1</w:t>
      </w:r>
      <w:r w:rsidR="00350730" w:rsidRPr="0013391B">
        <w:rPr>
          <w:rFonts w:asciiTheme="minorHAnsi" w:hAnsiTheme="minorHAnsi" w:cstheme="minorHAnsi"/>
          <w:color w:val="auto"/>
        </w:rPr>
        <w:t> </w:t>
      </w:r>
      <w:r w:rsidR="003E7300" w:rsidRPr="0013391B">
        <w:rPr>
          <w:rFonts w:asciiTheme="minorHAnsi" w:hAnsiTheme="minorHAnsi" w:cstheme="minorHAnsi"/>
          <w:color w:val="auto"/>
        </w:rPr>
        <w:t>Verificar</w:t>
      </w:r>
      <w:r w:rsidR="00026F45" w:rsidRPr="0013391B">
        <w:rPr>
          <w:rFonts w:asciiTheme="minorHAnsi" w:hAnsiTheme="minorHAnsi" w:cstheme="minorHAnsi"/>
          <w:color w:val="auto"/>
        </w:rPr>
        <w:t>,</w:t>
      </w:r>
      <w:r w:rsidR="003E7300" w:rsidRPr="0013391B">
        <w:rPr>
          <w:rFonts w:asciiTheme="minorHAnsi" w:hAnsiTheme="minorHAnsi" w:cstheme="minorHAnsi"/>
          <w:color w:val="auto"/>
        </w:rPr>
        <w:t xml:space="preserve"> no BALANCORR.XML, no Conta Corrente 28, Conta Contábil  812310102 </w:t>
      </w:r>
      <w:r w:rsidR="003E7300" w:rsidRPr="0013391B">
        <w:rPr>
          <w:rFonts w:asciiTheme="minorHAnsi" w:hAnsiTheme="minorHAnsi" w:cstheme="minorHAnsi"/>
          <w:color w:val="auto"/>
        </w:rPr>
        <w:noBreakHyphen/>
        <w:t> Executados, quando valor informado no campo “Movimento a Crédito” maior que zero, se a chave</w:t>
      </w:r>
      <w:r w:rsidR="001C0E84" w:rsidRPr="0013391B">
        <w:rPr>
          <w:rFonts w:asciiTheme="minorHAnsi" w:hAnsiTheme="minorHAnsi" w:cstheme="minorHAnsi"/>
          <w:color w:val="auto"/>
        </w:rPr>
        <w:t xml:space="preserve"> </w:t>
      </w:r>
      <w:r w:rsidR="00026F45"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w:t>
      </w:r>
      <w:r w:rsidR="003E7300" w:rsidRPr="0013391B">
        <w:rPr>
          <w:rFonts w:asciiTheme="minorHAnsi" w:hAnsiTheme="minorHAnsi" w:cstheme="minorHAnsi"/>
          <w:color w:val="auto"/>
        </w:rPr>
        <w:t>no Conta Corrente 28, Conta Contábil  812310101 </w:t>
      </w:r>
      <w:r w:rsidR="003E7300" w:rsidRPr="0013391B">
        <w:rPr>
          <w:rFonts w:asciiTheme="minorHAnsi" w:hAnsiTheme="minorHAnsi" w:cstheme="minorHAnsi"/>
          <w:color w:val="auto"/>
        </w:rPr>
        <w:noBreakHyphen/>
        <w:t> Em Execução no mês da prestação de contas.</w:t>
      </w:r>
      <w:r w:rsidR="00B23570" w:rsidRPr="0013391B">
        <w:rPr>
          <w:rFonts w:asciiTheme="minorHAnsi" w:hAnsiTheme="minorHAnsi" w:cstheme="minorHAnsi"/>
          <w:color w:val="auto"/>
        </w:rPr>
        <w:t xml:space="preserve"> (</w:t>
      </w:r>
      <w:r w:rsidR="00B23570" w:rsidRPr="0013391B">
        <w:rPr>
          <w:rFonts w:asciiTheme="minorHAnsi" w:hAnsiTheme="minorHAnsi" w:cstheme="minorHAnsi"/>
          <w:color w:val="auto"/>
          <w:u w:val="single"/>
        </w:rPr>
        <w:t>Consistência Impeditiva</w:t>
      </w:r>
      <w:r w:rsidR="00B23570" w:rsidRPr="0013391B">
        <w:rPr>
          <w:rFonts w:asciiTheme="minorHAnsi" w:hAnsiTheme="minorHAnsi" w:cstheme="minorHAnsi"/>
          <w:color w:val="auto"/>
        </w:rPr>
        <w:t xml:space="preserve">)  </w:t>
      </w:r>
      <w:r w:rsidR="008D4E8D" w:rsidRPr="0013391B">
        <w:rPr>
          <w:rFonts w:asciiTheme="minorHAnsi" w:hAnsiTheme="minorHAnsi" w:cstheme="minorHAnsi"/>
          <w:b/>
          <w:i/>
          <w:color w:val="auto"/>
          <w:sz w:val="28"/>
          <w:szCs w:val="28"/>
        </w:rPr>
        <w:t xml:space="preserve">ERRO </w:t>
      </w:r>
      <w:r w:rsidR="00223EF6" w:rsidRPr="0013391B">
        <w:rPr>
          <w:rFonts w:asciiTheme="minorHAnsi" w:hAnsiTheme="minorHAnsi" w:cstheme="minorHAnsi"/>
          <w:b/>
          <w:i/>
          <w:color w:val="auto"/>
          <w:sz w:val="28"/>
          <w:szCs w:val="28"/>
        </w:rPr>
        <w:t>9036</w:t>
      </w:r>
    </w:p>
    <w:p w14:paraId="16C9D841" w14:textId="77777777" w:rsidR="003E7300" w:rsidRPr="0013391B" w:rsidRDefault="003E7300"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812310102 </w:t>
      </w:r>
      <w:r w:rsidRPr="0013391B">
        <w:rPr>
          <w:rFonts w:asciiTheme="minorHAnsi" w:hAnsiTheme="minorHAnsi" w:cstheme="minorHAnsi"/>
          <w:i/>
          <w:sz w:val="22"/>
          <w:szCs w:val="22"/>
        </w:rPr>
        <w:noBreakHyphen/>
        <w:t> Executados inexistente no Conta Corrente 28, Conta Contábil  812310101 </w:t>
      </w:r>
      <w:r w:rsidRPr="0013391B">
        <w:rPr>
          <w:rFonts w:asciiTheme="minorHAnsi" w:hAnsiTheme="minorHAnsi" w:cstheme="minorHAnsi"/>
          <w:i/>
          <w:sz w:val="22"/>
          <w:szCs w:val="22"/>
        </w:rPr>
        <w:noBreakHyphen/>
        <w:t> Em Execução”.</w:t>
      </w:r>
    </w:p>
    <w:p w14:paraId="5879E185" w14:textId="3C2ACF32" w:rsidR="00213C6D" w:rsidRPr="0013391B" w:rsidRDefault="00213C6D" w:rsidP="00195DF0">
      <w:pPr>
        <w:pStyle w:val="Default"/>
        <w:widowControl w:val="0"/>
        <w:spacing w:line="360" w:lineRule="auto"/>
        <w:jc w:val="both"/>
        <w:rPr>
          <w:rFonts w:asciiTheme="minorHAnsi" w:hAnsiTheme="minorHAnsi" w:cstheme="minorHAnsi"/>
          <w:b/>
          <w:color w:val="auto"/>
          <w:sz w:val="22"/>
          <w:szCs w:val="20"/>
          <w:u w:val="single"/>
        </w:rPr>
      </w:pPr>
    </w:p>
    <w:p w14:paraId="56CD9617" w14:textId="482603A8"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w:t>
      </w:r>
      <w:r w:rsidR="00E53799" w:rsidRPr="0013391B">
        <w:rPr>
          <w:rFonts w:asciiTheme="minorHAnsi" w:hAnsiTheme="minorHAnsi" w:cstheme="minorHAnsi"/>
          <w:color w:val="auto"/>
        </w:rPr>
        <w:t> Verificar</w:t>
      </w:r>
      <w:r w:rsidR="00026F45"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812310202 </w:t>
      </w:r>
      <w:r w:rsidR="00E53799" w:rsidRPr="0013391B">
        <w:rPr>
          <w:rFonts w:asciiTheme="minorHAnsi" w:hAnsiTheme="minorHAnsi" w:cstheme="minorHAnsi"/>
          <w:color w:val="auto"/>
        </w:rPr>
        <w:noBreakHyphen/>
        <w:t> Executados, quando valor informado no campo “Movimento a Crédito” maior que zero, se a chave</w:t>
      </w:r>
      <w:r w:rsidR="001C0E84" w:rsidRPr="0013391B">
        <w:rPr>
          <w:rFonts w:asciiTheme="minorHAnsi" w:hAnsiTheme="minorHAnsi" w:cstheme="minorHAnsi"/>
          <w:color w:val="auto"/>
        </w:rPr>
        <w:t xml:space="preserve"> </w:t>
      </w:r>
      <w:r w:rsidR="00026F45"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Conta Corrente 28, Conta Contábil </w:t>
      </w:r>
      <w:r w:rsidR="00E53799" w:rsidRPr="0013391B">
        <w:rPr>
          <w:rFonts w:asciiTheme="minorHAnsi" w:hAnsiTheme="minorHAnsi" w:cstheme="minorHAnsi"/>
          <w:color w:val="auto"/>
        </w:rPr>
        <w:t>812310201 </w:t>
      </w:r>
      <w:r w:rsidR="00E53799" w:rsidRPr="0013391B">
        <w:rPr>
          <w:rFonts w:asciiTheme="minorHAnsi" w:hAnsiTheme="minorHAnsi" w:cstheme="minorHAnsi"/>
          <w:color w:val="auto"/>
        </w:rPr>
        <w:noBreakHyphen/>
        <w:t xml:space="preserve"> A no mês da prestação de contas. </w:t>
      </w:r>
      <w:r w:rsidR="00D4318B" w:rsidRPr="0013391B">
        <w:rPr>
          <w:rFonts w:asciiTheme="minorHAnsi" w:hAnsiTheme="minorHAnsi" w:cstheme="minorHAnsi"/>
          <w:color w:val="auto"/>
        </w:rPr>
        <w:t>(</w:t>
      </w:r>
      <w:r w:rsidR="00D4318B" w:rsidRPr="0013391B">
        <w:rPr>
          <w:rFonts w:asciiTheme="minorHAnsi" w:hAnsiTheme="minorHAnsi" w:cstheme="minorHAnsi"/>
          <w:color w:val="auto"/>
          <w:u w:val="single"/>
        </w:rPr>
        <w:t>Consistência Impeditiva</w:t>
      </w:r>
      <w:r w:rsidR="00D4318B" w:rsidRPr="0013391B">
        <w:rPr>
          <w:rFonts w:asciiTheme="minorHAnsi" w:hAnsiTheme="minorHAnsi" w:cstheme="minorHAnsi"/>
          <w:color w:val="auto"/>
        </w:rPr>
        <w:t xml:space="preserve">)  </w:t>
      </w:r>
      <w:r w:rsidR="00A3492B" w:rsidRPr="0013391B">
        <w:rPr>
          <w:rFonts w:asciiTheme="minorHAnsi" w:hAnsiTheme="minorHAnsi" w:cstheme="minorHAnsi"/>
          <w:b/>
          <w:i/>
          <w:color w:val="auto"/>
          <w:sz w:val="28"/>
          <w:szCs w:val="28"/>
        </w:rPr>
        <w:t xml:space="preserve">ERRO </w:t>
      </w:r>
      <w:r w:rsidR="00026F45" w:rsidRPr="0013391B">
        <w:rPr>
          <w:rFonts w:asciiTheme="minorHAnsi" w:hAnsiTheme="minorHAnsi" w:cstheme="minorHAnsi"/>
          <w:b/>
          <w:i/>
          <w:color w:val="auto"/>
          <w:sz w:val="28"/>
          <w:szCs w:val="28"/>
        </w:rPr>
        <w:t xml:space="preserve"> </w:t>
      </w:r>
      <w:r w:rsidR="003572CC" w:rsidRPr="0013391B">
        <w:rPr>
          <w:rFonts w:asciiTheme="minorHAnsi" w:hAnsiTheme="minorHAnsi" w:cstheme="minorHAnsi"/>
          <w:b/>
          <w:i/>
          <w:color w:val="auto"/>
          <w:sz w:val="28"/>
          <w:szCs w:val="28"/>
        </w:rPr>
        <w:t>9037</w:t>
      </w:r>
    </w:p>
    <w:p w14:paraId="2803C3FA" w14:textId="77777777"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812310202 </w:t>
      </w:r>
      <w:r w:rsidRPr="0013391B">
        <w:rPr>
          <w:rFonts w:asciiTheme="minorHAnsi" w:hAnsiTheme="minorHAnsi" w:cstheme="minorHAnsi"/>
          <w:i/>
          <w:sz w:val="22"/>
          <w:szCs w:val="22"/>
        </w:rPr>
        <w:noBreakHyphen/>
        <w:t> Executados inexistente no Conta Corrente 28, Conta Contábil  812310201 – A Executar”.</w:t>
      </w:r>
    </w:p>
    <w:p w14:paraId="33821C92" w14:textId="77777777" w:rsidR="00E53799" w:rsidRPr="0013391B" w:rsidRDefault="00E53799" w:rsidP="00195DF0">
      <w:pPr>
        <w:widowControl w:val="0"/>
        <w:jc w:val="both"/>
        <w:rPr>
          <w:rFonts w:asciiTheme="minorHAnsi" w:hAnsiTheme="minorHAnsi" w:cstheme="minorHAnsi"/>
        </w:rPr>
      </w:pPr>
    </w:p>
    <w:p w14:paraId="218EE335" w14:textId="46E871A8"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3</w:t>
      </w:r>
      <w:r w:rsidR="00E53799" w:rsidRPr="0013391B">
        <w:rPr>
          <w:rFonts w:asciiTheme="minorHAnsi" w:hAnsiTheme="minorHAnsi" w:cstheme="minorHAnsi"/>
          <w:color w:val="auto"/>
        </w:rPr>
        <w:t> Verificar</w:t>
      </w:r>
      <w:r w:rsidR="00A77710"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812310302 </w:t>
      </w:r>
      <w:r w:rsidR="00E53799" w:rsidRPr="0013391B">
        <w:rPr>
          <w:rFonts w:asciiTheme="minorHAnsi" w:hAnsiTheme="minorHAnsi" w:cstheme="minorHAnsi"/>
          <w:color w:val="auto"/>
        </w:rPr>
        <w:noBreakHyphen/>
        <w:t> Executados, quando valor informado no campo “Movimento a Crédito” maior que zero, se a chave</w:t>
      </w:r>
      <w:r w:rsidR="00A77710" w:rsidRPr="0013391B">
        <w:rPr>
          <w:rFonts w:asciiTheme="minorHAnsi" w:hAnsiTheme="minorHAnsi" w:cstheme="minorHAnsi"/>
          <w:color w:val="auto"/>
        </w:rPr>
        <w:t xml:space="preserve">: IdentificacaoContratacao/NumeroEdital/AnoEdital/TipoContratacao/NumeroInstrumentoContratacao/AnoInstrumentoContratacao/AnoProcesso/NumProcesso/TipoIdentificacao/CodigoCredorFornecedor existe, no Conta Corrente 28, Conta Contábil </w:t>
      </w:r>
      <w:r w:rsidR="00E53799" w:rsidRPr="0013391B">
        <w:rPr>
          <w:rFonts w:asciiTheme="minorHAnsi" w:hAnsiTheme="minorHAnsi" w:cstheme="minorHAnsi"/>
          <w:color w:val="auto"/>
        </w:rPr>
        <w:t>812310301 </w:t>
      </w:r>
      <w:r w:rsidR="00E53799" w:rsidRPr="0013391B">
        <w:rPr>
          <w:rFonts w:asciiTheme="minorHAnsi" w:hAnsiTheme="minorHAnsi" w:cstheme="minorHAnsi"/>
          <w:color w:val="auto"/>
        </w:rPr>
        <w:noBreakHyphen/>
        <w:t xml:space="preserve"> A Executar no mês da prestação de contas. </w:t>
      </w:r>
      <w:r w:rsidR="006B1E2C" w:rsidRPr="0013391B">
        <w:rPr>
          <w:rFonts w:asciiTheme="minorHAnsi" w:hAnsiTheme="minorHAnsi" w:cstheme="minorHAnsi"/>
          <w:color w:val="auto"/>
        </w:rPr>
        <w:t>(</w:t>
      </w:r>
      <w:r w:rsidR="006B1E2C" w:rsidRPr="0013391B">
        <w:rPr>
          <w:rFonts w:asciiTheme="minorHAnsi" w:hAnsiTheme="minorHAnsi" w:cstheme="minorHAnsi"/>
          <w:color w:val="auto"/>
          <w:u w:val="single"/>
        </w:rPr>
        <w:t>Consistência Impeditiva</w:t>
      </w:r>
      <w:r w:rsidR="006B1E2C" w:rsidRPr="0013391B">
        <w:rPr>
          <w:rFonts w:asciiTheme="minorHAnsi" w:hAnsiTheme="minorHAnsi" w:cstheme="minorHAnsi"/>
          <w:color w:val="auto"/>
        </w:rPr>
        <w:t xml:space="preserve">)  </w:t>
      </w:r>
      <w:r w:rsidR="000E788F" w:rsidRPr="0013391B">
        <w:rPr>
          <w:rFonts w:asciiTheme="minorHAnsi" w:hAnsiTheme="minorHAnsi" w:cstheme="minorHAnsi"/>
          <w:b/>
          <w:i/>
          <w:color w:val="auto"/>
          <w:sz w:val="28"/>
          <w:szCs w:val="28"/>
        </w:rPr>
        <w:t xml:space="preserve">ERRO </w:t>
      </w:r>
      <w:r w:rsidR="003572CC" w:rsidRPr="0013391B">
        <w:rPr>
          <w:rFonts w:asciiTheme="minorHAnsi" w:hAnsiTheme="minorHAnsi" w:cstheme="minorHAnsi"/>
          <w:b/>
          <w:i/>
          <w:color w:val="auto"/>
          <w:sz w:val="28"/>
          <w:szCs w:val="28"/>
        </w:rPr>
        <w:t>9038</w:t>
      </w:r>
    </w:p>
    <w:p w14:paraId="01AF3DC0" w14:textId="77777777"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812310302 </w:t>
      </w:r>
      <w:r w:rsidRPr="0013391B">
        <w:rPr>
          <w:rFonts w:asciiTheme="minorHAnsi" w:hAnsiTheme="minorHAnsi" w:cstheme="minorHAnsi"/>
          <w:i/>
          <w:sz w:val="22"/>
          <w:szCs w:val="22"/>
        </w:rPr>
        <w:noBreakHyphen/>
        <w:t> Executados inexistente no Conta Corrente 28, Conta Contábil  812310301 </w:t>
      </w:r>
      <w:r w:rsidRPr="0013391B">
        <w:rPr>
          <w:rFonts w:asciiTheme="minorHAnsi" w:hAnsiTheme="minorHAnsi" w:cstheme="minorHAnsi"/>
          <w:i/>
          <w:sz w:val="22"/>
          <w:szCs w:val="22"/>
        </w:rPr>
        <w:noBreakHyphen/>
        <w:t> A Executar”.</w:t>
      </w:r>
    </w:p>
    <w:p w14:paraId="3AE0ABE4" w14:textId="77777777" w:rsidR="00E53799" w:rsidRPr="0013391B" w:rsidRDefault="00E53799" w:rsidP="00195DF0">
      <w:pPr>
        <w:widowControl w:val="0"/>
        <w:jc w:val="both"/>
        <w:rPr>
          <w:rFonts w:asciiTheme="minorHAnsi" w:hAnsiTheme="minorHAnsi" w:cstheme="minorHAnsi"/>
        </w:rPr>
      </w:pPr>
    </w:p>
    <w:p w14:paraId="582F2C0F" w14:textId="77777777" w:rsidR="00E53799" w:rsidRPr="0013391B" w:rsidRDefault="00E53799" w:rsidP="00195DF0">
      <w:pPr>
        <w:widowControl w:val="0"/>
        <w:jc w:val="both"/>
        <w:rPr>
          <w:rFonts w:asciiTheme="minorHAnsi" w:hAnsiTheme="minorHAnsi" w:cstheme="minorHAnsi"/>
        </w:rPr>
      </w:pPr>
    </w:p>
    <w:p w14:paraId="24BA3150" w14:textId="7CCF9F09"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4</w:t>
      </w:r>
      <w:r w:rsidR="00E53799" w:rsidRPr="0013391B">
        <w:rPr>
          <w:rFonts w:asciiTheme="minorHAnsi" w:hAnsiTheme="minorHAnsi" w:cstheme="minorHAnsi"/>
          <w:color w:val="auto"/>
        </w:rPr>
        <w:t> Verificar</w:t>
      </w:r>
      <w:r w:rsidR="00506C85"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812310402 </w:t>
      </w:r>
      <w:r w:rsidR="00E53799" w:rsidRPr="0013391B">
        <w:rPr>
          <w:rFonts w:asciiTheme="minorHAnsi" w:hAnsiTheme="minorHAnsi" w:cstheme="minorHAnsi"/>
          <w:color w:val="auto"/>
        </w:rPr>
        <w:noBreakHyphen/>
        <w:t> Executados, quando valor informado no campo “Movimento a Crédito” maior que zero, se a chave</w:t>
      </w:r>
      <w:r w:rsidR="001C0E84" w:rsidRPr="0013391B">
        <w:rPr>
          <w:rFonts w:asciiTheme="minorHAnsi" w:hAnsiTheme="minorHAnsi" w:cstheme="minorHAnsi"/>
          <w:color w:val="auto"/>
        </w:rPr>
        <w:t xml:space="preserve"> </w:t>
      </w:r>
      <w:r w:rsidR="00506C85"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Conta Corrente 28, Conta Contábil </w:t>
      </w:r>
      <w:r w:rsidR="00E53799" w:rsidRPr="0013391B">
        <w:rPr>
          <w:rFonts w:asciiTheme="minorHAnsi" w:hAnsiTheme="minorHAnsi" w:cstheme="minorHAnsi"/>
          <w:color w:val="auto"/>
        </w:rPr>
        <w:t>812310401 </w:t>
      </w:r>
      <w:r w:rsidR="00E53799" w:rsidRPr="0013391B">
        <w:rPr>
          <w:rFonts w:asciiTheme="minorHAnsi" w:hAnsiTheme="minorHAnsi" w:cstheme="minorHAnsi"/>
          <w:color w:val="auto"/>
        </w:rPr>
        <w:noBreakHyphen/>
        <w:t xml:space="preserve"> A Executar no mês da prestação de contas. </w:t>
      </w:r>
      <w:r w:rsidR="00C86B7B" w:rsidRPr="0013391B">
        <w:rPr>
          <w:rFonts w:asciiTheme="minorHAnsi" w:hAnsiTheme="minorHAnsi" w:cstheme="minorHAnsi"/>
          <w:color w:val="auto"/>
        </w:rPr>
        <w:t>(</w:t>
      </w:r>
      <w:r w:rsidR="00C86B7B" w:rsidRPr="0013391B">
        <w:rPr>
          <w:rFonts w:asciiTheme="minorHAnsi" w:hAnsiTheme="minorHAnsi" w:cstheme="minorHAnsi"/>
          <w:color w:val="auto"/>
          <w:u w:val="single"/>
        </w:rPr>
        <w:t>Consistência Impeditiva</w:t>
      </w:r>
      <w:r w:rsidR="00C86B7B" w:rsidRPr="0013391B">
        <w:rPr>
          <w:rFonts w:asciiTheme="minorHAnsi" w:hAnsiTheme="minorHAnsi" w:cstheme="minorHAnsi"/>
          <w:color w:val="auto"/>
        </w:rPr>
        <w:t xml:space="preserve">)  </w:t>
      </w:r>
      <w:r w:rsidR="00283A26" w:rsidRPr="0013391B">
        <w:rPr>
          <w:rFonts w:asciiTheme="minorHAnsi" w:hAnsiTheme="minorHAnsi" w:cstheme="minorHAnsi"/>
          <w:b/>
          <w:i/>
          <w:color w:val="auto"/>
          <w:sz w:val="28"/>
          <w:szCs w:val="28"/>
        </w:rPr>
        <w:t xml:space="preserve">ERRO </w:t>
      </w:r>
      <w:r w:rsidR="00506C85" w:rsidRPr="0013391B">
        <w:rPr>
          <w:rFonts w:asciiTheme="minorHAnsi" w:hAnsiTheme="minorHAnsi" w:cstheme="minorHAnsi"/>
          <w:b/>
          <w:i/>
          <w:color w:val="auto"/>
          <w:sz w:val="28"/>
          <w:szCs w:val="28"/>
        </w:rPr>
        <w:t xml:space="preserve"> </w:t>
      </w:r>
      <w:r w:rsidR="003572CC" w:rsidRPr="0013391B">
        <w:rPr>
          <w:rFonts w:asciiTheme="minorHAnsi" w:hAnsiTheme="minorHAnsi" w:cstheme="minorHAnsi"/>
          <w:b/>
          <w:i/>
          <w:color w:val="auto"/>
          <w:sz w:val="28"/>
          <w:szCs w:val="28"/>
        </w:rPr>
        <w:t>9039</w:t>
      </w:r>
    </w:p>
    <w:p w14:paraId="16029931" w14:textId="77777777" w:rsidR="00E53799" w:rsidRPr="0013391B" w:rsidRDefault="00E53799"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“Contrato executado informado no Conta Corrente 28, Conta Contábil  812310402 </w:t>
      </w:r>
      <w:r w:rsidRPr="0013391B">
        <w:rPr>
          <w:rFonts w:asciiTheme="minorHAnsi" w:hAnsiTheme="minorHAnsi" w:cstheme="minorHAnsi"/>
          <w:i/>
          <w:sz w:val="24"/>
          <w:szCs w:val="24"/>
        </w:rPr>
        <w:noBreakHyphen/>
        <w:t> Executados inexistente no Conta Corrente 28, Conta Contábil  812310401 </w:t>
      </w:r>
      <w:r w:rsidRPr="0013391B">
        <w:rPr>
          <w:rFonts w:asciiTheme="minorHAnsi" w:hAnsiTheme="minorHAnsi" w:cstheme="minorHAnsi"/>
          <w:i/>
          <w:sz w:val="24"/>
          <w:szCs w:val="24"/>
        </w:rPr>
        <w:noBreakHyphen/>
        <w:t> A Executar”.</w:t>
      </w:r>
    </w:p>
    <w:p w14:paraId="7CBB9914" w14:textId="77777777" w:rsidR="00E53799" w:rsidRPr="0013391B" w:rsidRDefault="00E53799" w:rsidP="00195DF0">
      <w:pPr>
        <w:widowControl w:val="0"/>
        <w:jc w:val="both"/>
        <w:rPr>
          <w:rFonts w:asciiTheme="minorHAnsi" w:hAnsiTheme="minorHAnsi" w:cstheme="minorHAnsi"/>
        </w:rPr>
      </w:pPr>
    </w:p>
    <w:p w14:paraId="43ECA1E1" w14:textId="1DF62129"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5</w:t>
      </w:r>
      <w:r w:rsidR="00E53799" w:rsidRPr="0013391B">
        <w:rPr>
          <w:rFonts w:asciiTheme="minorHAnsi" w:hAnsiTheme="minorHAnsi" w:cstheme="minorHAnsi"/>
          <w:color w:val="auto"/>
        </w:rPr>
        <w:t> Verificar</w:t>
      </w:r>
      <w:r w:rsidR="00506C85"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812310502 </w:t>
      </w:r>
      <w:r w:rsidR="00E53799" w:rsidRPr="0013391B">
        <w:rPr>
          <w:rFonts w:asciiTheme="minorHAnsi" w:hAnsiTheme="minorHAnsi" w:cstheme="minorHAnsi"/>
          <w:color w:val="auto"/>
        </w:rPr>
        <w:noBreakHyphen/>
        <w:t> Executados, quando valor informado no campo “Movimento a Crédito” maior que zero, se a chave</w:t>
      </w:r>
      <w:r w:rsidR="001C0E84" w:rsidRPr="0013391B">
        <w:rPr>
          <w:rFonts w:asciiTheme="minorHAnsi" w:hAnsiTheme="minorHAnsi" w:cstheme="minorHAnsi"/>
          <w:color w:val="auto"/>
        </w:rPr>
        <w:t xml:space="preserve"> </w:t>
      </w:r>
      <w:r w:rsidR="00506C85"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Conta </w:t>
      </w:r>
      <w:r w:rsidR="00E53799" w:rsidRPr="0013391B">
        <w:rPr>
          <w:rFonts w:asciiTheme="minorHAnsi" w:hAnsiTheme="minorHAnsi" w:cstheme="minorHAnsi"/>
          <w:color w:val="auto"/>
        </w:rPr>
        <w:t>Corrente 28, Conta Contábil  812310501 </w:t>
      </w:r>
      <w:r w:rsidR="00E53799" w:rsidRPr="0013391B">
        <w:rPr>
          <w:rFonts w:asciiTheme="minorHAnsi" w:hAnsiTheme="minorHAnsi" w:cstheme="minorHAnsi"/>
          <w:color w:val="auto"/>
        </w:rPr>
        <w:noBreakHyphen/>
        <w:t xml:space="preserve"> A Executar no mês da prestação de contas. </w:t>
      </w:r>
      <w:r w:rsidR="00C86B7B" w:rsidRPr="0013391B">
        <w:rPr>
          <w:rFonts w:asciiTheme="minorHAnsi" w:hAnsiTheme="minorHAnsi" w:cstheme="minorHAnsi"/>
          <w:color w:val="auto"/>
        </w:rPr>
        <w:t>(</w:t>
      </w:r>
      <w:r w:rsidR="00C86B7B" w:rsidRPr="0013391B">
        <w:rPr>
          <w:rFonts w:asciiTheme="minorHAnsi" w:hAnsiTheme="minorHAnsi" w:cstheme="minorHAnsi"/>
          <w:color w:val="auto"/>
          <w:u w:val="single"/>
        </w:rPr>
        <w:t>Consistência Impeditiva</w:t>
      </w:r>
      <w:r w:rsidR="00C86B7B" w:rsidRPr="0013391B">
        <w:rPr>
          <w:rFonts w:asciiTheme="minorHAnsi" w:hAnsiTheme="minorHAnsi" w:cstheme="minorHAnsi"/>
          <w:color w:val="auto"/>
        </w:rPr>
        <w:t xml:space="preserve">)  </w:t>
      </w:r>
      <w:r w:rsidR="00940D1B" w:rsidRPr="0013391B">
        <w:rPr>
          <w:rFonts w:asciiTheme="minorHAnsi" w:hAnsiTheme="minorHAnsi" w:cstheme="minorHAnsi"/>
          <w:b/>
          <w:i/>
          <w:color w:val="auto"/>
          <w:sz w:val="28"/>
          <w:szCs w:val="28"/>
        </w:rPr>
        <w:t xml:space="preserve">ERRO </w:t>
      </w:r>
      <w:r w:rsidR="00D206F9" w:rsidRPr="0013391B">
        <w:rPr>
          <w:rFonts w:asciiTheme="minorHAnsi" w:hAnsiTheme="minorHAnsi" w:cstheme="minorHAnsi"/>
          <w:b/>
          <w:i/>
          <w:color w:val="auto"/>
          <w:sz w:val="28"/>
          <w:szCs w:val="28"/>
        </w:rPr>
        <w:t xml:space="preserve"> </w:t>
      </w:r>
      <w:r w:rsidR="003572CC" w:rsidRPr="0013391B">
        <w:rPr>
          <w:rFonts w:asciiTheme="minorHAnsi" w:hAnsiTheme="minorHAnsi" w:cstheme="minorHAnsi"/>
          <w:b/>
          <w:i/>
          <w:color w:val="auto"/>
          <w:sz w:val="28"/>
          <w:szCs w:val="28"/>
        </w:rPr>
        <w:t>9040</w:t>
      </w:r>
    </w:p>
    <w:p w14:paraId="680B1A44" w14:textId="77777777"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812310502 </w:t>
      </w:r>
      <w:r w:rsidRPr="0013391B">
        <w:rPr>
          <w:rFonts w:asciiTheme="minorHAnsi" w:hAnsiTheme="minorHAnsi" w:cstheme="minorHAnsi"/>
          <w:i/>
          <w:sz w:val="22"/>
          <w:szCs w:val="22"/>
        </w:rPr>
        <w:noBreakHyphen/>
        <w:t> Executados inexistente no Conta Corrente 28, Conta Contábil  812310501 </w:t>
      </w:r>
      <w:r w:rsidRPr="0013391B">
        <w:rPr>
          <w:rFonts w:asciiTheme="minorHAnsi" w:hAnsiTheme="minorHAnsi" w:cstheme="minorHAnsi"/>
          <w:i/>
          <w:sz w:val="22"/>
          <w:szCs w:val="22"/>
        </w:rPr>
        <w:noBreakHyphen/>
        <w:t> A Executar”.</w:t>
      </w:r>
    </w:p>
    <w:p w14:paraId="0CFB8144" w14:textId="77777777" w:rsidR="00E53799" w:rsidRPr="0013391B" w:rsidRDefault="00E53799" w:rsidP="00195DF0">
      <w:pPr>
        <w:widowControl w:val="0"/>
        <w:jc w:val="both"/>
        <w:rPr>
          <w:rFonts w:asciiTheme="minorHAnsi" w:hAnsiTheme="minorHAnsi" w:cstheme="minorHAnsi"/>
        </w:rPr>
      </w:pPr>
    </w:p>
    <w:p w14:paraId="279ACA06" w14:textId="0F39E745"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6</w:t>
      </w:r>
      <w:r w:rsidR="00080B80" w:rsidRPr="0013391B">
        <w:rPr>
          <w:rFonts w:asciiTheme="minorHAnsi" w:hAnsiTheme="minorHAnsi" w:cstheme="minorHAnsi"/>
          <w:color w:val="auto"/>
        </w:rPr>
        <w:t xml:space="preserve"> </w:t>
      </w:r>
      <w:r w:rsidR="00E53799" w:rsidRPr="0013391B">
        <w:rPr>
          <w:rFonts w:asciiTheme="minorHAnsi" w:hAnsiTheme="minorHAnsi" w:cstheme="minorHAnsi"/>
          <w:color w:val="auto"/>
        </w:rPr>
        <w:t>Verificar</w:t>
      </w:r>
      <w:r w:rsidR="009D213D"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812310602 </w:t>
      </w:r>
      <w:r w:rsidR="00B251FF" w:rsidRPr="0013391B">
        <w:rPr>
          <w:rFonts w:asciiTheme="minorHAnsi" w:hAnsiTheme="minorHAnsi" w:cstheme="minorHAnsi"/>
          <w:color w:val="auto"/>
        </w:rPr>
        <w:t>–</w:t>
      </w:r>
      <w:r w:rsidR="00E53799" w:rsidRPr="0013391B">
        <w:rPr>
          <w:rFonts w:asciiTheme="minorHAnsi" w:hAnsiTheme="minorHAnsi" w:cstheme="minorHAnsi"/>
          <w:color w:val="auto"/>
        </w:rPr>
        <w:t> </w:t>
      </w:r>
      <w:r w:rsidR="00B251FF" w:rsidRPr="0013391B">
        <w:rPr>
          <w:rFonts w:asciiTheme="minorHAnsi" w:hAnsiTheme="minorHAnsi" w:cstheme="minorHAnsi"/>
          <w:color w:val="auto"/>
        </w:rPr>
        <w:t>Executados</w:t>
      </w:r>
      <w:r w:rsidR="00E53799" w:rsidRPr="0013391B">
        <w:rPr>
          <w:rFonts w:asciiTheme="minorHAnsi" w:hAnsiTheme="minorHAnsi" w:cstheme="minorHAnsi"/>
          <w:color w:val="auto"/>
        </w:rPr>
        <w:t xml:space="preserve">, quando valor informado no campo “Movimento a Crédito” maior que zero, se a chave: </w:t>
      </w:r>
      <w:r w:rsidR="009D213D" w:rsidRPr="0013391B">
        <w:rPr>
          <w:rFonts w:asciiTheme="minorHAnsi" w:hAnsiTheme="minorHAnsi" w:cstheme="minorHAnsi"/>
          <w:color w:val="auto"/>
        </w:rPr>
        <w:t>IdentificacaoContratacao/NumeroEdital/AnoEdital/TipoContratacao/NumeroInstrumentoContratacao/AnoInstrumentoContratacao/AnoProcesso/NumProcesso/TipoIdentificacao/CodigoCredorFornecedor existe, no</w:t>
      </w:r>
      <w:r w:rsidR="00E53799" w:rsidRPr="0013391B">
        <w:rPr>
          <w:rFonts w:asciiTheme="minorHAnsi" w:hAnsiTheme="minorHAnsi" w:cstheme="minorHAnsi"/>
          <w:color w:val="auto"/>
        </w:rPr>
        <w:t xml:space="preserve"> Conta Corrente 28, Conta Contábil  812310601 </w:t>
      </w:r>
      <w:r w:rsidR="00E53799" w:rsidRPr="0013391B">
        <w:rPr>
          <w:rFonts w:asciiTheme="minorHAnsi" w:hAnsiTheme="minorHAnsi" w:cstheme="minorHAnsi"/>
          <w:color w:val="auto"/>
        </w:rPr>
        <w:noBreakHyphen/>
        <w:t xml:space="preserve"> A </w:t>
      </w:r>
      <w:r w:rsidR="00B251FF" w:rsidRPr="0013391B">
        <w:rPr>
          <w:rFonts w:asciiTheme="minorHAnsi" w:hAnsiTheme="minorHAnsi" w:cstheme="minorHAnsi"/>
          <w:color w:val="auto"/>
        </w:rPr>
        <w:t>Executar</w:t>
      </w:r>
      <w:r w:rsidR="00E53799" w:rsidRPr="0013391B">
        <w:rPr>
          <w:rFonts w:asciiTheme="minorHAnsi" w:hAnsiTheme="minorHAnsi" w:cstheme="minorHAnsi"/>
          <w:color w:val="auto"/>
        </w:rPr>
        <w:t xml:space="preserve"> no mês da prestação de contas. </w:t>
      </w:r>
      <w:r w:rsidR="00D84ADF" w:rsidRPr="0013391B">
        <w:rPr>
          <w:rFonts w:asciiTheme="minorHAnsi" w:hAnsiTheme="minorHAnsi" w:cstheme="minorHAnsi"/>
          <w:color w:val="auto"/>
        </w:rPr>
        <w:t>(</w:t>
      </w:r>
      <w:r w:rsidR="00D84ADF" w:rsidRPr="0013391B">
        <w:rPr>
          <w:rFonts w:asciiTheme="minorHAnsi" w:hAnsiTheme="minorHAnsi" w:cstheme="minorHAnsi"/>
          <w:color w:val="auto"/>
          <w:u w:val="single"/>
        </w:rPr>
        <w:t>Consistência Impeditiva</w:t>
      </w:r>
      <w:r w:rsidR="00D84ADF" w:rsidRPr="0013391B">
        <w:rPr>
          <w:rFonts w:asciiTheme="minorHAnsi" w:hAnsiTheme="minorHAnsi" w:cstheme="minorHAnsi"/>
          <w:color w:val="auto"/>
        </w:rPr>
        <w:t xml:space="preserve">)  </w:t>
      </w:r>
      <w:r w:rsidR="00004096" w:rsidRPr="0013391B">
        <w:rPr>
          <w:rFonts w:asciiTheme="minorHAnsi" w:hAnsiTheme="minorHAnsi" w:cstheme="minorHAnsi"/>
          <w:b/>
          <w:i/>
          <w:color w:val="auto"/>
          <w:sz w:val="28"/>
          <w:szCs w:val="28"/>
        </w:rPr>
        <w:t xml:space="preserve">ERRO </w:t>
      </w:r>
      <w:r w:rsidR="009D213D" w:rsidRPr="0013391B">
        <w:rPr>
          <w:rFonts w:asciiTheme="minorHAnsi" w:hAnsiTheme="minorHAnsi" w:cstheme="minorHAnsi"/>
          <w:b/>
          <w:i/>
          <w:color w:val="auto"/>
          <w:sz w:val="28"/>
          <w:szCs w:val="28"/>
        </w:rPr>
        <w:t xml:space="preserve"> </w:t>
      </w:r>
      <w:r w:rsidR="003572CC" w:rsidRPr="0013391B">
        <w:rPr>
          <w:rFonts w:asciiTheme="minorHAnsi" w:hAnsiTheme="minorHAnsi" w:cstheme="minorHAnsi"/>
          <w:b/>
          <w:i/>
          <w:color w:val="auto"/>
          <w:sz w:val="28"/>
          <w:szCs w:val="28"/>
        </w:rPr>
        <w:t>9041</w:t>
      </w:r>
    </w:p>
    <w:p w14:paraId="7845041F" w14:textId="78CF57C0"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812310602  inexistente no Conta Corrente 28, Conta Contábil  812310601 </w:t>
      </w:r>
      <w:r w:rsidRPr="0013391B">
        <w:rPr>
          <w:rFonts w:asciiTheme="minorHAnsi" w:hAnsiTheme="minorHAnsi" w:cstheme="minorHAnsi"/>
          <w:i/>
          <w:sz w:val="22"/>
          <w:szCs w:val="22"/>
        </w:rPr>
        <w:noBreakHyphen/>
        <w:t xml:space="preserve"> A </w:t>
      </w:r>
      <w:r w:rsidR="00B251FF" w:rsidRPr="0013391B">
        <w:rPr>
          <w:rFonts w:asciiTheme="minorHAnsi" w:hAnsiTheme="minorHAnsi" w:cstheme="minorHAnsi"/>
          <w:i/>
          <w:sz w:val="22"/>
          <w:szCs w:val="22"/>
        </w:rPr>
        <w:t>Executar</w:t>
      </w:r>
      <w:r w:rsidRPr="0013391B">
        <w:rPr>
          <w:rFonts w:asciiTheme="minorHAnsi" w:hAnsiTheme="minorHAnsi" w:cstheme="minorHAnsi"/>
          <w:i/>
          <w:sz w:val="22"/>
          <w:szCs w:val="22"/>
        </w:rPr>
        <w:t>”.</w:t>
      </w:r>
    </w:p>
    <w:p w14:paraId="0ABBFF18" w14:textId="41DFD595" w:rsidR="00E53799" w:rsidRPr="0013391B" w:rsidRDefault="00E53799" w:rsidP="00195DF0">
      <w:pPr>
        <w:widowControl w:val="0"/>
        <w:jc w:val="both"/>
        <w:rPr>
          <w:rFonts w:asciiTheme="minorHAnsi" w:hAnsiTheme="minorHAnsi" w:cstheme="minorHAnsi"/>
        </w:rPr>
      </w:pPr>
    </w:p>
    <w:p w14:paraId="431192F0" w14:textId="77777777" w:rsidR="004810D7" w:rsidRPr="0013391B" w:rsidRDefault="004810D7" w:rsidP="00195DF0">
      <w:pPr>
        <w:widowControl w:val="0"/>
        <w:jc w:val="both"/>
        <w:rPr>
          <w:rFonts w:asciiTheme="minorHAnsi" w:hAnsiTheme="minorHAnsi" w:cstheme="minorHAnsi"/>
        </w:rPr>
      </w:pPr>
    </w:p>
    <w:p w14:paraId="6935E97F" w14:textId="4EAD7DAC" w:rsidR="00E53799"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7</w:t>
      </w:r>
      <w:r w:rsidR="00E53799" w:rsidRPr="0013391B">
        <w:rPr>
          <w:rFonts w:asciiTheme="minorHAnsi" w:hAnsiTheme="minorHAnsi" w:cstheme="minorHAnsi"/>
          <w:color w:val="auto"/>
        </w:rPr>
        <w:t> Verificar</w:t>
      </w:r>
      <w:r w:rsidR="009D213D" w:rsidRPr="0013391B">
        <w:rPr>
          <w:rFonts w:asciiTheme="minorHAnsi" w:hAnsiTheme="minorHAnsi" w:cstheme="minorHAnsi"/>
          <w:color w:val="auto"/>
        </w:rPr>
        <w:t>,</w:t>
      </w:r>
      <w:r w:rsidR="00E53799" w:rsidRPr="0013391B">
        <w:rPr>
          <w:rFonts w:asciiTheme="minorHAnsi" w:hAnsiTheme="minorHAnsi" w:cstheme="minorHAnsi"/>
          <w:color w:val="auto"/>
        </w:rPr>
        <w:t xml:space="preserve"> no BALANCORR.XML, no Conta Corrente 28, Conta Contábil  812310702 </w:t>
      </w:r>
      <w:r w:rsidR="00E53799" w:rsidRPr="0013391B">
        <w:rPr>
          <w:rFonts w:asciiTheme="minorHAnsi" w:hAnsiTheme="minorHAnsi" w:cstheme="minorHAnsi"/>
          <w:color w:val="auto"/>
        </w:rPr>
        <w:noBreakHyphen/>
        <w:t> Executados, quando valor informado no campo “Movimento a Crédito” maior que zero, se a chave</w:t>
      </w:r>
      <w:r w:rsidR="009D213D" w:rsidRPr="0013391B">
        <w:rPr>
          <w:rFonts w:asciiTheme="minorHAnsi" w:hAnsiTheme="minorHAnsi" w:cstheme="minorHAnsi"/>
          <w:color w:val="auto"/>
        </w:rPr>
        <w:t>: IdentificacaoContratacao/NumeroEdital/AnoEdital/TipoContratacao/NumeroInstrumentoContratacao/AnoInstrumentoContratacao/AnoProcesso/NumProcesso/TipoIdentificacao/CodigoCredorFornecedor existe, no</w:t>
      </w:r>
      <w:r w:rsidR="00E53799" w:rsidRPr="0013391B">
        <w:rPr>
          <w:rFonts w:asciiTheme="minorHAnsi" w:hAnsiTheme="minorHAnsi" w:cstheme="minorHAnsi"/>
          <w:color w:val="auto"/>
        </w:rPr>
        <w:t xml:space="preserve"> Conta Corrente 28, Conta Contábil  812310701 </w:t>
      </w:r>
      <w:r w:rsidR="00E53799" w:rsidRPr="0013391B">
        <w:rPr>
          <w:rFonts w:asciiTheme="minorHAnsi" w:hAnsiTheme="minorHAnsi" w:cstheme="minorHAnsi"/>
          <w:color w:val="auto"/>
        </w:rPr>
        <w:noBreakHyphen/>
        <w:t xml:space="preserve"> A Executar no mês da prestação de contas. </w:t>
      </w:r>
      <w:r w:rsidR="00D84ADF" w:rsidRPr="0013391B">
        <w:rPr>
          <w:rFonts w:asciiTheme="minorHAnsi" w:hAnsiTheme="minorHAnsi" w:cstheme="minorHAnsi"/>
          <w:color w:val="auto"/>
        </w:rPr>
        <w:t>(</w:t>
      </w:r>
      <w:r w:rsidR="00D84ADF" w:rsidRPr="0013391B">
        <w:rPr>
          <w:rFonts w:asciiTheme="minorHAnsi" w:hAnsiTheme="minorHAnsi" w:cstheme="minorHAnsi"/>
          <w:color w:val="auto"/>
          <w:u w:val="single"/>
        </w:rPr>
        <w:t>Consistência Impeditiva</w:t>
      </w:r>
      <w:r w:rsidR="00D84ADF" w:rsidRPr="0013391B">
        <w:rPr>
          <w:rFonts w:asciiTheme="minorHAnsi" w:hAnsiTheme="minorHAnsi" w:cstheme="minorHAnsi"/>
          <w:color w:val="auto"/>
        </w:rPr>
        <w:t xml:space="preserve">)  </w:t>
      </w:r>
      <w:r w:rsidR="00ED1FAE" w:rsidRPr="0013391B">
        <w:rPr>
          <w:rFonts w:asciiTheme="minorHAnsi" w:hAnsiTheme="minorHAnsi" w:cstheme="minorHAnsi"/>
          <w:b/>
          <w:i/>
          <w:color w:val="auto"/>
        </w:rPr>
        <w:t xml:space="preserve">ERRO </w:t>
      </w:r>
      <w:r w:rsidR="00580374" w:rsidRPr="0013391B">
        <w:rPr>
          <w:rFonts w:asciiTheme="minorHAnsi" w:hAnsiTheme="minorHAnsi" w:cstheme="minorHAnsi"/>
          <w:b/>
          <w:i/>
          <w:color w:val="auto"/>
        </w:rPr>
        <w:t xml:space="preserve"> </w:t>
      </w:r>
      <w:r w:rsidR="003572CC" w:rsidRPr="0013391B">
        <w:rPr>
          <w:rFonts w:asciiTheme="minorHAnsi" w:hAnsiTheme="minorHAnsi" w:cstheme="minorHAnsi"/>
          <w:b/>
          <w:i/>
          <w:color w:val="auto"/>
        </w:rPr>
        <w:t>9042</w:t>
      </w:r>
    </w:p>
    <w:p w14:paraId="544BACAA" w14:textId="77777777"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812310702 </w:t>
      </w:r>
      <w:r w:rsidRPr="0013391B">
        <w:rPr>
          <w:rFonts w:asciiTheme="minorHAnsi" w:hAnsiTheme="minorHAnsi" w:cstheme="minorHAnsi"/>
          <w:i/>
          <w:sz w:val="22"/>
          <w:szCs w:val="22"/>
        </w:rPr>
        <w:noBreakHyphen/>
        <w:t> Executados inexistente no Conta Corrente 28, Conta Contábil  812310701 </w:t>
      </w:r>
      <w:r w:rsidRPr="0013391B">
        <w:rPr>
          <w:rFonts w:asciiTheme="minorHAnsi" w:hAnsiTheme="minorHAnsi" w:cstheme="minorHAnsi"/>
          <w:i/>
          <w:sz w:val="22"/>
          <w:szCs w:val="22"/>
        </w:rPr>
        <w:noBreakHyphen/>
        <w:t> A Executar”.</w:t>
      </w:r>
    </w:p>
    <w:p w14:paraId="762BD570" w14:textId="77777777" w:rsidR="00E53799" w:rsidRPr="0013391B" w:rsidRDefault="00E53799" w:rsidP="00195DF0">
      <w:pPr>
        <w:widowControl w:val="0"/>
        <w:jc w:val="both"/>
        <w:rPr>
          <w:rFonts w:asciiTheme="minorHAnsi" w:hAnsiTheme="minorHAnsi" w:cstheme="minorHAnsi"/>
        </w:rPr>
      </w:pPr>
    </w:p>
    <w:p w14:paraId="0AA8282C" w14:textId="7E93D472" w:rsidR="00E53799" w:rsidRPr="0013391B" w:rsidRDefault="006B7A53" w:rsidP="00195DF0">
      <w:pPr>
        <w:pStyle w:val="Corpodetexto"/>
        <w:widowControl w:val="0"/>
        <w:spacing w:line="360" w:lineRule="auto"/>
        <w:rPr>
          <w:rFonts w:asciiTheme="minorHAnsi" w:hAnsiTheme="minorHAnsi" w:cstheme="minorHAnsi"/>
          <w:b/>
          <w:szCs w:val="24"/>
        </w:rPr>
      </w:pPr>
      <w:r w:rsidRPr="0013391B">
        <w:rPr>
          <w:rFonts w:asciiTheme="minorHAnsi" w:hAnsiTheme="minorHAnsi" w:cstheme="minorHAnsi"/>
          <w:szCs w:val="24"/>
        </w:rPr>
        <w:t>8</w:t>
      </w:r>
      <w:r w:rsidR="00350730" w:rsidRPr="0013391B">
        <w:rPr>
          <w:rFonts w:asciiTheme="minorHAnsi" w:hAnsiTheme="minorHAnsi" w:cstheme="minorHAnsi"/>
          <w:szCs w:val="24"/>
        </w:rPr>
        <w:t> </w:t>
      </w:r>
      <w:r w:rsidR="00E53799" w:rsidRPr="0013391B">
        <w:rPr>
          <w:rFonts w:asciiTheme="minorHAnsi" w:hAnsiTheme="minorHAnsi" w:cstheme="minorHAnsi"/>
          <w:szCs w:val="24"/>
        </w:rPr>
        <w:t>Verificar</w:t>
      </w:r>
      <w:r w:rsidR="0082770E" w:rsidRPr="0013391B">
        <w:rPr>
          <w:rFonts w:asciiTheme="minorHAnsi" w:hAnsiTheme="minorHAnsi" w:cstheme="minorHAnsi"/>
          <w:szCs w:val="24"/>
        </w:rPr>
        <w:t>,</w:t>
      </w:r>
      <w:r w:rsidR="00E53799" w:rsidRPr="0013391B">
        <w:rPr>
          <w:rFonts w:asciiTheme="minorHAnsi" w:hAnsiTheme="minorHAnsi" w:cstheme="minorHAnsi"/>
          <w:szCs w:val="24"/>
        </w:rPr>
        <w:t xml:space="preserve"> no BALANCORR.XML, no conta corrente 28, conta contábil  </w:t>
      </w:r>
      <w:r w:rsidR="00E53799" w:rsidRPr="0013391B">
        <w:rPr>
          <w:rFonts w:asciiTheme="minorHAnsi" w:hAnsiTheme="minorHAnsi" w:cstheme="minorHAnsi"/>
        </w:rPr>
        <w:t>812310802 – Contraprestações Futuras - Executadas,</w:t>
      </w:r>
      <w:r w:rsidR="00E53799" w:rsidRPr="0013391B">
        <w:rPr>
          <w:rFonts w:asciiTheme="minorHAnsi" w:hAnsiTheme="minorHAnsi" w:cstheme="minorHAnsi"/>
          <w:szCs w:val="24"/>
        </w:rPr>
        <w:t xml:space="preserve"> </w:t>
      </w:r>
      <w:r w:rsidR="00E53799" w:rsidRPr="0013391B">
        <w:rPr>
          <w:rFonts w:asciiTheme="minorHAnsi" w:hAnsiTheme="minorHAnsi" w:cstheme="minorHAnsi"/>
          <w:u w:val="single"/>
        </w:rPr>
        <w:t>quando valor informado no campo “Movimento a Crédito” maior que zero</w:t>
      </w:r>
      <w:r w:rsidR="00E53799" w:rsidRPr="0013391B">
        <w:rPr>
          <w:rFonts w:asciiTheme="minorHAnsi" w:hAnsiTheme="minorHAnsi" w:cstheme="minorHAnsi"/>
          <w:szCs w:val="24"/>
        </w:rPr>
        <w:t xml:space="preserve">, se a chave: </w:t>
      </w:r>
      <w:r w:rsidR="0082770E" w:rsidRPr="0013391B">
        <w:rPr>
          <w:rFonts w:asciiTheme="minorHAnsi" w:hAnsiTheme="minorHAnsi" w:cstheme="minorHAnsi"/>
        </w:rPr>
        <w:t>IdentificacaoContratacao/NumeroEdital/AnoEdital/TipoContratacao/NumeroInstrumentoContratacao/AnoInstrumentoContratacao/AnoProcesso/NumProcesso/TipoIdentificacao/CodigoCredorFornecedor existe, no</w:t>
      </w:r>
      <w:r w:rsidR="00E53799" w:rsidRPr="0013391B">
        <w:rPr>
          <w:rFonts w:asciiTheme="minorHAnsi" w:hAnsiTheme="minorHAnsi" w:cstheme="minorHAnsi"/>
          <w:szCs w:val="24"/>
        </w:rPr>
        <w:t xml:space="preserve"> conta corrente 28, conta contábil  </w:t>
      </w:r>
      <w:r w:rsidR="00E53799" w:rsidRPr="0013391B">
        <w:rPr>
          <w:rFonts w:asciiTheme="minorHAnsi" w:hAnsiTheme="minorHAnsi" w:cstheme="minorHAnsi"/>
        </w:rPr>
        <w:t>812310801 – Contraprestações Futuras – a Executar</w:t>
      </w:r>
      <w:r w:rsidR="00E53799" w:rsidRPr="0013391B">
        <w:rPr>
          <w:rFonts w:asciiTheme="minorHAnsi" w:hAnsiTheme="minorHAnsi" w:cstheme="minorHAnsi"/>
          <w:szCs w:val="24"/>
        </w:rPr>
        <w:t xml:space="preserve"> no mês da prestação de contas. </w:t>
      </w:r>
      <w:r w:rsidR="00D84ADF" w:rsidRPr="0013391B">
        <w:rPr>
          <w:rFonts w:asciiTheme="minorHAnsi" w:hAnsiTheme="minorHAnsi" w:cstheme="minorHAnsi"/>
        </w:rPr>
        <w:t>(</w:t>
      </w:r>
      <w:r w:rsidR="00D84ADF" w:rsidRPr="0013391B">
        <w:rPr>
          <w:rFonts w:asciiTheme="minorHAnsi" w:hAnsiTheme="minorHAnsi" w:cstheme="minorHAnsi"/>
          <w:u w:val="single"/>
        </w:rPr>
        <w:t>Consistência Impeditiva</w:t>
      </w:r>
      <w:r w:rsidR="00D84ADF" w:rsidRPr="0013391B">
        <w:rPr>
          <w:rFonts w:asciiTheme="minorHAnsi" w:hAnsiTheme="minorHAnsi" w:cstheme="minorHAnsi"/>
        </w:rPr>
        <w:t xml:space="preserve">)  </w:t>
      </w:r>
      <w:r w:rsidR="00103C4E" w:rsidRPr="0013391B">
        <w:rPr>
          <w:rFonts w:asciiTheme="minorHAnsi" w:hAnsiTheme="minorHAnsi" w:cstheme="minorHAnsi"/>
          <w:b/>
          <w:i/>
          <w:sz w:val="28"/>
          <w:szCs w:val="28"/>
        </w:rPr>
        <w:t xml:space="preserve">ERRO </w:t>
      </w:r>
      <w:r w:rsidR="00CC717A" w:rsidRPr="0013391B">
        <w:rPr>
          <w:rFonts w:asciiTheme="minorHAnsi" w:hAnsiTheme="minorHAnsi" w:cstheme="minorHAnsi"/>
          <w:b/>
          <w:i/>
          <w:sz w:val="28"/>
          <w:szCs w:val="28"/>
        </w:rPr>
        <w:t>9043</w:t>
      </w:r>
    </w:p>
    <w:p w14:paraId="7019C479" w14:textId="77777777" w:rsidR="00E53799" w:rsidRPr="0013391B" w:rsidRDefault="00E5379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812310802 – Contraprestações Futuras - Executadas inexistente no conta corrente 28, conta contábil  812310801 – Contraprestações Futuras – a Executar”.</w:t>
      </w:r>
    </w:p>
    <w:p w14:paraId="27934168" w14:textId="77777777" w:rsidR="00E53799" w:rsidRPr="0013391B" w:rsidRDefault="00E53799" w:rsidP="00195DF0">
      <w:pPr>
        <w:widowControl w:val="0"/>
        <w:jc w:val="both"/>
        <w:rPr>
          <w:rFonts w:asciiTheme="minorHAnsi" w:hAnsiTheme="minorHAnsi" w:cstheme="minorHAnsi"/>
        </w:rPr>
      </w:pPr>
    </w:p>
    <w:p w14:paraId="5740F88A" w14:textId="384A6965" w:rsidR="00FD65E9" w:rsidRPr="0013391B" w:rsidRDefault="006B7A53" w:rsidP="00195DF0">
      <w:pPr>
        <w:pStyle w:val="Corpodetexto"/>
        <w:widowControl w:val="0"/>
        <w:spacing w:line="360" w:lineRule="auto"/>
        <w:rPr>
          <w:rFonts w:asciiTheme="minorHAnsi" w:hAnsiTheme="minorHAnsi" w:cstheme="minorHAnsi"/>
          <w:b/>
          <w:szCs w:val="24"/>
        </w:rPr>
      </w:pPr>
      <w:r w:rsidRPr="0013391B">
        <w:rPr>
          <w:rFonts w:asciiTheme="minorHAnsi" w:hAnsiTheme="minorHAnsi" w:cstheme="minorHAnsi"/>
          <w:szCs w:val="24"/>
        </w:rPr>
        <w:t>9</w:t>
      </w:r>
      <w:r w:rsidR="00350730" w:rsidRPr="0013391B">
        <w:rPr>
          <w:rFonts w:asciiTheme="minorHAnsi" w:hAnsiTheme="minorHAnsi" w:cstheme="minorHAnsi"/>
          <w:szCs w:val="24"/>
        </w:rPr>
        <w:t> </w:t>
      </w:r>
      <w:r w:rsidR="00FD65E9" w:rsidRPr="0013391B">
        <w:rPr>
          <w:rFonts w:asciiTheme="minorHAnsi" w:hAnsiTheme="minorHAnsi" w:cstheme="minorHAnsi"/>
          <w:szCs w:val="24"/>
        </w:rPr>
        <w:t>Verificar</w:t>
      </w:r>
      <w:r w:rsidR="000D311B"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812310804 – Riscos não Provisionados - Executados, </w:t>
      </w:r>
      <w:r w:rsidR="00FD65E9" w:rsidRPr="0013391B">
        <w:rPr>
          <w:rFonts w:asciiTheme="minorHAnsi" w:hAnsiTheme="minorHAnsi" w:cstheme="minorHAnsi"/>
          <w:szCs w:val="24"/>
          <w:u w:val="single"/>
        </w:rPr>
        <w:t>quando valor informado no campo “Movimento a Crédito” maior que zero</w:t>
      </w:r>
      <w:r w:rsidR="00FD65E9" w:rsidRPr="0013391B">
        <w:rPr>
          <w:rFonts w:asciiTheme="minorHAnsi" w:hAnsiTheme="minorHAnsi" w:cstheme="minorHAnsi"/>
          <w:szCs w:val="24"/>
        </w:rPr>
        <w:t xml:space="preserve">, se a chave: </w:t>
      </w:r>
      <w:r w:rsidR="000D311B"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FD65E9" w:rsidRPr="0013391B">
        <w:rPr>
          <w:rFonts w:asciiTheme="minorHAnsi" w:hAnsiTheme="minorHAnsi" w:cstheme="minorHAnsi"/>
          <w:szCs w:val="24"/>
        </w:rPr>
        <w:t xml:space="preserve">conta corrente 28, conta contábil  812310803 – Riscos não Provisionados – a Executar no mês da prestação de contas. </w:t>
      </w:r>
      <w:r w:rsidR="00D84ADF" w:rsidRPr="0013391B">
        <w:rPr>
          <w:rFonts w:asciiTheme="minorHAnsi" w:hAnsiTheme="minorHAnsi" w:cstheme="minorHAnsi"/>
          <w:szCs w:val="24"/>
        </w:rPr>
        <w:t>(</w:t>
      </w:r>
      <w:r w:rsidR="00D84ADF" w:rsidRPr="0013391B">
        <w:rPr>
          <w:rFonts w:asciiTheme="minorHAnsi" w:hAnsiTheme="minorHAnsi" w:cstheme="minorHAnsi"/>
          <w:szCs w:val="24"/>
          <w:u w:val="single"/>
        </w:rPr>
        <w:t>Consistência Impeditiva</w:t>
      </w:r>
      <w:r w:rsidR="00D84ADF" w:rsidRPr="0013391B">
        <w:rPr>
          <w:rFonts w:asciiTheme="minorHAnsi" w:hAnsiTheme="minorHAnsi" w:cstheme="minorHAnsi"/>
          <w:szCs w:val="24"/>
        </w:rPr>
        <w:t xml:space="preserve">)  </w:t>
      </w:r>
      <w:r w:rsidR="00A74099" w:rsidRPr="0013391B">
        <w:rPr>
          <w:rFonts w:asciiTheme="minorHAnsi" w:hAnsiTheme="minorHAnsi" w:cstheme="minorHAnsi"/>
          <w:b/>
          <w:i/>
          <w:szCs w:val="24"/>
        </w:rPr>
        <w:t xml:space="preserve">ERRO </w:t>
      </w:r>
      <w:r w:rsidR="00CC717A" w:rsidRPr="0013391B">
        <w:rPr>
          <w:rFonts w:asciiTheme="minorHAnsi" w:hAnsiTheme="minorHAnsi" w:cstheme="minorHAnsi"/>
          <w:b/>
          <w:i/>
          <w:szCs w:val="24"/>
        </w:rPr>
        <w:t>9044</w:t>
      </w:r>
    </w:p>
    <w:p w14:paraId="728BA417" w14:textId="77777777" w:rsidR="00FD65E9" w:rsidRPr="0013391B" w:rsidRDefault="00FD65E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sz w:val="22"/>
          <w:szCs w:val="22"/>
        </w:rPr>
        <w:t>:</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812310804 – Riscos não Provisionados - Executados inexistente no conta corrente 28, conta contábil  812310803 – Riscos não Provisionados – a Executar”.</w:t>
      </w:r>
    </w:p>
    <w:p w14:paraId="7222FE03" w14:textId="77777777" w:rsidR="00FD65E9" w:rsidRPr="0013391B" w:rsidRDefault="00FD65E9" w:rsidP="00195DF0">
      <w:pPr>
        <w:widowControl w:val="0"/>
        <w:spacing w:line="360" w:lineRule="auto"/>
        <w:jc w:val="both"/>
        <w:rPr>
          <w:rFonts w:asciiTheme="minorHAnsi" w:hAnsiTheme="minorHAnsi" w:cstheme="minorHAnsi"/>
          <w:szCs w:val="24"/>
        </w:rPr>
      </w:pPr>
    </w:p>
    <w:p w14:paraId="4377BC70" w14:textId="77FEABA4" w:rsidR="00FD65E9" w:rsidRPr="0013391B" w:rsidRDefault="006B7A53" w:rsidP="00195DF0">
      <w:pPr>
        <w:pStyle w:val="Corpodetexto"/>
        <w:widowControl w:val="0"/>
        <w:spacing w:line="360" w:lineRule="auto"/>
        <w:rPr>
          <w:rFonts w:asciiTheme="minorHAnsi" w:hAnsiTheme="minorHAnsi" w:cstheme="minorHAnsi"/>
          <w:b/>
          <w:szCs w:val="24"/>
        </w:rPr>
      </w:pPr>
      <w:r w:rsidRPr="0013391B">
        <w:rPr>
          <w:rFonts w:asciiTheme="minorHAnsi" w:hAnsiTheme="minorHAnsi" w:cstheme="minorHAnsi"/>
          <w:szCs w:val="24"/>
        </w:rPr>
        <w:t>10</w:t>
      </w:r>
      <w:r w:rsidR="00350730" w:rsidRPr="0013391B">
        <w:rPr>
          <w:rFonts w:asciiTheme="minorHAnsi" w:hAnsiTheme="minorHAnsi" w:cstheme="minorHAnsi"/>
          <w:szCs w:val="24"/>
        </w:rPr>
        <w:t> </w:t>
      </w:r>
      <w:r w:rsidR="00FD65E9" w:rsidRPr="0013391B">
        <w:rPr>
          <w:rFonts w:asciiTheme="minorHAnsi" w:hAnsiTheme="minorHAnsi" w:cstheme="minorHAnsi"/>
          <w:szCs w:val="24"/>
        </w:rPr>
        <w:t>Verificar</w:t>
      </w:r>
      <w:r w:rsidR="0026221F"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812310806 – Outros Passivos Contingentes - Executados, </w:t>
      </w:r>
      <w:r w:rsidR="00FD65E9" w:rsidRPr="0013391B">
        <w:rPr>
          <w:rFonts w:asciiTheme="minorHAnsi" w:hAnsiTheme="minorHAnsi" w:cstheme="minorHAnsi"/>
          <w:szCs w:val="24"/>
          <w:u w:val="single"/>
        </w:rPr>
        <w:t>quando valor informado no campo “Movimento a Crédito” maior que zero</w:t>
      </w:r>
      <w:r w:rsidR="00FD65E9" w:rsidRPr="0013391B">
        <w:rPr>
          <w:rFonts w:asciiTheme="minorHAnsi" w:hAnsiTheme="minorHAnsi" w:cstheme="minorHAnsi"/>
          <w:szCs w:val="24"/>
        </w:rPr>
        <w:t xml:space="preserve">, se a chave: </w:t>
      </w:r>
      <w:r w:rsidR="0026221F"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FD65E9" w:rsidRPr="0013391B">
        <w:rPr>
          <w:rFonts w:asciiTheme="minorHAnsi" w:hAnsiTheme="minorHAnsi" w:cstheme="minorHAnsi"/>
          <w:szCs w:val="24"/>
        </w:rPr>
        <w:t xml:space="preserve">conta corrente 28, conta contábil  812310805 – Outros Passivos Contingentes – a Executar no mês da prestação de contas. </w:t>
      </w:r>
      <w:r w:rsidR="00D84ADF" w:rsidRPr="0013391B">
        <w:rPr>
          <w:rFonts w:asciiTheme="minorHAnsi" w:hAnsiTheme="minorHAnsi" w:cstheme="minorHAnsi"/>
          <w:szCs w:val="24"/>
        </w:rPr>
        <w:t>(</w:t>
      </w:r>
      <w:r w:rsidR="00D84ADF" w:rsidRPr="0013391B">
        <w:rPr>
          <w:rFonts w:asciiTheme="minorHAnsi" w:hAnsiTheme="minorHAnsi" w:cstheme="minorHAnsi"/>
          <w:szCs w:val="24"/>
          <w:u w:val="single"/>
        </w:rPr>
        <w:t>Consistência Impeditiva</w:t>
      </w:r>
      <w:r w:rsidR="00D84ADF" w:rsidRPr="0013391B">
        <w:rPr>
          <w:rFonts w:asciiTheme="minorHAnsi" w:hAnsiTheme="minorHAnsi" w:cstheme="minorHAnsi"/>
          <w:szCs w:val="24"/>
        </w:rPr>
        <w:t xml:space="preserve">)  </w:t>
      </w:r>
      <w:r w:rsidR="00FB3ACB" w:rsidRPr="0013391B">
        <w:rPr>
          <w:rFonts w:asciiTheme="minorHAnsi" w:hAnsiTheme="minorHAnsi" w:cstheme="minorHAnsi"/>
          <w:b/>
          <w:i/>
          <w:szCs w:val="24"/>
        </w:rPr>
        <w:t xml:space="preserve">ERRO </w:t>
      </w:r>
      <w:r w:rsidR="00CC717A" w:rsidRPr="0013391B">
        <w:rPr>
          <w:rFonts w:asciiTheme="minorHAnsi" w:hAnsiTheme="minorHAnsi" w:cstheme="minorHAnsi"/>
          <w:b/>
          <w:i/>
          <w:szCs w:val="24"/>
        </w:rPr>
        <w:t>9045</w:t>
      </w:r>
    </w:p>
    <w:p w14:paraId="6384FE8F" w14:textId="77777777" w:rsidR="00FD65E9" w:rsidRPr="0013391B" w:rsidRDefault="00FD65E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812310806 – Outros Passivos Contingentes - Executados inexistente no conta corrente 28, conta contábil  812310805 – Outros Passivos Contingentes – a Executar”.</w:t>
      </w:r>
    </w:p>
    <w:p w14:paraId="0026A70B" w14:textId="77777777" w:rsidR="00FD65E9" w:rsidRPr="0013391B" w:rsidRDefault="00FD65E9" w:rsidP="00195DF0">
      <w:pPr>
        <w:widowControl w:val="0"/>
        <w:spacing w:line="360" w:lineRule="auto"/>
        <w:jc w:val="both"/>
        <w:rPr>
          <w:rFonts w:asciiTheme="minorHAnsi" w:hAnsiTheme="minorHAnsi" w:cstheme="minorHAnsi"/>
          <w:szCs w:val="24"/>
        </w:rPr>
      </w:pPr>
    </w:p>
    <w:p w14:paraId="65E30478" w14:textId="478910E3" w:rsidR="00FD65E9" w:rsidRPr="0013391B" w:rsidRDefault="006B7A53"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11</w:t>
      </w:r>
      <w:r w:rsidR="00350730" w:rsidRPr="0013391B">
        <w:rPr>
          <w:rFonts w:asciiTheme="minorHAnsi" w:hAnsiTheme="minorHAnsi" w:cstheme="minorHAnsi"/>
          <w:szCs w:val="24"/>
        </w:rPr>
        <w:t> </w:t>
      </w:r>
      <w:r w:rsidR="00FD65E9" w:rsidRPr="0013391B">
        <w:rPr>
          <w:rFonts w:asciiTheme="minorHAnsi" w:hAnsiTheme="minorHAnsi" w:cstheme="minorHAnsi"/>
          <w:szCs w:val="24"/>
        </w:rPr>
        <w:t>Verificar</w:t>
      </w:r>
      <w:r w:rsidR="006F2718"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w:t>
      </w:r>
      <w:r w:rsidR="00605F00" w:rsidRPr="0013391B">
        <w:rPr>
          <w:rFonts w:asciiTheme="minorHAnsi" w:hAnsiTheme="minorHAnsi" w:cstheme="minorHAnsi"/>
          <w:szCs w:val="24"/>
        </w:rPr>
        <w:t>0</w:t>
      </w:r>
      <w:r w:rsidR="00FD65E9" w:rsidRPr="0013391B">
        <w:rPr>
          <w:rFonts w:asciiTheme="minorHAnsi" w:hAnsiTheme="minorHAnsi" w:cstheme="minorHAnsi"/>
          <w:szCs w:val="24"/>
        </w:rPr>
        <w:t xml:space="preserve">902 – Contratos de Rateio – Em Execução, </w:t>
      </w:r>
      <w:r w:rsidR="00FD65E9" w:rsidRPr="0013391B">
        <w:rPr>
          <w:rFonts w:asciiTheme="minorHAnsi" w:hAnsiTheme="minorHAnsi" w:cstheme="minorHAnsi"/>
          <w:szCs w:val="24"/>
          <w:u w:val="single"/>
        </w:rPr>
        <w:t>quando valor informado no campo “Movimento a Crédito” maior que zero</w:t>
      </w:r>
      <w:r w:rsidR="00FD65E9" w:rsidRPr="0013391B">
        <w:rPr>
          <w:rFonts w:asciiTheme="minorHAnsi" w:hAnsiTheme="minorHAnsi" w:cstheme="minorHAnsi"/>
          <w:szCs w:val="24"/>
        </w:rPr>
        <w:t xml:space="preserve">, se a chave: </w:t>
      </w:r>
      <w:r w:rsidR="006F2718" w:rsidRPr="0013391B">
        <w:rPr>
          <w:rFonts w:asciiTheme="minorHAnsi" w:hAnsiTheme="minorHAnsi" w:cstheme="minorHAnsi"/>
          <w:szCs w:val="24"/>
        </w:rPr>
        <w:t>IdentificacaoContratacao/NumeroEdital/AnoEdital/TipoContratacao/NumeroInstrumentoContratacao/AnoInstrumentoContratacao/AnoProcesso/NumProcesso/TipoIdentificacao/CodigoCredorFornecedor existe, no</w:t>
      </w:r>
      <w:r w:rsidR="00FD65E9" w:rsidRPr="0013391B">
        <w:rPr>
          <w:rFonts w:asciiTheme="minorHAnsi" w:hAnsiTheme="minorHAnsi" w:cstheme="minorHAnsi"/>
          <w:szCs w:val="24"/>
        </w:rPr>
        <w:t xml:space="preserve"> conta corrente 28, conta contábil  812310901 – Contratos de Rateio  - A Executar </w:t>
      </w:r>
      <w:r w:rsidR="006D67A5" w:rsidRPr="0013391B">
        <w:rPr>
          <w:rFonts w:asciiTheme="minorHAnsi" w:hAnsiTheme="minorHAnsi" w:cstheme="minorHAnsi"/>
          <w:szCs w:val="24"/>
        </w:rPr>
        <w:t xml:space="preserve">ou no conta corrente 28, conta contábil  812310903 – Contratos de Rateio  - Executados </w:t>
      </w:r>
      <w:r w:rsidR="00FD65E9" w:rsidRPr="0013391B">
        <w:rPr>
          <w:rFonts w:asciiTheme="minorHAnsi" w:hAnsiTheme="minorHAnsi" w:cstheme="minorHAnsi"/>
          <w:szCs w:val="24"/>
        </w:rPr>
        <w:t xml:space="preserve">no mês da prestação de contas. </w:t>
      </w:r>
      <w:r w:rsidR="004B5B6A" w:rsidRPr="0013391B">
        <w:rPr>
          <w:rFonts w:asciiTheme="minorHAnsi" w:hAnsiTheme="minorHAnsi" w:cstheme="minorHAnsi"/>
          <w:szCs w:val="24"/>
        </w:rPr>
        <w:t>(</w:t>
      </w:r>
      <w:r w:rsidR="004B5B6A" w:rsidRPr="0013391B">
        <w:rPr>
          <w:rFonts w:asciiTheme="minorHAnsi" w:hAnsiTheme="minorHAnsi" w:cstheme="minorHAnsi"/>
          <w:szCs w:val="24"/>
          <w:u w:val="single"/>
        </w:rPr>
        <w:t>Consistência Impeditiva</w:t>
      </w:r>
      <w:r w:rsidR="004B5B6A" w:rsidRPr="0013391B">
        <w:rPr>
          <w:rFonts w:asciiTheme="minorHAnsi" w:hAnsiTheme="minorHAnsi" w:cstheme="minorHAnsi"/>
          <w:szCs w:val="24"/>
        </w:rPr>
        <w:t xml:space="preserve">)  </w:t>
      </w:r>
      <w:r w:rsidR="00BC610A" w:rsidRPr="0013391B">
        <w:rPr>
          <w:rFonts w:asciiTheme="minorHAnsi" w:hAnsiTheme="minorHAnsi" w:cstheme="minorHAnsi"/>
          <w:b/>
          <w:i/>
          <w:szCs w:val="24"/>
        </w:rPr>
        <w:t xml:space="preserve">ERRO </w:t>
      </w:r>
      <w:r w:rsidR="00343D7C" w:rsidRPr="0013391B">
        <w:rPr>
          <w:rFonts w:asciiTheme="minorHAnsi" w:hAnsiTheme="minorHAnsi" w:cstheme="minorHAnsi"/>
          <w:b/>
          <w:i/>
          <w:szCs w:val="24"/>
        </w:rPr>
        <w:t>9046</w:t>
      </w:r>
    </w:p>
    <w:p w14:paraId="512F67A1" w14:textId="77777777" w:rsidR="00FD65E9" w:rsidRPr="0013391B" w:rsidRDefault="00FD65E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“Contrato em execução informado no conta corrente 28, conta contábil  812310902 – Contratos de Rateio – Em Execução inexistente no conta corrente 28, conta contábil  812310901 – Contratos de Rateio - A Executar</w:t>
      </w:r>
      <w:r w:rsidR="00037C0B" w:rsidRPr="0013391B">
        <w:rPr>
          <w:rFonts w:asciiTheme="minorHAnsi" w:hAnsiTheme="minorHAnsi" w:cstheme="minorHAnsi"/>
          <w:i/>
          <w:sz w:val="22"/>
          <w:szCs w:val="22"/>
        </w:rPr>
        <w:t xml:space="preserve"> ou no conta corrente 28, conta contábil  812310903 – Contratos de Rateio  - Executados</w:t>
      </w:r>
      <w:r w:rsidRPr="0013391B">
        <w:rPr>
          <w:rFonts w:asciiTheme="minorHAnsi" w:hAnsiTheme="minorHAnsi" w:cstheme="minorHAnsi"/>
          <w:i/>
          <w:sz w:val="22"/>
          <w:szCs w:val="22"/>
        </w:rPr>
        <w:t>”.</w:t>
      </w:r>
    </w:p>
    <w:p w14:paraId="22A77344" w14:textId="77777777" w:rsidR="00FD65E9" w:rsidRPr="0013391B" w:rsidRDefault="00FD65E9" w:rsidP="00195DF0">
      <w:pPr>
        <w:widowControl w:val="0"/>
        <w:spacing w:line="360" w:lineRule="auto"/>
        <w:jc w:val="both"/>
        <w:rPr>
          <w:rFonts w:asciiTheme="minorHAnsi" w:hAnsiTheme="minorHAnsi" w:cstheme="minorHAnsi"/>
          <w:szCs w:val="24"/>
        </w:rPr>
      </w:pPr>
    </w:p>
    <w:p w14:paraId="4E25E2B0" w14:textId="6D079170" w:rsidR="00C45272" w:rsidRPr="0013391B" w:rsidRDefault="006B7A53" w:rsidP="00195DF0">
      <w:pPr>
        <w:pStyle w:val="Corpodetexto"/>
        <w:widowControl w:val="0"/>
        <w:spacing w:line="360" w:lineRule="auto"/>
        <w:rPr>
          <w:rFonts w:asciiTheme="minorHAnsi" w:hAnsiTheme="minorHAnsi" w:cstheme="minorHAnsi"/>
          <w:b/>
          <w:i/>
          <w:szCs w:val="24"/>
        </w:rPr>
      </w:pPr>
      <w:r w:rsidRPr="0013391B">
        <w:rPr>
          <w:rFonts w:asciiTheme="minorHAnsi" w:hAnsiTheme="minorHAnsi" w:cstheme="minorHAnsi"/>
          <w:szCs w:val="24"/>
        </w:rPr>
        <w:t>12</w:t>
      </w:r>
      <w:r w:rsidR="00350730" w:rsidRPr="0013391B">
        <w:rPr>
          <w:rFonts w:asciiTheme="minorHAnsi" w:hAnsiTheme="minorHAnsi" w:cstheme="minorHAnsi"/>
          <w:szCs w:val="24"/>
        </w:rPr>
        <w:t> </w:t>
      </w:r>
      <w:r w:rsidR="00FD65E9" w:rsidRPr="0013391B">
        <w:rPr>
          <w:rFonts w:asciiTheme="minorHAnsi" w:hAnsiTheme="minorHAnsi" w:cstheme="minorHAnsi"/>
          <w:szCs w:val="24"/>
        </w:rPr>
        <w:t>Verificar</w:t>
      </w:r>
      <w:r w:rsidR="006F2718"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812310903 – Contratos de Rateio – Executados , </w:t>
      </w:r>
      <w:r w:rsidR="00FD65E9" w:rsidRPr="0013391B">
        <w:rPr>
          <w:rFonts w:asciiTheme="minorHAnsi" w:hAnsiTheme="minorHAnsi" w:cstheme="minorHAnsi"/>
          <w:szCs w:val="24"/>
          <w:u w:val="single"/>
        </w:rPr>
        <w:t>quando valor informado no campo “Movimento a Crédito” maior que zero</w:t>
      </w:r>
      <w:r w:rsidR="00FD65E9" w:rsidRPr="0013391B">
        <w:rPr>
          <w:rFonts w:asciiTheme="minorHAnsi" w:hAnsiTheme="minorHAnsi" w:cstheme="minorHAnsi"/>
          <w:szCs w:val="24"/>
        </w:rPr>
        <w:t xml:space="preserve">, se a chave: </w:t>
      </w:r>
      <w:r w:rsidR="006F2718" w:rsidRPr="0013391B">
        <w:rPr>
          <w:rFonts w:asciiTheme="minorHAnsi" w:hAnsiTheme="minorHAnsi" w:cstheme="minorHAnsi"/>
          <w:szCs w:val="24"/>
        </w:rPr>
        <w:t>IdentificacaoContratacao/NumeroEdital/AnoEdital/TipoContratacao/NumeroInstrumentoContratacao/AnoInstrumentoContratacao/AnoProcesso/NumProcesso/TipoIdentificacao/CodigoCredorFornecedor existe</w:t>
      </w:r>
      <w:r w:rsidR="00005AA5" w:rsidRPr="0013391B">
        <w:rPr>
          <w:rFonts w:asciiTheme="minorHAnsi" w:hAnsiTheme="minorHAnsi" w:cstheme="minorHAnsi"/>
          <w:szCs w:val="24"/>
        </w:rPr>
        <w:t xml:space="preserve"> </w:t>
      </w:r>
      <w:r w:rsidR="006F2718" w:rsidRPr="0013391B">
        <w:rPr>
          <w:rFonts w:asciiTheme="minorHAnsi" w:hAnsiTheme="minorHAnsi" w:cstheme="minorHAnsi"/>
          <w:szCs w:val="24"/>
        </w:rPr>
        <w:t>no</w:t>
      </w:r>
      <w:r w:rsidR="00FD65E9" w:rsidRPr="0013391B">
        <w:rPr>
          <w:rFonts w:asciiTheme="minorHAnsi" w:hAnsiTheme="minorHAnsi" w:cstheme="minorHAnsi"/>
          <w:szCs w:val="24"/>
        </w:rPr>
        <w:t xml:space="preserve"> conta corrente 28, conta contábil  812310902 – Contratos de Rateio – Em Execução, ou na conta contábil 812310901 – Contratos de Rateio – A Executar,  no mês da prestação de contas.</w:t>
      </w:r>
      <w:r w:rsidR="004B5B6A" w:rsidRPr="0013391B">
        <w:rPr>
          <w:rFonts w:asciiTheme="minorHAnsi" w:hAnsiTheme="minorHAnsi" w:cstheme="minorHAnsi"/>
          <w:szCs w:val="24"/>
        </w:rPr>
        <w:t xml:space="preserve"> (</w:t>
      </w:r>
      <w:r w:rsidR="004B5B6A" w:rsidRPr="0013391B">
        <w:rPr>
          <w:rFonts w:asciiTheme="minorHAnsi" w:hAnsiTheme="minorHAnsi" w:cstheme="minorHAnsi"/>
          <w:szCs w:val="24"/>
          <w:u w:val="single"/>
        </w:rPr>
        <w:t>Consistência Impeditiva</w:t>
      </w:r>
      <w:r w:rsidR="004B5B6A" w:rsidRPr="0013391B">
        <w:rPr>
          <w:rFonts w:asciiTheme="minorHAnsi" w:hAnsiTheme="minorHAnsi" w:cstheme="minorHAnsi"/>
          <w:szCs w:val="24"/>
        </w:rPr>
        <w:t xml:space="preserve">)  </w:t>
      </w:r>
      <w:r w:rsidR="0053522C" w:rsidRPr="0013391B">
        <w:rPr>
          <w:rFonts w:asciiTheme="minorHAnsi" w:hAnsiTheme="minorHAnsi" w:cstheme="minorHAnsi"/>
          <w:b/>
          <w:i/>
          <w:szCs w:val="24"/>
        </w:rPr>
        <w:t xml:space="preserve">ERRO </w:t>
      </w:r>
      <w:r w:rsidR="00343D7C" w:rsidRPr="0013391B">
        <w:rPr>
          <w:rFonts w:asciiTheme="minorHAnsi" w:hAnsiTheme="minorHAnsi" w:cstheme="minorHAnsi"/>
          <w:b/>
          <w:i/>
          <w:szCs w:val="24"/>
        </w:rPr>
        <w:t>9047</w:t>
      </w:r>
    </w:p>
    <w:p w14:paraId="7DE70F7D" w14:textId="20FABCB3" w:rsidR="00FD65E9" w:rsidRPr="0013391B" w:rsidRDefault="00FD65E9"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sz w:val="22"/>
          <w:szCs w:val="22"/>
        </w:rPr>
        <w:t>:</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812310903 – Contratos de Rateio – Executados  inexistente no conta corrente 28, conta contábil  812310902 – Contratos de Rateio – Em Execução ou 812310901 – Contratos de Rateio  – A Executar”.</w:t>
      </w:r>
    </w:p>
    <w:p w14:paraId="244A1BF5" w14:textId="57BA77E0" w:rsidR="00FD65E9" w:rsidRPr="0013391B" w:rsidRDefault="00FD65E9" w:rsidP="00195DF0">
      <w:pPr>
        <w:widowControl w:val="0"/>
        <w:jc w:val="both"/>
        <w:rPr>
          <w:rFonts w:asciiTheme="minorHAnsi" w:hAnsiTheme="minorHAnsi" w:cstheme="minorHAnsi"/>
        </w:rPr>
      </w:pPr>
    </w:p>
    <w:p w14:paraId="2795B86C" w14:textId="126ABC31" w:rsidR="00C4050F" w:rsidRPr="0013391B" w:rsidRDefault="00C4050F" w:rsidP="00195DF0">
      <w:pPr>
        <w:widowControl w:val="0"/>
        <w:jc w:val="both"/>
        <w:rPr>
          <w:rFonts w:asciiTheme="minorHAnsi" w:hAnsiTheme="minorHAnsi" w:cstheme="minorHAnsi"/>
        </w:rPr>
      </w:pPr>
    </w:p>
    <w:p w14:paraId="70369BE9" w14:textId="1694ECDA" w:rsidR="00C4050F" w:rsidRPr="0013391B" w:rsidRDefault="006B7A53"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13</w:t>
      </w:r>
      <w:r w:rsidR="00C4050F" w:rsidRPr="0013391B">
        <w:rPr>
          <w:rFonts w:asciiTheme="minorHAnsi" w:hAnsiTheme="minorHAnsi" w:cstheme="minorHAnsi"/>
          <w:szCs w:val="24"/>
        </w:rPr>
        <w:t> Verificar</w:t>
      </w:r>
      <w:r w:rsidR="00FE5DED" w:rsidRPr="0013391B">
        <w:rPr>
          <w:rFonts w:asciiTheme="minorHAnsi" w:hAnsiTheme="minorHAnsi" w:cstheme="minorHAnsi"/>
          <w:szCs w:val="24"/>
        </w:rPr>
        <w:t>,</w:t>
      </w:r>
      <w:r w:rsidR="00C4050F" w:rsidRPr="0013391B">
        <w:rPr>
          <w:rFonts w:asciiTheme="minorHAnsi" w:hAnsiTheme="minorHAnsi" w:cstheme="minorHAnsi"/>
          <w:szCs w:val="24"/>
        </w:rPr>
        <w:t xml:space="preserve"> no BALANCORR.XML, no conta corrente 28, conta contábil  812311202 – Em Execução, </w:t>
      </w:r>
      <w:r w:rsidR="00C4050F" w:rsidRPr="0013391B">
        <w:rPr>
          <w:rFonts w:asciiTheme="minorHAnsi" w:hAnsiTheme="minorHAnsi" w:cstheme="minorHAnsi"/>
          <w:szCs w:val="24"/>
          <w:u w:val="single"/>
        </w:rPr>
        <w:t>quando valor informado no campo “Movimento a Crédito” maior que zero</w:t>
      </w:r>
      <w:r w:rsidR="00C4050F" w:rsidRPr="0013391B">
        <w:rPr>
          <w:rFonts w:asciiTheme="minorHAnsi" w:hAnsiTheme="minorHAnsi" w:cstheme="minorHAnsi"/>
          <w:szCs w:val="24"/>
        </w:rPr>
        <w:t xml:space="preserve">, se a chave: </w:t>
      </w:r>
      <w:r w:rsidR="00FE5DED"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C4050F" w:rsidRPr="0013391B">
        <w:rPr>
          <w:rFonts w:asciiTheme="minorHAnsi" w:hAnsiTheme="minorHAnsi" w:cstheme="minorHAnsi"/>
          <w:szCs w:val="24"/>
        </w:rPr>
        <w:t>conta corrente 28, conta contábil  812311201 – A Executar ou no conta corrente 28, conta contábil  81231</w:t>
      </w:r>
      <w:r w:rsidR="003E2C12" w:rsidRPr="0013391B">
        <w:rPr>
          <w:rFonts w:asciiTheme="minorHAnsi" w:hAnsiTheme="minorHAnsi" w:cstheme="minorHAnsi"/>
          <w:szCs w:val="24"/>
        </w:rPr>
        <w:t>12</w:t>
      </w:r>
      <w:r w:rsidR="00C4050F" w:rsidRPr="0013391B">
        <w:rPr>
          <w:rFonts w:asciiTheme="minorHAnsi" w:hAnsiTheme="minorHAnsi" w:cstheme="minorHAnsi"/>
          <w:szCs w:val="24"/>
        </w:rPr>
        <w:t>03 –</w:t>
      </w:r>
      <w:r w:rsidR="003E2C12" w:rsidRPr="0013391B">
        <w:rPr>
          <w:rFonts w:asciiTheme="minorHAnsi" w:hAnsiTheme="minorHAnsi" w:cstheme="minorHAnsi"/>
          <w:szCs w:val="24"/>
        </w:rPr>
        <w:t xml:space="preserve"> </w:t>
      </w:r>
      <w:r w:rsidR="00C4050F" w:rsidRPr="0013391B">
        <w:rPr>
          <w:rFonts w:asciiTheme="minorHAnsi" w:hAnsiTheme="minorHAnsi" w:cstheme="minorHAnsi"/>
          <w:szCs w:val="24"/>
        </w:rPr>
        <w:t>Executados no mês da prestação de contas. (</w:t>
      </w:r>
      <w:r w:rsidR="00C4050F" w:rsidRPr="0013391B">
        <w:rPr>
          <w:rFonts w:asciiTheme="minorHAnsi" w:hAnsiTheme="minorHAnsi" w:cstheme="minorHAnsi"/>
          <w:szCs w:val="24"/>
          <w:u w:val="single"/>
        </w:rPr>
        <w:t>Consistência Impeditiva</w:t>
      </w:r>
      <w:r w:rsidR="00C4050F" w:rsidRPr="0013391B">
        <w:rPr>
          <w:rFonts w:asciiTheme="minorHAnsi" w:hAnsiTheme="minorHAnsi" w:cstheme="minorHAnsi"/>
          <w:szCs w:val="24"/>
        </w:rPr>
        <w:t xml:space="preserve">)  </w:t>
      </w:r>
      <w:r w:rsidR="00C4050F" w:rsidRPr="0013391B">
        <w:rPr>
          <w:rFonts w:asciiTheme="minorHAnsi" w:hAnsiTheme="minorHAnsi" w:cstheme="minorHAnsi"/>
          <w:b/>
          <w:i/>
          <w:szCs w:val="24"/>
        </w:rPr>
        <w:t xml:space="preserve">ERRO </w:t>
      </w:r>
      <w:r w:rsidR="00343D7C" w:rsidRPr="0013391B">
        <w:rPr>
          <w:rFonts w:asciiTheme="minorHAnsi" w:hAnsiTheme="minorHAnsi" w:cstheme="minorHAnsi"/>
          <w:b/>
          <w:i/>
          <w:szCs w:val="24"/>
        </w:rPr>
        <w:t>9048</w:t>
      </w:r>
    </w:p>
    <w:p w14:paraId="7A081A86" w14:textId="0D60076D" w:rsidR="00C4050F" w:rsidRPr="0013391B" w:rsidRDefault="00C4050F"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“Contrato em execução informado no conta corrente 28, conta contábil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02 – Em Execução inexistente no conta corrente 28, conta contábil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01 – A Executar ou no conta corrente 28, conta contábil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03 –</w:t>
      </w:r>
      <w:r w:rsidR="003E2C12" w:rsidRPr="0013391B">
        <w:rPr>
          <w:rFonts w:asciiTheme="minorHAnsi" w:hAnsiTheme="minorHAnsi" w:cstheme="minorHAnsi"/>
          <w:i/>
          <w:sz w:val="22"/>
          <w:szCs w:val="22"/>
        </w:rPr>
        <w:t xml:space="preserve"> </w:t>
      </w:r>
      <w:r w:rsidRPr="0013391B">
        <w:rPr>
          <w:rFonts w:asciiTheme="minorHAnsi" w:hAnsiTheme="minorHAnsi" w:cstheme="minorHAnsi"/>
          <w:i/>
          <w:sz w:val="22"/>
          <w:szCs w:val="22"/>
        </w:rPr>
        <w:t>Executados”.</w:t>
      </w:r>
    </w:p>
    <w:p w14:paraId="23EE81A4" w14:textId="77777777" w:rsidR="00C4050F" w:rsidRPr="0013391B" w:rsidRDefault="00C4050F" w:rsidP="00195DF0">
      <w:pPr>
        <w:widowControl w:val="0"/>
        <w:spacing w:line="360" w:lineRule="auto"/>
        <w:jc w:val="both"/>
        <w:rPr>
          <w:rFonts w:asciiTheme="minorHAnsi" w:hAnsiTheme="minorHAnsi" w:cstheme="minorHAnsi"/>
          <w:color w:val="0070C0"/>
          <w:szCs w:val="24"/>
        </w:rPr>
      </w:pPr>
    </w:p>
    <w:p w14:paraId="0FF026E8" w14:textId="1E669071" w:rsidR="00C4050F" w:rsidRPr="0013391B" w:rsidRDefault="006B7A53" w:rsidP="00195DF0">
      <w:pPr>
        <w:pStyle w:val="Corpodetexto"/>
        <w:widowControl w:val="0"/>
        <w:spacing w:line="360" w:lineRule="auto"/>
        <w:rPr>
          <w:rFonts w:asciiTheme="minorHAnsi" w:hAnsiTheme="minorHAnsi" w:cstheme="minorHAnsi"/>
          <w:b/>
          <w:i/>
          <w:szCs w:val="24"/>
        </w:rPr>
      </w:pPr>
      <w:r w:rsidRPr="0013391B">
        <w:rPr>
          <w:rFonts w:asciiTheme="minorHAnsi" w:hAnsiTheme="minorHAnsi" w:cstheme="minorHAnsi"/>
          <w:szCs w:val="24"/>
        </w:rPr>
        <w:t>14</w:t>
      </w:r>
      <w:r w:rsidR="00C4050F" w:rsidRPr="0013391B">
        <w:rPr>
          <w:rFonts w:asciiTheme="minorHAnsi" w:hAnsiTheme="minorHAnsi" w:cstheme="minorHAnsi"/>
          <w:szCs w:val="24"/>
        </w:rPr>
        <w:t> Verificar</w:t>
      </w:r>
      <w:r w:rsidR="00FE5DED" w:rsidRPr="0013391B">
        <w:rPr>
          <w:rFonts w:asciiTheme="minorHAnsi" w:hAnsiTheme="minorHAnsi" w:cstheme="minorHAnsi"/>
          <w:szCs w:val="24"/>
        </w:rPr>
        <w:t>,</w:t>
      </w:r>
      <w:r w:rsidR="00C4050F" w:rsidRPr="0013391B">
        <w:rPr>
          <w:rFonts w:asciiTheme="minorHAnsi" w:hAnsiTheme="minorHAnsi" w:cstheme="minorHAnsi"/>
          <w:szCs w:val="24"/>
        </w:rPr>
        <w:t xml:space="preserve"> no BALANCORR.XML, no conta corrente 28, conta contábil  81231</w:t>
      </w:r>
      <w:r w:rsidR="003E2C12" w:rsidRPr="0013391B">
        <w:rPr>
          <w:rFonts w:asciiTheme="minorHAnsi" w:hAnsiTheme="minorHAnsi" w:cstheme="minorHAnsi"/>
          <w:szCs w:val="24"/>
        </w:rPr>
        <w:t>12</w:t>
      </w:r>
      <w:r w:rsidR="00C4050F" w:rsidRPr="0013391B">
        <w:rPr>
          <w:rFonts w:asciiTheme="minorHAnsi" w:hAnsiTheme="minorHAnsi" w:cstheme="minorHAnsi"/>
          <w:szCs w:val="24"/>
        </w:rPr>
        <w:t>03</w:t>
      </w:r>
      <w:r w:rsidR="003E2C12" w:rsidRPr="0013391B">
        <w:rPr>
          <w:rFonts w:asciiTheme="minorHAnsi" w:hAnsiTheme="minorHAnsi" w:cstheme="minorHAnsi"/>
          <w:szCs w:val="24"/>
        </w:rPr>
        <w:t xml:space="preserve"> </w:t>
      </w:r>
      <w:r w:rsidR="00C4050F" w:rsidRPr="0013391B">
        <w:rPr>
          <w:rFonts w:asciiTheme="minorHAnsi" w:hAnsiTheme="minorHAnsi" w:cstheme="minorHAnsi"/>
          <w:szCs w:val="24"/>
        </w:rPr>
        <w:t xml:space="preserve">– Executados , </w:t>
      </w:r>
      <w:r w:rsidR="00C4050F" w:rsidRPr="0013391B">
        <w:rPr>
          <w:rFonts w:asciiTheme="minorHAnsi" w:hAnsiTheme="minorHAnsi" w:cstheme="minorHAnsi"/>
          <w:szCs w:val="24"/>
          <w:u w:val="single"/>
        </w:rPr>
        <w:t>quando valor informado no campo “Movimento a Crédito” maior que zero</w:t>
      </w:r>
      <w:r w:rsidR="00C4050F" w:rsidRPr="0013391B">
        <w:rPr>
          <w:rFonts w:asciiTheme="minorHAnsi" w:hAnsiTheme="minorHAnsi" w:cstheme="minorHAnsi"/>
          <w:szCs w:val="24"/>
        </w:rPr>
        <w:t xml:space="preserve">, se a chave: </w:t>
      </w:r>
      <w:r w:rsidR="00FE5DED"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C4050F" w:rsidRPr="0013391B">
        <w:rPr>
          <w:rFonts w:asciiTheme="minorHAnsi" w:hAnsiTheme="minorHAnsi" w:cstheme="minorHAnsi"/>
          <w:szCs w:val="24"/>
        </w:rPr>
        <w:t>conta corrente 28, conta contábil  81231</w:t>
      </w:r>
      <w:r w:rsidR="003E2C12" w:rsidRPr="0013391B">
        <w:rPr>
          <w:rFonts w:asciiTheme="minorHAnsi" w:hAnsiTheme="minorHAnsi" w:cstheme="minorHAnsi"/>
          <w:szCs w:val="24"/>
        </w:rPr>
        <w:t>12</w:t>
      </w:r>
      <w:r w:rsidR="00C4050F" w:rsidRPr="0013391B">
        <w:rPr>
          <w:rFonts w:asciiTheme="minorHAnsi" w:hAnsiTheme="minorHAnsi" w:cstheme="minorHAnsi"/>
          <w:szCs w:val="24"/>
        </w:rPr>
        <w:t>02 –</w:t>
      </w:r>
      <w:r w:rsidR="003E2C12" w:rsidRPr="0013391B">
        <w:rPr>
          <w:rFonts w:asciiTheme="minorHAnsi" w:hAnsiTheme="minorHAnsi" w:cstheme="minorHAnsi"/>
          <w:szCs w:val="24"/>
        </w:rPr>
        <w:t xml:space="preserve"> </w:t>
      </w:r>
      <w:r w:rsidR="00C4050F" w:rsidRPr="0013391B">
        <w:rPr>
          <w:rFonts w:asciiTheme="minorHAnsi" w:hAnsiTheme="minorHAnsi" w:cstheme="minorHAnsi"/>
          <w:szCs w:val="24"/>
        </w:rPr>
        <w:t>Em Execução, ou na conta contábil 81231</w:t>
      </w:r>
      <w:r w:rsidR="003E2C12" w:rsidRPr="0013391B">
        <w:rPr>
          <w:rFonts w:asciiTheme="minorHAnsi" w:hAnsiTheme="minorHAnsi" w:cstheme="minorHAnsi"/>
          <w:szCs w:val="24"/>
        </w:rPr>
        <w:t>12</w:t>
      </w:r>
      <w:r w:rsidR="00C4050F" w:rsidRPr="0013391B">
        <w:rPr>
          <w:rFonts w:asciiTheme="minorHAnsi" w:hAnsiTheme="minorHAnsi" w:cstheme="minorHAnsi"/>
          <w:szCs w:val="24"/>
        </w:rPr>
        <w:t>01 –</w:t>
      </w:r>
      <w:r w:rsidR="003E2C12" w:rsidRPr="0013391B">
        <w:rPr>
          <w:rFonts w:asciiTheme="minorHAnsi" w:hAnsiTheme="minorHAnsi" w:cstheme="minorHAnsi"/>
          <w:szCs w:val="24"/>
        </w:rPr>
        <w:t xml:space="preserve"> </w:t>
      </w:r>
      <w:r w:rsidR="00C4050F" w:rsidRPr="0013391B">
        <w:rPr>
          <w:rFonts w:asciiTheme="minorHAnsi" w:hAnsiTheme="minorHAnsi" w:cstheme="minorHAnsi"/>
          <w:szCs w:val="24"/>
        </w:rPr>
        <w:t>A Executar, no mês da prestação de contas. (</w:t>
      </w:r>
      <w:r w:rsidR="00C4050F" w:rsidRPr="0013391B">
        <w:rPr>
          <w:rFonts w:asciiTheme="minorHAnsi" w:hAnsiTheme="minorHAnsi" w:cstheme="minorHAnsi"/>
          <w:szCs w:val="24"/>
          <w:u w:val="single"/>
        </w:rPr>
        <w:t>Consistência Impeditiva</w:t>
      </w:r>
      <w:r w:rsidR="00C4050F" w:rsidRPr="0013391B">
        <w:rPr>
          <w:rFonts w:asciiTheme="minorHAnsi" w:hAnsiTheme="minorHAnsi" w:cstheme="minorHAnsi"/>
          <w:szCs w:val="24"/>
        </w:rPr>
        <w:t xml:space="preserve">)  </w:t>
      </w:r>
      <w:r w:rsidR="00C4050F" w:rsidRPr="0013391B">
        <w:rPr>
          <w:rFonts w:asciiTheme="minorHAnsi" w:hAnsiTheme="minorHAnsi" w:cstheme="minorHAnsi"/>
          <w:b/>
          <w:i/>
          <w:szCs w:val="24"/>
        </w:rPr>
        <w:t xml:space="preserve">ERRO </w:t>
      </w:r>
      <w:r w:rsidR="00343D7C" w:rsidRPr="0013391B">
        <w:rPr>
          <w:rFonts w:asciiTheme="minorHAnsi" w:hAnsiTheme="minorHAnsi" w:cstheme="minorHAnsi"/>
          <w:b/>
          <w:i/>
          <w:szCs w:val="24"/>
        </w:rPr>
        <w:t>9049</w:t>
      </w:r>
    </w:p>
    <w:p w14:paraId="0B1139D9" w14:textId="3E050FC3" w:rsidR="00C4050F" w:rsidRPr="0013391B" w:rsidRDefault="00C4050F"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sz w:val="22"/>
          <w:szCs w:val="22"/>
        </w:rPr>
        <w:t>:</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03 –</w:t>
      </w:r>
      <w:r w:rsidR="003E2C12" w:rsidRPr="0013391B">
        <w:rPr>
          <w:rFonts w:asciiTheme="minorHAnsi" w:hAnsiTheme="minorHAnsi" w:cstheme="minorHAnsi"/>
          <w:i/>
          <w:sz w:val="22"/>
          <w:szCs w:val="22"/>
        </w:rPr>
        <w:t xml:space="preserve"> </w:t>
      </w:r>
      <w:r w:rsidRPr="0013391B">
        <w:rPr>
          <w:rFonts w:asciiTheme="minorHAnsi" w:hAnsiTheme="minorHAnsi" w:cstheme="minorHAnsi"/>
          <w:i/>
          <w:sz w:val="22"/>
          <w:szCs w:val="22"/>
        </w:rPr>
        <w:t>Executados  inexistente no conta corrente 28, conta contábil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02 –</w:t>
      </w:r>
      <w:r w:rsidR="003E2C12" w:rsidRPr="0013391B">
        <w:rPr>
          <w:rFonts w:asciiTheme="minorHAnsi" w:hAnsiTheme="minorHAnsi" w:cstheme="minorHAnsi"/>
          <w:i/>
          <w:sz w:val="22"/>
          <w:szCs w:val="22"/>
        </w:rPr>
        <w:t xml:space="preserve"> </w:t>
      </w:r>
      <w:r w:rsidRPr="0013391B">
        <w:rPr>
          <w:rFonts w:asciiTheme="minorHAnsi" w:hAnsiTheme="minorHAnsi" w:cstheme="minorHAnsi"/>
          <w:i/>
          <w:sz w:val="22"/>
          <w:szCs w:val="22"/>
        </w:rPr>
        <w:t>Em Execução ou 81231</w:t>
      </w:r>
      <w:r w:rsidR="003E2C12" w:rsidRPr="0013391B">
        <w:rPr>
          <w:rFonts w:asciiTheme="minorHAnsi" w:hAnsiTheme="minorHAnsi" w:cstheme="minorHAnsi"/>
          <w:i/>
          <w:sz w:val="22"/>
          <w:szCs w:val="22"/>
        </w:rPr>
        <w:t>12</w:t>
      </w:r>
      <w:r w:rsidRPr="0013391B">
        <w:rPr>
          <w:rFonts w:asciiTheme="minorHAnsi" w:hAnsiTheme="minorHAnsi" w:cstheme="minorHAnsi"/>
          <w:i/>
          <w:sz w:val="22"/>
          <w:szCs w:val="22"/>
        </w:rPr>
        <w:t>01 –</w:t>
      </w:r>
      <w:r w:rsidR="003E2C12" w:rsidRPr="0013391B">
        <w:rPr>
          <w:rFonts w:asciiTheme="minorHAnsi" w:hAnsiTheme="minorHAnsi" w:cstheme="minorHAnsi"/>
          <w:i/>
          <w:sz w:val="22"/>
          <w:szCs w:val="22"/>
        </w:rPr>
        <w:t xml:space="preserve"> </w:t>
      </w:r>
      <w:r w:rsidRPr="0013391B">
        <w:rPr>
          <w:rFonts w:asciiTheme="minorHAnsi" w:hAnsiTheme="minorHAnsi" w:cstheme="minorHAnsi"/>
          <w:i/>
          <w:sz w:val="22"/>
          <w:szCs w:val="22"/>
        </w:rPr>
        <w:t>A Executar”.</w:t>
      </w:r>
    </w:p>
    <w:p w14:paraId="23C2593A" w14:textId="15E280A9" w:rsidR="00C4050F" w:rsidRPr="0013391B" w:rsidRDefault="00C4050F" w:rsidP="00195DF0">
      <w:pPr>
        <w:widowControl w:val="0"/>
        <w:jc w:val="both"/>
        <w:rPr>
          <w:rFonts w:asciiTheme="minorHAnsi" w:hAnsiTheme="minorHAnsi" w:cstheme="minorHAnsi"/>
        </w:rPr>
      </w:pPr>
    </w:p>
    <w:p w14:paraId="2D6E957C" w14:textId="68A56A0F" w:rsidR="00C4050F" w:rsidRPr="0013391B" w:rsidRDefault="00C4050F" w:rsidP="00195DF0">
      <w:pPr>
        <w:widowControl w:val="0"/>
        <w:jc w:val="both"/>
        <w:rPr>
          <w:rFonts w:asciiTheme="minorHAnsi" w:hAnsiTheme="minorHAnsi" w:cstheme="minorHAnsi"/>
        </w:rPr>
      </w:pPr>
    </w:p>
    <w:p w14:paraId="2CE2A8C7" w14:textId="54719184" w:rsidR="00C4050F" w:rsidRPr="0013391B" w:rsidRDefault="00C4050F" w:rsidP="00195DF0">
      <w:pPr>
        <w:widowControl w:val="0"/>
        <w:jc w:val="both"/>
        <w:rPr>
          <w:rFonts w:asciiTheme="minorHAnsi" w:hAnsiTheme="minorHAnsi" w:cstheme="minorHAnsi"/>
        </w:rPr>
      </w:pPr>
    </w:p>
    <w:p w14:paraId="652B27B9" w14:textId="3FCA9275" w:rsidR="003E2C12" w:rsidRPr="0013391B" w:rsidRDefault="006B7A53" w:rsidP="00195DF0">
      <w:pPr>
        <w:pStyle w:val="Corpodetexto"/>
        <w:widowControl w:val="0"/>
        <w:spacing w:line="360" w:lineRule="auto"/>
        <w:rPr>
          <w:rFonts w:asciiTheme="minorHAnsi" w:hAnsiTheme="minorHAnsi" w:cstheme="minorHAnsi"/>
          <w:szCs w:val="24"/>
        </w:rPr>
      </w:pPr>
      <w:r w:rsidRPr="0013391B">
        <w:rPr>
          <w:rFonts w:asciiTheme="minorHAnsi" w:hAnsiTheme="minorHAnsi" w:cstheme="minorHAnsi"/>
          <w:szCs w:val="24"/>
        </w:rPr>
        <w:t>15</w:t>
      </w:r>
      <w:r w:rsidR="003E2C12" w:rsidRPr="0013391B">
        <w:rPr>
          <w:rFonts w:asciiTheme="minorHAnsi" w:hAnsiTheme="minorHAnsi" w:cstheme="minorHAnsi"/>
          <w:szCs w:val="24"/>
        </w:rPr>
        <w:t> Verificar</w:t>
      </w:r>
      <w:r w:rsidR="00FC305F" w:rsidRPr="0013391B">
        <w:rPr>
          <w:rFonts w:asciiTheme="minorHAnsi" w:hAnsiTheme="minorHAnsi" w:cstheme="minorHAnsi"/>
          <w:szCs w:val="24"/>
        </w:rPr>
        <w:t>,</w:t>
      </w:r>
      <w:r w:rsidR="003E2C12" w:rsidRPr="0013391B">
        <w:rPr>
          <w:rFonts w:asciiTheme="minorHAnsi" w:hAnsiTheme="minorHAnsi" w:cstheme="minorHAnsi"/>
          <w:szCs w:val="24"/>
        </w:rPr>
        <w:t xml:space="preserve"> no BALANCORR.XML, no conta corrente 28, conta contábil  812311302 – Em Execução, </w:t>
      </w:r>
      <w:r w:rsidR="003E2C12" w:rsidRPr="0013391B">
        <w:rPr>
          <w:rFonts w:asciiTheme="minorHAnsi" w:hAnsiTheme="minorHAnsi" w:cstheme="minorHAnsi"/>
          <w:szCs w:val="24"/>
          <w:u w:val="single"/>
        </w:rPr>
        <w:t>quando valor informado no campo “Movimento a Crédito” maior que zero</w:t>
      </w:r>
      <w:r w:rsidR="003E2C12" w:rsidRPr="0013391B">
        <w:rPr>
          <w:rFonts w:asciiTheme="minorHAnsi" w:hAnsiTheme="minorHAnsi" w:cstheme="minorHAnsi"/>
          <w:szCs w:val="24"/>
        </w:rPr>
        <w:t xml:space="preserve">, se a chave: </w:t>
      </w:r>
      <w:r w:rsidR="00FC305F" w:rsidRPr="0013391B">
        <w:rPr>
          <w:rFonts w:asciiTheme="minorHAnsi" w:hAnsiTheme="minorHAnsi" w:cstheme="minorHAnsi"/>
          <w:szCs w:val="24"/>
        </w:rPr>
        <w:t>IdentificacaoContratacao/NumeroEdital/AnoEdital/TipoContratacao/NumeroInstrumentoContratacao/AnoInstrumentoContratacao/AnoProcesso/NumProcesso/TipoIdentificacao/CodigoCredorFornecedor existe no</w:t>
      </w:r>
      <w:r w:rsidR="003E2C12" w:rsidRPr="0013391B">
        <w:rPr>
          <w:rFonts w:asciiTheme="minorHAnsi" w:hAnsiTheme="minorHAnsi" w:cstheme="minorHAnsi"/>
          <w:szCs w:val="24"/>
        </w:rPr>
        <w:t xml:space="preserve"> conta corrente 28, conta contábil  812311301 – A Executar ou no conta corrente 28, conta contábil  812311303 – Executados no mês da prestação de contas. (</w:t>
      </w:r>
      <w:r w:rsidR="003E2C12" w:rsidRPr="0013391B">
        <w:rPr>
          <w:rFonts w:asciiTheme="minorHAnsi" w:hAnsiTheme="minorHAnsi" w:cstheme="minorHAnsi"/>
          <w:szCs w:val="24"/>
          <w:u w:val="single"/>
        </w:rPr>
        <w:t>Consistência Impeditiva</w:t>
      </w:r>
      <w:r w:rsidR="003E2C12" w:rsidRPr="0013391B">
        <w:rPr>
          <w:rFonts w:asciiTheme="minorHAnsi" w:hAnsiTheme="minorHAnsi" w:cstheme="minorHAnsi"/>
          <w:szCs w:val="24"/>
        </w:rPr>
        <w:t xml:space="preserve">)  </w:t>
      </w:r>
      <w:r w:rsidR="003E2C12" w:rsidRPr="0013391B">
        <w:rPr>
          <w:rFonts w:asciiTheme="minorHAnsi" w:hAnsiTheme="minorHAnsi" w:cstheme="minorHAnsi"/>
          <w:b/>
          <w:i/>
          <w:szCs w:val="24"/>
        </w:rPr>
        <w:t xml:space="preserve">ERRO </w:t>
      </w:r>
      <w:r w:rsidR="00343D7C" w:rsidRPr="0013391B">
        <w:rPr>
          <w:rFonts w:asciiTheme="minorHAnsi" w:hAnsiTheme="minorHAnsi" w:cstheme="minorHAnsi"/>
          <w:b/>
          <w:i/>
          <w:szCs w:val="24"/>
        </w:rPr>
        <w:t>9050</w:t>
      </w:r>
    </w:p>
    <w:p w14:paraId="439FDDD1" w14:textId="534B358F" w:rsidR="003E2C12" w:rsidRPr="0013391B" w:rsidRDefault="003E2C12"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“Contrato em execução informado no conta corrente 28, conta contábil  812311302 – Em Execução inexistente no conta corrente 28, conta contábil  812311301 – A Executar ou no conta corrente 28, conta contábil  812311303 – Executados”.</w:t>
      </w:r>
    </w:p>
    <w:p w14:paraId="670D6D32" w14:textId="77777777" w:rsidR="003E2C12" w:rsidRPr="0013391B" w:rsidRDefault="003E2C12" w:rsidP="00195DF0">
      <w:pPr>
        <w:widowControl w:val="0"/>
        <w:spacing w:line="360" w:lineRule="auto"/>
        <w:jc w:val="both"/>
        <w:rPr>
          <w:rFonts w:asciiTheme="minorHAnsi" w:hAnsiTheme="minorHAnsi" w:cstheme="minorHAnsi"/>
          <w:color w:val="0070C0"/>
          <w:szCs w:val="24"/>
        </w:rPr>
      </w:pPr>
    </w:p>
    <w:p w14:paraId="092301F1" w14:textId="2A64B14F" w:rsidR="003E2C12" w:rsidRPr="0013391B" w:rsidRDefault="006B7A53" w:rsidP="00195DF0">
      <w:pPr>
        <w:pStyle w:val="Corpodetexto"/>
        <w:widowControl w:val="0"/>
        <w:spacing w:line="360" w:lineRule="auto"/>
        <w:rPr>
          <w:rFonts w:asciiTheme="minorHAnsi" w:hAnsiTheme="minorHAnsi" w:cstheme="minorHAnsi"/>
          <w:b/>
          <w:i/>
          <w:szCs w:val="24"/>
        </w:rPr>
      </w:pPr>
      <w:r w:rsidRPr="0013391B">
        <w:rPr>
          <w:rFonts w:asciiTheme="minorHAnsi" w:hAnsiTheme="minorHAnsi" w:cstheme="minorHAnsi"/>
          <w:szCs w:val="24"/>
        </w:rPr>
        <w:t>16</w:t>
      </w:r>
      <w:r w:rsidR="003E2C12" w:rsidRPr="0013391B">
        <w:rPr>
          <w:rFonts w:asciiTheme="minorHAnsi" w:hAnsiTheme="minorHAnsi" w:cstheme="minorHAnsi"/>
          <w:szCs w:val="24"/>
        </w:rPr>
        <w:t> Verificar</w:t>
      </w:r>
      <w:r w:rsidR="00E90A88" w:rsidRPr="0013391B">
        <w:rPr>
          <w:rFonts w:asciiTheme="minorHAnsi" w:hAnsiTheme="minorHAnsi" w:cstheme="minorHAnsi"/>
          <w:szCs w:val="24"/>
        </w:rPr>
        <w:t>,</w:t>
      </w:r>
      <w:r w:rsidR="003E2C12" w:rsidRPr="0013391B">
        <w:rPr>
          <w:rFonts w:asciiTheme="minorHAnsi" w:hAnsiTheme="minorHAnsi" w:cstheme="minorHAnsi"/>
          <w:szCs w:val="24"/>
        </w:rPr>
        <w:t xml:space="preserve"> no BALANCORR.XML, no conta corrente 28, conta contábil  812311303 – Executados , </w:t>
      </w:r>
      <w:r w:rsidR="003E2C12" w:rsidRPr="0013391B">
        <w:rPr>
          <w:rFonts w:asciiTheme="minorHAnsi" w:hAnsiTheme="minorHAnsi" w:cstheme="minorHAnsi"/>
          <w:szCs w:val="24"/>
          <w:u w:val="single"/>
        </w:rPr>
        <w:t>quando valor informado no campo “Movimento a Crédito” maior que zero</w:t>
      </w:r>
      <w:r w:rsidR="003E2C12" w:rsidRPr="0013391B">
        <w:rPr>
          <w:rFonts w:asciiTheme="minorHAnsi" w:hAnsiTheme="minorHAnsi" w:cstheme="minorHAnsi"/>
          <w:szCs w:val="24"/>
        </w:rPr>
        <w:t xml:space="preserve">, se a chave: </w:t>
      </w:r>
      <w:r w:rsidR="00E90A88"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3E2C12" w:rsidRPr="0013391B">
        <w:rPr>
          <w:rFonts w:asciiTheme="minorHAnsi" w:hAnsiTheme="minorHAnsi" w:cstheme="minorHAnsi"/>
          <w:szCs w:val="24"/>
        </w:rPr>
        <w:t>conta corrente 28, conta contábil  812311302 – Em Execução, ou na conta contábil 812311301 – A Executar, no mês da prestação de contas. (</w:t>
      </w:r>
      <w:r w:rsidR="003E2C12" w:rsidRPr="0013391B">
        <w:rPr>
          <w:rFonts w:asciiTheme="minorHAnsi" w:hAnsiTheme="minorHAnsi" w:cstheme="minorHAnsi"/>
          <w:szCs w:val="24"/>
          <w:u w:val="single"/>
        </w:rPr>
        <w:t>Consistência Impeditiva</w:t>
      </w:r>
      <w:r w:rsidR="003E2C12" w:rsidRPr="0013391B">
        <w:rPr>
          <w:rFonts w:asciiTheme="minorHAnsi" w:hAnsiTheme="minorHAnsi" w:cstheme="minorHAnsi"/>
          <w:szCs w:val="24"/>
        </w:rPr>
        <w:t xml:space="preserve">)  </w:t>
      </w:r>
      <w:r w:rsidR="003E2C12" w:rsidRPr="0013391B">
        <w:rPr>
          <w:rFonts w:asciiTheme="minorHAnsi" w:hAnsiTheme="minorHAnsi" w:cstheme="minorHAnsi"/>
          <w:b/>
          <w:i/>
          <w:szCs w:val="24"/>
        </w:rPr>
        <w:t xml:space="preserve">ERRO </w:t>
      </w:r>
      <w:r w:rsidR="001D4C91" w:rsidRPr="0013391B">
        <w:rPr>
          <w:rFonts w:asciiTheme="minorHAnsi" w:hAnsiTheme="minorHAnsi" w:cstheme="minorHAnsi"/>
          <w:b/>
          <w:i/>
          <w:szCs w:val="24"/>
        </w:rPr>
        <w:t>9051</w:t>
      </w:r>
    </w:p>
    <w:p w14:paraId="1F0E27CF" w14:textId="760A8016" w:rsidR="003E2C12" w:rsidRDefault="003E2C12"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sz w:val="22"/>
          <w:szCs w:val="22"/>
        </w:rPr>
        <w:t>:</w:t>
      </w:r>
      <w:r w:rsidRPr="0013391B">
        <w:rPr>
          <w:rFonts w:asciiTheme="minorHAnsi" w:hAnsiTheme="minorHAnsi" w:cstheme="minorHAnsi"/>
          <w:b/>
          <w:bCs/>
          <w:sz w:val="22"/>
          <w:szCs w:val="22"/>
        </w:rPr>
        <w:t xml:space="preserve"> </w:t>
      </w:r>
      <w:r w:rsidRPr="0013391B">
        <w:rPr>
          <w:rFonts w:asciiTheme="minorHAnsi" w:hAnsiTheme="minorHAnsi" w:cstheme="minorHAnsi"/>
          <w:i/>
          <w:sz w:val="22"/>
          <w:szCs w:val="22"/>
        </w:rPr>
        <w:t>“Contrato executado  informado no conta corrente 28, conta contábil  812311303 – Executados  inexistente no conta corrente 28, conta contábil  812311302 – Em Execução ou 812311301 – A Executar”.</w:t>
      </w:r>
    </w:p>
    <w:p w14:paraId="2EF74541" w14:textId="77777777" w:rsidR="00B64E20" w:rsidRDefault="00B64E20" w:rsidP="00195DF0">
      <w:pPr>
        <w:pStyle w:val="Corpodetexto"/>
        <w:widowControl w:val="0"/>
        <w:spacing w:line="360" w:lineRule="auto"/>
        <w:rPr>
          <w:rFonts w:asciiTheme="minorHAnsi" w:hAnsiTheme="minorHAnsi" w:cstheme="minorHAnsi"/>
          <w:i/>
          <w:sz w:val="22"/>
          <w:szCs w:val="22"/>
        </w:rPr>
      </w:pPr>
    </w:p>
    <w:p w14:paraId="3A4923ED" w14:textId="1F94F0FA" w:rsidR="00B64E20" w:rsidRPr="00B64E20" w:rsidRDefault="00B64E20" w:rsidP="00B64E20">
      <w:pPr>
        <w:pStyle w:val="Corpodetexto"/>
        <w:widowControl w:val="0"/>
        <w:spacing w:line="360" w:lineRule="auto"/>
        <w:rPr>
          <w:rFonts w:asciiTheme="minorHAnsi" w:hAnsiTheme="minorHAnsi" w:cstheme="minorHAnsi"/>
          <w:color w:val="0070C0"/>
          <w:szCs w:val="24"/>
        </w:rPr>
      </w:pPr>
      <w:bookmarkStart w:id="95" w:name="_Hlk211588008"/>
      <w:r w:rsidRPr="00B64E20">
        <w:rPr>
          <w:rFonts w:asciiTheme="minorHAnsi" w:hAnsiTheme="minorHAnsi" w:cstheme="minorHAnsi"/>
          <w:color w:val="0070C0"/>
          <w:szCs w:val="24"/>
        </w:rPr>
        <w:t>1</w:t>
      </w:r>
      <w:r w:rsidR="00667A73">
        <w:rPr>
          <w:rFonts w:asciiTheme="minorHAnsi" w:hAnsiTheme="minorHAnsi" w:cstheme="minorHAnsi"/>
          <w:color w:val="0070C0"/>
          <w:szCs w:val="24"/>
        </w:rPr>
        <w:t>6</w:t>
      </w:r>
      <w:r w:rsidRPr="00B64E20">
        <w:rPr>
          <w:rFonts w:asciiTheme="minorHAnsi" w:hAnsiTheme="minorHAnsi" w:cstheme="minorHAnsi"/>
          <w:color w:val="0070C0"/>
          <w:szCs w:val="24"/>
        </w:rPr>
        <w:t>a Verificar, no BALANCORR.XML, no Conta Corrente 28, Conta Contábil  81231</w:t>
      </w:r>
      <w:r>
        <w:rPr>
          <w:rFonts w:asciiTheme="minorHAnsi" w:hAnsiTheme="minorHAnsi" w:cstheme="minorHAnsi"/>
          <w:color w:val="0070C0"/>
          <w:szCs w:val="24"/>
        </w:rPr>
        <w:t>1402</w:t>
      </w:r>
      <w:r w:rsidRPr="00B64E20">
        <w:rPr>
          <w:rFonts w:asciiTheme="minorHAnsi" w:hAnsiTheme="minorHAnsi" w:cstheme="minorHAnsi"/>
          <w:color w:val="0070C0"/>
          <w:szCs w:val="24"/>
        </w:rPr>
        <w:t> </w:t>
      </w:r>
      <w:r w:rsidRPr="00B64E20">
        <w:rPr>
          <w:rFonts w:asciiTheme="minorHAnsi" w:hAnsiTheme="minorHAnsi" w:cstheme="minorHAnsi"/>
          <w:color w:val="0070C0"/>
          <w:szCs w:val="24"/>
        </w:rPr>
        <w:noBreakHyphen/>
        <w:t> </w:t>
      </w:r>
      <w:r>
        <w:rPr>
          <w:rFonts w:asciiTheme="minorHAnsi" w:hAnsiTheme="minorHAnsi" w:cstheme="minorHAnsi"/>
          <w:color w:val="0070C0"/>
          <w:szCs w:val="24"/>
        </w:rPr>
        <w:t>Impostos</w:t>
      </w:r>
      <w:r w:rsidRPr="00B64E20">
        <w:rPr>
          <w:rFonts w:asciiTheme="minorHAnsi" w:hAnsiTheme="minorHAnsi" w:cstheme="minorHAnsi"/>
          <w:color w:val="0070C0"/>
          <w:szCs w:val="24"/>
        </w:rPr>
        <w:t xml:space="preserve"> – Executado, quando valor informado no campo “Movimento a Crédito” maior que zero, se a chave: IdentificacaoContratacao/NumeroEdital/AnoEdital/TipoContratacao/NumeroInstrumentoContratacao/AnoInstrumentoContratacao/AnoProcesso/NumProcesso/TipoIdentificacao/CodigoCredorFornecedor existe no Conta Corrente 28, Conta Contábil  81231</w:t>
      </w:r>
      <w:r>
        <w:rPr>
          <w:rFonts w:asciiTheme="minorHAnsi" w:hAnsiTheme="minorHAnsi" w:cstheme="minorHAnsi"/>
          <w:color w:val="0070C0"/>
          <w:szCs w:val="24"/>
        </w:rPr>
        <w:t>1401</w:t>
      </w:r>
      <w:r w:rsidRPr="00B64E20">
        <w:rPr>
          <w:rFonts w:asciiTheme="minorHAnsi" w:hAnsiTheme="minorHAnsi" w:cstheme="minorHAnsi"/>
          <w:color w:val="0070C0"/>
          <w:szCs w:val="24"/>
        </w:rPr>
        <w:t> </w:t>
      </w:r>
      <w:r w:rsidRPr="00B64E20">
        <w:rPr>
          <w:rFonts w:asciiTheme="minorHAnsi" w:hAnsiTheme="minorHAnsi" w:cstheme="minorHAnsi"/>
          <w:color w:val="0070C0"/>
          <w:szCs w:val="24"/>
        </w:rPr>
        <w:noBreakHyphen/>
        <w:t> </w:t>
      </w:r>
      <w:r>
        <w:rPr>
          <w:rFonts w:asciiTheme="minorHAnsi" w:hAnsiTheme="minorHAnsi" w:cstheme="minorHAnsi"/>
          <w:color w:val="0070C0"/>
          <w:szCs w:val="24"/>
        </w:rPr>
        <w:t>Impostos</w:t>
      </w:r>
      <w:r w:rsidRPr="00B64E20">
        <w:rPr>
          <w:rFonts w:asciiTheme="minorHAnsi" w:hAnsiTheme="minorHAnsi" w:cstheme="minorHAnsi"/>
          <w:color w:val="0070C0"/>
          <w:szCs w:val="24"/>
        </w:rPr>
        <w:t xml:space="preserve"> –  A Executar no mês da prestação de contas. (</w:t>
      </w:r>
      <w:r w:rsidRPr="00B64E20">
        <w:rPr>
          <w:rFonts w:asciiTheme="minorHAnsi" w:hAnsiTheme="minorHAnsi" w:cstheme="minorHAnsi"/>
          <w:color w:val="0070C0"/>
          <w:szCs w:val="24"/>
          <w:u w:val="single"/>
        </w:rPr>
        <w:t>Consistência Impeditiva</w:t>
      </w:r>
      <w:r w:rsidRPr="00B64E20">
        <w:rPr>
          <w:rFonts w:asciiTheme="minorHAnsi" w:hAnsiTheme="minorHAnsi" w:cstheme="minorHAnsi"/>
          <w:color w:val="0070C0"/>
          <w:szCs w:val="24"/>
        </w:rPr>
        <w:t xml:space="preserve">)  </w:t>
      </w:r>
      <w:r w:rsidRPr="00B64E20">
        <w:rPr>
          <w:rFonts w:asciiTheme="minorHAnsi" w:hAnsiTheme="minorHAnsi" w:cstheme="minorHAnsi"/>
          <w:b/>
          <w:bCs/>
          <w:color w:val="0070C0"/>
          <w:szCs w:val="24"/>
        </w:rPr>
        <w:t xml:space="preserve">ERRO </w:t>
      </w:r>
      <w:r w:rsidR="000238B8">
        <w:rPr>
          <w:rFonts w:asciiTheme="minorHAnsi" w:hAnsiTheme="minorHAnsi" w:cstheme="minorHAnsi"/>
          <w:b/>
          <w:bCs/>
          <w:color w:val="0070C0"/>
          <w:szCs w:val="24"/>
        </w:rPr>
        <w:t>10100</w:t>
      </w:r>
    </w:p>
    <w:p w14:paraId="22F40CC6" w14:textId="061AE9DC" w:rsidR="00B64E20" w:rsidRPr="00B64E20" w:rsidRDefault="00B64E20" w:rsidP="00B64E20">
      <w:pPr>
        <w:widowControl w:val="0"/>
        <w:spacing w:line="360" w:lineRule="auto"/>
        <w:jc w:val="both"/>
        <w:rPr>
          <w:rFonts w:asciiTheme="minorHAnsi" w:hAnsiTheme="minorHAnsi" w:cstheme="minorHAnsi"/>
          <w:i/>
          <w:color w:val="0070C0"/>
          <w:sz w:val="22"/>
          <w:szCs w:val="22"/>
        </w:rPr>
      </w:pPr>
      <w:r w:rsidRPr="00B64E20">
        <w:rPr>
          <w:rFonts w:asciiTheme="minorHAnsi" w:hAnsiTheme="minorHAnsi" w:cstheme="minorHAnsi"/>
          <w:b/>
          <w:i/>
          <w:color w:val="0070C0"/>
          <w:sz w:val="22"/>
          <w:szCs w:val="22"/>
        </w:rPr>
        <w:t>Mensagem:</w:t>
      </w:r>
      <w:r w:rsidRPr="00B64E20">
        <w:rPr>
          <w:rFonts w:asciiTheme="minorHAnsi" w:hAnsiTheme="minorHAnsi" w:cstheme="minorHAnsi"/>
          <w:i/>
          <w:color w:val="0070C0"/>
          <w:sz w:val="22"/>
          <w:szCs w:val="22"/>
        </w:rPr>
        <w:t xml:space="preserve"> “Contrato executado  informado no Conta Corrente 28, Conta Contábil  812311402 </w:t>
      </w:r>
      <w:r w:rsidRPr="00B64E20">
        <w:rPr>
          <w:rFonts w:asciiTheme="minorHAnsi" w:hAnsiTheme="minorHAnsi" w:cstheme="minorHAnsi"/>
          <w:i/>
          <w:color w:val="0070C0"/>
          <w:sz w:val="22"/>
          <w:szCs w:val="22"/>
        </w:rPr>
        <w:noBreakHyphen/>
        <w:t> Impostos –</w:t>
      </w:r>
      <w:r w:rsidRPr="00B64E20">
        <w:rPr>
          <w:rFonts w:asciiTheme="minorHAnsi" w:hAnsiTheme="minorHAnsi" w:cstheme="minorHAnsi"/>
          <w:color w:val="0070C0"/>
          <w:szCs w:val="24"/>
        </w:rPr>
        <w:t xml:space="preserve"> </w:t>
      </w:r>
      <w:r w:rsidRPr="00B64E20">
        <w:rPr>
          <w:rFonts w:asciiTheme="minorHAnsi" w:hAnsiTheme="minorHAnsi" w:cstheme="minorHAnsi"/>
          <w:i/>
          <w:color w:val="0070C0"/>
          <w:sz w:val="22"/>
          <w:szCs w:val="22"/>
        </w:rPr>
        <w:t>Executado  inexistente no Conta Corrente 28, Conta Contábil  812311401 </w:t>
      </w:r>
      <w:r w:rsidRPr="00B64E20">
        <w:rPr>
          <w:rFonts w:asciiTheme="minorHAnsi" w:hAnsiTheme="minorHAnsi" w:cstheme="minorHAnsi"/>
          <w:i/>
          <w:color w:val="0070C0"/>
          <w:sz w:val="22"/>
          <w:szCs w:val="22"/>
        </w:rPr>
        <w:noBreakHyphen/>
        <w:t> Impostos –  A Executar”.</w:t>
      </w:r>
    </w:p>
    <w:p w14:paraId="35C7BC55" w14:textId="2FFDE50E" w:rsidR="00B64E20" w:rsidRPr="00B64E20" w:rsidRDefault="00B64E20" w:rsidP="00195DF0">
      <w:pPr>
        <w:pStyle w:val="Corpodetexto"/>
        <w:widowControl w:val="0"/>
        <w:spacing w:line="360" w:lineRule="auto"/>
        <w:rPr>
          <w:rFonts w:asciiTheme="minorHAnsi" w:hAnsiTheme="minorHAnsi" w:cstheme="minorHAnsi"/>
          <w:i/>
          <w:color w:val="0070C0"/>
          <w:sz w:val="22"/>
          <w:szCs w:val="22"/>
        </w:rPr>
      </w:pPr>
    </w:p>
    <w:p w14:paraId="2BCEC4FE" w14:textId="2EB1DBBF" w:rsidR="00B64E20" w:rsidRPr="00B64E20" w:rsidRDefault="00B64E20" w:rsidP="00B64E20">
      <w:pPr>
        <w:pStyle w:val="Corpodetexto"/>
        <w:widowControl w:val="0"/>
        <w:spacing w:line="360" w:lineRule="auto"/>
        <w:rPr>
          <w:rFonts w:asciiTheme="minorHAnsi" w:hAnsiTheme="minorHAnsi" w:cstheme="minorHAnsi"/>
          <w:b/>
          <w:i/>
          <w:color w:val="0070C0"/>
          <w:szCs w:val="24"/>
        </w:rPr>
      </w:pPr>
      <w:r w:rsidRPr="00B64E20">
        <w:rPr>
          <w:rFonts w:asciiTheme="minorHAnsi" w:hAnsiTheme="minorHAnsi" w:cstheme="minorHAnsi"/>
          <w:color w:val="0070C0"/>
          <w:szCs w:val="24"/>
        </w:rPr>
        <w:t>1</w:t>
      </w:r>
      <w:r w:rsidR="00667A73">
        <w:rPr>
          <w:rFonts w:asciiTheme="minorHAnsi" w:hAnsiTheme="minorHAnsi" w:cstheme="minorHAnsi"/>
          <w:color w:val="0070C0"/>
          <w:szCs w:val="24"/>
        </w:rPr>
        <w:t>6</w:t>
      </w:r>
      <w:r>
        <w:rPr>
          <w:rFonts w:asciiTheme="minorHAnsi" w:hAnsiTheme="minorHAnsi" w:cstheme="minorHAnsi"/>
          <w:color w:val="0070C0"/>
          <w:szCs w:val="24"/>
        </w:rPr>
        <w:t>b</w:t>
      </w:r>
      <w:r w:rsidRPr="00B64E20">
        <w:rPr>
          <w:rFonts w:asciiTheme="minorHAnsi" w:hAnsiTheme="minorHAnsi" w:cstheme="minorHAnsi"/>
          <w:color w:val="0070C0"/>
          <w:szCs w:val="24"/>
        </w:rPr>
        <w:t> Verificar, no BALANCORR.XML, no Conta Corrente 28, Conta Contábil  81231</w:t>
      </w:r>
      <w:r>
        <w:rPr>
          <w:rFonts w:asciiTheme="minorHAnsi" w:hAnsiTheme="minorHAnsi" w:cstheme="minorHAnsi"/>
          <w:color w:val="0070C0"/>
          <w:szCs w:val="24"/>
        </w:rPr>
        <w:t>1404</w:t>
      </w:r>
      <w:r w:rsidRPr="00B64E20">
        <w:rPr>
          <w:rFonts w:asciiTheme="minorHAnsi" w:hAnsiTheme="minorHAnsi" w:cstheme="minorHAnsi"/>
          <w:color w:val="0070C0"/>
          <w:szCs w:val="24"/>
        </w:rPr>
        <w:t> </w:t>
      </w:r>
      <w:r w:rsidRPr="00B64E20">
        <w:rPr>
          <w:rFonts w:asciiTheme="minorHAnsi" w:hAnsiTheme="minorHAnsi" w:cstheme="minorHAnsi"/>
          <w:color w:val="0070C0"/>
          <w:szCs w:val="24"/>
        </w:rPr>
        <w:noBreakHyphen/>
        <w:t> </w:t>
      </w:r>
      <w:r>
        <w:rPr>
          <w:rFonts w:asciiTheme="minorHAnsi" w:hAnsiTheme="minorHAnsi" w:cstheme="minorHAnsi"/>
          <w:color w:val="0070C0"/>
          <w:szCs w:val="24"/>
        </w:rPr>
        <w:t>Tributos</w:t>
      </w:r>
      <w:r w:rsidRPr="00B64E20">
        <w:rPr>
          <w:rFonts w:asciiTheme="minorHAnsi" w:hAnsiTheme="minorHAnsi" w:cstheme="minorHAnsi"/>
          <w:color w:val="0070C0"/>
          <w:szCs w:val="24"/>
        </w:rPr>
        <w:t xml:space="preserve"> – Executado, quando valor informado no campo “Movimento a Crédito” maior que zero, se a chave: IdentificacaoContratacao/NumeroEdital/AnoEdital/TipoContratacao/NumeroInstrumentoContratacao/AnoInstrumentoContratacao/AnoProcesso/NumProcesso/TipoIdentificacao/CodigoCredorFornecedor existe no Conta Corrente 28, Conta Contábil  81231</w:t>
      </w:r>
      <w:r>
        <w:rPr>
          <w:rFonts w:asciiTheme="minorHAnsi" w:hAnsiTheme="minorHAnsi" w:cstheme="minorHAnsi"/>
          <w:color w:val="0070C0"/>
          <w:szCs w:val="24"/>
        </w:rPr>
        <w:t>1403</w:t>
      </w:r>
      <w:r w:rsidRPr="00B64E20">
        <w:rPr>
          <w:rFonts w:asciiTheme="minorHAnsi" w:hAnsiTheme="minorHAnsi" w:cstheme="minorHAnsi"/>
          <w:color w:val="0070C0"/>
          <w:szCs w:val="24"/>
        </w:rPr>
        <w:t> </w:t>
      </w:r>
      <w:r w:rsidRPr="00B64E20">
        <w:rPr>
          <w:rFonts w:asciiTheme="minorHAnsi" w:hAnsiTheme="minorHAnsi" w:cstheme="minorHAnsi"/>
          <w:color w:val="0070C0"/>
          <w:szCs w:val="24"/>
        </w:rPr>
        <w:noBreakHyphen/>
        <w:t> </w:t>
      </w:r>
      <w:r>
        <w:rPr>
          <w:rFonts w:asciiTheme="minorHAnsi" w:hAnsiTheme="minorHAnsi" w:cstheme="minorHAnsi"/>
          <w:color w:val="0070C0"/>
          <w:szCs w:val="24"/>
        </w:rPr>
        <w:t>Tributos</w:t>
      </w:r>
      <w:r w:rsidRPr="00B64E20">
        <w:rPr>
          <w:rFonts w:asciiTheme="minorHAnsi" w:hAnsiTheme="minorHAnsi" w:cstheme="minorHAnsi"/>
          <w:color w:val="0070C0"/>
          <w:szCs w:val="24"/>
        </w:rPr>
        <w:t xml:space="preserve"> –  A Executar no mês da prestação de contas. (</w:t>
      </w:r>
      <w:r w:rsidRPr="00B64E20">
        <w:rPr>
          <w:rFonts w:asciiTheme="minorHAnsi" w:hAnsiTheme="minorHAnsi" w:cstheme="minorHAnsi"/>
          <w:color w:val="0070C0"/>
          <w:szCs w:val="24"/>
          <w:u w:val="single"/>
        </w:rPr>
        <w:t>Consistência Impeditiva</w:t>
      </w:r>
      <w:r w:rsidRPr="00B64E20">
        <w:rPr>
          <w:rFonts w:asciiTheme="minorHAnsi" w:hAnsiTheme="minorHAnsi" w:cstheme="minorHAnsi"/>
          <w:color w:val="0070C0"/>
          <w:szCs w:val="24"/>
        </w:rPr>
        <w:t xml:space="preserve">)  </w:t>
      </w:r>
      <w:r w:rsidRPr="00B64E20">
        <w:rPr>
          <w:rFonts w:asciiTheme="minorHAnsi" w:hAnsiTheme="minorHAnsi" w:cstheme="minorHAnsi"/>
          <w:b/>
          <w:i/>
          <w:color w:val="0070C0"/>
          <w:szCs w:val="24"/>
        </w:rPr>
        <w:t xml:space="preserve">ERRO </w:t>
      </w:r>
      <w:r w:rsidR="00521A8F">
        <w:rPr>
          <w:rFonts w:asciiTheme="minorHAnsi" w:hAnsiTheme="minorHAnsi" w:cstheme="minorHAnsi"/>
          <w:b/>
          <w:i/>
          <w:color w:val="0070C0"/>
          <w:szCs w:val="24"/>
        </w:rPr>
        <w:t>10101</w:t>
      </w:r>
    </w:p>
    <w:p w14:paraId="36680038" w14:textId="2D368EFE" w:rsidR="00B64E20" w:rsidRDefault="00B64E20" w:rsidP="00B64E20">
      <w:pPr>
        <w:widowControl w:val="0"/>
        <w:spacing w:line="360" w:lineRule="auto"/>
        <w:jc w:val="both"/>
        <w:rPr>
          <w:rFonts w:asciiTheme="minorHAnsi" w:hAnsiTheme="minorHAnsi" w:cstheme="minorHAnsi"/>
          <w:i/>
          <w:color w:val="0070C0"/>
          <w:sz w:val="22"/>
          <w:szCs w:val="22"/>
        </w:rPr>
      </w:pPr>
      <w:r w:rsidRPr="00B64E20">
        <w:rPr>
          <w:rFonts w:asciiTheme="minorHAnsi" w:hAnsiTheme="minorHAnsi" w:cstheme="minorHAnsi"/>
          <w:b/>
          <w:i/>
          <w:color w:val="0070C0"/>
          <w:sz w:val="22"/>
          <w:szCs w:val="22"/>
        </w:rPr>
        <w:t>Mensagem:</w:t>
      </w:r>
      <w:r w:rsidRPr="00B64E20">
        <w:rPr>
          <w:rFonts w:asciiTheme="minorHAnsi" w:hAnsiTheme="minorHAnsi" w:cstheme="minorHAnsi"/>
          <w:i/>
          <w:color w:val="0070C0"/>
          <w:sz w:val="22"/>
          <w:szCs w:val="22"/>
        </w:rPr>
        <w:t xml:space="preserve"> “Contrato executado  informado no Conta Corrente 28, Conta Contábil  </w:t>
      </w:r>
      <w:r w:rsidR="00BD2083" w:rsidRPr="00BD2083">
        <w:rPr>
          <w:rFonts w:asciiTheme="minorHAnsi" w:hAnsiTheme="minorHAnsi" w:cstheme="minorHAnsi"/>
          <w:i/>
          <w:color w:val="0070C0"/>
          <w:sz w:val="22"/>
          <w:szCs w:val="22"/>
        </w:rPr>
        <w:t>812311404 </w:t>
      </w:r>
      <w:r w:rsidR="00BD2083" w:rsidRPr="00BD2083">
        <w:rPr>
          <w:rFonts w:asciiTheme="minorHAnsi" w:hAnsiTheme="minorHAnsi" w:cstheme="minorHAnsi"/>
          <w:i/>
          <w:color w:val="0070C0"/>
          <w:sz w:val="22"/>
          <w:szCs w:val="22"/>
        </w:rPr>
        <w:noBreakHyphen/>
        <w:t> Tributos – Executado</w:t>
      </w:r>
      <w:r w:rsidRPr="00B64E20">
        <w:rPr>
          <w:rFonts w:asciiTheme="minorHAnsi" w:hAnsiTheme="minorHAnsi" w:cstheme="minorHAnsi"/>
          <w:i/>
          <w:color w:val="0070C0"/>
          <w:sz w:val="22"/>
          <w:szCs w:val="22"/>
        </w:rPr>
        <w:t xml:space="preserve">  inexistente no Conta Corrente 28, Conta Contábil  </w:t>
      </w:r>
      <w:r w:rsidR="00BD2083" w:rsidRPr="00BD2083">
        <w:rPr>
          <w:rFonts w:asciiTheme="minorHAnsi" w:hAnsiTheme="minorHAnsi" w:cstheme="minorHAnsi"/>
          <w:i/>
          <w:color w:val="0070C0"/>
          <w:sz w:val="22"/>
          <w:szCs w:val="22"/>
        </w:rPr>
        <w:t>812311403 </w:t>
      </w:r>
      <w:r w:rsidR="00BD2083" w:rsidRPr="00BD2083">
        <w:rPr>
          <w:rFonts w:asciiTheme="minorHAnsi" w:hAnsiTheme="minorHAnsi" w:cstheme="minorHAnsi"/>
          <w:i/>
          <w:color w:val="0070C0"/>
          <w:sz w:val="22"/>
          <w:szCs w:val="22"/>
        </w:rPr>
        <w:noBreakHyphen/>
        <w:t> Tributos –  A Executar</w:t>
      </w:r>
      <w:r w:rsidRPr="00B64E20">
        <w:rPr>
          <w:rFonts w:asciiTheme="minorHAnsi" w:hAnsiTheme="minorHAnsi" w:cstheme="minorHAnsi"/>
          <w:i/>
          <w:color w:val="0070C0"/>
          <w:sz w:val="22"/>
          <w:szCs w:val="22"/>
        </w:rPr>
        <w:t>”.</w:t>
      </w:r>
    </w:p>
    <w:p w14:paraId="061AF398" w14:textId="77777777" w:rsidR="00BD2083" w:rsidRDefault="00BD2083" w:rsidP="00B64E20">
      <w:pPr>
        <w:widowControl w:val="0"/>
        <w:spacing w:line="360" w:lineRule="auto"/>
        <w:jc w:val="both"/>
        <w:rPr>
          <w:rFonts w:asciiTheme="minorHAnsi" w:hAnsiTheme="minorHAnsi" w:cstheme="minorHAnsi"/>
          <w:i/>
          <w:color w:val="0070C0"/>
          <w:sz w:val="22"/>
          <w:szCs w:val="22"/>
        </w:rPr>
      </w:pPr>
    </w:p>
    <w:p w14:paraId="697D93C7" w14:textId="782EF070" w:rsidR="00BD2083" w:rsidRPr="00B64E20" w:rsidRDefault="00BD2083" w:rsidP="00BD2083">
      <w:pPr>
        <w:pStyle w:val="Corpodetexto"/>
        <w:widowControl w:val="0"/>
        <w:spacing w:line="360" w:lineRule="auto"/>
        <w:rPr>
          <w:rFonts w:asciiTheme="minorHAnsi" w:hAnsiTheme="minorHAnsi" w:cstheme="minorHAnsi"/>
          <w:b/>
          <w:i/>
          <w:color w:val="0070C0"/>
          <w:szCs w:val="24"/>
        </w:rPr>
      </w:pPr>
      <w:r w:rsidRPr="00B64E20">
        <w:rPr>
          <w:rFonts w:asciiTheme="minorHAnsi" w:hAnsiTheme="minorHAnsi" w:cstheme="minorHAnsi"/>
          <w:color w:val="0070C0"/>
          <w:szCs w:val="24"/>
        </w:rPr>
        <w:t>1</w:t>
      </w:r>
      <w:r w:rsidR="00667A73">
        <w:rPr>
          <w:rFonts w:asciiTheme="minorHAnsi" w:hAnsiTheme="minorHAnsi" w:cstheme="minorHAnsi"/>
          <w:color w:val="0070C0"/>
          <w:szCs w:val="24"/>
        </w:rPr>
        <w:t>6</w:t>
      </w:r>
      <w:r>
        <w:rPr>
          <w:rFonts w:asciiTheme="minorHAnsi" w:hAnsiTheme="minorHAnsi" w:cstheme="minorHAnsi"/>
          <w:color w:val="0070C0"/>
          <w:szCs w:val="24"/>
        </w:rPr>
        <w:t>c</w:t>
      </w:r>
      <w:r w:rsidRPr="00B64E20">
        <w:rPr>
          <w:rFonts w:asciiTheme="minorHAnsi" w:hAnsiTheme="minorHAnsi" w:cstheme="minorHAnsi"/>
          <w:color w:val="0070C0"/>
          <w:szCs w:val="24"/>
        </w:rPr>
        <w:t> Verificar, no BALANCORR.XML, no Conta Corrente 28, Conta Contábil  81231</w:t>
      </w:r>
      <w:r>
        <w:rPr>
          <w:rFonts w:asciiTheme="minorHAnsi" w:hAnsiTheme="minorHAnsi" w:cstheme="minorHAnsi"/>
          <w:color w:val="0070C0"/>
          <w:szCs w:val="24"/>
        </w:rPr>
        <w:t>1406</w:t>
      </w:r>
      <w:r w:rsidRPr="00B64E20">
        <w:rPr>
          <w:rFonts w:asciiTheme="minorHAnsi" w:hAnsiTheme="minorHAnsi" w:cstheme="minorHAnsi"/>
          <w:color w:val="0070C0"/>
          <w:szCs w:val="24"/>
        </w:rPr>
        <w:t> </w:t>
      </w:r>
      <w:r>
        <w:rPr>
          <w:rFonts w:asciiTheme="minorHAnsi" w:hAnsiTheme="minorHAnsi" w:cstheme="minorHAnsi"/>
          <w:color w:val="0070C0"/>
          <w:szCs w:val="24"/>
        </w:rPr>
        <w:t>–</w:t>
      </w:r>
      <w:r w:rsidRPr="00B64E20">
        <w:rPr>
          <w:rFonts w:asciiTheme="minorHAnsi" w:hAnsiTheme="minorHAnsi" w:cstheme="minorHAnsi"/>
          <w:color w:val="0070C0"/>
          <w:szCs w:val="24"/>
        </w:rPr>
        <w:t> </w:t>
      </w:r>
      <w:r>
        <w:rPr>
          <w:rFonts w:asciiTheme="minorHAnsi" w:hAnsiTheme="minorHAnsi" w:cstheme="minorHAnsi"/>
          <w:color w:val="0070C0"/>
          <w:szCs w:val="24"/>
        </w:rPr>
        <w:t>Não Tributário</w:t>
      </w:r>
      <w:r w:rsidRPr="00B64E20">
        <w:rPr>
          <w:rFonts w:asciiTheme="minorHAnsi" w:hAnsiTheme="minorHAnsi" w:cstheme="minorHAnsi"/>
          <w:color w:val="0070C0"/>
          <w:szCs w:val="24"/>
        </w:rPr>
        <w:t xml:space="preserve"> – Executado, quando valor informado no campo “Movimento a Crédito” maior que zero, se a chave: IdentificacaoContratacao/NumeroEdital/AnoEdital/TipoContratacao/NumeroInstrumentoContratacao/AnoInstrumentoContratacao/AnoProcesso/NumProcesso/TipoIdentificacao/CodigoCredorFornecedor existe no Conta Corrente 28, Conta Contábil  81231</w:t>
      </w:r>
      <w:r>
        <w:rPr>
          <w:rFonts w:asciiTheme="minorHAnsi" w:hAnsiTheme="minorHAnsi" w:cstheme="minorHAnsi"/>
          <w:color w:val="0070C0"/>
          <w:szCs w:val="24"/>
        </w:rPr>
        <w:t>1405</w:t>
      </w:r>
      <w:r w:rsidRPr="00B64E20">
        <w:rPr>
          <w:rFonts w:asciiTheme="minorHAnsi" w:hAnsiTheme="minorHAnsi" w:cstheme="minorHAnsi"/>
          <w:color w:val="0070C0"/>
          <w:szCs w:val="24"/>
        </w:rPr>
        <w:t> </w:t>
      </w:r>
      <w:r>
        <w:rPr>
          <w:rFonts w:asciiTheme="minorHAnsi" w:hAnsiTheme="minorHAnsi" w:cstheme="minorHAnsi"/>
          <w:color w:val="0070C0"/>
          <w:szCs w:val="24"/>
        </w:rPr>
        <w:t>–</w:t>
      </w:r>
      <w:r w:rsidRPr="00B64E20">
        <w:rPr>
          <w:rFonts w:asciiTheme="minorHAnsi" w:hAnsiTheme="minorHAnsi" w:cstheme="minorHAnsi"/>
          <w:color w:val="0070C0"/>
          <w:szCs w:val="24"/>
        </w:rPr>
        <w:t> </w:t>
      </w:r>
      <w:r>
        <w:rPr>
          <w:rFonts w:asciiTheme="minorHAnsi" w:hAnsiTheme="minorHAnsi" w:cstheme="minorHAnsi"/>
          <w:color w:val="0070C0"/>
          <w:szCs w:val="24"/>
        </w:rPr>
        <w:t>Não Tributário</w:t>
      </w:r>
      <w:r w:rsidRPr="00B64E20">
        <w:rPr>
          <w:rFonts w:asciiTheme="minorHAnsi" w:hAnsiTheme="minorHAnsi" w:cstheme="minorHAnsi"/>
          <w:color w:val="0070C0"/>
          <w:szCs w:val="24"/>
        </w:rPr>
        <w:t xml:space="preserve"> –  A Executar no mês da prestação de contas. (</w:t>
      </w:r>
      <w:r w:rsidRPr="00B64E20">
        <w:rPr>
          <w:rFonts w:asciiTheme="minorHAnsi" w:hAnsiTheme="minorHAnsi" w:cstheme="minorHAnsi"/>
          <w:color w:val="0070C0"/>
          <w:szCs w:val="24"/>
          <w:u w:val="single"/>
        </w:rPr>
        <w:t>Consistência Impeditiva</w:t>
      </w:r>
      <w:r w:rsidRPr="00B64E20">
        <w:rPr>
          <w:rFonts w:asciiTheme="minorHAnsi" w:hAnsiTheme="minorHAnsi" w:cstheme="minorHAnsi"/>
          <w:color w:val="0070C0"/>
          <w:szCs w:val="24"/>
        </w:rPr>
        <w:t xml:space="preserve">)  </w:t>
      </w:r>
      <w:r w:rsidRPr="00B64E20">
        <w:rPr>
          <w:rFonts w:asciiTheme="minorHAnsi" w:hAnsiTheme="minorHAnsi" w:cstheme="minorHAnsi"/>
          <w:b/>
          <w:i/>
          <w:color w:val="0070C0"/>
          <w:szCs w:val="24"/>
        </w:rPr>
        <w:t xml:space="preserve">ERRO </w:t>
      </w:r>
      <w:r w:rsidR="00084D83">
        <w:rPr>
          <w:rFonts w:asciiTheme="minorHAnsi" w:hAnsiTheme="minorHAnsi" w:cstheme="minorHAnsi"/>
          <w:b/>
          <w:i/>
          <w:color w:val="0070C0"/>
          <w:szCs w:val="24"/>
        </w:rPr>
        <w:t>10102</w:t>
      </w:r>
    </w:p>
    <w:p w14:paraId="119B2E69" w14:textId="399A90BE" w:rsidR="00BD2083" w:rsidRDefault="00BD2083" w:rsidP="00BD2083">
      <w:pPr>
        <w:widowControl w:val="0"/>
        <w:spacing w:line="360" w:lineRule="auto"/>
        <w:jc w:val="both"/>
        <w:rPr>
          <w:rFonts w:asciiTheme="minorHAnsi" w:hAnsiTheme="minorHAnsi" w:cstheme="minorHAnsi"/>
          <w:i/>
          <w:color w:val="0070C0"/>
          <w:sz w:val="22"/>
          <w:szCs w:val="22"/>
        </w:rPr>
      </w:pPr>
      <w:r w:rsidRPr="00B64E20">
        <w:rPr>
          <w:rFonts w:asciiTheme="minorHAnsi" w:hAnsiTheme="minorHAnsi" w:cstheme="minorHAnsi"/>
          <w:b/>
          <w:i/>
          <w:color w:val="0070C0"/>
          <w:sz w:val="22"/>
          <w:szCs w:val="22"/>
        </w:rPr>
        <w:t>Mensagem:</w:t>
      </w:r>
      <w:r w:rsidRPr="00B64E20">
        <w:rPr>
          <w:rFonts w:asciiTheme="minorHAnsi" w:hAnsiTheme="minorHAnsi" w:cstheme="minorHAnsi"/>
          <w:i/>
          <w:color w:val="0070C0"/>
          <w:sz w:val="22"/>
          <w:szCs w:val="22"/>
        </w:rPr>
        <w:t xml:space="preserve"> “Contrato executado  informado no Conta Corrente 28, Conta Contábil  </w:t>
      </w:r>
      <w:r w:rsidRPr="00BD2083">
        <w:rPr>
          <w:rFonts w:asciiTheme="minorHAnsi" w:hAnsiTheme="minorHAnsi" w:cstheme="minorHAnsi"/>
          <w:i/>
          <w:color w:val="0070C0"/>
          <w:sz w:val="22"/>
          <w:szCs w:val="22"/>
        </w:rPr>
        <w:t>81231140</w:t>
      </w:r>
      <w:r>
        <w:rPr>
          <w:rFonts w:asciiTheme="minorHAnsi" w:hAnsiTheme="minorHAnsi" w:cstheme="minorHAnsi"/>
          <w:i/>
          <w:color w:val="0070C0"/>
          <w:sz w:val="22"/>
          <w:szCs w:val="22"/>
        </w:rPr>
        <w:t>6</w:t>
      </w:r>
      <w:r w:rsidRPr="00BD2083">
        <w:rPr>
          <w:rFonts w:asciiTheme="minorHAnsi" w:hAnsiTheme="minorHAnsi" w:cstheme="minorHAnsi"/>
          <w:i/>
          <w:color w:val="0070C0"/>
          <w:sz w:val="22"/>
          <w:szCs w:val="22"/>
        </w:rPr>
        <w:t> </w:t>
      </w:r>
      <w:r w:rsidRPr="00BD2083">
        <w:rPr>
          <w:rFonts w:asciiTheme="minorHAnsi" w:hAnsiTheme="minorHAnsi" w:cstheme="minorHAnsi"/>
          <w:i/>
          <w:color w:val="0070C0"/>
          <w:sz w:val="22"/>
          <w:szCs w:val="22"/>
        </w:rPr>
        <w:noBreakHyphen/>
      </w:r>
      <w:r>
        <w:rPr>
          <w:rFonts w:asciiTheme="minorHAnsi" w:hAnsiTheme="minorHAnsi" w:cstheme="minorHAnsi"/>
          <w:i/>
          <w:color w:val="0070C0"/>
          <w:sz w:val="22"/>
          <w:szCs w:val="22"/>
        </w:rPr>
        <w:t>Não Tributário</w:t>
      </w:r>
      <w:r w:rsidRPr="00BD2083">
        <w:rPr>
          <w:rFonts w:asciiTheme="minorHAnsi" w:hAnsiTheme="minorHAnsi" w:cstheme="minorHAnsi"/>
          <w:i/>
          <w:color w:val="0070C0"/>
          <w:sz w:val="22"/>
          <w:szCs w:val="22"/>
        </w:rPr>
        <w:t xml:space="preserve"> – Executado</w:t>
      </w:r>
      <w:r w:rsidRPr="00B64E20">
        <w:rPr>
          <w:rFonts w:asciiTheme="minorHAnsi" w:hAnsiTheme="minorHAnsi" w:cstheme="minorHAnsi"/>
          <w:i/>
          <w:color w:val="0070C0"/>
          <w:sz w:val="22"/>
          <w:szCs w:val="22"/>
        </w:rPr>
        <w:t xml:space="preserve">  inexistente no Conta Corrente 28, Conta Contábil  </w:t>
      </w:r>
      <w:r w:rsidRPr="00BD2083">
        <w:rPr>
          <w:rFonts w:asciiTheme="minorHAnsi" w:hAnsiTheme="minorHAnsi" w:cstheme="minorHAnsi"/>
          <w:i/>
          <w:color w:val="0070C0"/>
          <w:sz w:val="22"/>
          <w:szCs w:val="22"/>
        </w:rPr>
        <w:t>81231140</w:t>
      </w:r>
      <w:r>
        <w:rPr>
          <w:rFonts w:asciiTheme="minorHAnsi" w:hAnsiTheme="minorHAnsi" w:cstheme="minorHAnsi"/>
          <w:i/>
          <w:color w:val="0070C0"/>
          <w:sz w:val="22"/>
          <w:szCs w:val="22"/>
        </w:rPr>
        <w:t>5</w:t>
      </w:r>
      <w:r w:rsidRPr="00BD2083">
        <w:rPr>
          <w:rFonts w:asciiTheme="minorHAnsi" w:hAnsiTheme="minorHAnsi" w:cstheme="minorHAnsi"/>
          <w:i/>
          <w:color w:val="0070C0"/>
          <w:sz w:val="22"/>
          <w:szCs w:val="22"/>
        </w:rPr>
        <w:t> </w:t>
      </w:r>
      <w:r>
        <w:rPr>
          <w:rFonts w:asciiTheme="minorHAnsi" w:hAnsiTheme="minorHAnsi" w:cstheme="minorHAnsi"/>
          <w:i/>
          <w:color w:val="0070C0"/>
          <w:sz w:val="22"/>
          <w:szCs w:val="22"/>
        </w:rPr>
        <w:t>–</w:t>
      </w:r>
      <w:r w:rsidRPr="00BD2083">
        <w:rPr>
          <w:rFonts w:asciiTheme="minorHAnsi" w:hAnsiTheme="minorHAnsi" w:cstheme="minorHAnsi"/>
          <w:i/>
          <w:color w:val="0070C0"/>
          <w:sz w:val="22"/>
          <w:szCs w:val="22"/>
        </w:rPr>
        <w:t> </w:t>
      </w:r>
      <w:r>
        <w:rPr>
          <w:rFonts w:asciiTheme="minorHAnsi" w:hAnsiTheme="minorHAnsi" w:cstheme="minorHAnsi"/>
          <w:i/>
          <w:color w:val="0070C0"/>
          <w:sz w:val="22"/>
          <w:szCs w:val="22"/>
        </w:rPr>
        <w:t>Não Tributário</w:t>
      </w:r>
      <w:r w:rsidRPr="00BD2083">
        <w:rPr>
          <w:rFonts w:asciiTheme="minorHAnsi" w:hAnsiTheme="minorHAnsi" w:cstheme="minorHAnsi"/>
          <w:i/>
          <w:color w:val="0070C0"/>
          <w:sz w:val="22"/>
          <w:szCs w:val="22"/>
        </w:rPr>
        <w:t xml:space="preserve"> –  A Executar</w:t>
      </w:r>
      <w:r w:rsidRPr="00B64E20">
        <w:rPr>
          <w:rFonts w:asciiTheme="minorHAnsi" w:hAnsiTheme="minorHAnsi" w:cstheme="minorHAnsi"/>
          <w:i/>
          <w:color w:val="0070C0"/>
          <w:sz w:val="22"/>
          <w:szCs w:val="22"/>
        </w:rPr>
        <w:t>”.</w:t>
      </w:r>
    </w:p>
    <w:bookmarkEnd w:id="95"/>
    <w:p w14:paraId="361319BA" w14:textId="77777777" w:rsidR="00BD2083" w:rsidRPr="00B64E20" w:rsidRDefault="00BD2083" w:rsidP="00B64E20">
      <w:pPr>
        <w:widowControl w:val="0"/>
        <w:spacing w:line="360" w:lineRule="auto"/>
        <w:jc w:val="both"/>
        <w:rPr>
          <w:rFonts w:asciiTheme="minorHAnsi" w:hAnsiTheme="minorHAnsi" w:cstheme="minorHAnsi"/>
          <w:i/>
          <w:color w:val="0070C0"/>
          <w:sz w:val="22"/>
          <w:szCs w:val="22"/>
        </w:rPr>
      </w:pPr>
    </w:p>
    <w:p w14:paraId="23E84B33" w14:textId="500F4221" w:rsidR="00C4050F" w:rsidRPr="0013391B" w:rsidRDefault="00C4050F" w:rsidP="00195DF0">
      <w:pPr>
        <w:widowControl w:val="0"/>
        <w:jc w:val="both"/>
        <w:rPr>
          <w:rFonts w:asciiTheme="minorHAnsi" w:hAnsiTheme="minorHAnsi" w:cstheme="minorHAnsi"/>
        </w:rPr>
      </w:pPr>
    </w:p>
    <w:p w14:paraId="7990C397" w14:textId="77777777" w:rsidR="00C4050F" w:rsidRPr="0013391B" w:rsidRDefault="00C4050F" w:rsidP="00195DF0">
      <w:pPr>
        <w:widowControl w:val="0"/>
        <w:jc w:val="both"/>
        <w:rPr>
          <w:rFonts w:asciiTheme="minorHAnsi" w:hAnsiTheme="minorHAnsi" w:cstheme="minorHAnsi"/>
        </w:rPr>
      </w:pPr>
    </w:p>
    <w:p w14:paraId="4A1F4F0F" w14:textId="38F14AA9" w:rsidR="005D6E50" w:rsidRPr="0013391B" w:rsidRDefault="006B7A53" w:rsidP="00195DF0">
      <w:pPr>
        <w:pStyle w:val="Corpodetexto"/>
        <w:widowControl w:val="0"/>
        <w:spacing w:line="360" w:lineRule="auto"/>
        <w:rPr>
          <w:rFonts w:asciiTheme="minorHAnsi" w:hAnsiTheme="minorHAnsi" w:cstheme="minorHAnsi"/>
          <w:b/>
          <w:i/>
          <w:szCs w:val="24"/>
        </w:rPr>
      </w:pPr>
      <w:r w:rsidRPr="0013391B">
        <w:rPr>
          <w:rFonts w:asciiTheme="minorHAnsi" w:hAnsiTheme="minorHAnsi" w:cstheme="minorHAnsi"/>
          <w:szCs w:val="24"/>
        </w:rPr>
        <w:t>17</w:t>
      </w:r>
      <w:r w:rsidR="00FD65E9" w:rsidRPr="0013391B">
        <w:rPr>
          <w:rFonts w:asciiTheme="minorHAnsi" w:hAnsiTheme="minorHAnsi" w:cstheme="minorHAnsi"/>
          <w:szCs w:val="24"/>
        </w:rPr>
        <w:t> Verificar</w:t>
      </w:r>
      <w:r w:rsidR="00E90A88"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812319902 </w:t>
      </w:r>
      <w:r w:rsidR="00FD65E9" w:rsidRPr="0013391B">
        <w:rPr>
          <w:rFonts w:asciiTheme="minorHAnsi" w:hAnsiTheme="minorHAnsi" w:cstheme="minorHAnsi"/>
          <w:szCs w:val="24"/>
        </w:rPr>
        <w:noBreakHyphen/>
        <w:t xml:space="preserve"> Outras Obrigações Contratuais – Em Execução, quando valor informado no campo “Movimento a Crédito” maior que zero, se a chave: </w:t>
      </w:r>
      <w:r w:rsidR="00E90A88" w:rsidRPr="0013391B">
        <w:rPr>
          <w:rFonts w:asciiTheme="minorHAnsi" w:hAnsiTheme="minorHAnsi" w:cstheme="minorHAnsi"/>
          <w:szCs w:val="24"/>
        </w:rPr>
        <w:t>IdentificacaoContratacao/NumeroEdital/AnoEdital/TipoContratacao/NumeroInstrumentoContratacao/AnoInstrumentoContratacao/AnoProcesso/NumProcesso/TipoIdentificacao/CodigoCredorFornecedor existe no</w:t>
      </w:r>
      <w:r w:rsidR="00FD65E9" w:rsidRPr="0013391B">
        <w:rPr>
          <w:rFonts w:asciiTheme="minorHAnsi" w:hAnsiTheme="minorHAnsi" w:cstheme="minorHAnsi"/>
          <w:szCs w:val="24"/>
        </w:rPr>
        <w:t xml:space="preserve"> Conta Corrente 28, Conta Contábil  812319901 </w:t>
      </w:r>
      <w:r w:rsidR="00FD65E9" w:rsidRPr="0013391B">
        <w:rPr>
          <w:rFonts w:asciiTheme="minorHAnsi" w:hAnsiTheme="minorHAnsi" w:cstheme="minorHAnsi"/>
          <w:szCs w:val="24"/>
        </w:rPr>
        <w:noBreakHyphen/>
        <w:t xml:space="preserve"> Outras Obrigações Contratuais - A Executar </w:t>
      </w:r>
      <w:r w:rsidR="005D6E50" w:rsidRPr="0013391B">
        <w:rPr>
          <w:rFonts w:asciiTheme="minorHAnsi" w:hAnsiTheme="minorHAnsi" w:cstheme="minorHAnsi"/>
          <w:szCs w:val="24"/>
        </w:rPr>
        <w:t>ou no Conta Corrente 28, Conta Contábil  812319903 </w:t>
      </w:r>
      <w:r w:rsidR="005D6E50" w:rsidRPr="0013391B">
        <w:rPr>
          <w:rFonts w:asciiTheme="minorHAnsi" w:hAnsiTheme="minorHAnsi" w:cstheme="minorHAnsi"/>
          <w:szCs w:val="24"/>
        </w:rPr>
        <w:noBreakHyphen/>
        <w:t xml:space="preserve"> Outras Obrigações Contratuais </w:t>
      </w:r>
      <w:r w:rsidR="0068794B" w:rsidRPr="0013391B">
        <w:rPr>
          <w:rFonts w:asciiTheme="minorHAnsi" w:hAnsiTheme="minorHAnsi" w:cstheme="minorHAnsi"/>
          <w:szCs w:val="24"/>
        </w:rPr>
        <w:t>–</w:t>
      </w:r>
      <w:r w:rsidR="005D6E50" w:rsidRPr="0013391B">
        <w:rPr>
          <w:rFonts w:asciiTheme="minorHAnsi" w:hAnsiTheme="minorHAnsi" w:cstheme="minorHAnsi"/>
          <w:szCs w:val="24"/>
        </w:rPr>
        <w:t xml:space="preserve"> Executados</w:t>
      </w:r>
      <w:r w:rsidR="0068794B" w:rsidRPr="0013391B">
        <w:rPr>
          <w:rFonts w:asciiTheme="minorHAnsi" w:hAnsiTheme="minorHAnsi" w:cstheme="minorHAnsi"/>
          <w:szCs w:val="24"/>
        </w:rPr>
        <w:t>,</w:t>
      </w:r>
      <w:r w:rsidR="005D6E50" w:rsidRPr="0013391B">
        <w:rPr>
          <w:rFonts w:asciiTheme="minorHAnsi" w:hAnsiTheme="minorHAnsi" w:cstheme="minorHAnsi"/>
          <w:szCs w:val="24"/>
        </w:rPr>
        <w:t xml:space="preserve"> </w:t>
      </w:r>
      <w:r w:rsidR="00FD65E9" w:rsidRPr="0013391B">
        <w:rPr>
          <w:rFonts w:asciiTheme="minorHAnsi" w:hAnsiTheme="minorHAnsi" w:cstheme="minorHAnsi"/>
          <w:szCs w:val="24"/>
        </w:rPr>
        <w:t xml:space="preserve">no mês da prestação de contas. </w:t>
      </w:r>
      <w:r w:rsidR="004B5B6A" w:rsidRPr="0013391B">
        <w:rPr>
          <w:rFonts w:asciiTheme="minorHAnsi" w:hAnsiTheme="minorHAnsi" w:cstheme="minorHAnsi"/>
          <w:szCs w:val="24"/>
        </w:rPr>
        <w:t>(</w:t>
      </w:r>
      <w:r w:rsidR="004B5B6A" w:rsidRPr="0013391B">
        <w:rPr>
          <w:rFonts w:asciiTheme="minorHAnsi" w:hAnsiTheme="minorHAnsi" w:cstheme="minorHAnsi"/>
          <w:szCs w:val="24"/>
          <w:u w:val="single"/>
        </w:rPr>
        <w:t>Consistência Impeditiva</w:t>
      </w:r>
      <w:r w:rsidR="004B5B6A" w:rsidRPr="0013391B">
        <w:rPr>
          <w:rFonts w:asciiTheme="minorHAnsi" w:hAnsiTheme="minorHAnsi" w:cstheme="minorHAnsi"/>
          <w:szCs w:val="24"/>
        </w:rPr>
        <w:t xml:space="preserve">)  </w:t>
      </w:r>
      <w:r w:rsidR="005D6E50" w:rsidRPr="0013391B">
        <w:rPr>
          <w:rFonts w:asciiTheme="minorHAnsi" w:hAnsiTheme="minorHAnsi" w:cstheme="minorHAnsi"/>
          <w:b/>
          <w:i/>
          <w:szCs w:val="24"/>
        </w:rPr>
        <w:t xml:space="preserve">ERRO </w:t>
      </w:r>
      <w:r w:rsidR="001D4C91" w:rsidRPr="0013391B">
        <w:rPr>
          <w:rFonts w:asciiTheme="minorHAnsi" w:hAnsiTheme="minorHAnsi" w:cstheme="minorHAnsi"/>
          <w:b/>
          <w:i/>
          <w:szCs w:val="24"/>
        </w:rPr>
        <w:t>9052</w:t>
      </w:r>
    </w:p>
    <w:p w14:paraId="2E28D01C" w14:textId="77777777" w:rsidR="00FD65E9" w:rsidRPr="0013391B" w:rsidRDefault="00FD65E9" w:rsidP="00195DF0">
      <w:pPr>
        <w:widowControl w:val="0"/>
        <w:spacing w:line="360" w:lineRule="auto"/>
        <w:jc w:val="both"/>
        <w:rPr>
          <w:rFonts w:asciiTheme="minorHAnsi" w:hAnsiTheme="minorHAnsi" w:cstheme="minorHAns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em execução informado no Conta Corrente 28, Conta Contábil  812319902 </w:t>
      </w:r>
      <w:r w:rsidRPr="0013391B">
        <w:rPr>
          <w:rFonts w:asciiTheme="minorHAnsi" w:hAnsiTheme="minorHAnsi" w:cstheme="minorHAnsi"/>
          <w:i/>
          <w:sz w:val="22"/>
          <w:szCs w:val="22"/>
        </w:rPr>
        <w:noBreakHyphen/>
        <w:t> Outras Obrigações Contratuais – Em Execução inexistente no Conta Corrente 28, Conta Contábil  812319901 </w:t>
      </w:r>
      <w:r w:rsidRPr="0013391B">
        <w:rPr>
          <w:rFonts w:asciiTheme="minorHAnsi" w:hAnsiTheme="minorHAnsi" w:cstheme="minorHAnsi"/>
          <w:i/>
          <w:sz w:val="22"/>
          <w:szCs w:val="22"/>
        </w:rPr>
        <w:noBreakHyphen/>
        <w:t> Outras Obrigações Contratuais - A Executar</w:t>
      </w:r>
      <w:r w:rsidR="0068794B" w:rsidRPr="0013391B">
        <w:rPr>
          <w:rFonts w:asciiTheme="minorHAnsi" w:hAnsiTheme="minorHAnsi" w:cstheme="minorHAnsi"/>
          <w:sz w:val="22"/>
          <w:szCs w:val="22"/>
        </w:rPr>
        <w:t xml:space="preserve"> </w:t>
      </w:r>
      <w:r w:rsidR="0068794B" w:rsidRPr="0013391B">
        <w:rPr>
          <w:rFonts w:asciiTheme="minorHAnsi" w:hAnsiTheme="minorHAnsi" w:cstheme="minorHAnsi"/>
          <w:i/>
          <w:sz w:val="22"/>
          <w:szCs w:val="22"/>
        </w:rPr>
        <w:t>ou no Conta Corrente 28, Conta Contábil  812319903 </w:t>
      </w:r>
      <w:r w:rsidR="0068794B" w:rsidRPr="0013391B">
        <w:rPr>
          <w:rFonts w:asciiTheme="minorHAnsi" w:hAnsiTheme="minorHAnsi" w:cstheme="minorHAnsi"/>
          <w:i/>
          <w:sz w:val="22"/>
          <w:szCs w:val="22"/>
        </w:rPr>
        <w:noBreakHyphen/>
        <w:t> Outras Obrigações Contratuais - Executados</w:t>
      </w:r>
      <w:r w:rsidRPr="0013391B">
        <w:rPr>
          <w:rFonts w:asciiTheme="minorHAnsi" w:hAnsiTheme="minorHAnsi" w:cstheme="minorHAnsi"/>
          <w:sz w:val="22"/>
          <w:szCs w:val="22"/>
        </w:rPr>
        <w:t>”.</w:t>
      </w:r>
    </w:p>
    <w:p w14:paraId="6EC49DF5" w14:textId="77777777" w:rsidR="00FD65E9" w:rsidRPr="0013391B" w:rsidRDefault="00FD65E9" w:rsidP="00195DF0">
      <w:pPr>
        <w:widowControl w:val="0"/>
        <w:jc w:val="both"/>
        <w:rPr>
          <w:rFonts w:asciiTheme="minorHAnsi" w:hAnsiTheme="minorHAnsi" w:cstheme="minorHAnsi"/>
        </w:rPr>
      </w:pPr>
    </w:p>
    <w:p w14:paraId="07ECAD67" w14:textId="77777777" w:rsidR="00FD65E9" w:rsidRPr="0013391B" w:rsidRDefault="00FD65E9" w:rsidP="00195DF0">
      <w:pPr>
        <w:widowControl w:val="0"/>
        <w:jc w:val="both"/>
        <w:rPr>
          <w:rFonts w:asciiTheme="minorHAnsi" w:hAnsiTheme="minorHAnsi" w:cstheme="minorHAnsi"/>
        </w:rPr>
      </w:pPr>
    </w:p>
    <w:p w14:paraId="1DC50364" w14:textId="06A7E8A0" w:rsidR="00191890" w:rsidRPr="0013391B" w:rsidRDefault="006B7A53" w:rsidP="00195DF0">
      <w:pPr>
        <w:pStyle w:val="Corpodetexto"/>
        <w:widowControl w:val="0"/>
        <w:spacing w:line="360" w:lineRule="auto"/>
        <w:rPr>
          <w:rFonts w:asciiTheme="minorHAnsi" w:hAnsiTheme="minorHAnsi" w:cstheme="minorHAnsi"/>
          <w:b/>
          <w:i/>
          <w:szCs w:val="24"/>
        </w:rPr>
      </w:pPr>
      <w:r w:rsidRPr="0013391B">
        <w:rPr>
          <w:rFonts w:asciiTheme="minorHAnsi" w:hAnsiTheme="minorHAnsi" w:cstheme="minorHAnsi"/>
          <w:szCs w:val="24"/>
        </w:rPr>
        <w:t>18</w:t>
      </w:r>
      <w:r w:rsidR="00FD65E9" w:rsidRPr="0013391B">
        <w:rPr>
          <w:rFonts w:asciiTheme="minorHAnsi" w:hAnsiTheme="minorHAnsi" w:cstheme="minorHAnsi"/>
          <w:szCs w:val="24"/>
        </w:rPr>
        <w:t> Verificar</w:t>
      </w:r>
      <w:r w:rsidR="00E90A88" w:rsidRPr="0013391B">
        <w:rPr>
          <w:rFonts w:asciiTheme="minorHAnsi" w:hAnsiTheme="minorHAnsi" w:cstheme="minorHAnsi"/>
          <w:szCs w:val="24"/>
        </w:rPr>
        <w:t>,</w:t>
      </w:r>
      <w:r w:rsidR="00FD65E9" w:rsidRPr="0013391B">
        <w:rPr>
          <w:rFonts w:asciiTheme="minorHAnsi" w:hAnsiTheme="minorHAnsi" w:cstheme="minorHAnsi"/>
          <w:szCs w:val="24"/>
        </w:rPr>
        <w:t xml:space="preserve"> no BALANCORR.XML, no Conta Corrente 28, Conta Contábil  812319903 </w:t>
      </w:r>
      <w:r w:rsidR="00FD65E9" w:rsidRPr="0013391B">
        <w:rPr>
          <w:rFonts w:asciiTheme="minorHAnsi" w:hAnsiTheme="minorHAnsi" w:cstheme="minorHAnsi"/>
          <w:szCs w:val="24"/>
        </w:rPr>
        <w:noBreakHyphen/>
        <w:t xml:space="preserve"> Outras Obrigações Contratuais – Executados, quando valor informado no campo “Movimento a Crédito” maior que zero, se a chave: </w:t>
      </w:r>
      <w:r w:rsidR="00E90A88" w:rsidRPr="0013391B">
        <w:rPr>
          <w:rFonts w:asciiTheme="minorHAnsi" w:hAnsiTheme="minorHAnsi" w:cstheme="minorHAnsi"/>
          <w:szCs w:val="24"/>
        </w:rPr>
        <w:t xml:space="preserve">IdentificacaoContratacao/NumeroEdital/AnoEdital/TipoContratacao/NumeroInstrumentoContratacao/AnoInstrumentoContratacao/AnoProcesso/NumProcesso/TipoIdentificacao/CodigoCredorFornecedor existe no </w:t>
      </w:r>
      <w:r w:rsidR="00FD65E9" w:rsidRPr="0013391B">
        <w:rPr>
          <w:rFonts w:asciiTheme="minorHAnsi" w:hAnsiTheme="minorHAnsi" w:cstheme="minorHAnsi"/>
          <w:szCs w:val="24"/>
        </w:rPr>
        <w:t>Conta Corrente 28, Conta Contábil  812319902 </w:t>
      </w:r>
      <w:r w:rsidR="00FD65E9" w:rsidRPr="0013391B">
        <w:rPr>
          <w:rFonts w:asciiTheme="minorHAnsi" w:hAnsiTheme="minorHAnsi" w:cstheme="minorHAnsi"/>
          <w:szCs w:val="24"/>
        </w:rPr>
        <w:noBreakHyphen/>
        <w:t> Outras Obrigações Contratuais – Em Execução ou 812319901 </w:t>
      </w:r>
      <w:r w:rsidR="00FD65E9" w:rsidRPr="0013391B">
        <w:rPr>
          <w:rFonts w:asciiTheme="minorHAnsi" w:hAnsiTheme="minorHAnsi" w:cstheme="minorHAnsi"/>
          <w:szCs w:val="24"/>
        </w:rPr>
        <w:noBreakHyphen/>
        <w:t xml:space="preserve"> Outras Obrigações Contratuais – A Executar no mês da prestação de contas. </w:t>
      </w:r>
      <w:r w:rsidR="004B5B6A" w:rsidRPr="0013391B">
        <w:rPr>
          <w:rFonts w:asciiTheme="minorHAnsi" w:hAnsiTheme="minorHAnsi" w:cstheme="minorHAnsi"/>
          <w:szCs w:val="24"/>
        </w:rPr>
        <w:t>(</w:t>
      </w:r>
      <w:r w:rsidR="004B5B6A" w:rsidRPr="0013391B">
        <w:rPr>
          <w:rFonts w:asciiTheme="minorHAnsi" w:hAnsiTheme="minorHAnsi" w:cstheme="minorHAnsi"/>
          <w:szCs w:val="24"/>
          <w:u w:val="single"/>
        </w:rPr>
        <w:t>Consistência Impeditiva</w:t>
      </w:r>
      <w:r w:rsidR="004B5B6A" w:rsidRPr="0013391B">
        <w:rPr>
          <w:rFonts w:asciiTheme="minorHAnsi" w:hAnsiTheme="minorHAnsi" w:cstheme="minorHAnsi"/>
          <w:szCs w:val="24"/>
        </w:rPr>
        <w:t xml:space="preserve">)  </w:t>
      </w:r>
      <w:r w:rsidR="00191890" w:rsidRPr="0013391B">
        <w:rPr>
          <w:rFonts w:asciiTheme="minorHAnsi" w:hAnsiTheme="minorHAnsi" w:cstheme="minorHAnsi"/>
          <w:b/>
          <w:i/>
          <w:szCs w:val="24"/>
        </w:rPr>
        <w:t xml:space="preserve">ERRO </w:t>
      </w:r>
      <w:r w:rsidR="00F44A93" w:rsidRPr="0013391B">
        <w:rPr>
          <w:rFonts w:asciiTheme="minorHAnsi" w:hAnsiTheme="minorHAnsi" w:cstheme="minorHAnsi"/>
          <w:b/>
          <w:i/>
          <w:szCs w:val="24"/>
        </w:rPr>
        <w:t>9053</w:t>
      </w:r>
    </w:p>
    <w:p w14:paraId="2A1FC4EF" w14:textId="64D50B7F" w:rsidR="00FD65E9" w:rsidRDefault="00FD65E9"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“Contrato executado  informado no Conta Corrente 28, Conta Contábil  812319903 </w:t>
      </w:r>
      <w:r w:rsidRPr="0013391B">
        <w:rPr>
          <w:rFonts w:asciiTheme="minorHAnsi" w:hAnsiTheme="minorHAnsi" w:cstheme="minorHAnsi"/>
          <w:i/>
          <w:sz w:val="22"/>
          <w:szCs w:val="22"/>
        </w:rPr>
        <w:noBreakHyphen/>
        <w:t> Outras Obrigações Contratuais – Executados  inexistente no Conta Corrente 28, Conta Contábil  812319902 </w:t>
      </w:r>
      <w:r w:rsidRPr="0013391B">
        <w:rPr>
          <w:rFonts w:asciiTheme="minorHAnsi" w:hAnsiTheme="minorHAnsi" w:cstheme="minorHAnsi"/>
          <w:i/>
          <w:sz w:val="22"/>
          <w:szCs w:val="22"/>
        </w:rPr>
        <w:noBreakHyphen/>
        <w:t> Outras Obrigações Contratuais  – Em Execução ou 812319901 </w:t>
      </w:r>
      <w:r w:rsidRPr="0013391B">
        <w:rPr>
          <w:rFonts w:asciiTheme="minorHAnsi" w:hAnsiTheme="minorHAnsi" w:cstheme="minorHAnsi"/>
          <w:i/>
          <w:sz w:val="22"/>
          <w:szCs w:val="22"/>
        </w:rPr>
        <w:noBreakHyphen/>
        <w:t> Outras Obrigações Contratuais – A Executar”.</w:t>
      </w:r>
    </w:p>
    <w:p w14:paraId="3B820558" w14:textId="77777777" w:rsidR="00C34D06" w:rsidRDefault="00C34D06" w:rsidP="00195DF0">
      <w:pPr>
        <w:widowControl w:val="0"/>
        <w:spacing w:line="360" w:lineRule="auto"/>
        <w:jc w:val="both"/>
        <w:rPr>
          <w:rFonts w:asciiTheme="minorHAnsi" w:hAnsiTheme="minorHAnsi" w:cstheme="minorHAnsi"/>
          <w:i/>
          <w:sz w:val="22"/>
          <w:szCs w:val="22"/>
        </w:rPr>
      </w:pPr>
    </w:p>
    <w:p w14:paraId="2FF4F05A" w14:textId="378F702C" w:rsidR="003E6F18"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19</w:t>
      </w:r>
      <w:r w:rsidR="003E6F18" w:rsidRPr="0013391B">
        <w:rPr>
          <w:rFonts w:asciiTheme="minorHAnsi" w:hAnsiTheme="minorHAnsi" w:cstheme="minorHAnsi"/>
          <w:color w:val="auto"/>
        </w:rPr>
        <w:t> Verificar</w:t>
      </w:r>
      <w:r w:rsidR="00E66AC8" w:rsidRPr="0013391B">
        <w:rPr>
          <w:rFonts w:asciiTheme="minorHAnsi" w:hAnsiTheme="minorHAnsi" w:cstheme="minorHAnsi"/>
          <w:color w:val="auto"/>
        </w:rPr>
        <w:t>,</w:t>
      </w:r>
      <w:r w:rsidR="003E6F18" w:rsidRPr="0013391B">
        <w:rPr>
          <w:rFonts w:asciiTheme="minorHAnsi" w:hAnsiTheme="minorHAnsi" w:cstheme="minorHAnsi"/>
          <w:color w:val="auto"/>
        </w:rPr>
        <w:t xml:space="preserve"> no BALANCORR.XML, no Conta Corrente 28, Conta Contábil  812320200 </w:t>
      </w:r>
      <w:r w:rsidR="003E6F18" w:rsidRPr="0013391B">
        <w:rPr>
          <w:rFonts w:asciiTheme="minorHAnsi" w:hAnsiTheme="minorHAnsi" w:cstheme="minorHAnsi"/>
          <w:color w:val="auto"/>
        </w:rPr>
        <w:noBreakHyphen/>
        <w:t xml:space="preserve"> Executados, quando valor informado no campo “Movimento a Crédito” maior que zero, se a chave: </w:t>
      </w:r>
      <w:r w:rsidR="00E90A88"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w:t>
      </w:r>
      <w:r w:rsidR="003E6F18" w:rsidRPr="0013391B">
        <w:rPr>
          <w:rFonts w:asciiTheme="minorHAnsi" w:hAnsiTheme="minorHAnsi" w:cstheme="minorHAnsi"/>
          <w:color w:val="auto"/>
        </w:rPr>
        <w:t>Conta Corrente 28, Conta Contábil  812320100 – A Executar no mês da prestação de contas. (</w:t>
      </w:r>
      <w:r w:rsidR="003E6F18" w:rsidRPr="0013391B">
        <w:rPr>
          <w:rFonts w:asciiTheme="minorHAnsi" w:hAnsiTheme="minorHAnsi" w:cstheme="minorHAnsi"/>
          <w:color w:val="auto"/>
          <w:u w:val="single"/>
        </w:rPr>
        <w:t>Consistência Impeditiva</w:t>
      </w:r>
      <w:r w:rsidR="003E6F18" w:rsidRPr="0013391B">
        <w:rPr>
          <w:rFonts w:asciiTheme="minorHAnsi" w:hAnsiTheme="minorHAnsi" w:cstheme="minorHAnsi"/>
          <w:color w:val="auto"/>
        </w:rPr>
        <w:t xml:space="preserve">)  </w:t>
      </w:r>
      <w:r w:rsidR="003E6F18" w:rsidRPr="0013391B">
        <w:rPr>
          <w:rFonts w:asciiTheme="minorHAnsi" w:hAnsiTheme="minorHAnsi" w:cstheme="minorHAnsi"/>
          <w:b/>
          <w:i/>
          <w:color w:val="auto"/>
        </w:rPr>
        <w:t xml:space="preserve">ERRO </w:t>
      </w:r>
      <w:r w:rsidR="00E66AC8" w:rsidRPr="0013391B">
        <w:rPr>
          <w:rFonts w:asciiTheme="minorHAnsi" w:hAnsiTheme="minorHAnsi" w:cstheme="minorHAnsi"/>
          <w:b/>
          <w:i/>
          <w:color w:val="auto"/>
        </w:rPr>
        <w:t xml:space="preserve"> </w:t>
      </w:r>
      <w:r w:rsidR="0053008D" w:rsidRPr="0013391B">
        <w:rPr>
          <w:rFonts w:asciiTheme="minorHAnsi" w:hAnsiTheme="minorHAnsi" w:cstheme="minorHAnsi"/>
          <w:b/>
          <w:i/>
          <w:color w:val="auto"/>
        </w:rPr>
        <w:t>9104</w:t>
      </w:r>
    </w:p>
    <w:p w14:paraId="62B56963" w14:textId="3BEB71EF" w:rsidR="003E6F18" w:rsidRPr="0013391B" w:rsidRDefault="003E6F1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812320200 </w:t>
      </w:r>
      <w:r w:rsidRPr="0013391B">
        <w:rPr>
          <w:rFonts w:asciiTheme="minorHAnsi" w:hAnsiTheme="minorHAnsi" w:cstheme="minorHAnsi"/>
          <w:i/>
          <w:sz w:val="22"/>
          <w:szCs w:val="22"/>
        </w:rPr>
        <w:noBreakHyphen/>
        <w:t> Executados inexistente no Conta Corrente 28, Conta Contábil  812320100 –A Executar”.</w:t>
      </w:r>
    </w:p>
    <w:p w14:paraId="6498D9BF" w14:textId="77777777" w:rsidR="003E6F18" w:rsidRPr="0013391B" w:rsidRDefault="003E6F18" w:rsidP="00195DF0">
      <w:pPr>
        <w:widowControl w:val="0"/>
        <w:spacing w:line="360" w:lineRule="auto"/>
        <w:jc w:val="both"/>
        <w:rPr>
          <w:rFonts w:asciiTheme="minorHAnsi" w:hAnsiTheme="minorHAnsi" w:cstheme="minorHAnsi"/>
          <w:i/>
          <w:sz w:val="24"/>
          <w:szCs w:val="24"/>
        </w:rPr>
      </w:pPr>
    </w:p>
    <w:p w14:paraId="56E66BF9" w14:textId="67FFB848" w:rsidR="003E6F18"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20</w:t>
      </w:r>
      <w:r w:rsidR="003E6F18" w:rsidRPr="0013391B">
        <w:rPr>
          <w:rFonts w:asciiTheme="minorHAnsi" w:hAnsiTheme="minorHAnsi" w:cstheme="minorHAnsi"/>
          <w:color w:val="auto"/>
        </w:rPr>
        <w:t> Verificar</w:t>
      </w:r>
      <w:r w:rsidR="00E66AC8" w:rsidRPr="0013391B">
        <w:rPr>
          <w:rFonts w:asciiTheme="minorHAnsi" w:hAnsiTheme="minorHAnsi" w:cstheme="minorHAnsi"/>
          <w:color w:val="auto"/>
        </w:rPr>
        <w:t>,</w:t>
      </w:r>
      <w:r w:rsidR="003E6F18" w:rsidRPr="0013391B">
        <w:rPr>
          <w:rFonts w:asciiTheme="minorHAnsi" w:hAnsiTheme="minorHAnsi" w:cstheme="minorHAnsi"/>
          <w:color w:val="auto"/>
        </w:rPr>
        <w:t xml:space="preserve"> no BALANCORR.XML, no 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330200 </w:t>
      </w:r>
      <w:r w:rsidR="003E6F18" w:rsidRPr="0013391B">
        <w:rPr>
          <w:rFonts w:asciiTheme="minorHAnsi" w:hAnsiTheme="minorHAnsi" w:cstheme="minorHAnsi"/>
          <w:color w:val="auto"/>
        </w:rPr>
        <w:noBreakHyphen/>
        <w:t xml:space="preserve"> Executados, quando valor informado no campo “Movimento a Crédito” maior que zero, se a chave: </w:t>
      </w:r>
      <w:r w:rsidR="00E90A88"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w:t>
      </w:r>
      <w:r w:rsidR="003E6F18" w:rsidRPr="0013391B">
        <w:rPr>
          <w:rFonts w:asciiTheme="minorHAnsi" w:hAnsiTheme="minorHAnsi" w:cstheme="minorHAnsi"/>
          <w:color w:val="auto"/>
        </w:rPr>
        <w:t>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330100 </w:t>
      </w:r>
      <w:r w:rsidR="001F4833" w:rsidRPr="0013391B">
        <w:rPr>
          <w:rFonts w:asciiTheme="minorHAnsi" w:hAnsiTheme="minorHAnsi" w:cstheme="minorHAnsi"/>
          <w:color w:val="auto"/>
        </w:rPr>
        <w:t>–</w:t>
      </w:r>
      <w:r w:rsidR="003E6F18" w:rsidRPr="0013391B">
        <w:rPr>
          <w:rFonts w:asciiTheme="minorHAnsi" w:hAnsiTheme="minorHAnsi" w:cstheme="minorHAnsi"/>
          <w:color w:val="auto"/>
        </w:rPr>
        <w:t> </w:t>
      </w:r>
      <w:r w:rsidR="001F4833" w:rsidRPr="0013391B">
        <w:rPr>
          <w:rFonts w:asciiTheme="minorHAnsi" w:hAnsiTheme="minorHAnsi" w:cstheme="minorHAnsi"/>
          <w:color w:val="auto"/>
        </w:rPr>
        <w:t>A Executar</w:t>
      </w:r>
      <w:r w:rsidR="003E6F18" w:rsidRPr="0013391B">
        <w:rPr>
          <w:rFonts w:asciiTheme="minorHAnsi" w:hAnsiTheme="minorHAnsi" w:cstheme="minorHAnsi"/>
          <w:color w:val="auto"/>
        </w:rPr>
        <w:t xml:space="preserve"> no mês da prestação de contas. (</w:t>
      </w:r>
      <w:r w:rsidR="003E6F18" w:rsidRPr="0013391B">
        <w:rPr>
          <w:rFonts w:asciiTheme="minorHAnsi" w:hAnsiTheme="minorHAnsi" w:cstheme="minorHAnsi"/>
          <w:color w:val="auto"/>
          <w:u w:val="single"/>
        </w:rPr>
        <w:t>Consistência Impeditiva</w:t>
      </w:r>
      <w:r w:rsidR="003E6F18" w:rsidRPr="0013391B">
        <w:rPr>
          <w:rFonts w:asciiTheme="minorHAnsi" w:hAnsiTheme="minorHAnsi" w:cstheme="minorHAnsi"/>
          <w:color w:val="auto"/>
        </w:rPr>
        <w:t xml:space="preserve">)  </w:t>
      </w:r>
      <w:r w:rsidR="003E6F18" w:rsidRPr="0013391B">
        <w:rPr>
          <w:rFonts w:asciiTheme="minorHAnsi" w:hAnsiTheme="minorHAnsi" w:cstheme="minorHAnsi"/>
          <w:b/>
          <w:i/>
          <w:color w:val="auto"/>
        </w:rPr>
        <w:t xml:space="preserve">ERRO </w:t>
      </w:r>
      <w:r w:rsidR="00E66AC8" w:rsidRPr="0013391B">
        <w:rPr>
          <w:rFonts w:asciiTheme="minorHAnsi" w:hAnsiTheme="minorHAnsi" w:cstheme="minorHAnsi"/>
          <w:b/>
          <w:i/>
          <w:color w:val="auto"/>
        </w:rPr>
        <w:t xml:space="preserve"> </w:t>
      </w:r>
      <w:r w:rsidR="00F44A93" w:rsidRPr="0013391B">
        <w:rPr>
          <w:rFonts w:asciiTheme="minorHAnsi" w:hAnsiTheme="minorHAnsi" w:cstheme="minorHAnsi"/>
          <w:b/>
          <w:i/>
          <w:color w:val="auto"/>
        </w:rPr>
        <w:t>9054</w:t>
      </w:r>
    </w:p>
    <w:p w14:paraId="60C90566" w14:textId="14B32000" w:rsidR="003E6F18" w:rsidRPr="0013391B" w:rsidRDefault="003E6F1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330200 </w:t>
      </w:r>
      <w:r w:rsidRPr="0013391B">
        <w:rPr>
          <w:rFonts w:asciiTheme="minorHAnsi" w:hAnsiTheme="minorHAnsi" w:cstheme="minorHAnsi"/>
          <w:i/>
          <w:sz w:val="22"/>
          <w:szCs w:val="22"/>
        </w:rPr>
        <w:noBreakHyphen/>
        <w:t> Executados inexistente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330100 </w:t>
      </w:r>
      <w:r w:rsidR="001F4833" w:rsidRPr="0013391B">
        <w:rPr>
          <w:rFonts w:asciiTheme="minorHAnsi" w:hAnsiTheme="minorHAnsi" w:cstheme="minorHAnsi"/>
          <w:i/>
          <w:sz w:val="22"/>
          <w:szCs w:val="22"/>
        </w:rPr>
        <w:t>–</w:t>
      </w:r>
      <w:r w:rsidRPr="0013391B">
        <w:rPr>
          <w:rFonts w:asciiTheme="minorHAnsi" w:hAnsiTheme="minorHAnsi" w:cstheme="minorHAnsi"/>
          <w:i/>
          <w:sz w:val="22"/>
          <w:szCs w:val="22"/>
        </w:rPr>
        <w:t> </w:t>
      </w:r>
      <w:r w:rsidR="001F4833" w:rsidRPr="0013391B">
        <w:rPr>
          <w:rFonts w:asciiTheme="minorHAnsi" w:hAnsiTheme="minorHAnsi" w:cstheme="minorHAnsi"/>
          <w:i/>
          <w:sz w:val="22"/>
          <w:szCs w:val="22"/>
        </w:rPr>
        <w:t>A Executar</w:t>
      </w:r>
      <w:r w:rsidRPr="0013391B">
        <w:rPr>
          <w:rFonts w:asciiTheme="minorHAnsi" w:hAnsiTheme="minorHAnsi" w:cstheme="minorHAnsi"/>
          <w:i/>
          <w:sz w:val="22"/>
          <w:szCs w:val="22"/>
        </w:rPr>
        <w:t>”.</w:t>
      </w:r>
    </w:p>
    <w:p w14:paraId="36DF684F" w14:textId="77777777" w:rsidR="001F4833" w:rsidRPr="0013391B" w:rsidRDefault="001F4833" w:rsidP="00195DF0">
      <w:pPr>
        <w:widowControl w:val="0"/>
        <w:spacing w:line="360" w:lineRule="auto"/>
        <w:jc w:val="both"/>
        <w:rPr>
          <w:rFonts w:asciiTheme="minorHAnsi" w:hAnsiTheme="minorHAnsi" w:cstheme="minorHAnsi"/>
          <w:i/>
          <w:sz w:val="24"/>
          <w:szCs w:val="24"/>
        </w:rPr>
      </w:pPr>
    </w:p>
    <w:p w14:paraId="1AE10102" w14:textId="21DC1BAC" w:rsidR="003E6F18"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21</w:t>
      </w:r>
      <w:r w:rsidR="003E6F18" w:rsidRPr="0013391B">
        <w:rPr>
          <w:rFonts w:asciiTheme="minorHAnsi" w:hAnsiTheme="minorHAnsi" w:cstheme="minorHAnsi"/>
          <w:color w:val="auto"/>
        </w:rPr>
        <w:t> Verificar</w:t>
      </w:r>
      <w:r w:rsidR="00E66AC8" w:rsidRPr="0013391B">
        <w:rPr>
          <w:rFonts w:asciiTheme="minorHAnsi" w:hAnsiTheme="minorHAnsi" w:cstheme="minorHAnsi"/>
          <w:color w:val="auto"/>
        </w:rPr>
        <w:t>,</w:t>
      </w:r>
      <w:r w:rsidR="003E6F18" w:rsidRPr="0013391B">
        <w:rPr>
          <w:rFonts w:asciiTheme="minorHAnsi" w:hAnsiTheme="minorHAnsi" w:cstheme="minorHAnsi"/>
          <w:color w:val="auto"/>
        </w:rPr>
        <w:t xml:space="preserve"> no BALANCORR.XML, no 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340200 </w:t>
      </w:r>
      <w:r w:rsidR="003E6F18" w:rsidRPr="0013391B">
        <w:rPr>
          <w:rFonts w:asciiTheme="minorHAnsi" w:hAnsiTheme="minorHAnsi" w:cstheme="minorHAnsi"/>
          <w:color w:val="auto"/>
        </w:rPr>
        <w:noBreakHyphen/>
        <w:t xml:space="preserve"> Executados, quando valor informado no campo “Movimento a Crédito” maior que zero, se a chave: </w:t>
      </w:r>
      <w:r w:rsidR="00E90A88"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w:t>
      </w:r>
      <w:r w:rsidR="003E6F18" w:rsidRPr="0013391B">
        <w:rPr>
          <w:rFonts w:asciiTheme="minorHAnsi" w:hAnsiTheme="minorHAnsi" w:cstheme="minorHAnsi"/>
          <w:color w:val="auto"/>
        </w:rPr>
        <w:t>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340100 </w:t>
      </w:r>
      <w:r w:rsidR="001F4833" w:rsidRPr="0013391B">
        <w:rPr>
          <w:rFonts w:asciiTheme="minorHAnsi" w:hAnsiTheme="minorHAnsi" w:cstheme="minorHAnsi"/>
          <w:color w:val="auto"/>
        </w:rPr>
        <w:t>–</w:t>
      </w:r>
      <w:r w:rsidR="003E6F18" w:rsidRPr="0013391B">
        <w:rPr>
          <w:rFonts w:asciiTheme="minorHAnsi" w:hAnsiTheme="minorHAnsi" w:cstheme="minorHAnsi"/>
          <w:color w:val="auto"/>
        </w:rPr>
        <w:t> </w:t>
      </w:r>
      <w:r w:rsidR="001F4833" w:rsidRPr="0013391B">
        <w:rPr>
          <w:rFonts w:asciiTheme="minorHAnsi" w:hAnsiTheme="minorHAnsi" w:cstheme="minorHAnsi"/>
          <w:color w:val="auto"/>
        </w:rPr>
        <w:t>A Executar</w:t>
      </w:r>
      <w:r w:rsidR="003E6F18" w:rsidRPr="0013391B">
        <w:rPr>
          <w:rFonts w:asciiTheme="minorHAnsi" w:hAnsiTheme="minorHAnsi" w:cstheme="minorHAnsi"/>
          <w:color w:val="auto"/>
        </w:rPr>
        <w:t xml:space="preserve"> no mês da prestação de contas. (</w:t>
      </w:r>
      <w:r w:rsidR="003E6F18" w:rsidRPr="0013391B">
        <w:rPr>
          <w:rFonts w:asciiTheme="minorHAnsi" w:hAnsiTheme="minorHAnsi" w:cstheme="minorHAnsi"/>
          <w:color w:val="auto"/>
          <w:u w:val="single"/>
        </w:rPr>
        <w:t>Consistência Impeditiva</w:t>
      </w:r>
      <w:r w:rsidR="003E6F18" w:rsidRPr="0013391B">
        <w:rPr>
          <w:rFonts w:asciiTheme="minorHAnsi" w:hAnsiTheme="minorHAnsi" w:cstheme="minorHAnsi"/>
          <w:color w:val="auto"/>
        </w:rPr>
        <w:t xml:space="preserve">)  </w:t>
      </w:r>
      <w:r w:rsidR="003E6F18" w:rsidRPr="0013391B">
        <w:rPr>
          <w:rFonts w:asciiTheme="minorHAnsi" w:hAnsiTheme="minorHAnsi" w:cstheme="minorHAnsi"/>
          <w:b/>
          <w:i/>
          <w:color w:val="auto"/>
        </w:rPr>
        <w:t xml:space="preserve">ERRO </w:t>
      </w:r>
      <w:r w:rsidR="00F44A93" w:rsidRPr="0013391B">
        <w:rPr>
          <w:rFonts w:asciiTheme="minorHAnsi" w:hAnsiTheme="minorHAnsi" w:cstheme="minorHAnsi"/>
          <w:b/>
          <w:i/>
          <w:color w:val="auto"/>
        </w:rPr>
        <w:t>9055</w:t>
      </w:r>
    </w:p>
    <w:p w14:paraId="44F0733B" w14:textId="7877A723" w:rsidR="003E6F18" w:rsidRPr="0013391B" w:rsidRDefault="003E6F1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340200 </w:t>
      </w:r>
      <w:r w:rsidRPr="0013391B">
        <w:rPr>
          <w:rFonts w:asciiTheme="minorHAnsi" w:hAnsiTheme="minorHAnsi" w:cstheme="minorHAnsi"/>
          <w:i/>
          <w:sz w:val="22"/>
          <w:szCs w:val="22"/>
        </w:rPr>
        <w:noBreakHyphen/>
        <w:t> Executados inexistente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340100 </w:t>
      </w:r>
      <w:r w:rsidR="001F4833" w:rsidRPr="0013391B">
        <w:rPr>
          <w:rFonts w:asciiTheme="minorHAnsi" w:hAnsiTheme="minorHAnsi" w:cstheme="minorHAnsi"/>
          <w:i/>
          <w:sz w:val="22"/>
          <w:szCs w:val="22"/>
        </w:rPr>
        <w:t>–</w:t>
      </w:r>
      <w:r w:rsidRPr="0013391B">
        <w:rPr>
          <w:rFonts w:asciiTheme="minorHAnsi" w:hAnsiTheme="minorHAnsi" w:cstheme="minorHAnsi"/>
          <w:i/>
          <w:sz w:val="22"/>
          <w:szCs w:val="22"/>
        </w:rPr>
        <w:t> </w:t>
      </w:r>
      <w:r w:rsidR="001F4833" w:rsidRPr="0013391B">
        <w:rPr>
          <w:rFonts w:asciiTheme="minorHAnsi" w:hAnsiTheme="minorHAnsi" w:cstheme="minorHAnsi"/>
          <w:i/>
          <w:sz w:val="22"/>
          <w:szCs w:val="22"/>
        </w:rPr>
        <w:t>A Executar</w:t>
      </w:r>
      <w:r w:rsidRPr="0013391B">
        <w:rPr>
          <w:rFonts w:asciiTheme="minorHAnsi" w:hAnsiTheme="minorHAnsi" w:cstheme="minorHAnsi"/>
          <w:i/>
          <w:sz w:val="22"/>
          <w:szCs w:val="22"/>
        </w:rPr>
        <w:t>”.</w:t>
      </w:r>
    </w:p>
    <w:p w14:paraId="57817F8A" w14:textId="77777777" w:rsidR="003E6F18" w:rsidRPr="0013391B" w:rsidRDefault="003E6F18" w:rsidP="00195DF0">
      <w:pPr>
        <w:widowControl w:val="0"/>
        <w:spacing w:line="360" w:lineRule="auto"/>
        <w:jc w:val="both"/>
        <w:rPr>
          <w:rFonts w:asciiTheme="minorHAnsi" w:hAnsiTheme="minorHAnsi" w:cstheme="minorHAnsi"/>
          <w:i/>
          <w:color w:val="0070C0"/>
          <w:sz w:val="24"/>
          <w:szCs w:val="24"/>
        </w:rPr>
      </w:pPr>
    </w:p>
    <w:p w14:paraId="1E06BA8F" w14:textId="75F80DFB" w:rsidR="003E6F18"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22</w:t>
      </w:r>
      <w:r w:rsidR="003E6F18" w:rsidRPr="0013391B">
        <w:rPr>
          <w:rFonts w:asciiTheme="minorHAnsi" w:hAnsiTheme="minorHAnsi" w:cstheme="minorHAnsi"/>
          <w:color w:val="auto"/>
        </w:rPr>
        <w:t> Verificar</w:t>
      </w:r>
      <w:r w:rsidR="00E66AC8" w:rsidRPr="0013391B">
        <w:rPr>
          <w:rFonts w:asciiTheme="minorHAnsi" w:hAnsiTheme="minorHAnsi" w:cstheme="minorHAnsi"/>
          <w:color w:val="auto"/>
        </w:rPr>
        <w:t>,</w:t>
      </w:r>
      <w:r w:rsidR="003E6F18" w:rsidRPr="0013391B">
        <w:rPr>
          <w:rFonts w:asciiTheme="minorHAnsi" w:hAnsiTheme="minorHAnsi" w:cstheme="minorHAnsi"/>
          <w:color w:val="auto"/>
        </w:rPr>
        <w:t xml:space="preserve"> no BALANCORR.XML, no 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350200 </w:t>
      </w:r>
      <w:r w:rsidR="003E6F18" w:rsidRPr="0013391B">
        <w:rPr>
          <w:rFonts w:asciiTheme="minorHAnsi" w:hAnsiTheme="minorHAnsi" w:cstheme="minorHAnsi"/>
          <w:color w:val="auto"/>
        </w:rPr>
        <w:noBreakHyphen/>
        <w:t xml:space="preserve"> Executados, quando valor informado no campo “Movimento a Crédito” maior que zero, se a chave: </w:t>
      </w:r>
      <w:r w:rsidR="00E90A88" w:rsidRPr="0013391B">
        <w:rPr>
          <w:rFonts w:asciiTheme="minorHAnsi" w:hAnsiTheme="minorHAnsi" w:cstheme="minorHAnsi"/>
          <w:color w:val="auto"/>
        </w:rPr>
        <w:t xml:space="preserve">IdentificacaoContratacao/NumeroEdital/AnoEdital/TipoContratacao/NumeroInstrumentoContratacao/AnoInstrumentoContratacao/AnoProcesso/NumProcesso/TipoIdentificacao/CodigoCredorFornecedor existe no </w:t>
      </w:r>
      <w:r w:rsidR="003E6F18" w:rsidRPr="0013391B">
        <w:rPr>
          <w:rFonts w:asciiTheme="minorHAnsi" w:hAnsiTheme="minorHAnsi" w:cstheme="minorHAnsi"/>
          <w:color w:val="auto"/>
        </w:rPr>
        <w:t>Conta Corrente 28, Conta Contábil  81</w:t>
      </w:r>
      <w:r w:rsidR="001F4833" w:rsidRPr="0013391B">
        <w:rPr>
          <w:rFonts w:asciiTheme="minorHAnsi" w:hAnsiTheme="minorHAnsi" w:cstheme="minorHAnsi"/>
          <w:color w:val="auto"/>
        </w:rPr>
        <w:t>2</w:t>
      </w:r>
      <w:r w:rsidR="003E6F18" w:rsidRPr="0013391B">
        <w:rPr>
          <w:rFonts w:asciiTheme="minorHAnsi" w:hAnsiTheme="minorHAnsi" w:cstheme="minorHAnsi"/>
          <w:color w:val="auto"/>
        </w:rPr>
        <w:t>350100 </w:t>
      </w:r>
      <w:r w:rsidR="001F4833" w:rsidRPr="0013391B">
        <w:rPr>
          <w:rFonts w:asciiTheme="minorHAnsi" w:hAnsiTheme="minorHAnsi" w:cstheme="minorHAnsi"/>
          <w:color w:val="auto"/>
        </w:rPr>
        <w:t>–</w:t>
      </w:r>
      <w:r w:rsidR="003E6F18" w:rsidRPr="0013391B">
        <w:rPr>
          <w:rFonts w:asciiTheme="minorHAnsi" w:hAnsiTheme="minorHAnsi" w:cstheme="minorHAnsi"/>
          <w:color w:val="auto"/>
        </w:rPr>
        <w:t> </w:t>
      </w:r>
      <w:r w:rsidR="001F4833" w:rsidRPr="0013391B">
        <w:rPr>
          <w:rFonts w:asciiTheme="minorHAnsi" w:hAnsiTheme="minorHAnsi" w:cstheme="minorHAnsi"/>
          <w:color w:val="auto"/>
        </w:rPr>
        <w:t>A Executar</w:t>
      </w:r>
      <w:r w:rsidR="003E6F18" w:rsidRPr="0013391B">
        <w:rPr>
          <w:rFonts w:asciiTheme="minorHAnsi" w:hAnsiTheme="minorHAnsi" w:cstheme="minorHAnsi"/>
          <w:color w:val="auto"/>
        </w:rPr>
        <w:t xml:space="preserve"> no mês da prestação de contas. (</w:t>
      </w:r>
      <w:r w:rsidR="003E6F18" w:rsidRPr="0013391B">
        <w:rPr>
          <w:rFonts w:asciiTheme="minorHAnsi" w:hAnsiTheme="minorHAnsi" w:cstheme="minorHAnsi"/>
          <w:color w:val="auto"/>
          <w:u w:val="single"/>
        </w:rPr>
        <w:t>Consistência Impeditiva</w:t>
      </w:r>
      <w:r w:rsidR="003E6F18" w:rsidRPr="0013391B">
        <w:rPr>
          <w:rFonts w:asciiTheme="minorHAnsi" w:hAnsiTheme="minorHAnsi" w:cstheme="minorHAnsi"/>
          <w:color w:val="auto"/>
        </w:rPr>
        <w:t xml:space="preserve">)  </w:t>
      </w:r>
      <w:r w:rsidR="003E6F18" w:rsidRPr="0013391B">
        <w:rPr>
          <w:rFonts w:asciiTheme="minorHAnsi" w:hAnsiTheme="minorHAnsi" w:cstheme="minorHAnsi"/>
          <w:b/>
          <w:i/>
          <w:color w:val="auto"/>
        </w:rPr>
        <w:t xml:space="preserve">ERRO </w:t>
      </w:r>
      <w:r w:rsidR="00F44A93" w:rsidRPr="0013391B">
        <w:rPr>
          <w:rFonts w:asciiTheme="minorHAnsi" w:hAnsiTheme="minorHAnsi" w:cstheme="minorHAnsi"/>
          <w:b/>
          <w:i/>
          <w:color w:val="auto"/>
        </w:rPr>
        <w:t>9056</w:t>
      </w:r>
    </w:p>
    <w:p w14:paraId="032FC93C" w14:textId="561EA1E5" w:rsidR="003E6F18" w:rsidRPr="0013391B" w:rsidRDefault="003E6F18"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“Contrato executado informado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350200 </w:t>
      </w:r>
      <w:r w:rsidRPr="0013391B">
        <w:rPr>
          <w:rFonts w:asciiTheme="minorHAnsi" w:hAnsiTheme="minorHAnsi" w:cstheme="minorHAnsi"/>
          <w:i/>
          <w:sz w:val="22"/>
          <w:szCs w:val="22"/>
        </w:rPr>
        <w:noBreakHyphen/>
        <w:t> Executados inexistente no Conta Corrente 28, Conta Contábil  81</w:t>
      </w:r>
      <w:r w:rsidR="001F4833" w:rsidRPr="0013391B">
        <w:rPr>
          <w:rFonts w:asciiTheme="minorHAnsi" w:hAnsiTheme="minorHAnsi" w:cstheme="minorHAnsi"/>
          <w:i/>
          <w:sz w:val="22"/>
          <w:szCs w:val="22"/>
        </w:rPr>
        <w:t>2</w:t>
      </w:r>
      <w:r w:rsidRPr="0013391B">
        <w:rPr>
          <w:rFonts w:asciiTheme="minorHAnsi" w:hAnsiTheme="minorHAnsi" w:cstheme="minorHAnsi"/>
          <w:i/>
          <w:sz w:val="22"/>
          <w:szCs w:val="22"/>
        </w:rPr>
        <w:t>350100 </w:t>
      </w:r>
      <w:r w:rsidRPr="0013391B">
        <w:rPr>
          <w:rFonts w:asciiTheme="minorHAnsi" w:hAnsiTheme="minorHAnsi" w:cstheme="minorHAnsi"/>
          <w:i/>
          <w:sz w:val="22"/>
          <w:szCs w:val="22"/>
        </w:rPr>
        <w:noBreakHyphen/>
        <w:t> Em Execução”.</w:t>
      </w:r>
    </w:p>
    <w:p w14:paraId="0BE3DBD4" w14:textId="4424E077" w:rsidR="00C4050F" w:rsidRPr="0013391B" w:rsidRDefault="00C4050F" w:rsidP="00195DF0">
      <w:pPr>
        <w:widowControl w:val="0"/>
        <w:spacing w:line="360" w:lineRule="auto"/>
        <w:jc w:val="both"/>
        <w:rPr>
          <w:rFonts w:asciiTheme="minorHAnsi" w:hAnsiTheme="minorHAnsi" w:cstheme="minorHAnsi"/>
          <w:i/>
          <w:sz w:val="24"/>
          <w:szCs w:val="24"/>
        </w:rPr>
      </w:pPr>
    </w:p>
    <w:p w14:paraId="1B0B3D27" w14:textId="00C16BBF" w:rsidR="002F688D" w:rsidRPr="0013391B" w:rsidRDefault="006B7A53" w:rsidP="002F688D">
      <w:pPr>
        <w:pStyle w:val="Default"/>
        <w:widowControl w:val="0"/>
        <w:spacing w:line="360" w:lineRule="auto"/>
        <w:jc w:val="both"/>
        <w:rPr>
          <w:rFonts w:asciiTheme="minorHAnsi" w:hAnsiTheme="minorHAnsi" w:cstheme="minorHAnsi"/>
          <w:b/>
          <w:i/>
          <w:color w:val="auto"/>
        </w:rPr>
      </w:pPr>
      <w:r w:rsidRPr="0013391B">
        <w:rPr>
          <w:rFonts w:asciiTheme="minorHAnsi" w:hAnsiTheme="minorHAnsi" w:cstheme="minorHAnsi"/>
          <w:color w:val="auto"/>
        </w:rPr>
        <w:t>2</w:t>
      </w:r>
      <w:r w:rsidR="002F688D" w:rsidRPr="0013391B">
        <w:rPr>
          <w:rFonts w:asciiTheme="minorHAnsi" w:hAnsiTheme="minorHAnsi" w:cstheme="minorHAnsi"/>
          <w:color w:val="auto"/>
        </w:rPr>
        <w:t>3 Para a</w:t>
      </w:r>
      <w:r w:rsidR="00CB725F" w:rsidRPr="0013391B">
        <w:rPr>
          <w:rFonts w:asciiTheme="minorHAnsi" w:hAnsiTheme="minorHAnsi" w:cstheme="minorHAnsi"/>
          <w:color w:val="auto"/>
        </w:rPr>
        <w:t>s</w:t>
      </w:r>
      <w:r w:rsidR="002F688D" w:rsidRPr="0013391B">
        <w:rPr>
          <w:rFonts w:asciiTheme="minorHAnsi" w:hAnsiTheme="minorHAnsi" w:cstheme="minorHAnsi"/>
          <w:color w:val="auto"/>
        </w:rPr>
        <w:t xml:space="preserve"> Conta</w:t>
      </w:r>
      <w:r w:rsidR="00CB725F" w:rsidRPr="0013391B">
        <w:rPr>
          <w:rFonts w:asciiTheme="minorHAnsi" w:hAnsiTheme="minorHAnsi" w:cstheme="minorHAnsi"/>
          <w:color w:val="auto"/>
        </w:rPr>
        <w:t>s</w:t>
      </w:r>
      <w:r w:rsidR="002F688D" w:rsidRPr="0013391B">
        <w:rPr>
          <w:rFonts w:asciiTheme="minorHAnsi" w:hAnsiTheme="minorHAnsi" w:cstheme="minorHAnsi"/>
          <w:color w:val="auto"/>
        </w:rPr>
        <w:t xml:space="preserve"> Contáb</w:t>
      </w:r>
      <w:r w:rsidR="00CB725F" w:rsidRPr="0013391B">
        <w:rPr>
          <w:rFonts w:asciiTheme="minorHAnsi" w:hAnsiTheme="minorHAnsi" w:cstheme="minorHAnsi"/>
          <w:color w:val="auto"/>
        </w:rPr>
        <w:t>e</w:t>
      </w:r>
      <w:r w:rsidR="002F688D" w:rsidRPr="0013391B">
        <w:rPr>
          <w:rFonts w:asciiTheme="minorHAnsi" w:hAnsiTheme="minorHAnsi" w:cstheme="minorHAnsi"/>
          <w:color w:val="auto"/>
        </w:rPr>
        <w:t>i</w:t>
      </w:r>
      <w:r w:rsidR="00CB725F" w:rsidRPr="0013391B">
        <w:rPr>
          <w:rFonts w:asciiTheme="minorHAnsi" w:hAnsiTheme="minorHAnsi" w:cstheme="minorHAnsi"/>
          <w:color w:val="auto"/>
        </w:rPr>
        <w:t>s</w:t>
      </w:r>
      <w:r w:rsidR="002F688D" w:rsidRPr="0013391B">
        <w:rPr>
          <w:rFonts w:asciiTheme="minorHAnsi" w:hAnsiTheme="minorHAnsi" w:cstheme="minorHAnsi"/>
          <w:color w:val="auto"/>
        </w:rPr>
        <w:t xml:space="preserve"> 812310101 e 812310102, verificar</w:t>
      </w:r>
      <w:r w:rsidR="00CB725F" w:rsidRPr="0013391B">
        <w:rPr>
          <w:rFonts w:asciiTheme="minorHAnsi" w:hAnsiTheme="minorHAnsi" w:cstheme="minorHAnsi"/>
          <w:color w:val="auto"/>
        </w:rPr>
        <w:t xml:space="preserve"> </w:t>
      </w:r>
      <w:r w:rsidR="002F688D" w:rsidRPr="0013391B">
        <w:rPr>
          <w:rFonts w:asciiTheme="minorHAnsi" w:hAnsiTheme="minorHAnsi" w:cstheme="minorHAnsi"/>
          <w:color w:val="auto"/>
        </w:rPr>
        <w:t>se o campo TipoContratacao do conta corrente 28 é igual a 02. (</w:t>
      </w:r>
      <w:r w:rsidR="002F688D" w:rsidRPr="0013391B">
        <w:rPr>
          <w:rFonts w:asciiTheme="minorHAnsi" w:hAnsiTheme="minorHAnsi" w:cstheme="minorHAnsi"/>
          <w:color w:val="auto"/>
          <w:u w:val="single"/>
        </w:rPr>
        <w:t>Consistência Indicativa)</w:t>
      </w:r>
      <w:r w:rsidR="002F688D" w:rsidRPr="0013391B">
        <w:rPr>
          <w:rFonts w:asciiTheme="minorHAnsi" w:hAnsiTheme="minorHAnsi" w:cstheme="minorHAnsi"/>
          <w:color w:val="auto"/>
        </w:rPr>
        <w:t xml:space="preserve"> </w:t>
      </w:r>
      <w:r w:rsidR="002F688D" w:rsidRPr="0013391B">
        <w:rPr>
          <w:rFonts w:asciiTheme="minorHAnsi" w:hAnsiTheme="minorHAnsi" w:cstheme="minorHAnsi"/>
          <w:b/>
          <w:i/>
          <w:color w:val="auto"/>
        </w:rPr>
        <w:t xml:space="preserve">ERRO </w:t>
      </w:r>
      <w:r w:rsidR="00966AE9" w:rsidRPr="0013391B">
        <w:rPr>
          <w:rFonts w:asciiTheme="minorHAnsi" w:hAnsiTheme="minorHAnsi" w:cstheme="minorHAnsi"/>
          <w:b/>
          <w:i/>
          <w:color w:val="auto"/>
        </w:rPr>
        <w:t xml:space="preserve"> 9057</w:t>
      </w:r>
    </w:p>
    <w:p w14:paraId="3EC15432" w14:textId="20B951C5" w:rsidR="002F688D" w:rsidRPr="0013391B" w:rsidRDefault="002F688D" w:rsidP="00CB725F">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Tipo de contratação informado no conta corrente 28 incompatível com a conta contábil</w:t>
      </w:r>
    </w:p>
    <w:p w14:paraId="55C4204D" w14:textId="60181977" w:rsidR="002F688D" w:rsidRPr="0013391B" w:rsidRDefault="002F688D" w:rsidP="00195DF0">
      <w:pPr>
        <w:widowControl w:val="0"/>
        <w:spacing w:line="360" w:lineRule="auto"/>
        <w:jc w:val="both"/>
        <w:rPr>
          <w:rFonts w:asciiTheme="minorHAnsi" w:hAnsiTheme="minorHAnsi" w:cstheme="minorHAnsi"/>
          <w:i/>
          <w:sz w:val="24"/>
          <w:szCs w:val="24"/>
        </w:rPr>
      </w:pPr>
    </w:p>
    <w:p w14:paraId="05923577" w14:textId="2E83A0C5" w:rsidR="002F688D" w:rsidRPr="0013391B" w:rsidRDefault="006B7A53" w:rsidP="002F688D">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24</w:t>
      </w:r>
      <w:r w:rsidR="002F688D" w:rsidRPr="0013391B">
        <w:rPr>
          <w:rFonts w:asciiTheme="minorHAnsi" w:hAnsiTheme="minorHAnsi" w:cstheme="minorHAnsi"/>
          <w:color w:val="auto"/>
        </w:rPr>
        <w:t> </w:t>
      </w:r>
      <w:r w:rsidR="00CB725F" w:rsidRPr="0013391B">
        <w:rPr>
          <w:rFonts w:asciiTheme="minorHAnsi" w:hAnsiTheme="minorHAnsi" w:cstheme="minorHAnsi"/>
          <w:color w:val="auto"/>
        </w:rPr>
        <w:t xml:space="preserve">Para as Contas Contábeis </w:t>
      </w:r>
      <w:r w:rsidR="002F688D" w:rsidRPr="0013391B">
        <w:rPr>
          <w:rFonts w:asciiTheme="minorHAnsi" w:hAnsiTheme="minorHAnsi" w:cstheme="minorHAnsi"/>
          <w:color w:val="auto"/>
        </w:rPr>
        <w:t>812310201 e 812310202, verificar</w:t>
      </w:r>
      <w:r w:rsidR="00CB725F" w:rsidRPr="0013391B">
        <w:rPr>
          <w:rFonts w:asciiTheme="minorHAnsi" w:hAnsiTheme="minorHAnsi" w:cstheme="minorHAnsi"/>
          <w:color w:val="auto"/>
        </w:rPr>
        <w:t xml:space="preserve"> </w:t>
      </w:r>
      <w:r w:rsidR="002F688D" w:rsidRPr="0013391B">
        <w:rPr>
          <w:rFonts w:asciiTheme="minorHAnsi" w:hAnsiTheme="minorHAnsi" w:cstheme="minorHAnsi"/>
          <w:color w:val="auto"/>
        </w:rPr>
        <w:t>se o campo TipoContratacao do conta corrente 28 é igual a 02, 03, 05, 10,  11 ou 12. (</w:t>
      </w:r>
      <w:r w:rsidR="002F688D" w:rsidRPr="0013391B">
        <w:rPr>
          <w:rFonts w:asciiTheme="minorHAnsi" w:hAnsiTheme="minorHAnsi" w:cstheme="minorHAnsi"/>
          <w:color w:val="auto"/>
          <w:u w:val="single"/>
        </w:rPr>
        <w:t>Consistência Indicativa</w:t>
      </w:r>
      <w:r w:rsidR="002F688D" w:rsidRPr="0013391B">
        <w:rPr>
          <w:rFonts w:asciiTheme="minorHAnsi" w:hAnsiTheme="minorHAnsi" w:cstheme="minorHAnsi"/>
          <w:color w:val="auto"/>
        </w:rPr>
        <w:t xml:space="preserve">) </w:t>
      </w:r>
      <w:r w:rsidR="002F688D" w:rsidRPr="0013391B">
        <w:rPr>
          <w:rFonts w:asciiTheme="minorHAnsi" w:hAnsiTheme="minorHAnsi" w:cstheme="minorHAnsi"/>
          <w:b/>
          <w:i/>
          <w:color w:val="auto"/>
        </w:rPr>
        <w:t xml:space="preserve">ERRO </w:t>
      </w:r>
      <w:r w:rsidR="00370D72" w:rsidRPr="0013391B">
        <w:rPr>
          <w:rFonts w:asciiTheme="minorHAnsi" w:hAnsiTheme="minorHAnsi" w:cstheme="minorHAnsi"/>
          <w:b/>
          <w:i/>
          <w:color w:val="auto"/>
        </w:rPr>
        <w:t>9058</w:t>
      </w:r>
    </w:p>
    <w:p w14:paraId="56D81365" w14:textId="0726928D" w:rsidR="002F688D" w:rsidRPr="0013391B" w:rsidRDefault="002F688D" w:rsidP="00CB725F">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Tipo de contratação informado no conta corrente 28 incompatível com a conta contábil</w:t>
      </w:r>
    </w:p>
    <w:p w14:paraId="1795CEDD" w14:textId="692DA596" w:rsidR="002F688D" w:rsidRPr="0013391B" w:rsidRDefault="002F688D" w:rsidP="00195DF0">
      <w:pPr>
        <w:widowControl w:val="0"/>
        <w:spacing w:line="360" w:lineRule="auto"/>
        <w:jc w:val="both"/>
        <w:rPr>
          <w:rFonts w:asciiTheme="minorHAnsi" w:hAnsiTheme="minorHAnsi" w:cstheme="minorHAnsi"/>
          <w:i/>
          <w:sz w:val="24"/>
          <w:szCs w:val="24"/>
        </w:rPr>
      </w:pPr>
    </w:p>
    <w:p w14:paraId="3B9548D9" w14:textId="381653F9" w:rsidR="002F688D" w:rsidRPr="0013391B" w:rsidRDefault="006B7A53" w:rsidP="002F688D">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25</w:t>
      </w:r>
      <w:r w:rsidR="002F688D" w:rsidRPr="0013391B">
        <w:rPr>
          <w:rFonts w:asciiTheme="minorHAnsi" w:hAnsiTheme="minorHAnsi" w:cstheme="minorHAnsi"/>
          <w:color w:val="auto"/>
        </w:rPr>
        <w:t xml:space="preserve"> Para </w:t>
      </w:r>
      <w:r w:rsidR="00CB725F" w:rsidRPr="0013391B">
        <w:rPr>
          <w:rFonts w:asciiTheme="minorHAnsi" w:hAnsiTheme="minorHAnsi" w:cstheme="minorHAnsi"/>
          <w:color w:val="auto"/>
        </w:rPr>
        <w:t xml:space="preserve">as Contas Contábeis </w:t>
      </w:r>
      <w:r w:rsidR="002F688D" w:rsidRPr="0013391B">
        <w:rPr>
          <w:rFonts w:asciiTheme="minorHAnsi" w:hAnsiTheme="minorHAnsi" w:cstheme="minorHAnsi"/>
          <w:color w:val="auto"/>
        </w:rPr>
        <w:t>812310301 e 812310302, verificar se o campo TipoContratacao do conta corrente 28 é igual a 04). (</w:t>
      </w:r>
      <w:r w:rsidR="002F688D" w:rsidRPr="0013391B">
        <w:rPr>
          <w:rFonts w:asciiTheme="minorHAnsi" w:hAnsiTheme="minorHAnsi" w:cstheme="minorHAnsi"/>
          <w:color w:val="auto"/>
          <w:u w:val="single"/>
        </w:rPr>
        <w:t>Consistência Indicativa</w:t>
      </w:r>
      <w:r w:rsidR="002F688D" w:rsidRPr="0013391B">
        <w:rPr>
          <w:rFonts w:asciiTheme="minorHAnsi" w:hAnsiTheme="minorHAnsi" w:cstheme="minorHAnsi"/>
          <w:color w:val="auto"/>
        </w:rPr>
        <w:t xml:space="preserve">) </w:t>
      </w:r>
      <w:r w:rsidR="002F688D"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9059</w:t>
      </w:r>
    </w:p>
    <w:p w14:paraId="6E6BD536" w14:textId="44083541" w:rsidR="002F688D" w:rsidRPr="0013391B" w:rsidRDefault="002F688D" w:rsidP="00CB725F">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Tipo de contratação informado no conta corrente 28 incompatível com a conta contábil</w:t>
      </w:r>
    </w:p>
    <w:p w14:paraId="17365944" w14:textId="77777777" w:rsidR="002F688D" w:rsidRPr="0013391B" w:rsidRDefault="002F688D" w:rsidP="00195DF0">
      <w:pPr>
        <w:widowControl w:val="0"/>
        <w:spacing w:line="360" w:lineRule="auto"/>
        <w:jc w:val="both"/>
        <w:rPr>
          <w:rFonts w:asciiTheme="minorHAnsi" w:hAnsiTheme="minorHAnsi" w:cstheme="minorHAnsi"/>
          <w:i/>
          <w:sz w:val="24"/>
          <w:szCs w:val="24"/>
        </w:rPr>
      </w:pPr>
    </w:p>
    <w:p w14:paraId="070DC382" w14:textId="3BA429CD" w:rsidR="00EE310B"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26</w:t>
      </w:r>
      <w:r w:rsidR="002760D0" w:rsidRPr="0013391B">
        <w:rPr>
          <w:rFonts w:asciiTheme="minorHAnsi" w:hAnsiTheme="minorHAnsi" w:cstheme="minorHAnsi"/>
          <w:color w:val="auto"/>
        </w:rPr>
        <w:t> </w:t>
      </w:r>
      <w:r w:rsidR="00FE0A14" w:rsidRPr="0013391B">
        <w:rPr>
          <w:rFonts w:asciiTheme="minorHAnsi" w:hAnsiTheme="minorHAnsi" w:cstheme="minorHAnsi"/>
          <w:color w:val="auto"/>
        </w:rPr>
        <w:t xml:space="preserve">Para </w:t>
      </w:r>
      <w:r w:rsidR="00CB725F" w:rsidRPr="0013391B">
        <w:rPr>
          <w:rFonts w:asciiTheme="minorHAnsi" w:hAnsiTheme="minorHAnsi" w:cstheme="minorHAnsi"/>
          <w:color w:val="auto"/>
        </w:rPr>
        <w:t xml:space="preserve">as Contas Contábeis </w:t>
      </w:r>
      <w:r w:rsidR="00FE0A14" w:rsidRPr="0013391B">
        <w:rPr>
          <w:rFonts w:asciiTheme="minorHAnsi" w:hAnsiTheme="minorHAnsi" w:cstheme="minorHAnsi"/>
          <w:color w:val="auto"/>
        </w:rPr>
        <w:t>812310401 e 812310402, verificar</w:t>
      </w:r>
      <w:r w:rsidR="00CB725F" w:rsidRPr="0013391B">
        <w:rPr>
          <w:rFonts w:asciiTheme="minorHAnsi" w:hAnsiTheme="minorHAnsi" w:cstheme="minorHAnsi"/>
          <w:color w:val="auto"/>
        </w:rPr>
        <w:t xml:space="preserve"> </w:t>
      </w:r>
      <w:r w:rsidR="00FE0A14" w:rsidRPr="0013391B">
        <w:rPr>
          <w:rFonts w:asciiTheme="minorHAnsi" w:hAnsiTheme="minorHAnsi" w:cstheme="minorHAnsi"/>
          <w:color w:val="auto"/>
        </w:rPr>
        <w:t xml:space="preserve">se o campo </w:t>
      </w:r>
      <w:r w:rsidR="0079504E" w:rsidRPr="0013391B">
        <w:rPr>
          <w:rFonts w:asciiTheme="minorHAnsi" w:hAnsiTheme="minorHAnsi" w:cstheme="minorHAnsi"/>
          <w:color w:val="auto"/>
        </w:rPr>
        <w:t xml:space="preserve">TipoContratacao do conta corrente 28 </w:t>
      </w:r>
      <w:r w:rsidR="00FE0A14" w:rsidRPr="0013391B">
        <w:rPr>
          <w:rFonts w:asciiTheme="minorHAnsi" w:hAnsiTheme="minorHAnsi" w:cstheme="minorHAnsi"/>
          <w:color w:val="auto"/>
        </w:rPr>
        <w:t>é igual a 01, 03, 10</w:t>
      </w:r>
      <w:r w:rsidR="00606C24" w:rsidRPr="0013391B">
        <w:rPr>
          <w:rFonts w:asciiTheme="minorHAnsi" w:hAnsiTheme="minorHAnsi" w:cstheme="minorHAnsi"/>
          <w:color w:val="auto"/>
        </w:rPr>
        <w:t xml:space="preserve">, </w:t>
      </w:r>
      <w:r w:rsidR="00FE0A14" w:rsidRPr="0013391B">
        <w:rPr>
          <w:rFonts w:asciiTheme="minorHAnsi" w:hAnsiTheme="minorHAnsi" w:cstheme="minorHAnsi"/>
          <w:color w:val="auto"/>
        </w:rPr>
        <w:t xml:space="preserve"> 11</w:t>
      </w:r>
      <w:r w:rsidR="00606C24" w:rsidRPr="0013391B">
        <w:rPr>
          <w:rFonts w:asciiTheme="minorHAnsi" w:hAnsiTheme="minorHAnsi" w:cstheme="minorHAnsi"/>
          <w:color w:val="auto"/>
        </w:rPr>
        <w:t xml:space="preserve"> ou 12</w:t>
      </w:r>
      <w:r w:rsidR="00FE0A14" w:rsidRPr="0013391B">
        <w:rPr>
          <w:rFonts w:asciiTheme="minorHAnsi" w:hAnsiTheme="minorHAnsi" w:cstheme="minorHAnsi"/>
          <w:color w:val="auto"/>
        </w:rPr>
        <w:t>. (</w:t>
      </w:r>
      <w:r w:rsidR="00FE0A14" w:rsidRPr="0013391B">
        <w:rPr>
          <w:rFonts w:asciiTheme="minorHAnsi" w:hAnsiTheme="minorHAnsi" w:cstheme="minorHAnsi"/>
          <w:color w:val="auto"/>
          <w:u w:val="single"/>
        </w:rPr>
        <w:t>Consistência Indicativa</w:t>
      </w:r>
      <w:r w:rsidR="00FE0A14" w:rsidRPr="0013391B">
        <w:rPr>
          <w:rFonts w:asciiTheme="minorHAnsi" w:hAnsiTheme="minorHAnsi" w:cstheme="minorHAnsi"/>
          <w:color w:val="auto"/>
        </w:rPr>
        <w:t xml:space="preserve">) </w:t>
      </w:r>
      <w:r w:rsidR="00333101"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9060</w:t>
      </w:r>
    </w:p>
    <w:p w14:paraId="316E8F4D" w14:textId="3AAD716B" w:rsidR="00FE0A14" w:rsidRPr="0013391B" w:rsidRDefault="00FE0A14" w:rsidP="001A44FB">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w:t>
      </w:r>
      <w:r w:rsidR="002123ED" w:rsidRPr="0013391B">
        <w:rPr>
          <w:rFonts w:asciiTheme="minorHAnsi" w:hAnsiTheme="minorHAnsi" w:cstheme="minorHAnsi"/>
          <w:i/>
          <w:sz w:val="22"/>
          <w:szCs w:val="22"/>
        </w:rPr>
        <w:t>Tipo de contratação informado no conta corrente 28 incompatível com a conta contábil</w:t>
      </w:r>
    </w:p>
    <w:p w14:paraId="34927F29" w14:textId="77777777" w:rsidR="002123ED" w:rsidRPr="0013391B" w:rsidRDefault="002123ED" w:rsidP="00195DF0">
      <w:pPr>
        <w:widowControl w:val="0"/>
        <w:jc w:val="both"/>
        <w:rPr>
          <w:rFonts w:asciiTheme="minorHAnsi" w:hAnsiTheme="minorHAnsi" w:cstheme="minorHAnsi"/>
          <w:i/>
          <w:color w:val="0070C0"/>
          <w:sz w:val="24"/>
          <w:szCs w:val="24"/>
        </w:rPr>
      </w:pPr>
    </w:p>
    <w:p w14:paraId="26D87D41" w14:textId="77777777" w:rsidR="004810D7" w:rsidRPr="0013391B" w:rsidRDefault="004810D7" w:rsidP="00195DF0">
      <w:pPr>
        <w:widowControl w:val="0"/>
        <w:jc w:val="both"/>
        <w:rPr>
          <w:rFonts w:asciiTheme="minorHAnsi" w:hAnsiTheme="minorHAnsi" w:cstheme="minorHAnsi"/>
        </w:rPr>
      </w:pPr>
    </w:p>
    <w:p w14:paraId="48B77307" w14:textId="3A61244D" w:rsidR="002F688D" w:rsidRPr="0013391B" w:rsidRDefault="006B7A53" w:rsidP="002F688D">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w:t>
      </w:r>
      <w:r w:rsidR="002F688D" w:rsidRPr="0013391B">
        <w:rPr>
          <w:rFonts w:asciiTheme="minorHAnsi" w:hAnsiTheme="minorHAnsi" w:cstheme="minorHAnsi"/>
          <w:color w:val="auto"/>
        </w:rPr>
        <w:t xml:space="preserve">7 Para </w:t>
      </w:r>
      <w:r w:rsidR="001A44FB" w:rsidRPr="0013391B">
        <w:rPr>
          <w:rFonts w:asciiTheme="minorHAnsi" w:hAnsiTheme="minorHAnsi" w:cstheme="minorHAnsi"/>
          <w:color w:val="auto"/>
        </w:rPr>
        <w:t>as Contas Contábeis</w:t>
      </w:r>
      <w:r w:rsidR="002F688D" w:rsidRPr="0013391B">
        <w:rPr>
          <w:rFonts w:asciiTheme="minorHAnsi" w:hAnsiTheme="minorHAnsi" w:cstheme="minorHAnsi"/>
          <w:color w:val="auto"/>
        </w:rPr>
        <w:t xml:space="preserve"> 812310501 e 812310502, verificar</w:t>
      </w:r>
      <w:r w:rsidR="001A44FB" w:rsidRPr="0013391B">
        <w:rPr>
          <w:rFonts w:asciiTheme="minorHAnsi" w:hAnsiTheme="minorHAnsi" w:cstheme="minorHAnsi"/>
          <w:color w:val="auto"/>
        </w:rPr>
        <w:t xml:space="preserve"> </w:t>
      </w:r>
      <w:r w:rsidR="002F688D" w:rsidRPr="0013391B">
        <w:rPr>
          <w:rFonts w:asciiTheme="minorHAnsi" w:hAnsiTheme="minorHAnsi" w:cstheme="minorHAnsi"/>
          <w:color w:val="auto"/>
        </w:rPr>
        <w:t>se o campo TipoContratacao do conta corrente 28 é igual a 09. (</w:t>
      </w:r>
      <w:r w:rsidR="002F688D" w:rsidRPr="0013391B">
        <w:rPr>
          <w:rFonts w:asciiTheme="minorHAnsi" w:hAnsiTheme="minorHAnsi" w:cstheme="minorHAnsi"/>
          <w:color w:val="auto"/>
          <w:u w:val="single"/>
        </w:rPr>
        <w:t>Consistência Indicativa</w:t>
      </w:r>
      <w:r w:rsidR="002F688D" w:rsidRPr="0013391B">
        <w:rPr>
          <w:rFonts w:asciiTheme="minorHAnsi" w:hAnsiTheme="minorHAnsi" w:cstheme="minorHAnsi"/>
          <w:color w:val="auto"/>
        </w:rPr>
        <w:t xml:space="preserve">) </w:t>
      </w:r>
      <w:r w:rsidR="002F688D"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9061</w:t>
      </w:r>
    </w:p>
    <w:p w14:paraId="5D67ACDE" w14:textId="55FAD5DA" w:rsidR="002F688D" w:rsidRPr="0013391B" w:rsidRDefault="002F688D" w:rsidP="001A44FB">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Tipo de contratação informado no conta corrente 28 incompatível com a conta contábil</w:t>
      </w:r>
    </w:p>
    <w:p w14:paraId="2AA8A2B1" w14:textId="3688BE4C" w:rsidR="00D02BE4" w:rsidRPr="0013391B" w:rsidRDefault="00D02BE4" w:rsidP="00195DF0">
      <w:pPr>
        <w:pStyle w:val="Corpodetexto"/>
        <w:widowControl w:val="0"/>
        <w:spacing w:line="360" w:lineRule="auto"/>
        <w:rPr>
          <w:rFonts w:asciiTheme="minorHAnsi" w:hAnsiTheme="minorHAnsi" w:cstheme="minorHAnsi"/>
          <w:i/>
          <w:szCs w:val="24"/>
        </w:rPr>
      </w:pPr>
    </w:p>
    <w:p w14:paraId="396925F5" w14:textId="5D51A5B9" w:rsidR="00F437B3"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28</w:t>
      </w:r>
      <w:r w:rsidR="008B3118" w:rsidRPr="0013391B">
        <w:rPr>
          <w:rFonts w:asciiTheme="minorHAnsi" w:hAnsiTheme="minorHAnsi" w:cstheme="minorHAnsi"/>
          <w:color w:val="auto"/>
        </w:rPr>
        <w:t> </w:t>
      </w:r>
      <w:r w:rsidR="00FE0A14" w:rsidRPr="0013391B">
        <w:rPr>
          <w:rFonts w:asciiTheme="minorHAnsi" w:hAnsiTheme="minorHAnsi" w:cstheme="minorHAnsi"/>
          <w:color w:val="auto"/>
        </w:rPr>
        <w:t xml:space="preserve">Para </w:t>
      </w:r>
      <w:r w:rsidR="001A44FB" w:rsidRPr="0013391B">
        <w:rPr>
          <w:rFonts w:asciiTheme="minorHAnsi" w:hAnsiTheme="minorHAnsi" w:cstheme="minorHAnsi"/>
          <w:color w:val="auto"/>
        </w:rPr>
        <w:t xml:space="preserve">as Contas Contábeis </w:t>
      </w:r>
      <w:r w:rsidR="00FE0A14" w:rsidRPr="0013391B">
        <w:rPr>
          <w:rFonts w:asciiTheme="minorHAnsi" w:hAnsiTheme="minorHAnsi" w:cstheme="minorHAnsi"/>
          <w:color w:val="auto"/>
        </w:rPr>
        <w:t xml:space="preserve">812310601 e 812310602, </w:t>
      </w:r>
      <w:r w:rsidR="00CB5DDE" w:rsidRPr="0013391B">
        <w:rPr>
          <w:rFonts w:asciiTheme="minorHAnsi" w:hAnsiTheme="minorHAnsi" w:cstheme="minorHAnsi"/>
          <w:color w:val="auto"/>
        </w:rPr>
        <w:t>verificar se o campo TipoContratacao do conta corrente 28 é igual</w:t>
      </w:r>
      <w:r w:rsidR="00E25E9F" w:rsidRPr="0013391B">
        <w:rPr>
          <w:rFonts w:asciiTheme="minorHAnsi" w:hAnsiTheme="minorHAnsi" w:cstheme="minorHAnsi"/>
          <w:color w:val="auto"/>
        </w:rPr>
        <w:t xml:space="preserve"> a </w:t>
      </w:r>
      <w:r w:rsidR="00FE0A14" w:rsidRPr="0013391B">
        <w:rPr>
          <w:rFonts w:asciiTheme="minorHAnsi" w:hAnsiTheme="minorHAnsi" w:cstheme="minorHAnsi"/>
          <w:color w:val="auto"/>
        </w:rPr>
        <w:t>06. (</w:t>
      </w:r>
      <w:r w:rsidR="00FE0A14" w:rsidRPr="0013391B">
        <w:rPr>
          <w:rFonts w:asciiTheme="minorHAnsi" w:hAnsiTheme="minorHAnsi" w:cstheme="minorHAnsi"/>
          <w:color w:val="auto"/>
          <w:u w:val="single"/>
        </w:rPr>
        <w:t>Consistência Indicativa</w:t>
      </w:r>
      <w:r w:rsidR="00FE0A14" w:rsidRPr="0013391B">
        <w:rPr>
          <w:rFonts w:asciiTheme="minorHAnsi" w:hAnsiTheme="minorHAnsi" w:cstheme="minorHAnsi"/>
          <w:color w:val="auto"/>
        </w:rPr>
        <w:t xml:space="preserve">) </w:t>
      </w:r>
      <w:r w:rsidR="004E3B83"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9062</w:t>
      </w:r>
    </w:p>
    <w:p w14:paraId="0EC32DD5" w14:textId="5CE244F5" w:rsidR="00CB5DDE" w:rsidRPr="0013391B" w:rsidRDefault="00E25E9F" w:rsidP="001A44FB">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w:t>
      </w:r>
      <w:r w:rsidR="00CB5DDE" w:rsidRPr="0013391B">
        <w:rPr>
          <w:rFonts w:asciiTheme="minorHAnsi" w:hAnsiTheme="minorHAnsi" w:cstheme="minorHAnsi"/>
          <w:i/>
          <w:sz w:val="22"/>
          <w:szCs w:val="22"/>
        </w:rPr>
        <w:t>Tipo de contratação informado no conta corrente 28 incompatível com a conta contábil</w:t>
      </w:r>
    </w:p>
    <w:p w14:paraId="3A314224" w14:textId="77777777" w:rsidR="00CB5DDE" w:rsidRPr="0013391B" w:rsidRDefault="00CB5DDE" w:rsidP="00195DF0">
      <w:pPr>
        <w:pStyle w:val="Corpodetexto"/>
        <w:widowControl w:val="0"/>
        <w:spacing w:line="360" w:lineRule="auto"/>
        <w:rPr>
          <w:rFonts w:asciiTheme="minorHAnsi" w:hAnsiTheme="minorHAnsi" w:cstheme="minorHAnsi"/>
          <w:i/>
          <w:szCs w:val="24"/>
        </w:rPr>
      </w:pPr>
    </w:p>
    <w:p w14:paraId="1F575CD1" w14:textId="77777777" w:rsidR="004810D7" w:rsidRPr="0013391B" w:rsidRDefault="004810D7" w:rsidP="00195DF0">
      <w:pPr>
        <w:widowControl w:val="0"/>
        <w:jc w:val="both"/>
        <w:rPr>
          <w:rFonts w:asciiTheme="minorHAnsi" w:hAnsiTheme="minorHAnsi" w:cstheme="minorHAnsi"/>
        </w:rPr>
      </w:pPr>
    </w:p>
    <w:p w14:paraId="4F868A24" w14:textId="25D083DC" w:rsidR="00914E05"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29</w:t>
      </w:r>
      <w:r w:rsidR="008B3118" w:rsidRPr="0013391B">
        <w:rPr>
          <w:rFonts w:asciiTheme="minorHAnsi" w:hAnsiTheme="minorHAnsi" w:cstheme="minorHAnsi"/>
          <w:color w:val="auto"/>
        </w:rPr>
        <w:t> </w:t>
      </w:r>
      <w:r w:rsidR="00FE0A14" w:rsidRPr="0013391B">
        <w:rPr>
          <w:rFonts w:asciiTheme="minorHAnsi" w:hAnsiTheme="minorHAnsi" w:cstheme="minorHAnsi"/>
          <w:color w:val="auto"/>
        </w:rPr>
        <w:t xml:space="preserve">Para </w:t>
      </w:r>
      <w:r w:rsidR="001A44FB" w:rsidRPr="0013391B">
        <w:rPr>
          <w:rFonts w:asciiTheme="minorHAnsi" w:hAnsiTheme="minorHAnsi" w:cstheme="minorHAnsi"/>
          <w:color w:val="auto"/>
        </w:rPr>
        <w:t xml:space="preserve">as Contas Contábeis </w:t>
      </w:r>
      <w:r w:rsidR="00FE0A14" w:rsidRPr="0013391B">
        <w:rPr>
          <w:rFonts w:asciiTheme="minorHAnsi" w:hAnsiTheme="minorHAnsi" w:cstheme="minorHAnsi"/>
          <w:color w:val="auto"/>
        </w:rPr>
        <w:t xml:space="preserve">812310701 e 812310702, </w:t>
      </w:r>
      <w:r w:rsidR="00022D0C" w:rsidRPr="0013391B">
        <w:rPr>
          <w:rFonts w:asciiTheme="minorHAnsi" w:hAnsiTheme="minorHAnsi" w:cstheme="minorHAnsi"/>
          <w:color w:val="auto"/>
        </w:rPr>
        <w:t>verificar</w:t>
      </w:r>
      <w:r w:rsidR="001A44FB" w:rsidRPr="0013391B">
        <w:rPr>
          <w:rFonts w:asciiTheme="minorHAnsi" w:hAnsiTheme="minorHAnsi" w:cstheme="minorHAnsi"/>
          <w:color w:val="auto"/>
        </w:rPr>
        <w:t xml:space="preserve"> </w:t>
      </w:r>
      <w:r w:rsidR="00022D0C" w:rsidRPr="0013391B">
        <w:rPr>
          <w:rFonts w:asciiTheme="minorHAnsi" w:hAnsiTheme="minorHAnsi" w:cstheme="minorHAnsi"/>
          <w:color w:val="auto"/>
        </w:rPr>
        <w:t>se o campo TipoContratacao do conta corrente 28 é igual</w:t>
      </w:r>
      <w:r w:rsidR="00E25E9F" w:rsidRPr="0013391B">
        <w:rPr>
          <w:rFonts w:asciiTheme="minorHAnsi" w:hAnsiTheme="minorHAnsi" w:cstheme="minorHAnsi"/>
          <w:color w:val="auto"/>
        </w:rPr>
        <w:t xml:space="preserve"> a </w:t>
      </w:r>
      <w:r w:rsidR="00FE0A14" w:rsidRPr="0013391B">
        <w:rPr>
          <w:rFonts w:asciiTheme="minorHAnsi" w:hAnsiTheme="minorHAnsi" w:cstheme="minorHAnsi"/>
          <w:color w:val="auto"/>
        </w:rPr>
        <w:t>07. (</w:t>
      </w:r>
      <w:r w:rsidR="00FE0A14" w:rsidRPr="0013391B">
        <w:rPr>
          <w:rFonts w:asciiTheme="minorHAnsi" w:hAnsiTheme="minorHAnsi" w:cstheme="minorHAnsi"/>
          <w:color w:val="auto"/>
          <w:u w:val="single"/>
        </w:rPr>
        <w:t>Consistência Indicativa</w:t>
      </w:r>
      <w:r w:rsidR="00FE0A14" w:rsidRPr="0013391B">
        <w:rPr>
          <w:rFonts w:asciiTheme="minorHAnsi" w:hAnsiTheme="minorHAnsi" w:cstheme="minorHAnsi"/>
          <w:color w:val="auto"/>
        </w:rPr>
        <w:t xml:space="preserve">) </w:t>
      </w:r>
      <w:r w:rsidR="00992534"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9063</w:t>
      </w:r>
    </w:p>
    <w:p w14:paraId="400A0C43" w14:textId="1E55BC89" w:rsidR="00022D0C" w:rsidRPr="0013391B" w:rsidRDefault="00E25E9F" w:rsidP="00195DF0">
      <w:pPr>
        <w:pStyle w:val="Corpodetexto"/>
        <w:widowControl w:val="0"/>
        <w:spacing w:line="360" w:lineRule="auto"/>
        <w:rPr>
          <w:rFonts w:asciiTheme="minorHAnsi" w:hAnsiTheme="minorHAnsi" w:cstheme="minorHAnsi"/>
          <w:i/>
          <w:strike/>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w:t>
      </w:r>
      <w:r w:rsidR="00022D0C" w:rsidRPr="0013391B">
        <w:rPr>
          <w:rFonts w:asciiTheme="minorHAnsi" w:hAnsiTheme="minorHAnsi" w:cstheme="minorHAnsi"/>
          <w:i/>
          <w:sz w:val="22"/>
          <w:szCs w:val="22"/>
        </w:rPr>
        <w:t>Tipo de contratação informado no conta corrente 28 incompatível com a conta contábil</w:t>
      </w:r>
    </w:p>
    <w:p w14:paraId="4383F340" w14:textId="77777777" w:rsidR="004810D7" w:rsidRPr="0013391B" w:rsidRDefault="004810D7" w:rsidP="00195DF0">
      <w:pPr>
        <w:widowControl w:val="0"/>
        <w:jc w:val="both"/>
        <w:rPr>
          <w:rFonts w:asciiTheme="minorHAnsi" w:hAnsiTheme="minorHAnsi" w:cstheme="minorHAnsi"/>
        </w:rPr>
      </w:pPr>
    </w:p>
    <w:p w14:paraId="4F09F3B0" w14:textId="77777777" w:rsidR="004810D7" w:rsidRPr="0013391B" w:rsidRDefault="004810D7" w:rsidP="00195DF0">
      <w:pPr>
        <w:widowControl w:val="0"/>
        <w:jc w:val="both"/>
        <w:rPr>
          <w:rFonts w:asciiTheme="minorHAnsi" w:hAnsiTheme="minorHAnsi" w:cstheme="minorHAnsi"/>
        </w:rPr>
      </w:pPr>
    </w:p>
    <w:p w14:paraId="73BE78A6" w14:textId="55FC2492" w:rsidR="001A3911"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30</w:t>
      </w:r>
      <w:r w:rsidR="00FE0A14" w:rsidRPr="0013391B">
        <w:rPr>
          <w:rFonts w:asciiTheme="minorHAnsi" w:hAnsiTheme="minorHAnsi" w:cstheme="minorHAnsi"/>
          <w:color w:val="auto"/>
        </w:rPr>
        <w:t xml:space="preserve"> Para </w:t>
      </w:r>
      <w:r w:rsidR="001A44FB" w:rsidRPr="0013391B">
        <w:rPr>
          <w:rFonts w:asciiTheme="minorHAnsi" w:hAnsiTheme="minorHAnsi" w:cstheme="minorHAnsi"/>
          <w:color w:val="auto"/>
        </w:rPr>
        <w:t xml:space="preserve">as Contas Contábeis </w:t>
      </w:r>
      <w:r w:rsidR="00FE0A14" w:rsidRPr="0013391B">
        <w:rPr>
          <w:rFonts w:asciiTheme="minorHAnsi" w:hAnsiTheme="minorHAnsi" w:cstheme="minorHAnsi"/>
          <w:color w:val="auto"/>
        </w:rPr>
        <w:t xml:space="preserve">812310801, 812310802, 812310803 e 812310804, 812310805 e 812310806, </w:t>
      </w:r>
      <w:r w:rsidR="003B3973" w:rsidRPr="0013391B">
        <w:rPr>
          <w:rFonts w:asciiTheme="minorHAnsi" w:hAnsiTheme="minorHAnsi" w:cstheme="minorHAnsi"/>
          <w:color w:val="auto"/>
        </w:rPr>
        <w:t>812311001, 812311002, 812311003, 812311004, 812311005, 812311006, 812311007, 812311008, 812311009, 812311010, 812311101, 812311102, 812311103, 812311104, 812311105, 812311106, 812311107, 812311108, 812311109, 812311110,</w:t>
      </w:r>
      <w:r w:rsidR="002F688D" w:rsidRPr="0013391B">
        <w:rPr>
          <w:rFonts w:asciiTheme="minorHAnsi" w:hAnsiTheme="minorHAnsi" w:cstheme="minorHAnsi"/>
          <w:color w:val="auto"/>
        </w:rPr>
        <w:t xml:space="preserve">verificar </w:t>
      </w:r>
      <w:r w:rsidR="002D607B" w:rsidRPr="0013391B">
        <w:rPr>
          <w:rFonts w:asciiTheme="minorHAnsi" w:hAnsiTheme="minorHAnsi" w:cstheme="minorHAnsi"/>
          <w:color w:val="auto"/>
        </w:rPr>
        <w:t xml:space="preserve">se o campo TipoContratacao do conta corrente 28 é igual a </w:t>
      </w:r>
      <w:r w:rsidR="00FE0A14" w:rsidRPr="0013391B">
        <w:rPr>
          <w:rFonts w:asciiTheme="minorHAnsi" w:hAnsiTheme="minorHAnsi" w:cstheme="minorHAnsi"/>
          <w:color w:val="auto"/>
        </w:rPr>
        <w:t>08. (</w:t>
      </w:r>
      <w:r w:rsidR="00FE0A14" w:rsidRPr="0013391B">
        <w:rPr>
          <w:rFonts w:asciiTheme="minorHAnsi" w:hAnsiTheme="minorHAnsi" w:cstheme="minorHAnsi"/>
          <w:color w:val="auto"/>
          <w:u w:val="single"/>
        </w:rPr>
        <w:t>Consistência Indicativa</w:t>
      </w:r>
      <w:r w:rsidR="00FE0A14" w:rsidRPr="0013391B">
        <w:rPr>
          <w:rFonts w:asciiTheme="minorHAnsi" w:hAnsiTheme="minorHAnsi" w:cstheme="minorHAnsi"/>
          <w:color w:val="auto"/>
        </w:rPr>
        <w:t xml:space="preserve">) </w:t>
      </w:r>
      <w:r w:rsidR="006258C2" w:rsidRPr="0013391B">
        <w:rPr>
          <w:rFonts w:asciiTheme="minorHAnsi" w:hAnsiTheme="minorHAnsi" w:cstheme="minorHAnsi"/>
          <w:b/>
          <w:i/>
          <w:color w:val="auto"/>
        </w:rPr>
        <w:t xml:space="preserve">ERRO </w:t>
      </w:r>
      <w:r w:rsidR="00FE418A" w:rsidRPr="0013391B">
        <w:rPr>
          <w:rFonts w:asciiTheme="minorHAnsi" w:hAnsiTheme="minorHAnsi" w:cstheme="minorHAnsi"/>
          <w:b/>
          <w:i/>
          <w:color w:val="auto"/>
        </w:rPr>
        <w:t>9064</w:t>
      </w:r>
    </w:p>
    <w:p w14:paraId="6A75FACB" w14:textId="77678A39" w:rsidR="002D607B" w:rsidRPr="0013391B" w:rsidRDefault="00E25E9F" w:rsidP="001A44FB">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w:t>
      </w:r>
      <w:r w:rsidR="002D607B" w:rsidRPr="0013391B">
        <w:rPr>
          <w:rFonts w:asciiTheme="minorHAnsi" w:hAnsiTheme="minorHAnsi" w:cstheme="minorHAnsi"/>
          <w:i/>
          <w:sz w:val="22"/>
          <w:szCs w:val="22"/>
        </w:rPr>
        <w:t>Tipo de contratação informado no conta corrente 28 incompatível com a conta contábil</w:t>
      </w:r>
    </w:p>
    <w:p w14:paraId="76835A0A" w14:textId="28222B05" w:rsidR="002F688D" w:rsidRPr="0013391B" w:rsidRDefault="002F688D" w:rsidP="002D607B">
      <w:pPr>
        <w:widowControl w:val="0"/>
        <w:jc w:val="both"/>
        <w:rPr>
          <w:rFonts w:asciiTheme="minorHAnsi" w:hAnsiTheme="minorHAnsi" w:cstheme="minorHAnsi"/>
          <w:i/>
          <w:color w:val="0070C0"/>
          <w:sz w:val="24"/>
          <w:szCs w:val="24"/>
        </w:rPr>
      </w:pPr>
    </w:p>
    <w:p w14:paraId="41D91C2F" w14:textId="411B07D9" w:rsidR="002F688D" w:rsidRPr="0013391B" w:rsidRDefault="002F688D" w:rsidP="002D607B">
      <w:pPr>
        <w:widowControl w:val="0"/>
        <w:jc w:val="both"/>
        <w:rPr>
          <w:rFonts w:asciiTheme="minorHAnsi" w:hAnsiTheme="minorHAnsi" w:cstheme="minorHAnsi"/>
          <w:i/>
          <w:color w:val="0070C0"/>
          <w:sz w:val="24"/>
          <w:szCs w:val="24"/>
        </w:rPr>
      </w:pPr>
    </w:p>
    <w:p w14:paraId="147C048E" w14:textId="72A6982A" w:rsidR="002F688D" w:rsidRPr="0013391B" w:rsidRDefault="006B7A53" w:rsidP="002F688D">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31</w:t>
      </w:r>
      <w:r w:rsidR="002F688D" w:rsidRPr="0013391B">
        <w:rPr>
          <w:rFonts w:asciiTheme="minorHAnsi" w:hAnsiTheme="minorHAnsi" w:cstheme="minorHAnsi"/>
          <w:color w:val="auto"/>
        </w:rPr>
        <w:t xml:space="preserve"> Para </w:t>
      </w:r>
      <w:r w:rsidR="003B47B5" w:rsidRPr="0013391B">
        <w:rPr>
          <w:rFonts w:asciiTheme="minorHAnsi" w:hAnsiTheme="minorHAnsi" w:cstheme="minorHAnsi"/>
          <w:color w:val="auto"/>
        </w:rPr>
        <w:t xml:space="preserve">as Contas Contábeis </w:t>
      </w:r>
      <w:r w:rsidR="002F688D" w:rsidRPr="0013391B">
        <w:rPr>
          <w:rFonts w:asciiTheme="minorHAnsi" w:hAnsiTheme="minorHAnsi" w:cstheme="minorHAnsi"/>
          <w:color w:val="auto"/>
        </w:rPr>
        <w:t>812310901, 812310902 e 812310903 verificar se o campo TipoContratacao do conta corrente 28 é igual a 10. (</w:t>
      </w:r>
      <w:r w:rsidR="002F688D" w:rsidRPr="0013391B">
        <w:rPr>
          <w:rFonts w:asciiTheme="minorHAnsi" w:hAnsiTheme="minorHAnsi" w:cstheme="minorHAnsi"/>
          <w:color w:val="auto"/>
          <w:u w:val="single"/>
        </w:rPr>
        <w:t>Consistência Indicativa</w:t>
      </w:r>
      <w:r w:rsidR="002F688D" w:rsidRPr="0013391B">
        <w:rPr>
          <w:rFonts w:asciiTheme="minorHAnsi" w:hAnsiTheme="minorHAnsi" w:cstheme="minorHAnsi"/>
          <w:color w:val="auto"/>
        </w:rPr>
        <w:t xml:space="preserve">) </w:t>
      </w:r>
      <w:r w:rsidR="002F688D" w:rsidRPr="0013391B">
        <w:rPr>
          <w:rFonts w:asciiTheme="minorHAnsi" w:hAnsiTheme="minorHAnsi" w:cstheme="minorHAnsi"/>
          <w:b/>
          <w:i/>
          <w:color w:val="auto"/>
        </w:rPr>
        <w:t xml:space="preserve">ERRO </w:t>
      </w:r>
      <w:r w:rsidR="00FD3729" w:rsidRPr="0013391B">
        <w:rPr>
          <w:rFonts w:asciiTheme="minorHAnsi" w:hAnsiTheme="minorHAnsi" w:cstheme="minorHAnsi"/>
          <w:b/>
          <w:i/>
          <w:color w:val="auto"/>
        </w:rPr>
        <w:t>9065</w:t>
      </w:r>
    </w:p>
    <w:p w14:paraId="20828B7E" w14:textId="3EF09D80" w:rsidR="002F688D" w:rsidRPr="0013391B" w:rsidRDefault="002F688D" w:rsidP="002F688D">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Tipo de contratação informado no conta corrente 28 incompatível com a conta contábil</w:t>
      </w:r>
    </w:p>
    <w:p w14:paraId="4508E254" w14:textId="00DF89D6" w:rsidR="002F688D" w:rsidRPr="0013391B" w:rsidRDefault="002F688D" w:rsidP="002D607B">
      <w:pPr>
        <w:widowControl w:val="0"/>
        <w:jc w:val="both"/>
        <w:rPr>
          <w:rFonts w:asciiTheme="minorHAnsi" w:hAnsiTheme="minorHAnsi" w:cstheme="minorHAnsi"/>
          <w:i/>
          <w:color w:val="0070C0"/>
          <w:sz w:val="24"/>
          <w:szCs w:val="24"/>
        </w:rPr>
      </w:pPr>
    </w:p>
    <w:p w14:paraId="1AB777A3" w14:textId="0B757818" w:rsidR="002F688D" w:rsidRPr="0013391B" w:rsidRDefault="002F688D" w:rsidP="002D607B">
      <w:pPr>
        <w:widowControl w:val="0"/>
        <w:jc w:val="both"/>
        <w:rPr>
          <w:rFonts w:asciiTheme="minorHAnsi" w:hAnsiTheme="minorHAnsi" w:cstheme="minorHAnsi"/>
          <w:i/>
          <w:color w:val="0070C0"/>
          <w:sz w:val="24"/>
          <w:szCs w:val="24"/>
        </w:rPr>
      </w:pPr>
    </w:p>
    <w:p w14:paraId="35568A78" w14:textId="37544E63" w:rsidR="00FE0A14" w:rsidRPr="0013391B" w:rsidRDefault="006B7A53" w:rsidP="00195DF0">
      <w:pPr>
        <w:pStyle w:val="Default"/>
        <w:widowControl w:val="0"/>
        <w:spacing w:line="360" w:lineRule="auto"/>
        <w:jc w:val="both"/>
        <w:rPr>
          <w:rFonts w:asciiTheme="minorHAnsi" w:hAnsiTheme="minorHAnsi" w:cstheme="minorHAnsi"/>
          <w:color w:val="auto"/>
        </w:rPr>
      </w:pPr>
      <w:r w:rsidRPr="0013391B">
        <w:rPr>
          <w:rFonts w:asciiTheme="minorHAnsi" w:hAnsiTheme="minorHAnsi" w:cstheme="minorHAnsi"/>
          <w:color w:val="auto"/>
        </w:rPr>
        <w:t>32</w:t>
      </w:r>
      <w:r w:rsidR="0065176A" w:rsidRPr="0013391B">
        <w:rPr>
          <w:rFonts w:asciiTheme="minorHAnsi" w:hAnsiTheme="minorHAnsi" w:cstheme="minorHAnsi"/>
          <w:color w:val="auto"/>
        </w:rPr>
        <w:t> </w:t>
      </w:r>
      <w:r w:rsidR="00FE0A14" w:rsidRPr="0013391B">
        <w:rPr>
          <w:rFonts w:asciiTheme="minorHAnsi" w:hAnsiTheme="minorHAnsi" w:cstheme="minorHAnsi"/>
          <w:color w:val="auto"/>
        </w:rPr>
        <w:t xml:space="preserve">Para </w:t>
      </w:r>
      <w:r w:rsidR="003B47B5" w:rsidRPr="0013391B">
        <w:rPr>
          <w:rFonts w:asciiTheme="minorHAnsi" w:hAnsiTheme="minorHAnsi" w:cstheme="minorHAnsi"/>
          <w:color w:val="auto"/>
        </w:rPr>
        <w:t>as Contas Contábeis</w:t>
      </w:r>
      <w:r w:rsidR="00667A73">
        <w:rPr>
          <w:rFonts w:asciiTheme="minorHAnsi" w:hAnsiTheme="minorHAnsi" w:cstheme="minorHAnsi"/>
          <w:color w:val="auto"/>
        </w:rPr>
        <w:t xml:space="preserve">, </w:t>
      </w:r>
      <w:r w:rsidR="00FE0A14" w:rsidRPr="0013391B">
        <w:rPr>
          <w:rFonts w:asciiTheme="minorHAnsi" w:hAnsiTheme="minorHAnsi" w:cstheme="minorHAnsi"/>
          <w:color w:val="auto"/>
        </w:rPr>
        <w:t>812319901</w:t>
      </w:r>
      <w:r w:rsidR="00D87B0E" w:rsidRPr="0013391B">
        <w:rPr>
          <w:rFonts w:asciiTheme="minorHAnsi" w:hAnsiTheme="minorHAnsi" w:cstheme="minorHAnsi"/>
          <w:color w:val="auto"/>
        </w:rPr>
        <w:t xml:space="preserve">, </w:t>
      </w:r>
      <w:r w:rsidR="00FE0A14" w:rsidRPr="0013391B">
        <w:rPr>
          <w:rFonts w:asciiTheme="minorHAnsi" w:hAnsiTheme="minorHAnsi" w:cstheme="minorHAnsi"/>
          <w:color w:val="auto"/>
        </w:rPr>
        <w:t xml:space="preserve">812319902, </w:t>
      </w:r>
      <w:r w:rsidR="00D87B0E" w:rsidRPr="0013391B">
        <w:rPr>
          <w:rFonts w:asciiTheme="minorHAnsi" w:hAnsiTheme="minorHAnsi" w:cstheme="minorHAnsi"/>
          <w:color w:val="auto"/>
        </w:rPr>
        <w:t xml:space="preserve">e 812319903 </w:t>
      </w:r>
      <w:r w:rsidR="00FE0A14" w:rsidRPr="0013391B">
        <w:rPr>
          <w:rFonts w:asciiTheme="minorHAnsi" w:hAnsiTheme="minorHAnsi" w:cstheme="minorHAnsi"/>
          <w:color w:val="auto"/>
        </w:rPr>
        <w:t>verificar</w:t>
      </w:r>
      <w:r w:rsidR="003B47B5" w:rsidRPr="0013391B">
        <w:rPr>
          <w:rFonts w:asciiTheme="minorHAnsi" w:hAnsiTheme="minorHAnsi" w:cstheme="minorHAnsi"/>
          <w:color w:val="auto"/>
        </w:rPr>
        <w:t xml:space="preserve"> </w:t>
      </w:r>
      <w:r w:rsidR="001429A7" w:rsidRPr="0013391B">
        <w:rPr>
          <w:rFonts w:asciiTheme="minorHAnsi" w:hAnsiTheme="minorHAnsi" w:cstheme="minorHAnsi"/>
          <w:color w:val="auto"/>
        </w:rPr>
        <w:t>se o campo TipoContratacao do conta corrente 28 é igual</w:t>
      </w:r>
      <w:r w:rsidR="00FE0A14" w:rsidRPr="0013391B">
        <w:rPr>
          <w:rFonts w:asciiTheme="minorHAnsi" w:hAnsiTheme="minorHAnsi" w:cstheme="minorHAnsi"/>
          <w:color w:val="auto"/>
        </w:rPr>
        <w:t xml:space="preserve"> 03, 05, 10, 11</w:t>
      </w:r>
      <w:r w:rsidR="001429A7" w:rsidRPr="0013391B">
        <w:rPr>
          <w:rFonts w:asciiTheme="minorHAnsi" w:hAnsiTheme="minorHAnsi" w:cstheme="minorHAnsi"/>
          <w:color w:val="auto"/>
        </w:rPr>
        <w:t>, 13, 14 ou</w:t>
      </w:r>
      <w:r w:rsidR="00FE0A14" w:rsidRPr="0013391B">
        <w:rPr>
          <w:rFonts w:asciiTheme="minorHAnsi" w:hAnsiTheme="minorHAnsi" w:cstheme="minorHAnsi"/>
          <w:color w:val="auto"/>
        </w:rPr>
        <w:t xml:space="preserve"> 99. (</w:t>
      </w:r>
      <w:r w:rsidR="00FE0A14" w:rsidRPr="0013391B">
        <w:rPr>
          <w:rFonts w:asciiTheme="minorHAnsi" w:hAnsiTheme="minorHAnsi" w:cstheme="minorHAnsi"/>
          <w:color w:val="auto"/>
          <w:u w:val="single"/>
        </w:rPr>
        <w:t>Consistência Indicativa</w:t>
      </w:r>
      <w:r w:rsidR="00FE0A14" w:rsidRPr="0013391B">
        <w:rPr>
          <w:rFonts w:asciiTheme="minorHAnsi" w:hAnsiTheme="minorHAnsi" w:cstheme="minorHAnsi"/>
          <w:color w:val="auto"/>
        </w:rPr>
        <w:t xml:space="preserve">) </w:t>
      </w:r>
      <w:r w:rsidR="00A23910" w:rsidRPr="0013391B">
        <w:rPr>
          <w:rFonts w:asciiTheme="minorHAnsi" w:hAnsiTheme="minorHAnsi" w:cstheme="minorHAnsi"/>
          <w:b/>
          <w:i/>
          <w:color w:val="auto"/>
        </w:rPr>
        <w:t xml:space="preserve">ERRO </w:t>
      </w:r>
      <w:r w:rsidR="00FD3729" w:rsidRPr="0013391B">
        <w:rPr>
          <w:rFonts w:asciiTheme="minorHAnsi" w:hAnsiTheme="minorHAnsi" w:cstheme="minorHAnsi"/>
          <w:b/>
          <w:i/>
          <w:color w:val="auto"/>
        </w:rPr>
        <w:t>9066</w:t>
      </w:r>
    </w:p>
    <w:p w14:paraId="2B6CE3B6" w14:textId="40300849" w:rsidR="001429A7" w:rsidRDefault="00E25E9F" w:rsidP="001429A7">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001429A7" w:rsidRPr="0013391B">
        <w:rPr>
          <w:rFonts w:asciiTheme="minorHAnsi" w:hAnsiTheme="minorHAnsi" w:cstheme="minorHAnsi"/>
          <w:i/>
          <w:sz w:val="22"/>
          <w:szCs w:val="22"/>
        </w:rPr>
        <w:t xml:space="preserve"> Tipo de contratação informado no conta corrente 28 incompatível com a conta contábil</w:t>
      </w:r>
    </w:p>
    <w:p w14:paraId="53F133C1" w14:textId="77777777" w:rsidR="00667A73" w:rsidRDefault="00667A73" w:rsidP="001429A7">
      <w:pPr>
        <w:pStyle w:val="Corpodetexto"/>
        <w:widowControl w:val="0"/>
        <w:spacing w:line="360" w:lineRule="auto"/>
        <w:rPr>
          <w:rFonts w:asciiTheme="minorHAnsi" w:hAnsiTheme="minorHAnsi" w:cstheme="minorHAnsi"/>
          <w:i/>
          <w:sz w:val="22"/>
          <w:szCs w:val="22"/>
        </w:rPr>
      </w:pPr>
    </w:p>
    <w:p w14:paraId="6D252946" w14:textId="759B4646" w:rsidR="00667A73" w:rsidRPr="00667A73" w:rsidRDefault="00667A73" w:rsidP="00667A73">
      <w:pPr>
        <w:pStyle w:val="Default"/>
        <w:widowControl w:val="0"/>
        <w:spacing w:line="360" w:lineRule="auto"/>
        <w:jc w:val="both"/>
        <w:rPr>
          <w:rFonts w:asciiTheme="minorHAnsi" w:hAnsiTheme="minorHAnsi" w:cstheme="minorHAnsi"/>
          <w:color w:val="0070C0"/>
        </w:rPr>
      </w:pPr>
      <w:bookmarkStart w:id="96" w:name="_Hlk211588039"/>
      <w:r w:rsidRPr="00667A73">
        <w:rPr>
          <w:rFonts w:asciiTheme="minorHAnsi" w:hAnsiTheme="minorHAnsi" w:cstheme="minorHAnsi"/>
          <w:color w:val="0070C0"/>
        </w:rPr>
        <w:t>32a Para as Contas Contábeis 8</w:t>
      </w:r>
      <w:r w:rsidR="003D708E">
        <w:rPr>
          <w:rFonts w:asciiTheme="minorHAnsi" w:hAnsiTheme="minorHAnsi" w:cstheme="minorHAnsi"/>
          <w:color w:val="0070C0"/>
        </w:rPr>
        <w:t>.</w:t>
      </w:r>
      <w:r w:rsidRPr="00667A73">
        <w:rPr>
          <w:rFonts w:asciiTheme="minorHAnsi" w:hAnsiTheme="minorHAnsi" w:cstheme="minorHAnsi"/>
          <w:color w:val="0070C0"/>
        </w:rPr>
        <w:t>1</w:t>
      </w:r>
      <w:r w:rsidR="003D708E">
        <w:rPr>
          <w:rFonts w:asciiTheme="minorHAnsi" w:hAnsiTheme="minorHAnsi" w:cstheme="minorHAnsi"/>
          <w:color w:val="0070C0"/>
        </w:rPr>
        <w:t>.</w:t>
      </w:r>
      <w:r w:rsidRPr="00667A73">
        <w:rPr>
          <w:rFonts w:asciiTheme="minorHAnsi" w:hAnsiTheme="minorHAnsi" w:cstheme="minorHAnsi"/>
          <w:color w:val="0070C0"/>
        </w:rPr>
        <w:t>2</w:t>
      </w:r>
      <w:r w:rsidR="003D708E">
        <w:rPr>
          <w:rFonts w:asciiTheme="minorHAnsi" w:hAnsiTheme="minorHAnsi" w:cstheme="minorHAnsi"/>
          <w:color w:val="0070C0"/>
        </w:rPr>
        <w:t>.</w:t>
      </w:r>
      <w:r w:rsidRPr="00667A73">
        <w:rPr>
          <w:rFonts w:asciiTheme="minorHAnsi" w:hAnsiTheme="minorHAnsi" w:cstheme="minorHAnsi"/>
          <w:color w:val="0070C0"/>
        </w:rPr>
        <w:t>3</w:t>
      </w:r>
      <w:r w:rsidR="003D708E">
        <w:rPr>
          <w:rFonts w:asciiTheme="minorHAnsi" w:hAnsiTheme="minorHAnsi" w:cstheme="minorHAnsi"/>
          <w:color w:val="0070C0"/>
        </w:rPr>
        <w:t>.</w:t>
      </w:r>
      <w:r w:rsidRPr="00667A73">
        <w:rPr>
          <w:rFonts w:asciiTheme="minorHAnsi" w:hAnsiTheme="minorHAnsi" w:cstheme="minorHAnsi"/>
          <w:color w:val="0070C0"/>
        </w:rPr>
        <w:t>1</w:t>
      </w:r>
      <w:r w:rsidR="003D708E">
        <w:rPr>
          <w:rFonts w:asciiTheme="minorHAnsi" w:hAnsiTheme="minorHAnsi" w:cstheme="minorHAnsi"/>
          <w:color w:val="0070C0"/>
        </w:rPr>
        <w:t>.1</w:t>
      </w:r>
      <w:r>
        <w:rPr>
          <w:rFonts w:asciiTheme="minorHAnsi" w:hAnsiTheme="minorHAnsi" w:cstheme="minorHAnsi"/>
          <w:color w:val="0070C0"/>
        </w:rPr>
        <w:t>4</w:t>
      </w:r>
      <w:r w:rsidR="003D708E">
        <w:rPr>
          <w:rFonts w:asciiTheme="minorHAnsi" w:hAnsiTheme="minorHAnsi" w:cstheme="minorHAnsi"/>
          <w:color w:val="0070C0"/>
        </w:rPr>
        <w:t>.</w:t>
      </w:r>
      <w:r>
        <w:rPr>
          <w:rFonts w:asciiTheme="minorHAnsi" w:hAnsiTheme="minorHAnsi" w:cstheme="minorHAnsi"/>
          <w:color w:val="0070C0"/>
        </w:rPr>
        <w:t>XX</w:t>
      </w:r>
      <w:r w:rsidRPr="00667A73">
        <w:rPr>
          <w:rFonts w:asciiTheme="minorHAnsi" w:hAnsiTheme="minorHAnsi" w:cstheme="minorHAnsi"/>
          <w:color w:val="0070C0"/>
        </w:rPr>
        <w:t xml:space="preserve">, verificar se o campo TipoContratacao do conta corrente 28 é igual </w:t>
      </w:r>
      <w:r w:rsidR="003D708E">
        <w:rPr>
          <w:rFonts w:asciiTheme="minorHAnsi" w:hAnsiTheme="minorHAnsi" w:cstheme="minorHAnsi"/>
          <w:color w:val="0070C0"/>
        </w:rPr>
        <w:t xml:space="preserve">a </w:t>
      </w:r>
      <w:r w:rsidRPr="00667A73">
        <w:rPr>
          <w:rFonts w:asciiTheme="minorHAnsi" w:hAnsiTheme="minorHAnsi" w:cstheme="minorHAnsi"/>
          <w:color w:val="0070C0"/>
        </w:rPr>
        <w:t>99. (</w:t>
      </w:r>
      <w:r w:rsidRPr="00667A73">
        <w:rPr>
          <w:rFonts w:asciiTheme="minorHAnsi" w:hAnsiTheme="minorHAnsi" w:cstheme="minorHAnsi"/>
          <w:color w:val="0070C0"/>
          <w:u w:val="single"/>
        </w:rPr>
        <w:t>Consistência Indicativa</w:t>
      </w:r>
      <w:r w:rsidRPr="00667A73">
        <w:rPr>
          <w:rFonts w:asciiTheme="minorHAnsi" w:hAnsiTheme="minorHAnsi" w:cstheme="minorHAnsi"/>
          <w:color w:val="0070C0"/>
        </w:rPr>
        <w:t xml:space="preserve">) </w:t>
      </w:r>
      <w:r w:rsidRPr="00667A73">
        <w:rPr>
          <w:rFonts w:asciiTheme="minorHAnsi" w:hAnsiTheme="minorHAnsi" w:cstheme="minorHAnsi"/>
          <w:b/>
          <w:i/>
          <w:color w:val="0070C0"/>
        </w:rPr>
        <w:t xml:space="preserve">ERRO </w:t>
      </w:r>
      <w:r w:rsidR="00DF4DD7">
        <w:rPr>
          <w:rFonts w:asciiTheme="minorHAnsi" w:hAnsiTheme="minorHAnsi" w:cstheme="minorHAnsi"/>
          <w:b/>
          <w:i/>
          <w:color w:val="0070C0"/>
        </w:rPr>
        <w:t>10103</w:t>
      </w:r>
    </w:p>
    <w:p w14:paraId="45AD584B" w14:textId="6778D8DE" w:rsidR="00667A73" w:rsidRPr="00667A73" w:rsidRDefault="00667A73" w:rsidP="00667A73">
      <w:pPr>
        <w:pStyle w:val="Corpodetexto"/>
        <w:widowControl w:val="0"/>
        <w:spacing w:line="360" w:lineRule="auto"/>
        <w:rPr>
          <w:rFonts w:asciiTheme="minorHAnsi" w:hAnsiTheme="minorHAnsi" w:cstheme="minorHAnsi"/>
          <w:i/>
          <w:color w:val="0070C0"/>
          <w:sz w:val="22"/>
          <w:szCs w:val="22"/>
        </w:rPr>
      </w:pPr>
      <w:r w:rsidRPr="00667A73">
        <w:rPr>
          <w:rFonts w:asciiTheme="minorHAnsi" w:hAnsiTheme="minorHAnsi" w:cstheme="minorHAnsi"/>
          <w:b/>
          <w:i/>
          <w:color w:val="0070C0"/>
          <w:sz w:val="22"/>
          <w:szCs w:val="22"/>
        </w:rPr>
        <w:t>Mensagem</w:t>
      </w:r>
      <w:r w:rsidRPr="00667A73">
        <w:rPr>
          <w:rFonts w:asciiTheme="minorHAnsi" w:hAnsiTheme="minorHAnsi" w:cstheme="minorHAnsi"/>
          <w:i/>
          <w:color w:val="0070C0"/>
          <w:sz w:val="22"/>
          <w:szCs w:val="22"/>
        </w:rPr>
        <w:t>:  Tipo de contratação informado no conta corrente 28 incompatível com a conta contábil</w:t>
      </w:r>
    </w:p>
    <w:bookmarkEnd w:id="96"/>
    <w:p w14:paraId="2B3D6678" w14:textId="4B499A04" w:rsidR="00001FB6" w:rsidRPr="0013391B" w:rsidRDefault="00001FB6" w:rsidP="00195DF0">
      <w:pPr>
        <w:pStyle w:val="Corpodetexto"/>
        <w:widowControl w:val="0"/>
        <w:spacing w:line="360" w:lineRule="auto"/>
        <w:rPr>
          <w:rFonts w:asciiTheme="minorHAnsi" w:hAnsiTheme="minorHAnsi" w:cstheme="minorHAnsi"/>
          <w:i/>
          <w:szCs w:val="24"/>
        </w:rPr>
      </w:pPr>
    </w:p>
    <w:p w14:paraId="61A67A92" w14:textId="16217AFF" w:rsidR="00CF15FA" w:rsidRPr="0013391B" w:rsidRDefault="006B7A53" w:rsidP="00195DF0">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33</w:t>
      </w:r>
      <w:r w:rsidR="00CF15FA" w:rsidRPr="0013391B">
        <w:rPr>
          <w:rFonts w:asciiTheme="minorHAnsi" w:hAnsiTheme="minorHAnsi" w:cstheme="minorHAnsi"/>
          <w:iCs/>
          <w:szCs w:val="24"/>
        </w:rPr>
        <w:t xml:space="preserve"> </w:t>
      </w:r>
      <w:r w:rsidR="00C734A4" w:rsidRPr="0013391B">
        <w:rPr>
          <w:rFonts w:asciiTheme="minorHAnsi" w:hAnsiTheme="minorHAnsi" w:cstheme="minorHAnsi"/>
          <w:iCs/>
          <w:szCs w:val="24"/>
        </w:rPr>
        <w:t xml:space="preserve">O campo TipoContratacao deve pertencer a Tabela Auxiliar Tipo de Contratação </w:t>
      </w:r>
      <w:r w:rsidR="00C734A4" w:rsidRPr="0013391B">
        <w:rPr>
          <w:rFonts w:asciiTheme="minorHAnsi" w:hAnsiTheme="minorHAnsi" w:cstheme="minorHAnsi"/>
          <w:szCs w:val="24"/>
        </w:rPr>
        <w:t>(</w:t>
      </w:r>
      <w:r w:rsidR="00C734A4" w:rsidRPr="0013391B">
        <w:rPr>
          <w:rFonts w:asciiTheme="minorHAnsi" w:hAnsiTheme="minorHAnsi" w:cstheme="minorHAnsi"/>
          <w:szCs w:val="24"/>
          <w:u w:val="single"/>
        </w:rPr>
        <w:t>Consistência Impeditiva</w:t>
      </w:r>
      <w:r w:rsidR="00C734A4" w:rsidRPr="0013391B">
        <w:rPr>
          <w:rFonts w:asciiTheme="minorHAnsi" w:hAnsiTheme="minorHAnsi" w:cstheme="minorHAnsi"/>
          <w:szCs w:val="24"/>
        </w:rPr>
        <w:t xml:space="preserve">) </w:t>
      </w:r>
      <w:r w:rsidR="00C734A4" w:rsidRPr="0013391B">
        <w:rPr>
          <w:rFonts w:asciiTheme="minorHAnsi" w:hAnsiTheme="minorHAnsi" w:cstheme="minorHAnsi"/>
          <w:b/>
          <w:i/>
          <w:szCs w:val="24"/>
        </w:rPr>
        <w:t xml:space="preserve">ERRO </w:t>
      </w:r>
      <w:r w:rsidR="00837A8A" w:rsidRPr="0013391B">
        <w:rPr>
          <w:rFonts w:asciiTheme="minorHAnsi" w:hAnsiTheme="minorHAnsi" w:cstheme="minorHAnsi"/>
          <w:b/>
          <w:i/>
          <w:szCs w:val="24"/>
        </w:rPr>
        <w:t>9067</w:t>
      </w:r>
    </w:p>
    <w:p w14:paraId="3A54ECB6" w14:textId="1D11D256" w:rsidR="00CF15FA" w:rsidRPr="0013391B" w:rsidRDefault="00C734A4"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O campo Tipo de Contratação deve pertencer a Tabela Auxiliar Tipo de Contratação</w:t>
      </w:r>
    </w:p>
    <w:p w14:paraId="42624D6A" w14:textId="77777777" w:rsidR="00C734A4" w:rsidRPr="0013391B" w:rsidRDefault="00C734A4" w:rsidP="00195DF0">
      <w:pPr>
        <w:pStyle w:val="Corpodetexto"/>
        <w:widowControl w:val="0"/>
        <w:spacing w:line="360" w:lineRule="auto"/>
        <w:rPr>
          <w:rFonts w:asciiTheme="minorHAnsi" w:hAnsiTheme="minorHAnsi" w:cstheme="minorHAnsi"/>
          <w:i/>
          <w:szCs w:val="24"/>
        </w:rPr>
      </w:pPr>
    </w:p>
    <w:p w14:paraId="1B48362E" w14:textId="01454336" w:rsidR="00C734A4" w:rsidRPr="0013391B" w:rsidRDefault="006B7A53" w:rsidP="00C734A4">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34</w:t>
      </w:r>
      <w:r w:rsidR="00C734A4" w:rsidRPr="0013391B">
        <w:rPr>
          <w:rFonts w:asciiTheme="minorHAnsi" w:hAnsiTheme="minorHAnsi" w:cstheme="minorHAnsi"/>
          <w:iCs/>
          <w:szCs w:val="24"/>
        </w:rPr>
        <w:t xml:space="preserve"> O campo AnoEdital deve ser enviado se o campo NumeroEdital for informado </w:t>
      </w:r>
      <w:r w:rsidR="00C734A4" w:rsidRPr="0013391B">
        <w:rPr>
          <w:rFonts w:asciiTheme="minorHAnsi" w:hAnsiTheme="minorHAnsi" w:cstheme="minorHAnsi"/>
          <w:szCs w:val="24"/>
        </w:rPr>
        <w:t>(</w:t>
      </w:r>
      <w:r w:rsidR="00C734A4" w:rsidRPr="0013391B">
        <w:rPr>
          <w:rFonts w:asciiTheme="minorHAnsi" w:hAnsiTheme="minorHAnsi" w:cstheme="minorHAnsi"/>
          <w:szCs w:val="24"/>
          <w:u w:val="single"/>
        </w:rPr>
        <w:t>Consistência Impeditiva</w:t>
      </w:r>
      <w:r w:rsidR="00C734A4" w:rsidRPr="0013391B">
        <w:rPr>
          <w:rFonts w:asciiTheme="minorHAnsi" w:hAnsiTheme="minorHAnsi" w:cstheme="minorHAnsi"/>
          <w:szCs w:val="24"/>
        </w:rPr>
        <w:t xml:space="preserve">) </w:t>
      </w:r>
      <w:r w:rsidR="00C734A4" w:rsidRPr="0013391B">
        <w:rPr>
          <w:rFonts w:asciiTheme="minorHAnsi" w:hAnsiTheme="minorHAnsi" w:cstheme="minorHAnsi"/>
          <w:b/>
          <w:i/>
          <w:szCs w:val="24"/>
        </w:rPr>
        <w:t xml:space="preserve">ERRO </w:t>
      </w:r>
      <w:r w:rsidR="00837A8A" w:rsidRPr="0013391B">
        <w:rPr>
          <w:rFonts w:asciiTheme="minorHAnsi" w:hAnsiTheme="minorHAnsi" w:cstheme="minorHAnsi"/>
          <w:b/>
          <w:i/>
          <w:szCs w:val="24"/>
        </w:rPr>
        <w:t>9068</w:t>
      </w:r>
    </w:p>
    <w:p w14:paraId="68CD154C" w14:textId="1CE86B1B" w:rsidR="00C734A4" w:rsidRPr="0013391B" w:rsidRDefault="00C734A4"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Não foi informado o Ano do Edital</w:t>
      </w:r>
    </w:p>
    <w:p w14:paraId="1B61A6FB" w14:textId="0C4F9931" w:rsidR="00C734A4" w:rsidRPr="0013391B" w:rsidRDefault="00C734A4" w:rsidP="00195DF0">
      <w:pPr>
        <w:pStyle w:val="Corpodetexto"/>
        <w:widowControl w:val="0"/>
        <w:spacing w:line="360" w:lineRule="auto"/>
        <w:rPr>
          <w:rFonts w:asciiTheme="minorHAnsi" w:hAnsiTheme="minorHAnsi" w:cstheme="minorHAnsi"/>
          <w:i/>
          <w:color w:val="0070C0"/>
          <w:szCs w:val="24"/>
        </w:rPr>
      </w:pPr>
    </w:p>
    <w:p w14:paraId="15FE4DF7" w14:textId="7D41765C" w:rsidR="00C734A4" w:rsidRPr="0013391B" w:rsidRDefault="006B7A53" w:rsidP="00C734A4">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35</w:t>
      </w:r>
      <w:r w:rsidR="00C734A4" w:rsidRPr="0013391B">
        <w:rPr>
          <w:rFonts w:asciiTheme="minorHAnsi" w:hAnsiTheme="minorHAnsi" w:cstheme="minorHAnsi"/>
          <w:iCs/>
          <w:szCs w:val="24"/>
        </w:rPr>
        <w:t xml:space="preserve"> O campo NumeroEdital deve ser enviado se o campo AnoEdital for informado </w:t>
      </w:r>
      <w:r w:rsidR="00C734A4" w:rsidRPr="0013391B">
        <w:rPr>
          <w:rFonts w:asciiTheme="minorHAnsi" w:hAnsiTheme="minorHAnsi" w:cstheme="minorHAnsi"/>
          <w:szCs w:val="24"/>
        </w:rPr>
        <w:t>(</w:t>
      </w:r>
      <w:r w:rsidR="00C734A4" w:rsidRPr="0013391B">
        <w:rPr>
          <w:rFonts w:asciiTheme="minorHAnsi" w:hAnsiTheme="minorHAnsi" w:cstheme="minorHAnsi"/>
          <w:szCs w:val="24"/>
          <w:u w:val="single"/>
        </w:rPr>
        <w:t>Consistência Impeditiva</w:t>
      </w:r>
      <w:r w:rsidR="00C734A4" w:rsidRPr="0013391B">
        <w:rPr>
          <w:rFonts w:asciiTheme="minorHAnsi" w:hAnsiTheme="minorHAnsi" w:cstheme="minorHAnsi"/>
          <w:szCs w:val="24"/>
        </w:rPr>
        <w:t xml:space="preserve">) </w:t>
      </w:r>
      <w:r w:rsidR="00C734A4" w:rsidRPr="0013391B">
        <w:rPr>
          <w:rFonts w:asciiTheme="minorHAnsi" w:hAnsiTheme="minorHAnsi" w:cstheme="minorHAnsi"/>
          <w:b/>
          <w:i/>
          <w:szCs w:val="24"/>
        </w:rPr>
        <w:t xml:space="preserve">ERRO </w:t>
      </w:r>
      <w:r w:rsidR="00837A8A" w:rsidRPr="0013391B">
        <w:rPr>
          <w:rFonts w:asciiTheme="minorHAnsi" w:hAnsiTheme="minorHAnsi" w:cstheme="minorHAnsi"/>
          <w:b/>
          <w:i/>
          <w:szCs w:val="24"/>
        </w:rPr>
        <w:t>9069</w:t>
      </w:r>
    </w:p>
    <w:p w14:paraId="6E2D77C2" w14:textId="09B3881D" w:rsidR="00C734A4" w:rsidRPr="0013391B" w:rsidRDefault="00C734A4" w:rsidP="00195DF0">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Não foi informado o Numero do Edital</w:t>
      </w:r>
    </w:p>
    <w:p w14:paraId="14124EE3" w14:textId="77777777" w:rsidR="009822A1" w:rsidRPr="0013391B" w:rsidRDefault="009822A1" w:rsidP="00195DF0">
      <w:pPr>
        <w:pStyle w:val="Corpodetexto"/>
        <w:widowControl w:val="0"/>
        <w:spacing w:line="360" w:lineRule="auto"/>
        <w:rPr>
          <w:rFonts w:asciiTheme="minorHAnsi" w:hAnsiTheme="minorHAnsi" w:cstheme="minorHAnsi"/>
          <w:i/>
          <w:color w:val="0070C0"/>
          <w:szCs w:val="24"/>
        </w:rPr>
      </w:pPr>
    </w:p>
    <w:p w14:paraId="3CE28D1C" w14:textId="007A1EFD" w:rsidR="009822A1" w:rsidRPr="0013391B" w:rsidRDefault="009822A1" w:rsidP="009822A1">
      <w:pPr>
        <w:spacing w:line="360" w:lineRule="auto"/>
        <w:jc w:val="both"/>
        <w:rPr>
          <w:rFonts w:asciiTheme="minorHAnsi" w:hAnsiTheme="minorHAnsi" w:cstheme="minorHAnsi"/>
          <w:b/>
          <w:bCs/>
          <w:sz w:val="24"/>
          <w:szCs w:val="24"/>
        </w:rPr>
      </w:pPr>
      <w:r w:rsidRPr="0013391B">
        <w:rPr>
          <w:rFonts w:asciiTheme="minorHAnsi" w:hAnsiTheme="minorHAnsi" w:cstheme="minorHAnsi"/>
          <w:b/>
          <w:bCs/>
          <w:sz w:val="24"/>
          <w:szCs w:val="24"/>
        </w:rPr>
        <w:t>3</w:t>
      </w:r>
      <w:r w:rsidR="00AF4AD7">
        <w:rPr>
          <w:rFonts w:asciiTheme="minorHAnsi" w:hAnsiTheme="minorHAnsi" w:cstheme="minorHAnsi"/>
          <w:b/>
          <w:bCs/>
          <w:sz w:val="24"/>
          <w:szCs w:val="24"/>
        </w:rPr>
        <w:t>6</w:t>
      </w:r>
      <w:r w:rsidRPr="0013391B">
        <w:rPr>
          <w:rFonts w:asciiTheme="minorHAnsi" w:hAnsiTheme="minorHAnsi" w:cstheme="minorHAnsi"/>
          <w:b/>
          <w:bCs/>
          <w:sz w:val="24"/>
          <w:szCs w:val="24"/>
        </w:rPr>
        <w:t xml:space="preserve"> Consistência Impeditiva a partir da prestação de contas de julho/2024</w:t>
      </w:r>
    </w:p>
    <w:p w14:paraId="5A4C3307" w14:textId="77777777" w:rsidR="009822A1" w:rsidRPr="0013391B" w:rsidRDefault="009822A1" w:rsidP="009822A1">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No Conta corrente 28, os campos NumeroInstrumentoContratacao, AnoInstrumentoContratacao, AnoProcesso ou  NumProcesso não devem ser preenchidos apenas com zeros.</w:t>
      </w:r>
    </w:p>
    <w:p w14:paraId="384E74CD" w14:textId="089BCEBF" w:rsidR="009822A1" w:rsidRPr="0013391B" w:rsidRDefault="009822A1" w:rsidP="009822A1">
      <w:pPr>
        <w:spacing w:line="360" w:lineRule="auto"/>
        <w:jc w:val="both"/>
        <w:rPr>
          <w:rFonts w:asciiTheme="minorHAnsi" w:hAnsiTheme="minorHAnsi" w:cstheme="minorHAnsi"/>
          <w:b/>
          <w:bCs/>
          <w:strike/>
          <w:color w:val="FF0000"/>
          <w:sz w:val="24"/>
          <w:szCs w:val="24"/>
        </w:rPr>
      </w:pPr>
      <w:r w:rsidRPr="0013391B">
        <w:rPr>
          <w:rFonts w:asciiTheme="minorHAnsi" w:hAnsiTheme="minorHAnsi" w:cstheme="minorHAnsi"/>
          <w:sz w:val="24"/>
          <w:szCs w:val="24"/>
          <w:u w:val="single"/>
        </w:rPr>
        <w:t xml:space="preserve">Consistência impeditiva </w:t>
      </w:r>
      <w:r w:rsidRPr="0013391B">
        <w:rPr>
          <w:rFonts w:asciiTheme="minorHAnsi" w:hAnsiTheme="minorHAnsi" w:cstheme="minorHAnsi"/>
          <w:sz w:val="24"/>
          <w:szCs w:val="24"/>
        </w:rPr>
        <w:t xml:space="preserve">   </w:t>
      </w:r>
      <w:r w:rsidRPr="00AF4AD7">
        <w:rPr>
          <w:rFonts w:asciiTheme="minorHAnsi" w:hAnsiTheme="minorHAnsi" w:cstheme="minorHAnsi"/>
          <w:b/>
          <w:bCs/>
          <w:sz w:val="24"/>
          <w:szCs w:val="24"/>
        </w:rPr>
        <w:t xml:space="preserve">ERRO </w:t>
      </w:r>
      <w:r w:rsidR="00925B92" w:rsidRPr="00AF4AD7">
        <w:rPr>
          <w:rFonts w:asciiTheme="minorHAnsi" w:hAnsiTheme="minorHAnsi" w:cstheme="minorHAnsi"/>
          <w:b/>
          <w:bCs/>
          <w:sz w:val="24"/>
          <w:szCs w:val="24"/>
        </w:rPr>
        <w:t xml:space="preserve">  </w:t>
      </w:r>
      <w:r w:rsidR="00AF7EAD" w:rsidRPr="00AF4AD7">
        <w:rPr>
          <w:rFonts w:asciiTheme="minorHAnsi" w:hAnsiTheme="minorHAnsi" w:cstheme="minorHAnsi"/>
          <w:b/>
          <w:bCs/>
          <w:sz w:val="24"/>
          <w:szCs w:val="24"/>
        </w:rPr>
        <w:t>9337</w:t>
      </w:r>
      <w:r w:rsidR="00925B92" w:rsidRPr="00AF4AD7">
        <w:rPr>
          <w:rFonts w:asciiTheme="minorHAnsi" w:hAnsiTheme="minorHAnsi" w:cstheme="minorHAnsi"/>
          <w:b/>
          <w:bCs/>
          <w:sz w:val="24"/>
          <w:szCs w:val="24"/>
        </w:rPr>
        <w:t xml:space="preserve">   </w:t>
      </w:r>
    </w:p>
    <w:p w14:paraId="34E3AD79" w14:textId="77777777" w:rsidR="009822A1" w:rsidRDefault="009822A1" w:rsidP="009822A1">
      <w:pPr>
        <w:spacing w:line="360" w:lineRule="auto"/>
        <w:jc w:val="both"/>
        <w:rPr>
          <w:rFonts w:asciiTheme="minorHAnsi" w:hAnsiTheme="minorHAnsi" w:cstheme="minorHAnsi"/>
          <w:i/>
          <w:iCs/>
          <w:sz w:val="22"/>
          <w:szCs w:val="22"/>
        </w:rPr>
      </w:pPr>
      <w:r w:rsidRPr="0013391B">
        <w:rPr>
          <w:rFonts w:asciiTheme="minorHAnsi" w:hAnsiTheme="minorHAnsi" w:cstheme="minorHAnsi"/>
          <w:b/>
          <w:bCs/>
          <w:sz w:val="22"/>
          <w:szCs w:val="22"/>
        </w:rPr>
        <w:t>Mensagem</w:t>
      </w:r>
      <w:r w:rsidRPr="0013391B">
        <w:rPr>
          <w:rFonts w:asciiTheme="minorHAnsi" w:hAnsiTheme="minorHAnsi" w:cstheme="minorHAnsi"/>
          <w:sz w:val="22"/>
          <w:szCs w:val="22"/>
        </w:rPr>
        <w:t xml:space="preserve">: </w:t>
      </w:r>
      <w:r w:rsidRPr="0013391B">
        <w:rPr>
          <w:rFonts w:asciiTheme="minorHAnsi" w:hAnsiTheme="minorHAnsi" w:cstheme="minorHAnsi"/>
          <w:i/>
          <w:iCs/>
          <w:sz w:val="22"/>
          <w:szCs w:val="22"/>
        </w:rPr>
        <w:t>Devem ser informados corretamente os dados do Instrumento de Contratação (NumeroInstrumentoContratacao, AnoInstrumentoContratacao, AnoProcesso ou  NumProcesso)</w:t>
      </w:r>
    </w:p>
    <w:p w14:paraId="74D47325" w14:textId="77777777" w:rsidR="00CC27A8" w:rsidRDefault="00CC27A8" w:rsidP="009822A1">
      <w:pPr>
        <w:spacing w:line="360" w:lineRule="auto"/>
        <w:jc w:val="both"/>
        <w:rPr>
          <w:rFonts w:asciiTheme="minorHAnsi" w:hAnsiTheme="minorHAnsi" w:cstheme="minorHAnsi"/>
          <w:i/>
          <w:iCs/>
          <w:sz w:val="22"/>
          <w:szCs w:val="22"/>
        </w:rPr>
      </w:pPr>
    </w:p>
    <w:p w14:paraId="1EF6DE82" w14:textId="3A914AD4" w:rsidR="00CC27A8" w:rsidRPr="00CC27A8" w:rsidRDefault="00CC27A8" w:rsidP="00CC27A8">
      <w:pPr>
        <w:rPr>
          <w:rFonts w:asciiTheme="minorHAnsi" w:hAnsiTheme="minorHAnsi" w:cstheme="minorHAnsi"/>
          <w:b/>
          <w:bCs/>
          <w:sz w:val="24"/>
          <w:szCs w:val="24"/>
        </w:rPr>
      </w:pPr>
      <w:r w:rsidRPr="00CC27A8">
        <w:rPr>
          <w:rFonts w:asciiTheme="minorHAnsi" w:hAnsiTheme="minorHAnsi" w:cstheme="minorHAnsi"/>
          <w:b/>
          <w:bCs/>
          <w:sz w:val="24"/>
          <w:szCs w:val="24"/>
        </w:rPr>
        <w:t>3</w:t>
      </w:r>
      <w:r w:rsidR="00AF4AD7">
        <w:rPr>
          <w:rFonts w:asciiTheme="minorHAnsi" w:hAnsiTheme="minorHAnsi" w:cstheme="minorHAnsi"/>
          <w:b/>
          <w:bCs/>
          <w:sz w:val="24"/>
          <w:szCs w:val="24"/>
        </w:rPr>
        <w:t>7</w:t>
      </w:r>
      <w:r w:rsidRPr="00CC27A8">
        <w:rPr>
          <w:rFonts w:asciiTheme="minorHAnsi" w:hAnsiTheme="minorHAnsi" w:cstheme="minorHAnsi"/>
          <w:b/>
          <w:bCs/>
          <w:sz w:val="24"/>
          <w:szCs w:val="24"/>
        </w:rPr>
        <w:t xml:space="preserve"> Contratos não informados no Módulo de Contratação</w:t>
      </w:r>
    </w:p>
    <w:p w14:paraId="7FC2D9F2" w14:textId="77777777" w:rsidR="00CC27A8" w:rsidRPr="00CC27A8" w:rsidRDefault="00CC27A8" w:rsidP="00CC27A8">
      <w:pPr>
        <w:rPr>
          <w:rFonts w:asciiTheme="minorHAnsi" w:hAnsiTheme="minorHAnsi" w:cstheme="minorHAnsi"/>
          <w:sz w:val="24"/>
          <w:szCs w:val="24"/>
        </w:rPr>
      </w:pPr>
    </w:p>
    <w:p w14:paraId="71300602" w14:textId="77777777" w:rsidR="00CC27A8" w:rsidRPr="0013391B" w:rsidRDefault="00CC27A8" w:rsidP="00CC27A8">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Buscar no conta corrente 28 do BALANCORR do mês da prestação de contas, os instrumentos de contratação superiores a 2022 (campo AnoInstrumentoContratacao &gt; 2022) e tipo de contratação (Campo TipoContratação) igual a 01 (Fornecimento de Material); 02 (Fornecimento de Serviços); 03 (Obras e Serviços de Engenharia); 04 (Locação); 05 (Serviços de Utilidade Pública) ou  12 (Misto) e que não foi informada a Identificação da Contratação no módulo Contratação (campo   IdentificacaoContratacao nulo)</w:t>
      </w:r>
    </w:p>
    <w:p w14:paraId="5A63668C" w14:textId="77777777" w:rsidR="00CC27A8" w:rsidRPr="0013391B" w:rsidRDefault="00CC27A8" w:rsidP="00CC27A8">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u w:val="single"/>
        </w:rPr>
        <w:t xml:space="preserve">Consistência </w:t>
      </w:r>
      <w:r w:rsidRPr="0013391B">
        <w:rPr>
          <w:rFonts w:asciiTheme="minorHAnsi" w:hAnsiTheme="minorHAnsi" w:cstheme="minorHAnsi"/>
          <w:b/>
          <w:bCs/>
          <w:sz w:val="24"/>
          <w:szCs w:val="24"/>
          <w:u w:val="single"/>
        </w:rPr>
        <w:t>INDICATIVA</w:t>
      </w:r>
      <w:r w:rsidRPr="0013391B">
        <w:rPr>
          <w:rFonts w:asciiTheme="minorHAnsi" w:hAnsiTheme="minorHAnsi" w:cstheme="minorHAnsi"/>
          <w:b/>
          <w:bCs/>
          <w:sz w:val="24"/>
          <w:szCs w:val="24"/>
        </w:rPr>
        <w:t xml:space="preserve"> – ERRO 9181</w:t>
      </w:r>
    </w:p>
    <w:p w14:paraId="3261F163" w14:textId="77777777" w:rsidR="00CC27A8" w:rsidRPr="0013391B" w:rsidRDefault="00CC27A8" w:rsidP="00CC27A8">
      <w:pPr>
        <w:spacing w:line="360" w:lineRule="auto"/>
        <w:jc w:val="both"/>
        <w:rPr>
          <w:rFonts w:asciiTheme="minorHAnsi" w:hAnsiTheme="minorHAnsi" w:cstheme="minorHAnsi"/>
          <w:sz w:val="22"/>
          <w:szCs w:val="22"/>
        </w:rPr>
      </w:pPr>
      <w:r w:rsidRPr="0013391B">
        <w:rPr>
          <w:rFonts w:asciiTheme="minorHAnsi" w:hAnsiTheme="minorHAnsi" w:cstheme="minorHAnsi"/>
          <w:sz w:val="22"/>
          <w:szCs w:val="22"/>
        </w:rPr>
        <w:t>Mensagem: Contrato informado no conta corrente 28 sem Identificação da Contratação  no Módulo Contratação – campo IdentificacaoContratacao nulo. (informar a chave (NumeroInstrumentoContratacao/AnoInstrumentoContratacao/AnoProcesso/NumProcesso)</w:t>
      </w:r>
    </w:p>
    <w:p w14:paraId="72762559" w14:textId="77777777" w:rsidR="00CC27A8" w:rsidRPr="0013391B" w:rsidRDefault="00CC27A8" w:rsidP="00CC27A8">
      <w:pPr>
        <w:spacing w:line="360" w:lineRule="auto"/>
        <w:jc w:val="both"/>
        <w:rPr>
          <w:rFonts w:asciiTheme="minorHAnsi" w:hAnsiTheme="minorHAnsi" w:cstheme="minorHAnsi"/>
          <w:color w:val="00B050"/>
          <w:sz w:val="22"/>
          <w:szCs w:val="22"/>
        </w:rPr>
      </w:pPr>
    </w:p>
    <w:p w14:paraId="54169FB7" w14:textId="77777777" w:rsidR="00374350" w:rsidRPr="0013391B" w:rsidRDefault="00374350" w:rsidP="00195DF0">
      <w:pPr>
        <w:pStyle w:val="Ttulo3"/>
        <w:ind w:left="0" w:firstLine="0"/>
        <w:rPr>
          <w:rFonts w:asciiTheme="minorHAnsi" w:hAnsiTheme="minorHAnsi" w:cstheme="minorHAnsi"/>
          <w:u w:val="single"/>
        </w:rPr>
      </w:pPr>
      <w:bookmarkStart w:id="97" w:name="_Toc199864062"/>
      <w:r w:rsidRPr="0013391B">
        <w:rPr>
          <w:rFonts w:asciiTheme="minorHAnsi" w:hAnsiTheme="minorHAnsi" w:cstheme="minorHAnsi"/>
        </w:rPr>
        <w:t xml:space="preserve">Conta Corrente 29: </w:t>
      </w:r>
      <w:r w:rsidRPr="0013391B">
        <w:rPr>
          <w:rFonts w:asciiTheme="minorHAnsi" w:hAnsiTheme="minorHAnsi" w:cstheme="minorHAnsi"/>
          <w:u w:val="single"/>
        </w:rPr>
        <w:t>ÓRGÃO RECEBEDOR</w:t>
      </w:r>
      <w:bookmarkEnd w:id="97"/>
    </w:p>
    <w:p w14:paraId="02FA0F2B" w14:textId="77777777" w:rsidR="00931FFD" w:rsidRPr="0013391B" w:rsidRDefault="00931FFD" w:rsidP="00195DF0">
      <w:pPr>
        <w:widowControl w:val="0"/>
        <w:jc w:val="both"/>
        <w:rPr>
          <w:rFonts w:asciiTheme="minorHAnsi" w:hAnsiTheme="minorHAnsi" w:cstheme="minorHAnsi"/>
        </w:rPr>
      </w:pPr>
    </w:p>
    <w:p w14:paraId="4E24965F" w14:textId="77777777" w:rsidR="00374350" w:rsidRPr="0013391B" w:rsidRDefault="00374350" w:rsidP="00195DF0">
      <w:pPr>
        <w:pStyle w:val="Ttulo3"/>
        <w:ind w:left="0" w:firstLine="0"/>
        <w:rPr>
          <w:rFonts w:asciiTheme="minorHAnsi" w:hAnsiTheme="minorHAnsi" w:cstheme="minorHAnsi"/>
          <w:u w:val="single"/>
        </w:rPr>
      </w:pPr>
      <w:bookmarkStart w:id="98" w:name="_Toc199864063"/>
      <w:r w:rsidRPr="0013391B">
        <w:rPr>
          <w:rFonts w:asciiTheme="minorHAnsi" w:hAnsiTheme="minorHAnsi" w:cstheme="minorHAnsi"/>
        </w:rPr>
        <w:t xml:space="preserve">Conta Corrente 30: </w:t>
      </w:r>
      <w:r w:rsidRPr="0013391B">
        <w:rPr>
          <w:rFonts w:asciiTheme="minorHAnsi" w:hAnsiTheme="minorHAnsi" w:cstheme="minorHAnsi"/>
          <w:u w:val="single"/>
        </w:rPr>
        <w:t>ÓRGÃO CONCESSOR</w:t>
      </w:r>
      <w:bookmarkEnd w:id="98"/>
    </w:p>
    <w:p w14:paraId="6CA9ABBA" w14:textId="77777777" w:rsidR="00BD6493" w:rsidRPr="0013391B" w:rsidRDefault="00BD6493" w:rsidP="00195DF0">
      <w:pPr>
        <w:widowControl w:val="0"/>
        <w:jc w:val="both"/>
        <w:rPr>
          <w:rFonts w:asciiTheme="minorHAnsi" w:hAnsiTheme="minorHAnsi" w:cstheme="minorHAnsi"/>
        </w:rPr>
      </w:pPr>
    </w:p>
    <w:p w14:paraId="442E0105" w14:textId="77777777" w:rsidR="009150E8" w:rsidRPr="0013391B" w:rsidRDefault="009150E8" w:rsidP="00195DF0">
      <w:pPr>
        <w:pStyle w:val="Ttulo3"/>
        <w:ind w:left="0" w:firstLine="0"/>
        <w:rPr>
          <w:rFonts w:asciiTheme="minorHAnsi" w:hAnsiTheme="minorHAnsi" w:cstheme="minorHAnsi"/>
        </w:rPr>
      </w:pPr>
      <w:bookmarkStart w:id="99" w:name="_Toc199864064"/>
      <w:r w:rsidRPr="0013391B">
        <w:rPr>
          <w:rFonts w:asciiTheme="minorHAnsi" w:hAnsiTheme="minorHAnsi" w:cstheme="minorHAnsi"/>
        </w:rPr>
        <w:t xml:space="preserve">Conta Corrente 32: </w:t>
      </w:r>
      <w:r w:rsidRPr="0013391B">
        <w:rPr>
          <w:rFonts w:asciiTheme="minorHAnsi" w:hAnsiTheme="minorHAnsi" w:cstheme="minorHAnsi"/>
          <w:u w:val="single"/>
        </w:rPr>
        <w:t>ANTECIPAÇÃO DE RECEITA ORÇAMENTÁRIA</w:t>
      </w:r>
      <w:bookmarkEnd w:id="99"/>
    </w:p>
    <w:p w14:paraId="33E9FFCC" w14:textId="77777777" w:rsidR="00213C6D" w:rsidRPr="0013391B" w:rsidRDefault="00213C6D" w:rsidP="00195DF0">
      <w:pPr>
        <w:widowControl w:val="0"/>
        <w:spacing w:line="360" w:lineRule="auto"/>
        <w:jc w:val="both"/>
        <w:rPr>
          <w:rFonts w:asciiTheme="minorHAnsi" w:hAnsiTheme="minorHAnsi" w:cstheme="minorHAnsi"/>
          <w:i/>
        </w:rPr>
      </w:pPr>
    </w:p>
    <w:p w14:paraId="3D3320FC" w14:textId="0DBA1FAE" w:rsidR="00084FB3" w:rsidRPr="0013391B" w:rsidRDefault="00084FB3" w:rsidP="00084FB3">
      <w:pPr>
        <w:pStyle w:val="Corpodetexto"/>
        <w:widowControl w:val="0"/>
        <w:spacing w:line="360" w:lineRule="auto"/>
        <w:rPr>
          <w:rFonts w:asciiTheme="minorHAnsi" w:hAnsiTheme="minorHAnsi" w:cstheme="minorHAnsi"/>
          <w:iCs/>
          <w:szCs w:val="24"/>
        </w:rPr>
      </w:pPr>
      <w:r w:rsidRPr="0013391B">
        <w:rPr>
          <w:rFonts w:asciiTheme="minorHAnsi" w:hAnsiTheme="minorHAnsi" w:cstheme="minorHAnsi"/>
          <w:iCs/>
          <w:szCs w:val="24"/>
        </w:rPr>
        <w:t xml:space="preserve">1 O campo TipoContratacao deve pertencer a Tabela Auxiliar Tipo de Contratação </w:t>
      </w:r>
      <w:r w:rsidRPr="0013391B">
        <w:rPr>
          <w:rFonts w:asciiTheme="minorHAnsi" w:hAnsiTheme="minorHAnsi" w:cstheme="minorHAnsi"/>
          <w:szCs w:val="24"/>
        </w:rPr>
        <w:t>(</w:t>
      </w:r>
      <w:r w:rsidRPr="0013391B">
        <w:rPr>
          <w:rFonts w:asciiTheme="minorHAnsi" w:hAnsiTheme="minorHAnsi" w:cstheme="minorHAnsi"/>
          <w:szCs w:val="24"/>
          <w:u w:val="single"/>
        </w:rPr>
        <w:t>Consistência Impeditiva</w:t>
      </w:r>
      <w:r w:rsidRPr="0013391B">
        <w:rPr>
          <w:rFonts w:asciiTheme="minorHAnsi" w:hAnsiTheme="minorHAnsi" w:cstheme="minorHAnsi"/>
          <w:szCs w:val="24"/>
        </w:rPr>
        <w:t xml:space="preserve">) </w:t>
      </w:r>
      <w:r w:rsidRPr="0013391B">
        <w:rPr>
          <w:rFonts w:asciiTheme="minorHAnsi" w:hAnsiTheme="minorHAnsi" w:cstheme="minorHAnsi"/>
          <w:b/>
          <w:i/>
          <w:szCs w:val="24"/>
        </w:rPr>
        <w:t xml:space="preserve">ERRO </w:t>
      </w:r>
      <w:r w:rsidR="0054106C" w:rsidRPr="0013391B">
        <w:rPr>
          <w:rFonts w:asciiTheme="minorHAnsi" w:hAnsiTheme="minorHAnsi" w:cstheme="minorHAnsi"/>
          <w:b/>
          <w:i/>
          <w:szCs w:val="24"/>
        </w:rPr>
        <w:t>9072</w:t>
      </w:r>
    </w:p>
    <w:p w14:paraId="6D853DFC" w14:textId="77777777" w:rsidR="00084FB3" w:rsidRPr="0013391B" w:rsidRDefault="00084FB3" w:rsidP="00084FB3">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O campo Tipo de Contratação deve pertencer a Tabela Auxiliar Tipo de Contratação</w:t>
      </w:r>
    </w:p>
    <w:p w14:paraId="5F97139D" w14:textId="41D852BD" w:rsidR="00084FB3" w:rsidRPr="0013391B" w:rsidRDefault="00084FB3" w:rsidP="00195DF0">
      <w:pPr>
        <w:widowControl w:val="0"/>
        <w:spacing w:line="360" w:lineRule="auto"/>
        <w:jc w:val="both"/>
        <w:rPr>
          <w:rFonts w:asciiTheme="minorHAnsi" w:hAnsiTheme="minorHAnsi" w:cstheme="minorHAnsi"/>
          <w:i/>
          <w:sz w:val="24"/>
          <w:szCs w:val="24"/>
        </w:rPr>
      </w:pPr>
    </w:p>
    <w:p w14:paraId="2FF3F799" w14:textId="77777777" w:rsidR="008F15A7" w:rsidRPr="0013391B" w:rsidRDefault="008F15A7" w:rsidP="00195DF0">
      <w:pPr>
        <w:pStyle w:val="Ttulo3"/>
        <w:ind w:left="0" w:firstLine="0"/>
        <w:rPr>
          <w:rFonts w:asciiTheme="minorHAnsi" w:hAnsiTheme="minorHAnsi" w:cstheme="minorHAnsi"/>
        </w:rPr>
      </w:pPr>
      <w:bookmarkStart w:id="100" w:name="_Toc199864065"/>
      <w:r w:rsidRPr="0013391B">
        <w:rPr>
          <w:rFonts w:asciiTheme="minorHAnsi" w:hAnsiTheme="minorHAnsi" w:cstheme="minorHAnsi"/>
        </w:rPr>
        <w:t xml:space="preserve">Conta Corrente 34: </w:t>
      </w:r>
      <w:r w:rsidRPr="0013391B">
        <w:rPr>
          <w:rFonts w:asciiTheme="minorHAnsi" w:hAnsiTheme="minorHAnsi" w:cstheme="minorHAnsi"/>
          <w:u w:val="single"/>
        </w:rPr>
        <w:t>EXECUÇÃO DOS CONSÓRCIOS</w:t>
      </w:r>
      <w:bookmarkEnd w:id="100"/>
    </w:p>
    <w:p w14:paraId="3D6E7994" w14:textId="77777777" w:rsidR="008F15A7" w:rsidRPr="0013391B" w:rsidRDefault="008F15A7" w:rsidP="00195DF0">
      <w:pPr>
        <w:widowControl w:val="0"/>
        <w:jc w:val="both"/>
        <w:rPr>
          <w:rFonts w:asciiTheme="minorHAnsi" w:hAnsiTheme="minorHAnsi" w:cstheme="minorHAnsi"/>
          <w:b/>
          <w:sz w:val="22"/>
        </w:rPr>
      </w:pPr>
    </w:p>
    <w:p w14:paraId="523B0A2A" w14:textId="2FFEFF89" w:rsidR="007C6853"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7C6853" w:rsidRPr="0013391B">
        <w:rPr>
          <w:rFonts w:asciiTheme="minorHAnsi" w:hAnsiTheme="minorHAnsi" w:cstheme="minorHAnsi"/>
          <w:sz w:val="24"/>
          <w:szCs w:val="24"/>
        </w:rPr>
        <w:t xml:space="preserve"> </w:t>
      </w:r>
      <w:r w:rsidR="00FE6377" w:rsidRPr="0013391B">
        <w:rPr>
          <w:rFonts w:asciiTheme="minorHAnsi" w:hAnsiTheme="minorHAnsi" w:cstheme="minorHAnsi"/>
          <w:sz w:val="24"/>
          <w:szCs w:val="24"/>
        </w:rPr>
        <w:t>Verificar se o campo “Código do CNPJ do Consórcio Público” foi informado no arquivo IDCONSORCIO.XML</w:t>
      </w:r>
      <w:r w:rsidR="007C6853" w:rsidRPr="0013391B">
        <w:rPr>
          <w:rFonts w:asciiTheme="minorHAnsi" w:hAnsiTheme="minorHAnsi" w:cstheme="minorHAnsi"/>
          <w:sz w:val="24"/>
          <w:szCs w:val="24"/>
        </w:rPr>
        <w:t>. (</w:t>
      </w:r>
      <w:r w:rsidR="007C6853" w:rsidRPr="0013391B">
        <w:rPr>
          <w:rFonts w:asciiTheme="minorHAnsi" w:hAnsiTheme="minorHAnsi" w:cstheme="minorHAnsi"/>
          <w:sz w:val="24"/>
          <w:szCs w:val="24"/>
          <w:u w:val="single"/>
        </w:rPr>
        <w:t>Consistência Impeditiva</w:t>
      </w:r>
      <w:r w:rsidR="007C6853" w:rsidRPr="0013391B">
        <w:rPr>
          <w:rFonts w:asciiTheme="minorHAnsi" w:hAnsiTheme="minorHAnsi" w:cstheme="minorHAnsi"/>
          <w:sz w:val="24"/>
          <w:szCs w:val="24"/>
        </w:rPr>
        <w:t>)</w:t>
      </w:r>
      <w:r w:rsidR="00E33970" w:rsidRPr="0013391B">
        <w:rPr>
          <w:rFonts w:asciiTheme="minorHAnsi" w:hAnsiTheme="minorHAnsi" w:cstheme="minorHAnsi"/>
          <w:sz w:val="24"/>
          <w:szCs w:val="24"/>
        </w:rPr>
        <w:t xml:space="preserve">  </w:t>
      </w:r>
      <w:r w:rsidR="007C6853" w:rsidRPr="0013391B">
        <w:rPr>
          <w:rFonts w:asciiTheme="minorHAnsi" w:hAnsiTheme="minorHAnsi" w:cstheme="minorHAnsi"/>
          <w:sz w:val="24"/>
          <w:szCs w:val="24"/>
        </w:rPr>
        <w:t xml:space="preserve"> </w:t>
      </w:r>
      <w:r w:rsidR="007C6853" w:rsidRPr="0013391B">
        <w:rPr>
          <w:rFonts w:asciiTheme="minorHAnsi" w:hAnsiTheme="minorHAnsi" w:cstheme="minorHAnsi"/>
          <w:b/>
          <w:i/>
          <w:sz w:val="28"/>
          <w:szCs w:val="28"/>
        </w:rPr>
        <w:t xml:space="preserve">ERRO </w:t>
      </w:r>
      <w:r w:rsidR="009870B8" w:rsidRPr="0013391B">
        <w:rPr>
          <w:rFonts w:asciiTheme="minorHAnsi" w:hAnsiTheme="minorHAnsi" w:cstheme="minorHAnsi"/>
          <w:b/>
          <w:i/>
          <w:sz w:val="28"/>
          <w:szCs w:val="28"/>
        </w:rPr>
        <w:t>1240</w:t>
      </w:r>
      <w:r w:rsidR="002F5A8A" w:rsidRPr="0013391B">
        <w:rPr>
          <w:rFonts w:asciiTheme="minorHAnsi" w:hAnsiTheme="minorHAnsi" w:cstheme="minorHAnsi"/>
          <w:b/>
          <w:i/>
          <w:sz w:val="28"/>
          <w:szCs w:val="28"/>
        </w:rPr>
        <w:t xml:space="preserve">  </w:t>
      </w:r>
    </w:p>
    <w:p w14:paraId="3E01E093" w14:textId="77777777" w:rsidR="007C6853" w:rsidRPr="0013391B" w:rsidRDefault="007C6853"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E33970" w:rsidRPr="0013391B">
        <w:rPr>
          <w:rFonts w:asciiTheme="minorHAnsi" w:hAnsiTheme="minorHAnsi" w:cstheme="minorHAnsi"/>
          <w:i/>
          <w:sz w:val="24"/>
          <w:szCs w:val="24"/>
        </w:rPr>
        <w:t>“</w:t>
      </w:r>
      <w:r w:rsidR="00FE6377" w:rsidRPr="0013391B">
        <w:rPr>
          <w:rFonts w:asciiTheme="minorHAnsi" w:hAnsiTheme="minorHAnsi" w:cstheme="minorHAnsi"/>
          <w:i/>
          <w:sz w:val="24"/>
          <w:szCs w:val="24"/>
        </w:rPr>
        <w:t xml:space="preserve">CNPJ do Consórcio Público não informado </w:t>
      </w:r>
      <w:r w:rsidRPr="0013391B">
        <w:rPr>
          <w:rFonts w:asciiTheme="minorHAnsi" w:hAnsiTheme="minorHAnsi" w:cstheme="minorHAnsi"/>
          <w:i/>
          <w:sz w:val="24"/>
          <w:szCs w:val="24"/>
        </w:rPr>
        <w:t xml:space="preserve">no arquivo </w:t>
      </w:r>
      <w:r w:rsidR="00FE6377" w:rsidRPr="0013391B">
        <w:rPr>
          <w:rFonts w:asciiTheme="minorHAnsi" w:hAnsiTheme="minorHAnsi" w:cstheme="minorHAnsi"/>
          <w:i/>
          <w:sz w:val="24"/>
          <w:szCs w:val="24"/>
        </w:rPr>
        <w:t>IDCONSORCIO</w:t>
      </w:r>
      <w:r w:rsidRPr="0013391B">
        <w:rPr>
          <w:rFonts w:asciiTheme="minorHAnsi" w:hAnsiTheme="minorHAnsi" w:cstheme="minorHAnsi"/>
          <w:i/>
          <w:sz w:val="24"/>
          <w:szCs w:val="24"/>
        </w:rPr>
        <w:t>.XML</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69112FC8" w14:textId="77777777" w:rsidR="00FE6377" w:rsidRPr="0013391B" w:rsidRDefault="00FE6377" w:rsidP="00195DF0">
      <w:pPr>
        <w:pStyle w:val="Corpodetexto"/>
        <w:widowControl w:val="0"/>
        <w:rPr>
          <w:rFonts w:asciiTheme="minorHAnsi" w:hAnsiTheme="minorHAnsi" w:cstheme="minorHAnsi"/>
        </w:rPr>
      </w:pPr>
    </w:p>
    <w:p w14:paraId="5362F754" w14:textId="5F975524" w:rsidR="009537E0"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2</w:t>
      </w:r>
      <w:r w:rsidR="009537E0" w:rsidRPr="0013391B">
        <w:rPr>
          <w:rFonts w:asciiTheme="minorHAnsi" w:hAnsiTheme="minorHAnsi" w:cstheme="minorHAnsi"/>
          <w:sz w:val="24"/>
          <w:szCs w:val="24"/>
        </w:rPr>
        <w:t xml:space="preserve"> Verificar se o campo “Tipo de Recurso do Consórcio” informado é “10000” ou “2XXXX” onde XXXX corresponde ao ano</w:t>
      </w:r>
      <w:r w:rsidR="00FD6E36" w:rsidRPr="0013391B">
        <w:rPr>
          <w:rFonts w:asciiTheme="minorHAnsi" w:hAnsiTheme="minorHAnsi" w:cstheme="minorHAnsi"/>
          <w:sz w:val="24"/>
          <w:szCs w:val="24"/>
        </w:rPr>
        <w:t xml:space="preserve"> do Resto a Pagar (ano </w:t>
      </w:r>
      <w:r w:rsidR="0056226D" w:rsidRPr="0013391B">
        <w:rPr>
          <w:rFonts w:asciiTheme="minorHAnsi" w:hAnsiTheme="minorHAnsi" w:cstheme="minorHAnsi"/>
          <w:sz w:val="24"/>
          <w:szCs w:val="24"/>
        </w:rPr>
        <w:t xml:space="preserve">igual ou </w:t>
      </w:r>
      <w:r w:rsidR="00FD6E36" w:rsidRPr="0013391B">
        <w:rPr>
          <w:rFonts w:asciiTheme="minorHAnsi" w:hAnsiTheme="minorHAnsi" w:cstheme="minorHAnsi"/>
          <w:sz w:val="24"/>
          <w:szCs w:val="24"/>
        </w:rPr>
        <w:t>menor que o ano de referência)</w:t>
      </w:r>
      <w:r w:rsidR="009537E0" w:rsidRPr="0013391B">
        <w:rPr>
          <w:rFonts w:asciiTheme="minorHAnsi" w:hAnsiTheme="minorHAnsi" w:cstheme="minorHAnsi"/>
          <w:sz w:val="24"/>
          <w:szCs w:val="24"/>
        </w:rPr>
        <w:t>. (</w:t>
      </w:r>
      <w:r w:rsidR="009537E0" w:rsidRPr="0013391B">
        <w:rPr>
          <w:rFonts w:asciiTheme="minorHAnsi" w:hAnsiTheme="minorHAnsi" w:cstheme="minorHAnsi"/>
          <w:sz w:val="24"/>
          <w:szCs w:val="24"/>
          <w:u w:val="single"/>
        </w:rPr>
        <w:t>Consistência Impeditiva</w:t>
      </w:r>
      <w:r w:rsidR="009537E0" w:rsidRPr="0013391B">
        <w:rPr>
          <w:rFonts w:asciiTheme="minorHAnsi" w:hAnsiTheme="minorHAnsi" w:cstheme="minorHAnsi"/>
          <w:sz w:val="24"/>
          <w:szCs w:val="24"/>
        </w:rPr>
        <w:t xml:space="preserve">) </w:t>
      </w:r>
      <w:r w:rsidR="009537E0" w:rsidRPr="0013391B">
        <w:rPr>
          <w:rFonts w:asciiTheme="minorHAnsi" w:hAnsiTheme="minorHAnsi" w:cstheme="minorHAnsi"/>
          <w:b/>
          <w:i/>
          <w:sz w:val="28"/>
          <w:szCs w:val="28"/>
        </w:rPr>
        <w:t xml:space="preserve">ERRO </w:t>
      </w:r>
      <w:r w:rsidR="00477E64" w:rsidRPr="0013391B">
        <w:rPr>
          <w:rFonts w:asciiTheme="minorHAnsi" w:hAnsiTheme="minorHAnsi" w:cstheme="minorHAnsi"/>
          <w:b/>
          <w:i/>
          <w:sz w:val="28"/>
          <w:szCs w:val="28"/>
        </w:rPr>
        <w:t>1241</w:t>
      </w:r>
    </w:p>
    <w:p w14:paraId="16B72C08" w14:textId="77777777" w:rsidR="009537E0" w:rsidRPr="0013391B" w:rsidRDefault="009537E0"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Campo ‘Tipo de Recurso do Consórcio’ deve ser “10000” para Orçamento do Exercício ou “2+ano” para Restos a Pagar e ano de sua inscrição</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0C20F292" w14:textId="77777777" w:rsidR="009537E0" w:rsidRPr="0013391B" w:rsidRDefault="009537E0" w:rsidP="00195DF0">
      <w:pPr>
        <w:widowControl w:val="0"/>
        <w:jc w:val="both"/>
        <w:rPr>
          <w:rFonts w:asciiTheme="minorHAnsi" w:hAnsiTheme="minorHAnsi" w:cstheme="minorHAnsi"/>
          <w:sz w:val="24"/>
          <w:szCs w:val="24"/>
        </w:rPr>
      </w:pPr>
    </w:p>
    <w:p w14:paraId="67067F56" w14:textId="57AEEDF4" w:rsidR="009537E0"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w:t>
      </w:r>
      <w:r w:rsidR="00BE0C89" w:rsidRPr="0013391B">
        <w:rPr>
          <w:rFonts w:asciiTheme="minorHAnsi" w:hAnsiTheme="minorHAnsi" w:cstheme="minorHAnsi"/>
          <w:sz w:val="24"/>
          <w:szCs w:val="24"/>
        </w:rPr>
        <w:t> </w:t>
      </w:r>
      <w:r w:rsidR="009537E0" w:rsidRPr="0013391B">
        <w:rPr>
          <w:rFonts w:asciiTheme="minorHAnsi" w:hAnsiTheme="minorHAnsi" w:cstheme="minorHAnsi"/>
          <w:sz w:val="24"/>
          <w:szCs w:val="24"/>
        </w:rPr>
        <w:t xml:space="preserve">Verificar se o campo “Função” consta na Tabela Auxiliar </w:t>
      </w:r>
      <w:r w:rsidR="00296537" w:rsidRPr="0013391B">
        <w:rPr>
          <w:rFonts w:asciiTheme="minorHAnsi" w:hAnsiTheme="minorHAnsi" w:cstheme="minorHAnsi"/>
          <w:sz w:val="24"/>
          <w:szCs w:val="24"/>
        </w:rPr>
        <w:t xml:space="preserve">Função – Portaria 42/99 </w:t>
      </w:r>
      <w:r w:rsidR="005476A4" w:rsidRPr="0013391B">
        <w:rPr>
          <w:rFonts w:asciiTheme="minorHAnsi" w:hAnsiTheme="minorHAnsi" w:cstheme="minorHAnsi"/>
          <w:sz w:val="24"/>
          <w:szCs w:val="24"/>
        </w:rPr>
        <w:t>(</w:t>
      </w:r>
      <w:r w:rsidR="005476A4" w:rsidRPr="0013391B">
        <w:rPr>
          <w:rFonts w:asciiTheme="minorHAnsi" w:hAnsiTheme="minorHAnsi" w:cstheme="minorHAnsi"/>
          <w:sz w:val="24"/>
          <w:szCs w:val="24"/>
          <w:u w:val="single"/>
        </w:rPr>
        <w:t>Consistência Impeditiva</w:t>
      </w:r>
      <w:r w:rsidR="005476A4" w:rsidRPr="0013391B">
        <w:rPr>
          <w:rFonts w:asciiTheme="minorHAnsi" w:hAnsiTheme="minorHAnsi" w:cstheme="minorHAnsi"/>
          <w:sz w:val="24"/>
          <w:szCs w:val="24"/>
        </w:rPr>
        <w:t xml:space="preserve">) </w:t>
      </w:r>
      <w:r w:rsidR="005476A4" w:rsidRPr="0013391B">
        <w:rPr>
          <w:rFonts w:asciiTheme="minorHAnsi" w:hAnsiTheme="minorHAnsi" w:cstheme="minorHAnsi"/>
          <w:b/>
          <w:i/>
          <w:sz w:val="28"/>
          <w:szCs w:val="28"/>
        </w:rPr>
        <w:t xml:space="preserve">ERRO </w:t>
      </w:r>
      <w:r w:rsidR="004A13D0" w:rsidRPr="0013391B">
        <w:rPr>
          <w:rFonts w:asciiTheme="minorHAnsi" w:hAnsiTheme="minorHAnsi" w:cstheme="minorHAnsi"/>
          <w:b/>
          <w:i/>
          <w:sz w:val="28"/>
          <w:szCs w:val="28"/>
        </w:rPr>
        <w:t>1242</w:t>
      </w:r>
    </w:p>
    <w:p w14:paraId="7F4FFE33" w14:textId="764097D0" w:rsidR="009537E0" w:rsidRPr="0013391B" w:rsidRDefault="009537E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Código d</w:t>
      </w:r>
      <w:r w:rsidR="00BE0C89" w:rsidRPr="0013391B">
        <w:rPr>
          <w:rFonts w:asciiTheme="minorHAnsi" w:hAnsiTheme="minorHAnsi" w:cstheme="minorHAnsi"/>
          <w:i/>
          <w:sz w:val="24"/>
          <w:szCs w:val="24"/>
        </w:rPr>
        <w:t>o campo “</w:t>
      </w:r>
      <w:r w:rsidRPr="0013391B">
        <w:rPr>
          <w:rFonts w:asciiTheme="minorHAnsi" w:hAnsiTheme="minorHAnsi" w:cstheme="minorHAnsi"/>
          <w:i/>
          <w:sz w:val="24"/>
          <w:szCs w:val="24"/>
        </w:rPr>
        <w:t>Função</w:t>
      </w:r>
      <w:r w:rsidR="00BE0C8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não consta na Tabela Auxiliar </w:t>
      </w:r>
      <w:r w:rsidR="006D45CE" w:rsidRPr="0013391B">
        <w:rPr>
          <w:rFonts w:asciiTheme="minorHAnsi" w:hAnsiTheme="minorHAnsi" w:cstheme="minorHAnsi"/>
          <w:i/>
          <w:sz w:val="24"/>
          <w:szCs w:val="24"/>
        </w:rPr>
        <w:t>FUNÇÃO – PORTARIA 42/99</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3AD7E350" w14:textId="77777777" w:rsidR="009537E0" w:rsidRPr="0013391B" w:rsidRDefault="009537E0" w:rsidP="00195DF0">
      <w:pPr>
        <w:widowControl w:val="0"/>
        <w:jc w:val="both"/>
        <w:rPr>
          <w:rFonts w:asciiTheme="minorHAnsi" w:hAnsiTheme="minorHAnsi" w:cstheme="minorHAnsi"/>
          <w:sz w:val="24"/>
          <w:szCs w:val="24"/>
        </w:rPr>
      </w:pPr>
    </w:p>
    <w:p w14:paraId="0738466A" w14:textId="50A17AA5" w:rsidR="009537E0"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BE0C89" w:rsidRPr="0013391B">
        <w:rPr>
          <w:rFonts w:asciiTheme="minorHAnsi" w:hAnsiTheme="minorHAnsi" w:cstheme="minorHAnsi"/>
          <w:sz w:val="24"/>
          <w:szCs w:val="24"/>
        </w:rPr>
        <w:t> </w:t>
      </w:r>
      <w:r w:rsidR="005476A4" w:rsidRPr="0013391B">
        <w:rPr>
          <w:rFonts w:asciiTheme="minorHAnsi" w:hAnsiTheme="minorHAnsi" w:cstheme="minorHAnsi"/>
          <w:sz w:val="24"/>
          <w:szCs w:val="24"/>
        </w:rPr>
        <w:t xml:space="preserve">Verificar se </w:t>
      </w:r>
      <w:r w:rsidR="009537E0" w:rsidRPr="0013391B">
        <w:rPr>
          <w:rFonts w:asciiTheme="minorHAnsi" w:hAnsiTheme="minorHAnsi" w:cstheme="minorHAnsi"/>
          <w:sz w:val="24"/>
          <w:szCs w:val="24"/>
        </w:rPr>
        <w:t>o campo “Subfunção” consta na T</w:t>
      </w:r>
      <w:r w:rsidR="005476A4" w:rsidRPr="0013391B">
        <w:rPr>
          <w:rFonts w:asciiTheme="minorHAnsi" w:hAnsiTheme="minorHAnsi" w:cstheme="minorHAnsi"/>
          <w:sz w:val="24"/>
          <w:szCs w:val="24"/>
        </w:rPr>
        <w:t xml:space="preserve">abela </w:t>
      </w:r>
      <w:r w:rsidR="009537E0" w:rsidRPr="0013391B">
        <w:rPr>
          <w:rFonts w:asciiTheme="minorHAnsi" w:hAnsiTheme="minorHAnsi" w:cstheme="minorHAnsi"/>
          <w:sz w:val="24"/>
          <w:szCs w:val="24"/>
        </w:rPr>
        <w:t>A</w:t>
      </w:r>
      <w:r w:rsidR="005476A4" w:rsidRPr="0013391B">
        <w:rPr>
          <w:rFonts w:asciiTheme="minorHAnsi" w:hAnsiTheme="minorHAnsi" w:cstheme="minorHAnsi"/>
          <w:sz w:val="24"/>
          <w:szCs w:val="24"/>
        </w:rPr>
        <w:t>uxiliar</w:t>
      </w:r>
      <w:r w:rsidR="009537E0" w:rsidRPr="0013391B">
        <w:rPr>
          <w:rFonts w:asciiTheme="minorHAnsi" w:hAnsiTheme="minorHAnsi" w:cstheme="minorHAnsi"/>
          <w:sz w:val="24"/>
          <w:szCs w:val="24"/>
        </w:rPr>
        <w:t xml:space="preserve"> </w:t>
      </w:r>
      <w:r w:rsidR="00296537" w:rsidRPr="0013391B">
        <w:rPr>
          <w:rFonts w:asciiTheme="minorHAnsi" w:hAnsiTheme="minorHAnsi" w:cstheme="minorHAnsi"/>
          <w:sz w:val="24"/>
          <w:szCs w:val="24"/>
        </w:rPr>
        <w:t>Subfunção – Portaria 42/99</w:t>
      </w:r>
      <w:r w:rsidR="009537E0" w:rsidRPr="0013391B">
        <w:rPr>
          <w:rFonts w:asciiTheme="minorHAnsi" w:hAnsiTheme="minorHAnsi" w:cstheme="minorHAnsi"/>
          <w:sz w:val="24"/>
          <w:szCs w:val="24"/>
        </w:rPr>
        <w:t xml:space="preserve"> </w:t>
      </w:r>
      <w:r w:rsidR="005476A4" w:rsidRPr="0013391B">
        <w:rPr>
          <w:rFonts w:asciiTheme="minorHAnsi" w:hAnsiTheme="minorHAnsi" w:cstheme="minorHAnsi"/>
          <w:sz w:val="24"/>
          <w:szCs w:val="24"/>
        </w:rPr>
        <w:t>(</w:t>
      </w:r>
      <w:r w:rsidR="005476A4" w:rsidRPr="0013391B">
        <w:rPr>
          <w:rFonts w:asciiTheme="minorHAnsi" w:hAnsiTheme="minorHAnsi" w:cstheme="minorHAnsi"/>
          <w:sz w:val="24"/>
          <w:szCs w:val="24"/>
          <w:u w:val="single"/>
        </w:rPr>
        <w:t>Consistência Impeditiva</w:t>
      </w:r>
      <w:r w:rsidR="005476A4" w:rsidRPr="0013391B">
        <w:rPr>
          <w:rFonts w:asciiTheme="minorHAnsi" w:hAnsiTheme="minorHAnsi" w:cstheme="minorHAnsi"/>
          <w:sz w:val="24"/>
          <w:szCs w:val="24"/>
        </w:rPr>
        <w:t xml:space="preserve">) </w:t>
      </w:r>
      <w:r w:rsidR="005476A4" w:rsidRPr="0013391B">
        <w:rPr>
          <w:rFonts w:asciiTheme="minorHAnsi" w:hAnsiTheme="minorHAnsi" w:cstheme="minorHAnsi"/>
          <w:b/>
          <w:i/>
          <w:sz w:val="28"/>
          <w:szCs w:val="28"/>
        </w:rPr>
        <w:t xml:space="preserve">ERRO </w:t>
      </w:r>
      <w:r w:rsidR="00F3200A" w:rsidRPr="0013391B">
        <w:rPr>
          <w:rFonts w:asciiTheme="minorHAnsi" w:hAnsiTheme="minorHAnsi" w:cstheme="minorHAnsi"/>
          <w:b/>
          <w:i/>
          <w:sz w:val="28"/>
          <w:szCs w:val="28"/>
        </w:rPr>
        <w:t>1243</w:t>
      </w:r>
    </w:p>
    <w:p w14:paraId="14F1F586" w14:textId="02E99ACE" w:rsidR="009537E0" w:rsidRPr="0013391B" w:rsidRDefault="009537E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Código d</w:t>
      </w:r>
      <w:r w:rsidR="00BE0C89" w:rsidRPr="0013391B">
        <w:rPr>
          <w:rFonts w:asciiTheme="minorHAnsi" w:hAnsiTheme="minorHAnsi" w:cstheme="minorHAnsi"/>
          <w:i/>
          <w:sz w:val="24"/>
          <w:szCs w:val="24"/>
        </w:rPr>
        <w:t>o campo “</w:t>
      </w:r>
      <w:r w:rsidRPr="0013391B">
        <w:rPr>
          <w:rFonts w:asciiTheme="minorHAnsi" w:hAnsiTheme="minorHAnsi" w:cstheme="minorHAnsi"/>
          <w:i/>
          <w:sz w:val="24"/>
          <w:szCs w:val="24"/>
        </w:rPr>
        <w:t>Subfunção</w:t>
      </w:r>
      <w:r w:rsidR="00BE0C8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nã</w:t>
      </w:r>
      <w:r w:rsidR="005476A4" w:rsidRPr="0013391B">
        <w:rPr>
          <w:rFonts w:asciiTheme="minorHAnsi" w:hAnsiTheme="minorHAnsi" w:cstheme="minorHAnsi"/>
          <w:i/>
          <w:sz w:val="24"/>
          <w:szCs w:val="24"/>
        </w:rPr>
        <w:t xml:space="preserve">o consta na Tabela Auxiliar </w:t>
      </w:r>
      <w:r w:rsidR="006D45CE" w:rsidRPr="0013391B">
        <w:rPr>
          <w:rFonts w:asciiTheme="minorHAnsi" w:hAnsiTheme="minorHAnsi" w:cstheme="minorHAnsi"/>
          <w:i/>
          <w:sz w:val="24"/>
          <w:szCs w:val="24"/>
        </w:rPr>
        <w:t>SUBFUNÇÃO – PORTARIA 42/99</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2164E52E" w14:textId="77777777" w:rsidR="009537E0" w:rsidRPr="0013391B" w:rsidRDefault="009537E0" w:rsidP="00195DF0">
      <w:pPr>
        <w:widowControl w:val="0"/>
        <w:jc w:val="both"/>
        <w:rPr>
          <w:rFonts w:asciiTheme="minorHAnsi" w:hAnsiTheme="minorHAnsi" w:cstheme="minorHAnsi"/>
          <w:sz w:val="24"/>
          <w:szCs w:val="24"/>
        </w:rPr>
      </w:pPr>
    </w:p>
    <w:p w14:paraId="36B8E4D6" w14:textId="41DE4D66" w:rsidR="005476A4"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w:t>
      </w:r>
      <w:r w:rsidR="00BE0C89" w:rsidRPr="0013391B">
        <w:rPr>
          <w:rFonts w:asciiTheme="minorHAnsi" w:hAnsiTheme="minorHAnsi" w:cstheme="minorHAnsi"/>
          <w:sz w:val="24"/>
          <w:szCs w:val="24"/>
        </w:rPr>
        <w:t> </w:t>
      </w:r>
      <w:r w:rsidR="005476A4" w:rsidRPr="0013391B">
        <w:rPr>
          <w:rFonts w:asciiTheme="minorHAnsi" w:hAnsiTheme="minorHAnsi" w:cstheme="minorHAnsi"/>
          <w:sz w:val="24"/>
          <w:szCs w:val="24"/>
        </w:rPr>
        <w:t>Verificar se código da despesa (Categoria Econômica/Grupo de Despesa/Modalidade de Aplicação/Elemento de Despesa</w:t>
      </w:r>
      <w:r w:rsidR="00A80C3F" w:rsidRPr="0013391B">
        <w:rPr>
          <w:rFonts w:asciiTheme="minorHAnsi" w:hAnsiTheme="minorHAnsi" w:cstheme="minorHAnsi"/>
          <w:sz w:val="24"/>
          <w:szCs w:val="24"/>
        </w:rPr>
        <w:t>/Subelemento de Despesa</w:t>
      </w:r>
      <w:r w:rsidR="005476A4" w:rsidRPr="0013391B">
        <w:rPr>
          <w:rFonts w:asciiTheme="minorHAnsi" w:hAnsiTheme="minorHAnsi" w:cstheme="minorHAnsi"/>
          <w:sz w:val="24"/>
          <w:szCs w:val="24"/>
        </w:rPr>
        <w:t xml:space="preserve">) consta da Tabela Auxiliar </w:t>
      </w:r>
      <w:r w:rsidR="000615C8" w:rsidRPr="0013391B">
        <w:rPr>
          <w:rFonts w:asciiTheme="minorHAnsi" w:hAnsiTheme="minorHAnsi" w:cstheme="minorHAnsi"/>
          <w:sz w:val="24"/>
          <w:szCs w:val="24"/>
        </w:rPr>
        <w:t>Classificação Econômica da Despesa</w:t>
      </w:r>
      <w:r w:rsidR="00246DC9" w:rsidRPr="0013391B">
        <w:rPr>
          <w:rFonts w:asciiTheme="minorHAnsi" w:hAnsiTheme="minorHAnsi" w:cstheme="minorHAnsi"/>
          <w:sz w:val="24"/>
          <w:szCs w:val="24"/>
        </w:rPr>
        <w:t xml:space="preserve">, escrituração = E, </w:t>
      </w:r>
      <w:r w:rsidR="008B4974" w:rsidRPr="0013391B">
        <w:rPr>
          <w:rFonts w:asciiTheme="minorHAnsi" w:hAnsiTheme="minorHAnsi" w:cstheme="minorHAnsi"/>
          <w:sz w:val="24"/>
          <w:szCs w:val="24"/>
        </w:rPr>
        <w:t xml:space="preserve">e ente que utiliza consta M – Município, </w:t>
      </w:r>
      <w:r w:rsidR="00F23526" w:rsidRPr="0013391B">
        <w:rPr>
          <w:rFonts w:asciiTheme="minorHAnsi" w:hAnsiTheme="minorHAnsi" w:cstheme="minorHAnsi"/>
          <w:sz w:val="24"/>
          <w:szCs w:val="24"/>
        </w:rPr>
        <w:t>somente se o campo “Tipo de Recurso de Consórcio” for “10000”</w:t>
      </w:r>
      <w:r w:rsidR="005476A4" w:rsidRPr="0013391B">
        <w:rPr>
          <w:rFonts w:asciiTheme="minorHAnsi" w:hAnsiTheme="minorHAnsi" w:cstheme="minorHAnsi"/>
          <w:sz w:val="24"/>
          <w:szCs w:val="24"/>
        </w:rPr>
        <w:t xml:space="preserve"> (</w:t>
      </w:r>
      <w:r w:rsidR="005476A4" w:rsidRPr="0013391B">
        <w:rPr>
          <w:rFonts w:asciiTheme="minorHAnsi" w:hAnsiTheme="minorHAnsi" w:cstheme="minorHAnsi"/>
          <w:sz w:val="24"/>
          <w:szCs w:val="24"/>
          <w:u w:val="single"/>
        </w:rPr>
        <w:t>Consistência Impeditiva</w:t>
      </w:r>
      <w:r w:rsidR="005476A4" w:rsidRPr="0013391B">
        <w:rPr>
          <w:rFonts w:asciiTheme="minorHAnsi" w:hAnsiTheme="minorHAnsi" w:cstheme="minorHAnsi"/>
          <w:sz w:val="24"/>
          <w:szCs w:val="24"/>
        </w:rPr>
        <w:t xml:space="preserve">) </w:t>
      </w:r>
      <w:r w:rsidR="00707AF7" w:rsidRPr="0013391B">
        <w:rPr>
          <w:rFonts w:asciiTheme="minorHAnsi" w:hAnsiTheme="minorHAnsi" w:cstheme="minorHAnsi"/>
          <w:b/>
          <w:i/>
          <w:sz w:val="28"/>
          <w:szCs w:val="28"/>
        </w:rPr>
        <w:t xml:space="preserve">ERRO </w:t>
      </w:r>
      <w:r w:rsidR="00FD4360" w:rsidRPr="0013391B">
        <w:rPr>
          <w:rFonts w:asciiTheme="minorHAnsi" w:hAnsiTheme="minorHAnsi" w:cstheme="minorHAnsi"/>
          <w:b/>
          <w:i/>
          <w:sz w:val="28"/>
          <w:szCs w:val="28"/>
        </w:rPr>
        <w:t>7870</w:t>
      </w:r>
    </w:p>
    <w:p w14:paraId="6E2FB863" w14:textId="5D236188" w:rsidR="005476A4" w:rsidRPr="0013391B" w:rsidRDefault="005476A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 </w:t>
      </w:r>
      <w:r w:rsidR="00E33970" w:rsidRPr="0013391B">
        <w:rPr>
          <w:rFonts w:asciiTheme="minorHAnsi" w:hAnsiTheme="minorHAnsi" w:cstheme="minorHAnsi"/>
          <w:i/>
          <w:sz w:val="24"/>
          <w:szCs w:val="24"/>
        </w:rPr>
        <w:t>“</w:t>
      </w:r>
      <w:r w:rsidRPr="0013391B">
        <w:rPr>
          <w:rFonts w:asciiTheme="minorHAnsi" w:hAnsiTheme="minorHAnsi" w:cstheme="minorHAnsi"/>
          <w:i/>
          <w:sz w:val="24"/>
          <w:szCs w:val="24"/>
        </w:rPr>
        <w:t>Código de despesa (Categoria Econômica/Grupo de Despesa/Modalidade de Aplicação/Elemento de Despesa</w:t>
      </w:r>
      <w:r w:rsidR="00A80C3F" w:rsidRPr="0013391B">
        <w:rPr>
          <w:rFonts w:asciiTheme="minorHAnsi" w:hAnsiTheme="minorHAnsi" w:cstheme="minorHAnsi"/>
          <w:i/>
          <w:sz w:val="24"/>
          <w:szCs w:val="24"/>
        </w:rPr>
        <w:t>/Subelemento de Despesa</w:t>
      </w:r>
      <w:r w:rsidRPr="0013391B">
        <w:rPr>
          <w:rFonts w:asciiTheme="minorHAnsi" w:hAnsiTheme="minorHAnsi" w:cstheme="minorHAnsi"/>
          <w:i/>
          <w:sz w:val="24"/>
          <w:szCs w:val="24"/>
        </w:rPr>
        <w:t xml:space="preserve">) não  consta da </w:t>
      </w:r>
      <w:r w:rsidR="00BE0C89" w:rsidRPr="0013391B">
        <w:rPr>
          <w:rFonts w:asciiTheme="minorHAnsi" w:hAnsiTheme="minorHAnsi" w:cstheme="minorHAnsi"/>
          <w:i/>
          <w:sz w:val="24"/>
          <w:szCs w:val="24"/>
        </w:rPr>
        <w:t>T</w:t>
      </w:r>
      <w:r w:rsidRPr="0013391B">
        <w:rPr>
          <w:rFonts w:asciiTheme="minorHAnsi" w:hAnsiTheme="minorHAnsi" w:cstheme="minorHAnsi"/>
          <w:i/>
          <w:sz w:val="24"/>
          <w:szCs w:val="24"/>
        </w:rPr>
        <w:t>abela</w:t>
      </w:r>
      <w:r w:rsidR="00BE0C89" w:rsidRPr="0013391B">
        <w:rPr>
          <w:rFonts w:asciiTheme="minorHAnsi" w:hAnsiTheme="minorHAnsi" w:cstheme="minorHAnsi"/>
          <w:i/>
          <w:sz w:val="24"/>
          <w:szCs w:val="24"/>
        </w:rPr>
        <w:t xml:space="preserve"> Auxiliar </w:t>
      </w:r>
      <w:r w:rsidR="006D45CE" w:rsidRPr="0013391B">
        <w:rPr>
          <w:rFonts w:asciiTheme="minorHAnsi" w:hAnsiTheme="minorHAnsi" w:cstheme="minorHAnsi"/>
          <w:i/>
          <w:sz w:val="24"/>
          <w:szCs w:val="24"/>
        </w:rPr>
        <w:t>CLASSIFICAÇÃO ECONÔMICA DA DESPESA</w:t>
      </w:r>
      <w:r w:rsidR="00E33970" w:rsidRPr="0013391B">
        <w:rPr>
          <w:rFonts w:asciiTheme="minorHAnsi" w:hAnsiTheme="minorHAnsi" w:cstheme="minorHAnsi"/>
          <w:i/>
          <w:sz w:val="24"/>
          <w:szCs w:val="24"/>
        </w:rPr>
        <w:t>”.</w:t>
      </w:r>
    </w:p>
    <w:p w14:paraId="37C19538" w14:textId="77777777" w:rsidR="005476A4" w:rsidRPr="0013391B" w:rsidRDefault="005476A4" w:rsidP="00195DF0">
      <w:pPr>
        <w:widowControl w:val="0"/>
        <w:jc w:val="both"/>
        <w:rPr>
          <w:rFonts w:asciiTheme="minorHAnsi" w:hAnsiTheme="minorHAnsi" w:cstheme="minorHAnsi"/>
          <w:sz w:val="24"/>
          <w:szCs w:val="24"/>
        </w:rPr>
      </w:pPr>
    </w:p>
    <w:p w14:paraId="18864483" w14:textId="15AB4A2B" w:rsidR="003243AD"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w:t>
      </w:r>
      <w:r w:rsidR="003243AD" w:rsidRPr="0013391B">
        <w:rPr>
          <w:rFonts w:asciiTheme="minorHAnsi" w:hAnsiTheme="minorHAnsi" w:cstheme="minorHAnsi"/>
          <w:sz w:val="24"/>
          <w:szCs w:val="24"/>
        </w:rPr>
        <w:t> Verificar, para as Contas Contábeis 853310000, 853320000, 853330000, 853340000, 853350000, 853360000, 853370000, 853380000, 853410000, 853420000, 853430000, 853440000 e 853450000, se o campo “TipoRecursoConsorcio” é igual a “2XXXX”. (</w:t>
      </w:r>
      <w:r w:rsidR="003243AD" w:rsidRPr="0013391B">
        <w:rPr>
          <w:rFonts w:asciiTheme="minorHAnsi" w:hAnsiTheme="minorHAnsi" w:cstheme="minorHAnsi"/>
          <w:sz w:val="24"/>
          <w:szCs w:val="24"/>
          <w:u w:val="single"/>
        </w:rPr>
        <w:t>Consistência Impeditiva</w:t>
      </w:r>
      <w:r w:rsidR="003243AD" w:rsidRPr="0013391B">
        <w:rPr>
          <w:rFonts w:asciiTheme="minorHAnsi" w:hAnsiTheme="minorHAnsi" w:cstheme="minorHAnsi"/>
          <w:sz w:val="24"/>
          <w:szCs w:val="24"/>
        </w:rPr>
        <w:t xml:space="preserve">) </w:t>
      </w:r>
      <w:r w:rsidR="003243AD" w:rsidRPr="0013391B">
        <w:rPr>
          <w:rFonts w:asciiTheme="minorHAnsi" w:hAnsiTheme="minorHAnsi" w:cstheme="minorHAnsi"/>
          <w:b/>
          <w:i/>
          <w:sz w:val="28"/>
          <w:szCs w:val="28"/>
        </w:rPr>
        <w:t xml:space="preserve">ERRO </w:t>
      </w:r>
      <w:r w:rsidR="00707AF7" w:rsidRPr="0013391B">
        <w:rPr>
          <w:rFonts w:asciiTheme="minorHAnsi" w:hAnsiTheme="minorHAnsi" w:cstheme="minorHAnsi"/>
          <w:b/>
          <w:i/>
          <w:sz w:val="28"/>
          <w:szCs w:val="28"/>
        </w:rPr>
        <w:t>2127</w:t>
      </w:r>
    </w:p>
    <w:p w14:paraId="71FF0DC9" w14:textId="77777777" w:rsidR="003243AD" w:rsidRPr="0013391B" w:rsidRDefault="003243AD" w:rsidP="00195DF0">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“Para a Conta Contábil informada (Conta)</w:t>
      </w:r>
      <w:r w:rsidR="00E95C1D" w:rsidRPr="0013391B">
        <w:rPr>
          <w:rFonts w:asciiTheme="minorHAnsi" w:hAnsiTheme="minorHAnsi" w:cstheme="minorHAnsi"/>
          <w:i/>
          <w:sz w:val="24"/>
          <w:szCs w:val="24"/>
        </w:rPr>
        <w:t>, o campo “TipoRecursoConsorcio” deve ser “2XXXX”</w:t>
      </w:r>
      <w:r w:rsidRPr="0013391B">
        <w:rPr>
          <w:rFonts w:asciiTheme="minorHAnsi" w:hAnsiTheme="minorHAnsi" w:cstheme="minorHAnsi"/>
          <w:i/>
          <w:sz w:val="24"/>
          <w:szCs w:val="24"/>
        </w:rPr>
        <w:t>”.</w:t>
      </w:r>
    </w:p>
    <w:p w14:paraId="60C0BAB3" w14:textId="77777777" w:rsidR="003243AD" w:rsidRPr="0013391B" w:rsidRDefault="003243AD" w:rsidP="00195DF0">
      <w:pPr>
        <w:widowControl w:val="0"/>
        <w:jc w:val="both"/>
        <w:rPr>
          <w:rFonts w:asciiTheme="minorHAnsi" w:hAnsiTheme="minorHAnsi" w:cstheme="minorHAnsi"/>
          <w:sz w:val="24"/>
          <w:szCs w:val="24"/>
        </w:rPr>
      </w:pPr>
    </w:p>
    <w:p w14:paraId="5CC74768" w14:textId="043F5601" w:rsidR="00E95C1D"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7</w:t>
      </w:r>
      <w:r w:rsidR="00E95C1D" w:rsidRPr="0013391B">
        <w:rPr>
          <w:rFonts w:asciiTheme="minorHAnsi" w:hAnsiTheme="minorHAnsi" w:cstheme="minorHAnsi"/>
          <w:sz w:val="24"/>
          <w:szCs w:val="24"/>
        </w:rPr>
        <w:t> Verificar, para as Contas Contábeis 853210000, 853220000, 853230000 e 853240000,  se o campo “TipoRecursoConsorcio” é igual a “10000”. (</w:t>
      </w:r>
      <w:r w:rsidR="00E95C1D" w:rsidRPr="0013391B">
        <w:rPr>
          <w:rFonts w:asciiTheme="minorHAnsi" w:hAnsiTheme="minorHAnsi" w:cstheme="minorHAnsi"/>
          <w:sz w:val="24"/>
          <w:szCs w:val="24"/>
          <w:u w:val="single"/>
        </w:rPr>
        <w:t>Consistência Impeditiva</w:t>
      </w:r>
      <w:r w:rsidR="00E95C1D" w:rsidRPr="0013391B">
        <w:rPr>
          <w:rFonts w:asciiTheme="minorHAnsi" w:hAnsiTheme="minorHAnsi" w:cstheme="minorHAnsi"/>
          <w:sz w:val="24"/>
          <w:szCs w:val="24"/>
        </w:rPr>
        <w:t xml:space="preserve">) </w:t>
      </w:r>
      <w:r w:rsidR="00E95C1D" w:rsidRPr="0013391B">
        <w:rPr>
          <w:rFonts w:asciiTheme="minorHAnsi" w:hAnsiTheme="minorHAnsi" w:cstheme="minorHAnsi"/>
          <w:b/>
          <w:i/>
          <w:sz w:val="28"/>
          <w:szCs w:val="28"/>
        </w:rPr>
        <w:t>ERRO </w:t>
      </w:r>
      <w:r w:rsidR="00707AF7" w:rsidRPr="0013391B">
        <w:rPr>
          <w:rFonts w:asciiTheme="minorHAnsi" w:hAnsiTheme="minorHAnsi" w:cstheme="minorHAnsi"/>
          <w:b/>
          <w:i/>
          <w:sz w:val="28"/>
          <w:szCs w:val="28"/>
        </w:rPr>
        <w:t>2128</w:t>
      </w:r>
    </w:p>
    <w:p w14:paraId="640B4D93" w14:textId="77777777" w:rsidR="00E95C1D" w:rsidRPr="0013391B" w:rsidRDefault="00E95C1D"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i/>
          <w:sz w:val="24"/>
          <w:szCs w:val="24"/>
        </w:rPr>
        <w:t>“Para a Conta Contábil informada (Conta), o campo “TipoRecursoConsorcio” deve ser “10000””.</w:t>
      </w:r>
    </w:p>
    <w:p w14:paraId="20ABF6B7" w14:textId="77777777" w:rsidR="003972E7" w:rsidRPr="0013391B" w:rsidRDefault="003972E7" w:rsidP="00195DF0">
      <w:pPr>
        <w:widowControl w:val="0"/>
        <w:spacing w:line="360" w:lineRule="auto"/>
        <w:jc w:val="both"/>
        <w:rPr>
          <w:rFonts w:asciiTheme="minorHAnsi" w:hAnsiTheme="minorHAnsi" w:cstheme="minorHAnsi"/>
          <w:color w:val="0070C0"/>
          <w:sz w:val="24"/>
          <w:szCs w:val="24"/>
        </w:rPr>
      </w:pPr>
    </w:p>
    <w:p w14:paraId="00249D0E" w14:textId="7120EFB5" w:rsidR="00A877AA"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8</w:t>
      </w:r>
      <w:r w:rsidR="00A877AA" w:rsidRPr="0013391B">
        <w:rPr>
          <w:rFonts w:asciiTheme="minorHAnsi" w:hAnsiTheme="minorHAnsi" w:cstheme="minorHAnsi"/>
          <w:sz w:val="24"/>
          <w:szCs w:val="24"/>
        </w:rPr>
        <w:t xml:space="preserve"> Verificar, no mês 12, no Conta Corrente 34, se a soma dos Saldos Finais das Contas Contábeis  853250000 – Empenhos a Liquidar Inscritos em RPNP e 853260000 – Empenhos em Liquidação Inscritos em RPNP é igual ao valor do Saldo Final informado no Conta Corrente 34, na Conta Contábil  853370000 – RPNP Inscrição no Exercício, para a chave: (CodigoCNPJConsorcio,Funcao,,SubFuncao,CategoriaEconomicaDespesa,GrupoNaturezaDespesa,ModalidadeAplicacao,ElementoDespesa,SubElementoDespesa,DetSIOPESIOPS,CodigoGrupoFonteDestinacaoRecursos,CodigoEspecificacaoFontesDestinacoesRecursos,CodigoDetalhamentoFontesDestinacoesRecursos,</w:t>
      </w:r>
      <w:r w:rsidR="00B40028" w:rsidRPr="0013391B">
        <w:rPr>
          <w:rFonts w:asciiTheme="minorHAnsi" w:hAnsiTheme="minorHAnsi" w:cstheme="minorHAnsi"/>
          <w:sz w:val="24"/>
          <w:szCs w:val="24"/>
        </w:rPr>
        <w:t>CodigoComplementoFontesDestinacaoRecursos,</w:t>
      </w:r>
      <w:r w:rsidR="00A877AA" w:rsidRPr="0013391B">
        <w:rPr>
          <w:rFonts w:asciiTheme="minorHAnsi" w:hAnsiTheme="minorHAnsi" w:cstheme="minorHAnsi"/>
          <w:sz w:val="24"/>
          <w:szCs w:val="24"/>
        </w:rPr>
        <w:t>AnoDotacao).</w:t>
      </w:r>
    </w:p>
    <w:p w14:paraId="17A9DC02" w14:textId="77777777" w:rsidR="008D6EC2" w:rsidRPr="0013391B" w:rsidRDefault="008D6EC2"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Caso não encontre a chave em uma das contas 853250000 ou 853260000, considerar o valor do Saldo Final desta igual a zero.</w:t>
      </w:r>
      <w:r w:rsidR="00E12B3F" w:rsidRPr="0013391B">
        <w:rPr>
          <w:rFonts w:asciiTheme="minorHAnsi" w:hAnsiTheme="minorHAnsi" w:cstheme="minorHAnsi"/>
          <w:sz w:val="24"/>
          <w:szCs w:val="24"/>
        </w:rPr>
        <w:t xml:space="preserve"> Caso não encontre a chave na Conta Contábil 853370000 apontar como erro.</w:t>
      </w:r>
    </w:p>
    <w:p w14:paraId="6A69FBDD" w14:textId="7F6F1395" w:rsidR="00A877AA" w:rsidRPr="0013391B" w:rsidRDefault="00A877AA"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 xml:space="preserve">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B40028" w:rsidRPr="0013391B">
        <w:rPr>
          <w:rFonts w:asciiTheme="minorHAnsi" w:hAnsiTheme="minorHAnsi" w:cstheme="minorHAnsi"/>
          <w:b/>
          <w:i/>
          <w:sz w:val="28"/>
          <w:szCs w:val="28"/>
        </w:rPr>
        <w:t xml:space="preserve">ERRO </w:t>
      </w:r>
      <w:r w:rsidR="00E827A4" w:rsidRPr="0013391B">
        <w:rPr>
          <w:rFonts w:asciiTheme="minorHAnsi" w:hAnsiTheme="minorHAnsi" w:cstheme="minorHAnsi"/>
          <w:b/>
          <w:i/>
          <w:sz w:val="28"/>
          <w:szCs w:val="28"/>
        </w:rPr>
        <w:t>4375</w:t>
      </w:r>
      <w:r w:rsidR="001F6EB1" w:rsidRPr="0013391B">
        <w:rPr>
          <w:rFonts w:asciiTheme="minorHAnsi" w:hAnsiTheme="minorHAnsi" w:cstheme="minorHAnsi"/>
          <w:b/>
          <w:i/>
          <w:sz w:val="28"/>
          <w:szCs w:val="28"/>
        </w:rPr>
        <w:t xml:space="preserve"> </w:t>
      </w:r>
    </w:p>
    <w:p w14:paraId="7EF02BE6" w14:textId="642238CD" w:rsidR="00A877AA" w:rsidRPr="0013391B" w:rsidRDefault="00A877AA"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 xml:space="preserve">Saldos Finais das Contas Contábeis 853250000 – Empenhos a Liquidar Inscritos em RPNP e </w:t>
      </w:r>
      <w:r w:rsidR="00E827A4" w:rsidRPr="0013391B">
        <w:rPr>
          <w:rFonts w:asciiTheme="minorHAnsi" w:hAnsiTheme="minorHAnsi" w:cstheme="minorHAnsi"/>
          <w:sz w:val="24"/>
          <w:szCs w:val="24"/>
        </w:rPr>
        <w:t>853260000</w:t>
      </w:r>
      <w:r w:rsidRPr="0013391B">
        <w:rPr>
          <w:rFonts w:asciiTheme="minorHAnsi" w:hAnsiTheme="minorHAnsi" w:cstheme="minorHAnsi"/>
          <w:i/>
          <w:sz w:val="24"/>
          <w:szCs w:val="24"/>
        </w:rPr>
        <w:t> – Empenhos em Liquidação Inscritos em RPNP com valor incompatível ou inexistente na Conta Contábil 853370000 </w:t>
      </w:r>
      <w:r w:rsidRPr="0013391B">
        <w:rPr>
          <w:rFonts w:asciiTheme="minorHAnsi" w:hAnsiTheme="minorHAnsi" w:cstheme="minorHAnsi"/>
          <w:i/>
          <w:sz w:val="24"/>
          <w:szCs w:val="24"/>
        </w:rPr>
        <w:noBreakHyphen/>
        <w:t> RPNP Inscrição no Exercício, para a chave  {</w:t>
      </w:r>
      <w:r w:rsidRPr="0013391B">
        <w:rPr>
          <w:rFonts w:asciiTheme="minorHAnsi" w:hAnsiTheme="minorHAnsi" w:cstheme="minorHAnsi"/>
          <w:sz w:val="24"/>
          <w:szCs w:val="24"/>
        </w:rPr>
        <w:t>CodigoCNPJConsorcio, Funcao, ,SubFuncao, CategoriaEconomicaDespesa, GrupoNaturezaDespesa, ModalidadeAplicacao, ElementoDespesa, SubElementoDespesa, DetSIOPESIOPS,CodigoGrupoFonteDestinacaoRecursos,CodigoEspecificacaoFontesDestinacoesRecursos,CodigoDetalhamentoFontesDestinacoesRecursos,</w:t>
      </w:r>
      <w:r w:rsidR="0075375C" w:rsidRPr="0013391B">
        <w:rPr>
          <w:rFonts w:asciiTheme="minorHAnsi" w:hAnsiTheme="minorHAnsi" w:cstheme="minorHAnsi"/>
          <w:sz w:val="24"/>
          <w:szCs w:val="24"/>
        </w:rPr>
        <w:t>CodigoComplementoFontesDestinacaoRecursos</w:t>
      </w:r>
      <w:r w:rsidR="007B2D0D" w:rsidRPr="0013391B">
        <w:rPr>
          <w:rFonts w:asciiTheme="minorHAnsi" w:hAnsiTheme="minorHAnsi" w:cstheme="minorHAnsi"/>
          <w:sz w:val="24"/>
          <w:szCs w:val="24"/>
        </w:rPr>
        <w:t>,</w:t>
      </w:r>
      <w:r w:rsidR="0075375C" w:rsidRPr="0013391B">
        <w:rPr>
          <w:rFonts w:asciiTheme="minorHAnsi" w:hAnsiTheme="minorHAnsi" w:cstheme="minorHAnsi"/>
          <w:sz w:val="24"/>
          <w:szCs w:val="24"/>
        </w:rPr>
        <w:t xml:space="preserve"> </w:t>
      </w:r>
      <w:r w:rsidRPr="0013391B">
        <w:rPr>
          <w:rFonts w:asciiTheme="minorHAnsi" w:hAnsiTheme="minorHAnsi" w:cstheme="minorHAnsi"/>
          <w:sz w:val="24"/>
          <w:szCs w:val="24"/>
        </w:rPr>
        <w:t>AnoDotacao</w:t>
      </w:r>
      <w:r w:rsidRPr="0013391B">
        <w:rPr>
          <w:rFonts w:asciiTheme="minorHAnsi" w:hAnsiTheme="minorHAnsi" w:cstheme="minorHAnsi"/>
          <w:i/>
          <w:sz w:val="24"/>
          <w:szCs w:val="24"/>
        </w:rPr>
        <w:t>}.</w:t>
      </w:r>
    </w:p>
    <w:p w14:paraId="5ED10812" w14:textId="77777777" w:rsidR="00A877AA" w:rsidRPr="0013391B" w:rsidRDefault="00A877AA" w:rsidP="00195DF0">
      <w:pPr>
        <w:widowControl w:val="0"/>
        <w:jc w:val="both"/>
        <w:rPr>
          <w:rFonts w:asciiTheme="minorHAnsi" w:hAnsiTheme="minorHAnsi" w:cstheme="minorHAnsi"/>
          <w:color w:val="0070C0"/>
          <w:sz w:val="24"/>
          <w:szCs w:val="24"/>
        </w:rPr>
      </w:pPr>
    </w:p>
    <w:p w14:paraId="142F7B93" w14:textId="6FE186E2" w:rsidR="00A877AA"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9</w:t>
      </w:r>
      <w:r w:rsidR="00A877AA" w:rsidRPr="0013391B">
        <w:rPr>
          <w:rFonts w:asciiTheme="minorHAnsi" w:hAnsiTheme="minorHAnsi" w:cstheme="minorHAnsi"/>
          <w:sz w:val="24"/>
          <w:szCs w:val="24"/>
        </w:rPr>
        <w:t xml:space="preserve"> Verificar, no mês 12, no Conta Corrente 34, Conta Contábil  853370000 </w:t>
      </w:r>
      <w:r w:rsidR="00A877AA" w:rsidRPr="0013391B">
        <w:rPr>
          <w:rFonts w:asciiTheme="minorHAnsi" w:hAnsiTheme="minorHAnsi" w:cstheme="minorHAnsi"/>
          <w:sz w:val="24"/>
          <w:szCs w:val="24"/>
        </w:rPr>
        <w:noBreakHyphen/>
        <w:t> RP</w:t>
      </w:r>
      <w:r w:rsidR="007972BC" w:rsidRPr="0013391B">
        <w:rPr>
          <w:rFonts w:asciiTheme="minorHAnsi" w:hAnsiTheme="minorHAnsi" w:cstheme="minorHAnsi"/>
          <w:sz w:val="24"/>
          <w:szCs w:val="24"/>
        </w:rPr>
        <w:t>NP</w:t>
      </w:r>
      <w:r w:rsidR="00A877AA" w:rsidRPr="0013391B">
        <w:rPr>
          <w:rFonts w:asciiTheme="minorHAnsi" w:hAnsiTheme="minorHAnsi" w:cstheme="minorHAnsi"/>
          <w:sz w:val="24"/>
          <w:szCs w:val="24"/>
        </w:rPr>
        <w:t xml:space="preserve"> Inscrição no Exercício, se o valor do Saldo Final é igual ao valor do somatório dos Saldos Finais informados no Conta Corrente 34, nas Contas Contábeis  853250000 – Empenhos a Liquidar Inscritos em RPNP e 853260000 – Empenhos em Liquidação Inscritos em RPNP, para a chave:</w:t>
      </w:r>
      <w:r w:rsidR="0026058C" w:rsidRPr="0013391B">
        <w:rPr>
          <w:rFonts w:asciiTheme="minorHAnsi" w:hAnsiTheme="minorHAnsi" w:cstheme="minorHAnsi"/>
          <w:sz w:val="24"/>
          <w:szCs w:val="24"/>
        </w:rPr>
        <w:t xml:space="preserve"> (</w:t>
      </w:r>
      <w:r w:rsidR="00A877AA" w:rsidRPr="0013391B">
        <w:rPr>
          <w:rFonts w:asciiTheme="minorHAnsi" w:hAnsiTheme="minorHAnsi" w:cstheme="minorHAnsi"/>
          <w:sz w:val="24"/>
          <w:szCs w:val="24"/>
        </w:rPr>
        <w:t>CodigoCNPJConsorcio,Funcao,SubFuncao,CategoriaEconomicaDespesa,GrupoNaturezaDespesa, ModalidadeAplicacao, ElementoDespesa, SubElementoDespesa, DetSIOPESIOPS,CodigoGrupoFonteDestinacaoRecursos,CodigoEspecificacaoFontesDestinacoesRecursos,CodigoDetalhamentoFontesDestinacoesRecursos,</w:t>
      </w:r>
      <w:r w:rsidR="007B2D0D" w:rsidRPr="0013391B">
        <w:rPr>
          <w:rFonts w:asciiTheme="minorHAnsi" w:hAnsiTheme="minorHAnsi" w:cstheme="minorHAnsi"/>
          <w:sz w:val="24"/>
          <w:szCs w:val="24"/>
        </w:rPr>
        <w:t>CodigoComplementoFontesDestinacaoRecursos,</w:t>
      </w:r>
      <w:r w:rsidR="00A877AA" w:rsidRPr="0013391B">
        <w:rPr>
          <w:rFonts w:asciiTheme="minorHAnsi" w:hAnsiTheme="minorHAnsi" w:cstheme="minorHAnsi"/>
          <w:sz w:val="24"/>
          <w:szCs w:val="24"/>
        </w:rPr>
        <w:t>AnoDotacao</w:t>
      </w:r>
      <w:r w:rsidR="00A877AA" w:rsidRPr="0013391B">
        <w:rPr>
          <w:rFonts w:asciiTheme="minorHAnsi" w:hAnsiTheme="minorHAnsi" w:cstheme="minorHAnsi"/>
          <w:i/>
          <w:sz w:val="24"/>
          <w:szCs w:val="24"/>
        </w:rPr>
        <w:t>)</w:t>
      </w:r>
      <w:r w:rsidR="00A877AA" w:rsidRPr="0013391B">
        <w:rPr>
          <w:rFonts w:asciiTheme="minorHAnsi" w:hAnsiTheme="minorHAnsi" w:cstheme="minorHAnsi"/>
          <w:sz w:val="24"/>
          <w:szCs w:val="24"/>
        </w:rPr>
        <w:t>.</w:t>
      </w:r>
    </w:p>
    <w:p w14:paraId="7CA4727E" w14:textId="3DCDA4EB" w:rsidR="00A877AA" w:rsidRPr="0013391B" w:rsidRDefault="00A877AA"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7B2D0D" w:rsidRPr="0013391B">
        <w:rPr>
          <w:rFonts w:asciiTheme="minorHAnsi" w:hAnsiTheme="minorHAnsi" w:cstheme="minorHAnsi"/>
          <w:b/>
          <w:i/>
          <w:sz w:val="28"/>
          <w:szCs w:val="28"/>
        </w:rPr>
        <w:t xml:space="preserve">ERRO </w:t>
      </w:r>
      <w:r w:rsidR="00866066" w:rsidRPr="0013391B">
        <w:rPr>
          <w:rFonts w:asciiTheme="minorHAnsi" w:hAnsiTheme="minorHAnsi" w:cstheme="minorHAnsi"/>
          <w:b/>
          <w:i/>
          <w:sz w:val="28"/>
          <w:szCs w:val="28"/>
        </w:rPr>
        <w:t>4383</w:t>
      </w:r>
      <w:r w:rsidR="00DD335F" w:rsidRPr="0013391B">
        <w:rPr>
          <w:rFonts w:asciiTheme="minorHAnsi" w:hAnsiTheme="minorHAnsi" w:cstheme="minorHAnsi"/>
          <w:b/>
          <w:i/>
          <w:sz w:val="28"/>
          <w:szCs w:val="28"/>
        </w:rPr>
        <w:t xml:space="preserve"> </w:t>
      </w:r>
    </w:p>
    <w:p w14:paraId="4BC93F8A" w14:textId="77777777" w:rsidR="008D6EC2" w:rsidRPr="0013391B" w:rsidRDefault="008D6EC2"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
          <w:sz w:val="24"/>
          <w:szCs w:val="24"/>
        </w:rPr>
        <w:t>Obs</w:t>
      </w:r>
      <w:r w:rsidRPr="0013391B">
        <w:rPr>
          <w:rFonts w:asciiTheme="minorHAnsi" w:hAnsiTheme="minorHAnsi" w:cstheme="minorHAnsi"/>
          <w:sz w:val="24"/>
          <w:szCs w:val="24"/>
        </w:rPr>
        <w:t>. Caso não encontre a chave em uma das contas 853250000 ou 853260000, considerar o valor do Saldo Final desta igual a zero.</w:t>
      </w:r>
      <w:r w:rsidR="00E12B3F" w:rsidRPr="0013391B">
        <w:rPr>
          <w:rFonts w:asciiTheme="minorHAnsi" w:hAnsiTheme="minorHAnsi" w:cstheme="minorHAnsi"/>
          <w:sz w:val="24"/>
          <w:szCs w:val="24"/>
        </w:rPr>
        <w:t xml:space="preserve"> Caso não encontre a chave em ambas as Contas  Contábeis 853250000 e 853260000 apontar como erro.</w:t>
      </w:r>
    </w:p>
    <w:p w14:paraId="02975D0A" w14:textId="64C80383" w:rsidR="00A877AA" w:rsidRPr="0013391B" w:rsidRDefault="00A877A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Saldo Final na Conta Contábil 853370000 – RPNP Inscrição no Exercício com valor incompatível ou inexistente nas Contas Contábeis 853250000 – Empenhos a Liquidar Inscritos em RPNP e 8532</w:t>
      </w:r>
      <w:r w:rsidR="00E12B3F" w:rsidRPr="0013391B">
        <w:rPr>
          <w:rFonts w:asciiTheme="minorHAnsi" w:hAnsiTheme="minorHAnsi" w:cstheme="minorHAnsi"/>
          <w:i/>
          <w:sz w:val="24"/>
          <w:szCs w:val="24"/>
        </w:rPr>
        <w:t>6</w:t>
      </w:r>
      <w:r w:rsidRPr="0013391B">
        <w:rPr>
          <w:rFonts w:asciiTheme="minorHAnsi" w:hAnsiTheme="minorHAnsi" w:cstheme="minorHAnsi"/>
          <w:i/>
          <w:sz w:val="24"/>
          <w:szCs w:val="24"/>
        </w:rPr>
        <w:t>0000 – Empenhos em Liquidação Inscritos em RPNP, para a chave {CodigoCNPJConsorcio,Funcao,SubFuncao,CategoriaEconomicaDespesa, GrupoNaturezaDespesa, ModalidadeAplicacao, ElementoDespesa, SubElementoDespesa, DetSIOPESIOPS,CodigoGrupoFonteDestinacaoRecursos,CodigoEspecificacaoFontesDestinacoesRecursos,CodigoDetalhamentoFontesDestinacoesRecursos,</w:t>
      </w:r>
      <w:r w:rsidR="007B2D0D" w:rsidRPr="0013391B">
        <w:rPr>
          <w:rFonts w:asciiTheme="minorHAnsi" w:hAnsiTheme="minorHAnsi" w:cstheme="minorHAnsi"/>
          <w:sz w:val="24"/>
          <w:szCs w:val="24"/>
        </w:rPr>
        <w:t>CodigoComplementoFontesDestinacaoRecursos,</w:t>
      </w:r>
      <w:r w:rsidRPr="0013391B">
        <w:rPr>
          <w:rFonts w:asciiTheme="minorHAnsi" w:hAnsiTheme="minorHAnsi" w:cstheme="minorHAnsi"/>
          <w:i/>
          <w:sz w:val="24"/>
          <w:szCs w:val="24"/>
        </w:rPr>
        <w:t>AnoDotacao}.</w:t>
      </w:r>
    </w:p>
    <w:p w14:paraId="03D8FC30" w14:textId="77777777" w:rsidR="00A877AA" w:rsidRPr="0013391B" w:rsidRDefault="00A877AA" w:rsidP="00195DF0">
      <w:pPr>
        <w:widowControl w:val="0"/>
        <w:jc w:val="both"/>
        <w:rPr>
          <w:rFonts w:asciiTheme="minorHAnsi" w:hAnsiTheme="minorHAnsi" w:cstheme="minorHAnsi"/>
          <w:sz w:val="24"/>
          <w:szCs w:val="24"/>
        </w:rPr>
      </w:pPr>
    </w:p>
    <w:p w14:paraId="364F6FB8" w14:textId="0DB0073F" w:rsidR="008D6EC2"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10</w:t>
      </w:r>
      <w:r w:rsidR="008D6EC2" w:rsidRPr="0013391B">
        <w:rPr>
          <w:rFonts w:asciiTheme="minorHAnsi" w:hAnsiTheme="minorHAnsi" w:cstheme="minorHAnsi"/>
          <w:sz w:val="24"/>
          <w:szCs w:val="24"/>
        </w:rPr>
        <w:t xml:space="preserve"> Verificar, no mês 12, no Conta Corrente 34, Conta Contábil  853270000 – Empenhos Liquidados Inscritos em RPP, se o valor do Saldo Final é igual ao valor do Saldo Final informado no Conta Corrente 34, na Conta Contábil  853440000 – RPP Inscrição no Exercício, para a chave: </w:t>
      </w:r>
      <w:r w:rsidR="008D6EC2" w:rsidRPr="0013391B">
        <w:rPr>
          <w:rFonts w:asciiTheme="minorHAnsi" w:hAnsiTheme="minorHAnsi" w:cstheme="minorHAnsi"/>
          <w:i/>
          <w:sz w:val="24"/>
          <w:szCs w:val="24"/>
        </w:rPr>
        <w:t>(</w:t>
      </w:r>
      <w:r w:rsidR="008D6EC2" w:rsidRPr="0013391B">
        <w:rPr>
          <w:rFonts w:asciiTheme="minorHAnsi" w:hAnsiTheme="minorHAnsi" w:cstheme="minorHAnsi"/>
          <w:sz w:val="24"/>
          <w:szCs w:val="24"/>
        </w:rPr>
        <w:t>CodigoCNPJConsorcio,Funcao,SubFuncao, CategoriaEconomicaDespesa, GrupoNaturezaDespesa, ModalidadeAplicacao, ElementoDespesa, SubElementoDespesa, DetSIOPESIOPS,CodigoGrupoFonteDestinacaoRecursos,CodigoEspecificacaoFontesDestinacoesRecursos,CodigoDetalhamentoFontesDestinacoesRecursos,</w:t>
      </w:r>
      <w:r w:rsidR="00333E97" w:rsidRPr="0013391B">
        <w:rPr>
          <w:rFonts w:asciiTheme="minorHAnsi" w:hAnsiTheme="minorHAnsi" w:cstheme="minorHAnsi"/>
          <w:sz w:val="24"/>
          <w:szCs w:val="24"/>
        </w:rPr>
        <w:t>CodigoComplementoFontesDestinacaoRecursos,</w:t>
      </w:r>
      <w:r w:rsidR="008D6EC2" w:rsidRPr="0013391B">
        <w:rPr>
          <w:rFonts w:asciiTheme="minorHAnsi" w:hAnsiTheme="minorHAnsi" w:cstheme="minorHAnsi"/>
          <w:sz w:val="24"/>
          <w:szCs w:val="24"/>
        </w:rPr>
        <w:t>AnoDotacao</w:t>
      </w:r>
      <w:r w:rsidR="008D6EC2" w:rsidRPr="0013391B">
        <w:rPr>
          <w:rFonts w:asciiTheme="minorHAnsi" w:hAnsiTheme="minorHAnsi" w:cstheme="minorHAnsi"/>
          <w:i/>
          <w:sz w:val="24"/>
          <w:szCs w:val="24"/>
        </w:rPr>
        <w:t>)</w:t>
      </w:r>
      <w:r w:rsidR="008D6EC2" w:rsidRPr="0013391B">
        <w:rPr>
          <w:rFonts w:asciiTheme="minorHAnsi" w:hAnsiTheme="minorHAnsi" w:cstheme="minorHAnsi"/>
          <w:sz w:val="24"/>
          <w:szCs w:val="24"/>
        </w:rPr>
        <w:t>.</w:t>
      </w:r>
    </w:p>
    <w:p w14:paraId="207DABBF" w14:textId="16499792" w:rsidR="008D6EC2" w:rsidRPr="0013391B" w:rsidRDefault="008D6EC2"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333E97" w:rsidRPr="0013391B">
        <w:rPr>
          <w:rFonts w:asciiTheme="minorHAnsi" w:hAnsiTheme="minorHAnsi" w:cstheme="minorHAnsi"/>
          <w:b/>
          <w:i/>
          <w:sz w:val="28"/>
          <w:szCs w:val="28"/>
        </w:rPr>
        <w:t xml:space="preserve">ERRO </w:t>
      </w:r>
      <w:r w:rsidR="001B42D3" w:rsidRPr="0013391B">
        <w:rPr>
          <w:rFonts w:asciiTheme="minorHAnsi" w:hAnsiTheme="minorHAnsi" w:cstheme="minorHAnsi"/>
          <w:b/>
          <w:i/>
          <w:sz w:val="28"/>
          <w:szCs w:val="28"/>
        </w:rPr>
        <w:t>4385</w:t>
      </w:r>
    </w:p>
    <w:p w14:paraId="103274A3" w14:textId="191819D5" w:rsidR="008D6EC2" w:rsidRPr="0013391B" w:rsidRDefault="008D6EC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sz w:val="24"/>
          <w:szCs w:val="24"/>
        </w:rPr>
        <w:t xml:space="preserve"> </w:t>
      </w:r>
      <w:r w:rsidRPr="0013391B">
        <w:rPr>
          <w:rFonts w:asciiTheme="minorHAnsi" w:hAnsiTheme="minorHAnsi" w:cstheme="minorHAnsi"/>
          <w:i/>
          <w:sz w:val="24"/>
          <w:szCs w:val="24"/>
        </w:rPr>
        <w:t>Saldo Fina</w:t>
      </w:r>
      <w:r w:rsidR="007972BC" w:rsidRPr="0013391B">
        <w:rPr>
          <w:rFonts w:asciiTheme="minorHAnsi" w:hAnsiTheme="minorHAnsi" w:cstheme="minorHAnsi"/>
          <w:i/>
          <w:sz w:val="24"/>
          <w:szCs w:val="24"/>
        </w:rPr>
        <w:t>l</w:t>
      </w:r>
      <w:r w:rsidRPr="0013391B">
        <w:rPr>
          <w:rFonts w:asciiTheme="minorHAnsi" w:hAnsiTheme="minorHAnsi" w:cstheme="minorHAnsi"/>
          <w:i/>
          <w:sz w:val="24"/>
          <w:szCs w:val="24"/>
        </w:rPr>
        <w:t xml:space="preserve"> da Conta Contáb</w:t>
      </w:r>
      <w:r w:rsidR="007972BC" w:rsidRPr="0013391B">
        <w:rPr>
          <w:rFonts w:asciiTheme="minorHAnsi" w:hAnsiTheme="minorHAnsi" w:cstheme="minorHAnsi"/>
          <w:i/>
          <w:sz w:val="24"/>
          <w:szCs w:val="24"/>
        </w:rPr>
        <w:t>il</w:t>
      </w:r>
      <w:r w:rsidRPr="0013391B">
        <w:rPr>
          <w:rFonts w:asciiTheme="minorHAnsi" w:hAnsiTheme="minorHAnsi" w:cstheme="minorHAnsi"/>
          <w:i/>
          <w:sz w:val="24"/>
          <w:szCs w:val="24"/>
        </w:rPr>
        <w:t xml:space="preserve"> 853270000 – Empenhos Liquida</w:t>
      </w:r>
      <w:r w:rsidR="007972BC" w:rsidRPr="0013391B">
        <w:rPr>
          <w:rFonts w:asciiTheme="minorHAnsi" w:hAnsiTheme="minorHAnsi" w:cstheme="minorHAnsi"/>
          <w:i/>
          <w:sz w:val="24"/>
          <w:szCs w:val="24"/>
        </w:rPr>
        <w:t>dos</w:t>
      </w:r>
      <w:r w:rsidRPr="0013391B">
        <w:rPr>
          <w:rFonts w:asciiTheme="minorHAnsi" w:hAnsiTheme="minorHAnsi" w:cstheme="minorHAnsi"/>
          <w:i/>
          <w:sz w:val="24"/>
          <w:szCs w:val="24"/>
        </w:rPr>
        <w:t xml:space="preserve"> Inscritos em RPP com valor incompatível ou inexistente na Conta Contábil 853</w:t>
      </w:r>
      <w:r w:rsidR="007972BC" w:rsidRPr="0013391B">
        <w:rPr>
          <w:rFonts w:asciiTheme="minorHAnsi" w:hAnsiTheme="minorHAnsi" w:cstheme="minorHAnsi"/>
          <w:i/>
          <w:sz w:val="24"/>
          <w:szCs w:val="24"/>
        </w:rPr>
        <w:t>44</w:t>
      </w:r>
      <w:r w:rsidRPr="0013391B">
        <w:rPr>
          <w:rFonts w:asciiTheme="minorHAnsi" w:hAnsiTheme="minorHAnsi" w:cstheme="minorHAnsi"/>
          <w:i/>
          <w:sz w:val="24"/>
          <w:szCs w:val="24"/>
        </w:rPr>
        <w:t>0000 </w:t>
      </w:r>
      <w:r w:rsidRPr="0013391B">
        <w:rPr>
          <w:rFonts w:asciiTheme="minorHAnsi" w:hAnsiTheme="minorHAnsi" w:cstheme="minorHAnsi"/>
          <w:i/>
          <w:sz w:val="24"/>
          <w:szCs w:val="24"/>
        </w:rPr>
        <w:noBreakHyphen/>
        <w:t> RPP Inscrição no Exercício, para a chave  {</w:t>
      </w:r>
      <w:r w:rsidRPr="0013391B">
        <w:rPr>
          <w:rFonts w:asciiTheme="minorHAnsi" w:hAnsiTheme="minorHAnsi" w:cstheme="minorHAnsi"/>
          <w:sz w:val="24"/>
          <w:szCs w:val="24"/>
        </w:rPr>
        <w:t>CodigoCNPJConsorcio,Funcao,SubFuncao, CategoriaEconomicaDespesa,GrupoNaturezaDespesa,ModalidadeAplicacao,ElementoDespesa, SubElementoDespesa, DetSIOPESIOPS, CodigoGrupoFonteDestinacaoRecursos, CodigoEspecifi</w:t>
      </w:r>
      <w:r w:rsidR="00EB1285" w:rsidRPr="0013391B">
        <w:rPr>
          <w:rFonts w:asciiTheme="minorHAnsi" w:hAnsiTheme="minorHAnsi" w:cstheme="minorHAnsi"/>
          <w:sz w:val="24"/>
          <w:szCs w:val="24"/>
        </w:rPr>
        <w:t>cacaoFontesDestinacoesRecursos,</w:t>
      </w:r>
      <w:r w:rsidRPr="0013391B">
        <w:rPr>
          <w:rFonts w:asciiTheme="minorHAnsi" w:hAnsiTheme="minorHAnsi" w:cstheme="minorHAnsi"/>
          <w:sz w:val="24"/>
          <w:szCs w:val="24"/>
        </w:rPr>
        <w:t>CodigoDetalhamentoFontesDestinacoesRecursos,</w:t>
      </w:r>
      <w:r w:rsidR="00333E97" w:rsidRPr="0013391B">
        <w:rPr>
          <w:rFonts w:asciiTheme="minorHAnsi" w:hAnsiTheme="minorHAnsi" w:cstheme="minorHAnsi"/>
          <w:sz w:val="24"/>
          <w:szCs w:val="24"/>
        </w:rPr>
        <w:t>CodigoComplementoFontesDestinacaoRecursos</w:t>
      </w:r>
      <w:r w:rsidRPr="0013391B">
        <w:rPr>
          <w:rFonts w:asciiTheme="minorHAnsi" w:hAnsiTheme="minorHAnsi" w:cstheme="minorHAnsi"/>
          <w:sz w:val="24"/>
          <w:szCs w:val="24"/>
        </w:rPr>
        <w:t xml:space="preserve"> AnoDotacao</w:t>
      </w:r>
      <w:r w:rsidRPr="0013391B">
        <w:rPr>
          <w:rFonts w:asciiTheme="minorHAnsi" w:hAnsiTheme="minorHAnsi" w:cstheme="minorHAnsi"/>
          <w:i/>
          <w:sz w:val="24"/>
          <w:szCs w:val="24"/>
        </w:rPr>
        <w:t>}.</w:t>
      </w:r>
    </w:p>
    <w:p w14:paraId="7AB1582B" w14:textId="77777777" w:rsidR="00A877AA" w:rsidRPr="0013391B" w:rsidRDefault="00A877AA" w:rsidP="00195DF0">
      <w:pPr>
        <w:widowControl w:val="0"/>
        <w:jc w:val="both"/>
        <w:rPr>
          <w:rFonts w:asciiTheme="minorHAnsi" w:hAnsiTheme="minorHAnsi" w:cstheme="minorHAnsi"/>
          <w:sz w:val="24"/>
          <w:szCs w:val="24"/>
        </w:rPr>
      </w:pPr>
    </w:p>
    <w:p w14:paraId="00906A5A" w14:textId="5690B8FB" w:rsidR="007972BC" w:rsidRPr="0013391B" w:rsidRDefault="008644E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11 </w:t>
      </w:r>
      <w:r w:rsidR="007972BC" w:rsidRPr="0013391B">
        <w:rPr>
          <w:rFonts w:asciiTheme="minorHAnsi" w:hAnsiTheme="minorHAnsi" w:cstheme="minorHAnsi"/>
          <w:sz w:val="24"/>
          <w:szCs w:val="24"/>
        </w:rPr>
        <w:t>Verificar, no mês 12, no Conta Corrente 34, Conta Contábil  853440000 </w:t>
      </w:r>
      <w:r w:rsidR="007972BC" w:rsidRPr="0013391B">
        <w:rPr>
          <w:rFonts w:asciiTheme="minorHAnsi" w:hAnsiTheme="minorHAnsi" w:cstheme="minorHAnsi"/>
          <w:sz w:val="24"/>
          <w:szCs w:val="24"/>
        </w:rPr>
        <w:noBreakHyphen/>
        <w:t> RPP Inscrição no Exercício, se o valor do Saldo Final é igual ao valor do Saldo Final informados no Conta Corrente 34, na Conta Contábil  853270000 – Empenhos Liquidados Inscritos em RPP, para a chave: (CodigoCNPJConsorcio,Funcao,SubFuncao,CategoriaEconomicaDespesa, GrupoNaturezaDespesa, ModalidadeAplicacao, ElementoDespesa, SubElementoDespesa, DetSIOPESIOPS,Codi</w:t>
      </w:r>
      <w:r w:rsidR="00F3435B" w:rsidRPr="0013391B">
        <w:rPr>
          <w:rFonts w:asciiTheme="minorHAnsi" w:hAnsiTheme="minorHAnsi" w:cstheme="minorHAnsi"/>
          <w:sz w:val="24"/>
          <w:szCs w:val="24"/>
        </w:rPr>
        <w:t>goGrupoFonteDestinacaoRecursos,</w:t>
      </w:r>
      <w:r w:rsidR="007972BC" w:rsidRPr="0013391B">
        <w:rPr>
          <w:rFonts w:asciiTheme="minorHAnsi" w:hAnsiTheme="minorHAnsi" w:cstheme="minorHAnsi"/>
          <w:sz w:val="24"/>
          <w:szCs w:val="24"/>
        </w:rPr>
        <w:t>CodigoEspecificacaoFontesDestinacoesRecursos,CodigoDetalhamentoFontesDestinacoesRecursos,</w:t>
      </w:r>
      <w:r w:rsidR="006B3AAF" w:rsidRPr="0013391B">
        <w:rPr>
          <w:rFonts w:asciiTheme="minorHAnsi" w:hAnsiTheme="minorHAnsi" w:cstheme="minorHAnsi"/>
          <w:sz w:val="24"/>
          <w:szCs w:val="24"/>
        </w:rPr>
        <w:t>CodigoComplementoFontesDestinacaoRecursos,</w:t>
      </w:r>
      <w:r w:rsidR="007972BC" w:rsidRPr="0013391B">
        <w:rPr>
          <w:rFonts w:asciiTheme="minorHAnsi" w:hAnsiTheme="minorHAnsi" w:cstheme="minorHAnsi"/>
          <w:sz w:val="24"/>
          <w:szCs w:val="24"/>
        </w:rPr>
        <w:t>AnoDotacao</w:t>
      </w:r>
      <w:r w:rsidR="007972BC" w:rsidRPr="0013391B">
        <w:rPr>
          <w:rFonts w:asciiTheme="minorHAnsi" w:hAnsiTheme="minorHAnsi" w:cstheme="minorHAnsi"/>
          <w:i/>
          <w:sz w:val="24"/>
          <w:szCs w:val="24"/>
        </w:rPr>
        <w:t>)</w:t>
      </w:r>
      <w:r w:rsidR="007972BC" w:rsidRPr="0013391B">
        <w:rPr>
          <w:rFonts w:asciiTheme="minorHAnsi" w:hAnsiTheme="minorHAnsi" w:cstheme="minorHAnsi"/>
          <w:sz w:val="24"/>
          <w:szCs w:val="24"/>
        </w:rPr>
        <w:t>.</w:t>
      </w:r>
    </w:p>
    <w:p w14:paraId="3F4CB492" w14:textId="43AB9B48" w:rsidR="007972BC" w:rsidRPr="0013391B" w:rsidRDefault="007972BC" w:rsidP="00195DF0">
      <w:pPr>
        <w:widowControl w:val="0"/>
        <w:spacing w:line="360" w:lineRule="auto"/>
        <w:jc w:val="both"/>
        <w:rPr>
          <w:rFonts w:asciiTheme="minorHAnsi" w:hAnsiTheme="minorHAnsi" w:cstheme="minorHAnsi"/>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006B3AAF" w:rsidRPr="0013391B">
        <w:rPr>
          <w:rFonts w:asciiTheme="minorHAnsi" w:hAnsiTheme="minorHAnsi" w:cstheme="minorHAnsi"/>
          <w:b/>
          <w:i/>
          <w:sz w:val="28"/>
          <w:szCs w:val="28"/>
        </w:rPr>
        <w:t xml:space="preserve">ERRO </w:t>
      </w:r>
      <w:r w:rsidR="000B0B10" w:rsidRPr="0013391B">
        <w:rPr>
          <w:rFonts w:asciiTheme="minorHAnsi" w:hAnsiTheme="minorHAnsi" w:cstheme="minorHAnsi"/>
          <w:b/>
          <w:i/>
          <w:sz w:val="28"/>
          <w:szCs w:val="28"/>
        </w:rPr>
        <w:t xml:space="preserve">4386 </w:t>
      </w:r>
    </w:p>
    <w:p w14:paraId="7CB80F84" w14:textId="5F8029EA" w:rsidR="007972BC" w:rsidRPr="0013391B" w:rsidRDefault="007972B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Saldo Final na Conta Contábil 853440000 – RPP Inscrição no Exercício com valor incompatível ou inexistente na Conta Contábil 853270000 – Empenhos Liquidados Inscritos em RPP, para a chave {CodigoCNPJConsorcio,Funcao,SubFuncao, CategoriaEconomicaDespesa,GrupoNaturezaDespesa,</w:t>
      </w:r>
      <w:r w:rsidR="00F3435B" w:rsidRPr="0013391B">
        <w:rPr>
          <w:rFonts w:asciiTheme="minorHAnsi" w:hAnsiTheme="minorHAnsi" w:cstheme="minorHAnsi"/>
          <w:i/>
          <w:sz w:val="24"/>
          <w:szCs w:val="24"/>
        </w:rPr>
        <w:t>ModalidadeAplicacao,ElementoDespesa,SubElementoDespesa,</w:t>
      </w:r>
      <w:r w:rsidRPr="0013391B">
        <w:rPr>
          <w:rFonts w:asciiTheme="minorHAnsi" w:hAnsiTheme="minorHAnsi" w:cstheme="minorHAnsi"/>
          <w:i/>
          <w:sz w:val="24"/>
          <w:szCs w:val="24"/>
        </w:rPr>
        <w:t>DetSIOPESI</w:t>
      </w:r>
      <w:r w:rsidR="00F3435B" w:rsidRPr="0013391B">
        <w:rPr>
          <w:rFonts w:asciiTheme="minorHAnsi" w:hAnsiTheme="minorHAnsi" w:cstheme="minorHAnsi"/>
          <w:i/>
          <w:sz w:val="24"/>
          <w:szCs w:val="24"/>
        </w:rPr>
        <w:t>OPS,</w:t>
      </w:r>
      <w:r w:rsidRPr="0013391B">
        <w:rPr>
          <w:rFonts w:asciiTheme="minorHAnsi" w:hAnsiTheme="minorHAnsi" w:cstheme="minorHAnsi"/>
          <w:i/>
          <w:sz w:val="24"/>
          <w:szCs w:val="24"/>
        </w:rPr>
        <w:t>Codi</w:t>
      </w:r>
      <w:r w:rsidR="00F3435B" w:rsidRPr="0013391B">
        <w:rPr>
          <w:rFonts w:asciiTheme="minorHAnsi" w:hAnsiTheme="minorHAnsi" w:cstheme="minorHAnsi"/>
          <w:i/>
          <w:sz w:val="24"/>
          <w:szCs w:val="24"/>
        </w:rPr>
        <w:t>goGrupoFonteDestinacaoRecursos,</w:t>
      </w:r>
      <w:r w:rsidRPr="0013391B">
        <w:rPr>
          <w:rFonts w:asciiTheme="minorHAnsi" w:hAnsiTheme="minorHAnsi" w:cstheme="minorHAnsi"/>
          <w:i/>
          <w:sz w:val="24"/>
          <w:szCs w:val="24"/>
        </w:rPr>
        <w:t>CodigoEspecifi</w:t>
      </w:r>
      <w:r w:rsidR="00F3435B" w:rsidRPr="0013391B">
        <w:rPr>
          <w:rFonts w:asciiTheme="minorHAnsi" w:hAnsiTheme="minorHAnsi" w:cstheme="minorHAnsi"/>
          <w:i/>
          <w:sz w:val="24"/>
          <w:szCs w:val="24"/>
        </w:rPr>
        <w:t>cacaoFontesDestinacoesRecursos,</w:t>
      </w:r>
      <w:r w:rsidRPr="0013391B">
        <w:rPr>
          <w:rFonts w:asciiTheme="minorHAnsi" w:hAnsiTheme="minorHAnsi" w:cstheme="minorHAnsi"/>
          <w:i/>
          <w:sz w:val="24"/>
          <w:szCs w:val="24"/>
        </w:rPr>
        <w:t>CodigoDetalhamentoFontesDestinacoesRecursos,</w:t>
      </w:r>
      <w:r w:rsidR="006B3AAF" w:rsidRPr="0013391B">
        <w:rPr>
          <w:rFonts w:asciiTheme="minorHAnsi" w:hAnsiTheme="minorHAnsi" w:cstheme="minorHAnsi"/>
          <w:sz w:val="24"/>
          <w:szCs w:val="24"/>
        </w:rPr>
        <w:t>CodigoComplementoFontesDestinacaoRecursos,</w:t>
      </w:r>
      <w:r w:rsidRPr="0013391B">
        <w:rPr>
          <w:rFonts w:asciiTheme="minorHAnsi" w:hAnsiTheme="minorHAnsi" w:cstheme="minorHAnsi"/>
          <w:i/>
          <w:sz w:val="24"/>
          <w:szCs w:val="24"/>
        </w:rPr>
        <w:t>AnoDotacao}.</w:t>
      </w:r>
    </w:p>
    <w:p w14:paraId="3C383563" w14:textId="77777777" w:rsidR="007972BC" w:rsidRPr="0013391B" w:rsidRDefault="007972BC" w:rsidP="00195DF0">
      <w:pPr>
        <w:widowControl w:val="0"/>
        <w:jc w:val="both"/>
        <w:rPr>
          <w:rFonts w:asciiTheme="minorHAnsi" w:hAnsiTheme="minorHAnsi" w:cstheme="minorHAnsi"/>
          <w:sz w:val="24"/>
          <w:szCs w:val="24"/>
        </w:rPr>
      </w:pPr>
    </w:p>
    <w:p w14:paraId="5364E94F" w14:textId="7FEE2206" w:rsidR="001207E6" w:rsidRPr="0013391B" w:rsidRDefault="008644E4" w:rsidP="00195DF0">
      <w:pPr>
        <w:pStyle w:val="Default"/>
        <w:widowControl w:val="0"/>
        <w:spacing w:line="360" w:lineRule="auto"/>
        <w:jc w:val="both"/>
        <w:rPr>
          <w:rFonts w:asciiTheme="minorHAnsi" w:hAnsiTheme="minorHAnsi" w:cstheme="minorHAnsi"/>
          <w:b/>
          <w:color w:val="auto"/>
        </w:rPr>
      </w:pPr>
      <w:r w:rsidRPr="0013391B">
        <w:rPr>
          <w:rFonts w:asciiTheme="minorHAnsi" w:hAnsiTheme="minorHAnsi" w:cstheme="minorHAnsi"/>
          <w:color w:val="auto"/>
        </w:rPr>
        <w:t>12</w:t>
      </w:r>
      <w:r w:rsidR="001207E6" w:rsidRPr="0013391B">
        <w:rPr>
          <w:rFonts w:asciiTheme="minorHAnsi" w:hAnsiTheme="minorHAnsi" w:cstheme="minorHAnsi"/>
          <w:color w:val="auto"/>
        </w:rPr>
        <w:t xml:space="preserve"> Para as Contas Contábeis 7.5.3.1.0.00.00, 7.5.3.2.0.00.00, 8.5.3.1.0.00.00, 8.5.3.2.1.00.00, 8.5.3.2.2.00.00, 8.5.3.2.3.00.00, 8.5.3.2.4.00.00, 8.5.3.2.5.00.00, 8.5.3.2.6.00.00, 8.5.3.2.7.00.00, o campo &lt;AnoDotacao&gt; deverá ser o ano da prestação de contas.</w:t>
      </w:r>
      <w:r w:rsidR="00B4046A" w:rsidRPr="0013391B">
        <w:rPr>
          <w:rFonts w:asciiTheme="minorHAnsi" w:hAnsiTheme="minorHAnsi" w:cstheme="minorHAnsi"/>
          <w:color w:val="auto"/>
        </w:rPr>
        <w:t xml:space="preserve"> (</w:t>
      </w:r>
      <w:r w:rsidR="00B4046A" w:rsidRPr="0013391B">
        <w:rPr>
          <w:rFonts w:asciiTheme="minorHAnsi" w:hAnsiTheme="minorHAnsi" w:cstheme="minorHAnsi"/>
          <w:color w:val="auto"/>
          <w:u w:val="single"/>
        </w:rPr>
        <w:t>Consistência Impeditiva</w:t>
      </w:r>
      <w:r w:rsidR="00B4046A" w:rsidRPr="0013391B">
        <w:rPr>
          <w:rFonts w:asciiTheme="minorHAnsi" w:hAnsiTheme="minorHAnsi" w:cstheme="minorHAnsi"/>
          <w:color w:val="auto"/>
        </w:rPr>
        <w:t xml:space="preserve">) </w:t>
      </w:r>
      <w:r w:rsidR="00B4046A" w:rsidRPr="0013391B">
        <w:rPr>
          <w:rFonts w:asciiTheme="minorHAnsi" w:hAnsiTheme="minorHAnsi" w:cstheme="minorHAnsi"/>
          <w:b/>
          <w:color w:val="auto"/>
        </w:rPr>
        <w:t xml:space="preserve">ERRO </w:t>
      </w:r>
      <w:r w:rsidR="00D76A1D" w:rsidRPr="0013391B">
        <w:rPr>
          <w:rFonts w:asciiTheme="minorHAnsi" w:hAnsiTheme="minorHAnsi" w:cstheme="minorHAnsi"/>
          <w:b/>
          <w:color w:val="auto"/>
        </w:rPr>
        <w:t>3304</w:t>
      </w:r>
    </w:p>
    <w:p w14:paraId="61576D70" w14:textId="77777777" w:rsidR="001207E6" w:rsidRPr="0013391B" w:rsidRDefault="001207E6"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color w:val="auto"/>
        </w:rPr>
        <w:t xml:space="preserve"> “</w:t>
      </w:r>
      <w:r w:rsidRPr="0013391B">
        <w:rPr>
          <w:rFonts w:asciiTheme="minorHAnsi" w:hAnsiTheme="minorHAnsi" w:cstheme="minorHAnsi"/>
          <w:i/>
          <w:color w:val="auto"/>
        </w:rPr>
        <w:t>Para a conta contábil x.x.x.x.x.xx.xx, o ano da dotação deverá ser o ano da prestação de contas”.</w:t>
      </w:r>
    </w:p>
    <w:p w14:paraId="720E578C" w14:textId="77777777" w:rsidR="001207E6" w:rsidRPr="0013391B" w:rsidRDefault="001207E6" w:rsidP="00195DF0">
      <w:pPr>
        <w:pStyle w:val="Default"/>
        <w:widowControl w:val="0"/>
        <w:spacing w:line="360" w:lineRule="auto"/>
        <w:jc w:val="both"/>
        <w:rPr>
          <w:rFonts w:asciiTheme="minorHAnsi" w:hAnsiTheme="minorHAnsi" w:cstheme="minorHAnsi"/>
          <w:color w:val="auto"/>
          <w:highlight w:val="cyan"/>
        </w:rPr>
      </w:pPr>
    </w:p>
    <w:p w14:paraId="2B418B59" w14:textId="6A3DAA86" w:rsidR="00B4046A" w:rsidRPr="0013391B" w:rsidRDefault="008644E4" w:rsidP="00195DF0">
      <w:pPr>
        <w:pStyle w:val="Default"/>
        <w:widowControl w:val="0"/>
        <w:spacing w:line="360" w:lineRule="auto"/>
        <w:jc w:val="both"/>
        <w:rPr>
          <w:rFonts w:asciiTheme="minorHAnsi" w:hAnsiTheme="minorHAnsi" w:cstheme="minorHAnsi"/>
          <w:b/>
          <w:color w:val="auto"/>
        </w:rPr>
      </w:pPr>
      <w:r w:rsidRPr="0013391B">
        <w:rPr>
          <w:rFonts w:asciiTheme="minorHAnsi" w:hAnsiTheme="minorHAnsi" w:cstheme="minorHAnsi"/>
          <w:color w:val="auto"/>
        </w:rPr>
        <w:t>13</w:t>
      </w:r>
      <w:r w:rsidR="001207E6" w:rsidRPr="0013391B">
        <w:rPr>
          <w:rFonts w:asciiTheme="minorHAnsi" w:hAnsiTheme="minorHAnsi" w:cstheme="minorHAnsi"/>
          <w:color w:val="auto"/>
        </w:rPr>
        <w:t xml:space="preserve"> Para as Contas Contábeis 8.5.3.3.1.00.00, 8.5.3.3.2.00.00, 8.5.3.3.3.00.00, 8.5.3.3.4.00.00, 8.5.3.3.5.00.00, 8.5.3.3.6.00.00, 8.5.3.3.8.00.00, 8.5.3.4.1.00.00, 8.5.3.4.2.00.00, 8.5.3.4.3.00.00, 8.5.3.4.5.00.00, o campo &lt;AnoDotacao&gt; deverá ser anterior ao ano da prestação de contas.</w:t>
      </w:r>
      <w:r w:rsidR="00B4046A" w:rsidRPr="0013391B">
        <w:rPr>
          <w:rFonts w:asciiTheme="minorHAnsi" w:hAnsiTheme="minorHAnsi" w:cstheme="minorHAnsi"/>
          <w:color w:val="auto"/>
        </w:rPr>
        <w:t xml:space="preserve"> (</w:t>
      </w:r>
      <w:r w:rsidR="00B4046A" w:rsidRPr="0013391B">
        <w:rPr>
          <w:rFonts w:asciiTheme="minorHAnsi" w:hAnsiTheme="minorHAnsi" w:cstheme="minorHAnsi"/>
          <w:color w:val="auto"/>
          <w:u w:val="single"/>
        </w:rPr>
        <w:t>Consistência Impeditiva</w:t>
      </w:r>
      <w:r w:rsidR="00B4046A" w:rsidRPr="0013391B">
        <w:rPr>
          <w:rFonts w:asciiTheme="minorHAnsi" w:hAnsiTheme="minorHAnsi" w:cstheme="minorHAnsi"/>
          <w:color w:val="auto"/>
        </w:rPr>
        <w:t xml:space="preserve">) </w:t>
      </w:r>
      <w:r w:rsidR="00B4046A" w:rsidRPr="0013391B">
        <w:rPr>
          <w:rFonts w:asciiTheme="minorHAnsi" w:hAnsiTheme="minorHAnsi" w:cstheme="minorHAnsi"/>
          <w:b/>
          <w:color w:val="auto"/>
        </w:rPr>
        <w:t xml:space="preserve">ERRO </w:t>
      </w:r>
      <w:r w:rsidR="00434571" w:rsidRPr="0013391B">
        <w:rPr>
          <w:rFonts w:asciiTheme="minorHAnsi" w:hAnsiTheme="minorHAnsi" w:cstheme="minorHAnsi"/>
          <w:b/>
          <w:color w:val="auto"/>
        </w:rPr>
        <w:t>3305</w:t>
      </w:r>
    </w:p>
    <w:p w14:paraId="0C8BA7FB" w14:textId="77777777" w:rsidR="001207E6" w:rsidRPr="0013391B" w:rsidRDefault="001207E6" w:rsidP="00195DF0">
      <w:pPr>
        <w:pStyle w:val="Default"/>
        <w:widowControl w:val="0"/>
        <w:spacing w:line="360" w:lineRule="auto"/>
        <w:jc w:val="both"/>
        <w:rPr>
          <w:rFonts w:asciiTheme="minorHAnsi" w:hAnsiTheme="minorHAnsi" w:cstheme="minorHAnsi"/>
          <w:i/>
          <w:color w:val="auto"/>
        </w:rPr>
      </w:pPr>
      <w:r w:rsidRPr="0013391B">
        <w:rPr>
          <w:rFonts w:asciiTheme="minorHAnsi" w:hAnsiTheme="minorHAnsi" w:cstheme="minorHAnsi"/>
          <w:b/>
          <w:i/>
          <w:color w:val="auto"/>
        </w:rPr>
        <w:t>Mensagem:</w:t>
      </w:r>
      <w:r w:rsidRPr="0013391B">
        <w:rPr>
          <w:rFonts w:asciiTheme="minorHAnsi" w:hAnsiTheme="minorHAnsi" w:cstheme="minorHAnsi"/>
          <w:color w:val="auto"/>
        </w:rPr>
        <w:t xml:space="preserve"> “</w:t>
      </w:r>
      <w:r w:rsidRPr="0013391B">
        <w:rPr>
          <w:rFonts w:asciiTheme="minorHAnsi" w:hAnsiTheme="minorHAnsi" w:cstheme="minorHAnsi"/>
          <w:i/>
          <w:color w:val="auto"/>
        </w:rPr>
        <w:t>Para a conta contábil x.x.x.x.x.xx.xx, o ano da dotação deverá ser anterior ao ano da prestação de contas”.</w:t>
      </w:r>
    </w:p>
    <w:p w14:paraId="64B80912" w14:textId="77777777" w:rsidR="001207E6" w:rsidRPr="0013391B" w:rsidRDefault="001207E6" w:rsidP="00195DF0">
      <w:pPr>
        <w:widowControl w:val="0"/>
        <w:jc w:val="both"/>
        <w:rPr>
          <w:rFonts w:asciiTheme="minorHAnsi" w:hAnsiTheme="minorHAnsi" w:cstheme="minorHAnsi"/>
          <w:color w:val="0070C0"/>
          <w:sz w:val="24"/>
          <w:szCs w:val="24"/>
        </w:rPr>
      </w:pPr>
    </w:p>
    <w:p w14:paraId="0340DCEC" w14:textId="77777777" w:rsidR="00983106" w:rsidRPr="0013391B" w:rsidRDefault="00983106" w:rsidP="00195DF0">
      <w:pPr>
        <w:pStyle w:val="Ttulo3"/>
        <w:ind w:left="0" w:firstLine="0"/>
        <w:rPr>
          <w:rFonts w:asciiTheme="minorHAnsi" w:hAnsiTheme="minorHAnsi" w:cstheme="minorHAnsi"/>
        </w:rPr>
      </w:pPr>
      <w:bookmarkStart w:id="101" w:name="_Toc199864066"/>
      <w:r w:rsidRPr="0013391B">
        <w:rPr>
          <w:rFonts w:asciiTheme="minorHAnsi" w:hAnsiTheme="minorHAnsi" w:cstheme="minorHAnsi"/>
        </w:rPr>
        <w:t xml:space="preserve">Conta Corrente 35: </w:t>
      </w:r>
      <w:r w:rsidRPr="0013391B">
        <w:rPr>
          <w:rFonts w:asciiTheme="minorHAnsi" w:hAnsiTheme="minorHAnsi" w:cstheme="minorHAnsi"/>
          <w:u w:val="single"/>
        </w:rPr>
        <w:t>INDICADOR DOS CONSÓRCIOS PÚBLICOS</w:t>
      </w:r>
      <w:bookmarkEnd w:id="101"/>
    </w:p>
    <w:p w14:paraId="6A67F3FE" w14:textId="77777777" w:rsidR="001207E6" w:rsidRPr="0013391B" w:rsidRDefault="001207E6" w:rsidP="00195DF0">
      <w:pPr>
        <w:widowControl w:val="0"/>
        <w:jc w:val="both"/>
        <w:rPr>
          <w:rFonts w:asciiTheme="minorHAnsi" w:hAnsiTheme="minorHAnsi" w:cstheme="minorHAnsi"/>
          <w:color w:val="0070C0"/>
          <w:sz w:val="24"/>
          <w:szCs w:val="24"/>
        </w:rPr>
      </w:pPr>
    </w:p>
    <w:p w14:paraId="15F09778" w14:textId="77777777" w:rsidR="00507B5A" w:rsidRPr="0013391B" w:rsidRDefault="008644E4" w:rsidP="00195DF0">
      <w:pPr>
        <w:widowControl w:val="0"/>
        <w:spacing w:line="360" w:lineRule="auto"/>
        <w:jc w:val="both"/>
        <w:rPr>
          <w:rFonts w:asciiTheme="minorHAnsi" w:hAnsiTheme="minorHAnsi" w:cstheme="minorHAnsi"/>
          <w:sz w:val="24"/>
          <w:szCs w:val="24"/>
          <w:u w:val="single"/>
        </w:rPr>
      </w:pPr>
      <w:r w:rsidRPr="0013391B">
        <w:rPr>
          <w:rFonts w:asciiTheme="minorHAnsi" w:hAnsiTheme="minorHAnsi" w:cstheme="minorHAnsi"/>
          <w:sz w:val="24"/>
          <w:szCs w:val="24"/>
        </w:rPr>
        <w:t>1</w:t>
      </w:r>
      <w:r w:rsidR="00E33970" w:rsidRPr="0013391B">
        <w:rPr>
          <w:rFonts w:asciiTheme="minorHAnsi" w:hAnsiTheme="minorHAnsi" w:cstheme="minorHAnsi"/>
          <w:sz w:val="24"/>
          <w:szCs w:val="24"/>
        </w:rPr>
        <w:t xml:space="preserve"> </w:t>
      </w:r>
      <w:r w:rsidR="00BF7DC5" w:rsidRPr="0013391B">
        <w:rPr>
          <w:rFonts w:asciiTheme="minorHAnsi" w:hAnsiTheme="minorHAnsi" w:cstheme="minorHAnsi"/>
          <w:sz w:val="24"/>
          <w:szCs w:val="24"/>
        </w:rPr>
        <w:t>Verificar se o campo “Código do CNPJ do Consórcio Público” foi informado no arquivo IDCONSORCIO.XML. (</w:t>
      </w:r>
      <w:r w:rsidR="00BF7DC5" w:rsidRPr="0013391B">
        <w:rPr>
          <w:rFonts w:asciiTheme="minorHAnsi" w:hAnsiTheme="minorHAnsi" w:cstheme="minorHAnsi"/>
          <w:sz w:val="24"/>
          <w:szCs w:val="24"/>
          <w:u w:val="single"/>
        </w:rPr>
        <w:t>Consistê</w:t>
      </w:r>
    </w:p>
    <w:p w14:paraId="31084233" w14:textId="6D1D3E6C" w:rsidR="00BF7DC5" w:rsidRPr="0013391B" w:rsidRDefault="00BF7DC5"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u w:val="single"/>
        </w:rPr>
        <w:t>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DB05D5" w:rsidRPr="0013391B">
        <w:rPr>
          <w:rFonts w:asciiTheme="minorHAnsi" w:hAnsiTheme="minorHAnsi" w:cstheme="minorHAnsi"/>
          <w:b/>
          <w:i/>
          <w:sz w:val="28"/>
          <w:szCs w:val="28"/>
        </w:rPr>
        <w:t>1247</w:t>
      </w:r>
    </w:p>
    <w:p w14:paraId="24E070BA" w14:textId="77777777" w:rsidR="009537E0" w:rsidRPr="0013391B" w:rsidRDefault="00BF7DC5"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 xml:space="preserve">Mensagem: </w:t>
      </w:r>
      <w:r w:rsidR="000319EE" w:rsidRPr="0013391B">
        <w:rPr>
          <w:rFonts w:asciiTheme="minorHAnsi" w:hAnsiTheme="minorHAnsi" w:cstheme="minorHAnsi"/>
          <w:i/>
          <w:sz w:val="24"/>
          <w:szCs w:val="24"/>
        </w:rPr>
        <w:t>“</w:t>
      </w:r>
      <w:r w:rsidRPr="0013391B">
        <w:rPr>
          <w:rFonts w:asciiTheme="minorHAnsi" w:hAnsiTheme="minorHAnsi" w:cstheme="minorHAnsi"/>
          <w:i/>
          <w:sz w:val="24"/>
          <w:szCs w:val="24"/>
        </w:rPr>
        <w:t>CNPJ do Consórcio Público não informado no arquivo IDCONSORCIO.XML</w:t>
      </w:r>
      <w:r w:rsidR="000319EE"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1514D03" w14:textId="77777777" w:rsidR="0076708F" w:rsidRPr="0013391B" w:rsidRDefault="0076708F" w:rsidP="00195DF0">
      <w:pPr>
        <w:widowControl w:val="0"/>
        <w:spacing w:line="360" w:lineRule="auto"/>
        <w:jc w:val="both"/>
        <w:rPr>
          <w:rFonts w:asciiTheme="minorHAnsi" w:hAnsiTheme="minorHAnsi" w:cstheme="minorHAnsi"/>
          <w:b/>
          <w:i/>
          <w:sz w:val="24"/>
          <w:szCs w:val="24"/>
        </w:rPr>
      </w:pPr>
    </w:p>
    <w:p w14:paraId="370443D5" w14:textId="77777777" w:rsidR="005A6CEC" w:rsidRPr="0013391B" w:rsidRDefault="005A6CEC" w:rsidP="00195DF0">
      <w:pPr>
        <w:pStyle w:val="Ttulo3"/>
        <w:ind w:left="0" w:right="142" w:firstLine="0"/>
        <w:rPr>
          <w:rFonts w:asciiTheme="minorHAnsi" w:hAnsiTheme="minorHAnsi" w:cstheme="minorHAnsi"/>
        </w:rPr>
      </w:pPr>
      <w:bookmarkStart w:id="102" w:name="_Toc199864067"/>
      <w:r w:rsidRPr="0013391B">
        <w:rPr>
          <w:rFonts w:asciiTheme="minorHAnsi" w:hAnsiTheme="minorHAnsi" w:cstheme="minorHAnsi"/>
        </w:rPr>
        <w:t xml:space="preserve">Conta Corrente 36: </w:t>
      </w:r>
      <w:r w:rsidRPr="0013391B">
        <w:rPr>
          <w:rFonts w:asciiTheme="minorHAnsi" w:hAnsiTheme="minorHAnsi" w:cstheme="minorHAnsi"/>
          <w:u w:val="single"/>
        </w:rPr>
        <w:t>CONTRIBUIÇÕES PREVIDENCIÁRIAS DEVIDAS</w:t>
      </w:r>
      <w:bookmarkEnd w:id="102"/>
    </w:p>
    <w:p w14:paraId="39AB10C1" w14:textId="77777777" w:rsidR="005B712E" w:rsidRPr="0013391B" w:rsidRDefault="005B712E" w:rsidP="00195DF0">
      <w:pPr>
        <w:widowControl w:val="0"/>
        <w:jc w:val="both"/>
        <w:rPr>
          <w:rFonts w:asciiTheme="minorHAnsi" w:hAnsiTheme="minorHAnsi" w:cstheme="minorHAnsi"/>
        </w:rPr>
      </w:pPr>
    </w:p>
    <w:p w14:paraId="72AE95CD" w14:textId="77777777" w:rsidR="005B712E" w:rsidRPr="0013391B" w:rsidRDefault="005B712E" w:rsidP="00195DF0">
      <w:pPr>
        <w:widowControl w:val="0"/>
        <w:jc w:val="both"/>
        <w:rPr>
          <w:rFonts w:asciiTheme="minorHAnsi" w:hAnsiTheme="minorHAnsi" w:cstheme="minorHAnsi"/>
        </w:rPr>
      </w:pPr>
    </w:p>
    <w:p w14:paraId="2EB5C393" w14:textId="02461801" w:rsidR="005B712E"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 </w:t>
      </w:r>
      <w:r w:rsidR="005B712E" w:rsidRPr="0013391B">
        <w:rPr>
          <w:rFonts w:asciiTheme="minorHAnsi" w:hAnsiTheme="minorHAnsi" w:cstheme="minorHAnsi"/>
          <w:sz w:val="24"/>
          <w:szCs w:val="24"/>
        </w:rPr>
        <w:t xml:space="preserve">O campo “CodigoUnidadeGestora” deve </w:t>
      </w:r>
      <w:r w:rsidR="006625EF" w:rsidRPr="0013391B">
        <w:rPr>
          <w:rFonts w:asciiTheme="minorHAnsi" w:hAnsiTheme="minorHAnsi" w:cstheme="minorHAnsi"/>
          <w:sz w:val="24"/>
          <w:szCs w:val="24"/>
        </w:rPr>
        <w:t>ser a própria UG referência</w:t>
      </w:r>
      <w:r w:rsidR="005B712E" w:rsidRPr="0013391B">
        <w:rPr>
          <w:rFonts w:asciiTheme="minorHAnsi" w:hAnsiTheme="minorHAnsi" w:cstheme="minorHAnsi"/>
          <w:sz w:val="24"/>
          <w:szCs w:val="24"/>
        </w:rPr>
        <w:t>. (</w:t>
      </w:r>
      <w:r w:rsidR="005B712E" w:rsidRPr="0013391B">
        <w:rPr>
          <w:rFonts w:asciiTheme="minorHAnsi" w:hAnsiTheme="minorHAnsi" w:cstheme="minorHAnsi"/>
          <w:sz w:val="24"/>
          <w:szCs w:val="24"/>
          <w:u w:val="single"/>
        </w:rPr>
        <w:t>Consistência Impeditiva</w:t>
      </w:r>
      <w:r w:rsidR="005B712E" w:rsidRPr="0013391B">
        <w:rPr>
          <w:rFonts w:asciiTheme="minorHAnsi" w:hAnsiTheme="minorHAnsi" w:cstheme="minorHAnsi"/>
          <w:sz w:val="24"/>
          <w:szCs w:val="24"/>
        </w:rPr>
        <w:t xml:space="preserve">) </w:t>
      </w:r>
      <w:r w:rsidR="005B712E" w:rsidRPr="0013391B">
        <w:rPr>
          <w:rFonts w:asciiTheme="minorHAnsi" w:hAnsiTheme="minorHAnsi" w:cstheme="minorHAnsi"/>
          <w:b/>
          <w:i/>
          <w:sz w:val="28"/>
          <w:szCs w:val="28"/>
        </w:rPr>
        <w:t xml:space="preserve">ERRO </w:t>
      </w:r>
      <w:r w:rsidR="00707AF7" w:rsidRPr="0013391B">
        <w:rPr>
          <w:rFonts w:asciiTheme="minorHAnsi" w:hAnsiTheme="minorHAnsi" w:cstheme="minorHAnsi"/>
          <w:b/>
          <w:i/>
          <w:sz w:val="28"/>
          <w:szCs w:val="28"/>
        </w:rPr>
        <w:t>2134</w:t>
      </w:r>
    </w:p>
    <w:p w14:paraId="0E1C99AD" w14:textId="77777777" w:rsidR="005B712E" w:rsidRPr="0013391B" w:rsidRDefault="005B712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“Código da Unidade Gestora </w:t>
      </w:r>
      <w:r w:rsidR="006625EF" w:rsidRPr="0013391B">
        <w:rPr>
          <w:rFonts w:asciiTheme="minorHAnsi" w:hAnsiTheme="minorHAnsi" w:cstheme="minorHAnsi"/>
          <w:i/>
          <w:sz w:val="24"/>
          <w:szCs w:val="24"/>
        </w:rPr>
        <w:t>deve ser a própria Unidade Gestora</w:t>
      </w:r>
      <w:r w:rsidRPr="0013391B">
        <w:rPr>
          <w:rFonts w:asciiTheme="minorHAnsi" w:hAnsiTheme="minorHAnsi" w:cstheme="minorHAnsi"/>
          <w:i/>
          <w:sz w:val="24"/>
          <w:szCs w:val="24"/>
        </w:rPr>
        <w:t>”</w:t>
      </w:r>
    </w:p>
    <w:p w14:paraId="7A4028F5" w14:textId="77777777" w:rsidR="005B712E" w:rsidRPr="0013391B" w:rsidRDefault="005B712E" w:rsidP="00195DF0">
      <w:pPr>
        <w:widowControl w:val="0"/>
        <w:jc w:val="both"/>
        <w:rPr>
          <w:rFonts w:asciiTheme="minorHAnsi" w:hAnsiTheme="minorHAnsi" w:cstheme="minorHAnsi"/>
        </w:rPr>
      </w:pPr>
    </w:p>
    <w:p w14:paraId="0A70382B" w14:textId="6FAB6706" w:rsidR="005B712E" w:rsidRPr="0013391B" w:rsidRDefault="00F95064"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2</w:t>
      </w:r>
      <w:r w:rsidR="00F70D29" w:rsidRPr="0013391B">
        <w:rPr>
          <w:rFonts w:asciiTheme="minorHAnsi" w:hAnsiTheme="minorHAnsi" w:cstheme="minorHAnsi"/>
          <w:bCs/>
          <w:sz w:val="24"/>
          <w:szCs w:val="24"/>
        </w:rPr>
        <w:t> </w:t>
      </w:r>
      <w:r w:rsidR="005B712E" w:rsidRPr="0013391B">
        <w:rPr>
          <w:rFonts w:asciiTheme="minorHAnsi" w:hAnsiTheme="minorHAnsi" w:cstheme="minorHAnsi"/>
          <w:bCs/>
          <w:sz w:val="24"/>
          <w:szCs w:val="24"/>
        </w:rPr>
        <w:t>O campo RegimePrevidenciario deve constar da tabela auxiliar</w:t>
      </w:r>
      <w:r w:rsidR="005000DD" w:rsidRPr="0013391B">
        <w:rPr>
          <w:rFonts w:asciiTheme="minorHAnsi" w:hAnsiTheme="minorHAnsi" w:cstheme="minorHAnsi"/>
          <w:bCs/>
          <w:sz w:val="24"/>
          <w:szCs w:val="24"/>
        </w:rPr>
        <w:t xml:space="preserve"> </w:t>
      </w:r>
      <w:r w:rsidR="005B712E" w:rsidRPr="0013391B">
        <w:rPr>
          <w:rFonts w:asciiTheme="minorHAnsi" w:hAnsiTheme="minorHAnsi" w:cstheme="minorHAnsi"/>
          <w:bCs/>
          <w:sz w:val="24"/>
          <w:szCs w:val="24"/>
        </w:rPr>
        <w:t>– Regime Previdenciário.  (</w:t>
      </w:r>
      <w:r w:rsidR="005B712E" w:rsidRPr="0013391B">
        <w:rPr>
          <w:rFonts w:asciiTheme="minorHAnsi" w:hAnsiTheme="minorHAnsi" w:cstheme="minorHAnsi"/>
          <w:bCs/>
          <w:sz w:val="24"/>
          <w:szCs w:val="24"/>
          <w:u w:val="single"/>
        </w:rPr>
        <w:t>Consistência Impeditiva</w:t>
      </w:r>
      <w:r w:rsidR="005B712E" w:rsidRPr="0013391B">
        <w:rPr>
          <w:rFonts w:asciiTheme="minorHAnsi" w:hAnsiTheme="minorHAnsi" w:cstheme="minorHAnsi"/>
          <w:bCs/>
          <w:sz w:val="24"/>
          <w:szCs w:val="24"/>
        </w:rPr>
        <w:t xml:space="preserve">) </w:t>
      </w:r>
      <w:r w:rsidR="005B712E" w:rsidRPr="0013391B">
        <w:rPr>
          <w:rFonts w:asciiTheme="minorHAnsi" w:hAnsiTheme="minorHAnsi" w:cstheme="minorHAnsi"/>
          <w:b/>
          <w:i/>
          <w:sz w:val="28"/>
          <w:szCs w:val="28"/>
        </w:rPr>
        <w:t xml:space="preserve">ERRO </w:t>
      </w:r>
      <w:r w:rsidR="00707AF7" w:rsidRPr="0013391B">
        <w:rPr>
          <w:rFonts w:asciiTheme="minorHAnsi" w:hAnsiTheme="minorHAnsi" w:cstheme="minorHAnsi"/>
          <w:b/>
          <w:i/>
          <w:sz w:val="28"/>
          <w:szCs w:val="28"/>
        </w:rPr>
        <w:t>2135</w:t>
      </w:r>
      <w:r w:rsidR="00D86D5B" w:rsidRPr="0013391B">
        <w:rPr>
          <w:rFonts w:asciiTheme="minorHAnsi" w:hAnsiTheme="minorHAnsi" w:cstheme="minorHAnsi"/>
          <w:b/>
          <w:i/>
          <w:sz w:val="28"/>
          <w:szCs w:val="28"/>
        </w:rPr>
        <w:t xml:space="preserve"> </w:t>
      </w:r>
    </w:p>
    <w:p w14:paraId="0E277229" w14:textId="1696F492" w:rsidR="005B712E" w:rsidRPr="0013391B" w:rsidRDefault="005B712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RegimePrevidenciario deve constar da tabela auxiliar</w:t>
      </w:r>
      <w:r w:rsidR="005000DD"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Regime Previdenciário”.</w:t>
      </w:r>
    </w:p>
    <w:p w14:paraId="1A534CA3" w14:textId="77777777" w:rsidR="005B712E" w:rsidRPr="0013391B" w:rsidRDefault="005B712E" w:rsidP="00195DF0">
      <w:pPr>
        <w:widowControl w:val="0"/>
        <w:jc w:val="both"/>
        <w:rPr>
          <w:rFonts w:asciiTheme="minorHAnsi" w:hAnsiTheme="minorHAnsi" w:cstheme="minorHAnsi"/>
        </w:rPr>
      </w:pPr>
    </w:p>
    <w:p w14:paraId="08AFD678" w14:textId="77777777" w:rsidR="005B712E" w:rsidRPr="0013391B" w:rsidRDefault="005B712E" w:rsidP="00195DF0">
      <w:pPr>
        <w:widowControl w:val="0"/>
        <w:jc w:val="both"/>
        <w:rPr>
          <w:rFonts w:asciiTheme="minorHAnsi" w:hAnsiTheme="minorHAnsi" w:cstheme="minorHAnsi"/>
        </w:rPr>
      </w:pPr>
    </w:p>
    <w:p w14:paraId="5CC3777C" w14:textId="0A992FB0" w:rsidR="005B712E" w:rsidRPr="0013391B" w:rsidRDefault="00F95064"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3</w:t>
      </w:r>
      <w:r w:rsidR="00F70D29" w:rsidRPr="0013391B">
        <w:rPr>
          <w:rFonts w:asciiTheme="minorHAnsi" w:hAnsiTheme="minorHAnsi" w:cstheme="minorHAnsi"/>
          <w:bCs/>
          <w:sz w:val="24"/>
          <w:szCs w:val="24"/>
        </w:rPr>
        <w:t> </w:t>
      </w:r>
      <w:r w:rsidR="005B712E" w:rsidRPr="0013391B">
        <w:rPr>
          <w:rFonts w:asciiTheme="minorHAnsi" w:hAnsiTheme="minorHAnsi" w:cstheme="minorHAnsi"/>
          <w:bCs/>
          <w:sz w:val="24"/>
          <w:szCs w:val="24"/>
        </w:rPr>
        <w:t>O campo MesCompetencia deve conter valores de 01 a 13. (</w:t>
      </w:r>
      <w:r w:rsidR="005B712E" w:rsidRPr="0013391B">
        <w:rPr>
          <w:rFonts w:asciiTheme="minorHAnsi" w:hAnsiTheme="minorHAnsi" w:cstheme="minorHAnsi"/>
          <w:bCs/>
          <w:sz w:val="24"/>
          <w:szCs w:val="24"/>
          <w:u w:val="single"/>
        </w:rPr>
        <w:t>Consistência Impeditiva</w:t>
      </w:r>
      <w:r w:rsidR="005B712E" w:rsidRPr="0013391B">
        <w:rPr>
          <w:rFonts w:asciiTheme="minorHAnsi" w:hAnsiTheme="minorHAnsi" w:cstheme="minorHAnsi"/>
          <w:bCs/>
          <w:sz w:val="24"/>
          <w:szCs w:val="24"/>
        </w:rPr>
        <w:t xml:space="preserve">) </w:t>
      </w:r>
      <w:r w:rsidR="005B712E" w:rsidRPr="0013391B">
        <w:rPr>
          <w:rFonts w:asciiTheme="minorHAnsi" w:hAnsiTheme="minorHAnsi" w:cstheme="minorHAnsi"/>
          <w:b/>
          <w:i/>
          <w:sz w:val="28"/>
          <w:szCs w:val="28"/>
        </w:rPr>
        <w:t xml:space="preserve">ERRO </w:t>
      </w:r>
      <w:r w:rsidR="00707AF7" w:rsidRPr="0013391B">
        <w:rPr>
          <w:rFonts w:asciiTheme="minorHAnsi" w:hAnsiTheme="minorHAnsi" w:cstheme="minorHAnsi"/>
          <w:b/>
          <w:i/>
          <w:sz w:val="28"/>
          <w:szCs w:val="28"/>
        </w:rPr>
        <w:t>2136</w:t>
      </w:r>
    </w:p>
    <w:p w14:paraId="51CBAB3C" w14:textId="77777777" w:rsidR="005B712E" w:rsidRPr="0013391B" w:rsidRDefault="005B712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009F6B51" w:rsidRPr="0013391B">
        <w:rPr>
          <w:rFonts w:asciiTheme="minorHAnsi" w:hAnsiTheme="minorHAnsi" w:cstheme="minorHAnsi"/>
          <w:i/>
          <w:sz w:val="24"/>
          <w:szCs w:val="24"/>
        </w:rPr>
        <w:t xml:space="preserve"> “O campo Mes</w:t>
      </w:r>
      <w:r w:rsidRPr="0013391B">
        <w:rPr>
          <w:rFonts w:asciiTheme="minorHAnsi" w:hAnsiTheme="minorHAnsi" w:cstheme="minorHAnsi"/>
          <w:i/>
          <w:sz w:val="24"/>
          <w:szCs w:val="24"/>
        </w:rPr>
        <w:t>Competencia deve conter valores de  01 a 13”.</w:t>
      </w:r>
    </w:p>
    <w:p w14:paraId="0D74F8D0" w14:textId="77777777" w:rsidR="005B712E" w:rsidRPr="0013391B" w:rsidRDefault="005B712E" w:rsidP="00195DF0">
      <w:pPr>
        <w:widowControl w:val="0"/>
        <w:jc w:val="both"/>
        <w:rPr>
          <w:rFonts w:asciiTheme="minorHAnsi" w:hAnsiTheme="minorHAnsi" w:cstheme="minorHAnsi"/>
          <w:bCs/>
          <w:sz w:val="24"/>
          <w:szCs w:val="24"/>
        </w:rPr>
      </w:pPr>
    </w:p>
    <w:p w14:paraId="5B79F923" w14:textId="5DF22F2C" w:rsidR="005B712E" w:rsidRPr="0013391B" w:rsidRDefault="00F95064" w:rsidP="00195DF0">
      <w:pPr>
        <w:widowControl w:val="0"/>
        <w:spacing w:line="360" w:lineRule="auto"/>
        <w:jc w:val="both"/>
        <w:rPr>
          <w:rFonts w:asciiTheme="minorHAnsi" w:hAnsiTheme="minorHAnsi" w:cstheme="minorHAnsi"/>
          <w:b/>
          <w:sz w:val="28"/>
          <w:szCs w:val="28"/>
        </w:rPr>
      </w:pPr>
      <w:r w:rsidRPr="0013391B">
        <w:rPr>
          <w:rFonts w:asciiTheme="minorHAnsi" w:hAnsiTheme="minorHAnsi" w:cstheme="minorHAnsi"/>
          <w:bCs/>
          <w:sz w:val="24"/>
          <w:szCs w:val="24"/>
        </w:rPr>
        <w:t>4</w:t>
      </w:r>
      <w:r w:rsidR="005B712E" w:rsidRPr="0013391B">
        <w:rPr>
          <w:rFonts w:asciiTheme="minorHAnsi" w:hAnsiTheme="minorHAnsi" w:cstheme="minorHAnsi"/>
          <w:bCs/>
          <w:sz w:val="24"/>
          <w:szCs w:val="24"/>
        </w:rPr>
        <w:t xml:space="preserve"> O campo TipodeContribuicao deve constar da tabela auxiliar</w:t>
      </w:r>
      <w:r w:rsidR="005000DD" w:rsidRPr="0013391B">
        <w:rPr>
          <w:rFonts w:asciiTheme="minorHAnsi" w:hAnsiTheme="minorHAnsi" w:cstheme="minorHAnsi"/>
          <w:bCs/>
          <w:sz w:val="24"/>
          <w:szCs w:val="24"/>
        </w:rPr>
        <w:t xml:space="preserve"> </w:t>
      </w:r>
      <w:r w:rsidR="005B712E" w:rsidRPr="0013391B">
        <w:rPr>
          <w:rFonts w:asciiTheme="minorHAnsi" w:hAnsiTheme="minorHAnsi" w:cstheme="minorHAnsi"/>
          <w:bCs/>
          <w:sz w:val="24"/>
          <w:szCs w:val="24"/>
        </w:rPr>
        <w:t>– Tipo de Contribuição.  (</w:t>
      </w:r>
      <w:r w:rsidR="005B712E" w:rsidRPr="0013391B">
        <w:rPr>
          <w:rFonts w:asciiTheme="minorHAnsi" w:hAnsiTheme="minorHAnsi" w:cstheme="minorHAnsi"/>
          <w:bCs/>
          <w:sz w:val="24"/>
          <w:szCs w:val="24"/>
          <w:u w:val="single"/>
        </w:rPr>
        <w:t>Consistência Impeditiva</w:t>
      </w:r>
      <w:r w:rsidR="005B712E" w:rsidRPr="0013391B">
        <w:rPr>
          <w:rFonts w:asciiTheme="minorHAnsi" w:hAnsiTheme="minorHAnsi" w:cstheme="minorHAnsi"/>
          <w:bCs/>
          <w:sz w:val="24"/>
          <w:szCs w:val="24"/>
        </w:rPr>
        <w:t xml:space="preserve">) </w:t>
      </w:r>
      <w:r w:rsidR="005B712E" w:rsidRPr="0013391B">
        <w:rPr>
          <w:rFonts w:asciiTheme="minorHAnsi" w:hAnsiTheme="minorHAnsi" w:cstheme="minorHAnsi"/>
          <w:b/>
          <w:i/>
          <w:sz w:val="28"/>
          <w:szCs w:val="28"/>
        </w:rPr>
        <w:t xml:space="preserve">ERRO </w:t>
      </w:r>
      <w:r w:rsidR="00707AF7" w:rsidRPr="0013391B">
        <w:rPr>
          <w:rFonts w:asciiTheme="minorHAnsi" w:hAnsiTheme="minorHAnsi" w:cstheme="minorHAnsi"/>
          <w:b/>
          <w:i/>
          <w:sz w:val="28"/>
          <w:szCs w:val="28"/>
        </w:rPr>
        <w:t>2137</w:t>
      </w:r>
      <w:r w:rsidR="00D86D5B" w:rsidRPr="0013391B">
        <w:rPr>
          <w:rFonts w:asciiTheme="minorHAnsi" w:hAnsiTheme="minorHAnsi" w:cstheme="minorHAnsi"/>
          <w:b/>
          <w:i/>
          <w:sz w:val="28"/>
          <w:szCs w:val="28"/>
        </w:rPr>
        <w:t xml:space="preserve"> </w:t>
      </w:r>
    </w:p>
    <w:p w14:paraId="715788AE" w14:textId="07B47CD8" w:rsidR="005B712E" w:rsidRPr="0013391B" w:rsidRDefault="005B712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TipoContribuicao deve constar da tabela auxiliar</w:t>
      </w:r>
      <w:r w:rsidR="005000DD" w:rsidRPr="0013391B">
        <w:rPr>
          <w:rFonts w:asciiTheme="minorHAnsi" w:hAnsiTheme="minorHAnsi" w:cstheme="minorHAnsi"/>
          <w:i/>
          <w:sz w:val="24"/>
          <w:szCs w:val="24"/>
        </w:rPr>
        <w:t xml:space="preserve"> </w:t>
      </w:r>
      <w:r w:rsidRPr="0013391B">
        <w:rPr>
          <w:rFonts w:asciiTheme="minorHAnsi" w:hAnsiTheme="minorHAnsi" w:cstheme="minorHAnsi"/>
          <w:i/>
          <w:sz w:val="24"/>
          <w:szCs w:val="24"/>
        </w:rPr>
        <w:t>– Tipo de Contribuição”.</w:t>
      </w:r>
    </w:p>
    <w:p w14:paraId="6DAA8521" w14:textId="77777777" w:rsidR="005340C6" w:rsidRPr="0013391B" w:rsidRDefault="005340C6" w:rsidP="00195DF0">
      <w:pPr>
        <w:widowControl w:val="0"/>
        <w:spacing w:line="360" w:lineRule="auto"/>
        <w:jc w:val="both"/>
        <w:rPr>
          <w:rFonts w:asciiTheme="minorHAnsi" w:hAnsiTheme="minorHAnsi" w:cstheme="minorHAnsi"/>
          <w:bCs/>
          <w:sz w:val="24"/>
          <w:szCs w:val="24"/>
        </w:rPr>
      </w:pPr>
    </w:p>
    <w:p w14:paraId="71267210" w14:textId="5FC775C9" w:rsidR="001B1685" w:rsidRPr="0013391B" w:rsidRDefault="00F95064" w:rsidP="00195DF0">
      <w:pPr>
        <w:widowControl w:val="0"/>
        <w:spacing w:line="360" w:lineRule="auto"/>
        <w:jc w:val="both"/>
        <w:rPr>
          <w:rFonts w:asciiTheme="minorHAnsi" w:hAnsiTheme="minorHAnsi" w:cstheme="minorHAnsi"/>
          <w:bCs/>
          <w:sz w:val="24"/>
          <w:szCs w:val="24"/>
        </w:rPr>
      </w:pPr>
      <w:bookmarkStart w:id="103" w:name="_Hlk211588096"/>
      <w:r w:rsidRPr="0013391B">
        <w:rPr>
          <w:rFonts w:asciiTheme="minorHAnsi" w:hAnsiTheme="minorHAnsi" w:cstheme="minorHAnsi"/>
          <w:bCs/>
          <w:sz w:val="24"/>
          <w:szCs w:val="24"/>
        </w:rPr>
        <w:t>5</w:t>
      </w:r>
      <w:r w:rsidR="00FC4261"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Quando C</w:t>
      </w:r>
      <w:r w:rsidR="00FC4261" w:rsidRPr="0013391B">
        <w:rPr>
          <w:rFonts w:asciiTheme="minorHAnsi" w:hAnsiTheme="minorHAnsi" w:cstheme="minorHAnsi"/>
          <w:bCs/>
          <w:sz w:val="24"/>
          <w:szCs w:val="24"/>
        </w:rPr>
        <w:t>on</w:t>
      </w:r>
      <w:r w:rsidR="006D44FC" w:rsidRPr="0013391B">
        <w:rPr>
          <w:rFonts w:asciiTheme="minorHAnsi" w:hAnsiTheme="minorHAnsi" w:cstheme="minorHAnsi"/>
          <w:bCs/>
          <w:sz w:val="24"/>
          <w:szCs w:val="24"/>
        </w:rPr>
        <w:t>ta C</w:t>
      </w:r>
      <w:r w:rsidR="00FC4261" w:rsidRPr="0013391B">
        <w:rPr>
          <w:rFonts w:asciiTheme="minorHAnsi" w:hAnsiTheme="minorHAnsi" w:cstheme="minorHAnsi"/>
          <w:bCs/>
          <w:sz w:val="24"/>
          <w:szCs w:val="24"/>
        </w:rPr>
        <w:t xml:space="preserve">ontábil for igual a </w:t>
      </w:r>
      <w:r w:rsidR="001777F7" w:rsidRPr="0013391B">
        <w:rPr>
          <w:rFonts w:asciiTheme="minorHAnsi" w:hAnsiTheme="minorHAnsi" w:cstheme="minorHAnsi"/>
          <w:bCs/>
          <w:sz w:val="24"/>
          <w:szCs w:val="24"/>
        </w:rPr>
        <w:t xml:space="preserve">2.1.1.2.2.06.00, 2.1.1.2.2.07.00, </w:t>
      </w:r>
      <w:r w:rsidR="00FC4261" w:rsidRPr="0013391B">
        <w:rPr>
          <w:rFonts w:asciiTheme="minorHAnsi" w:hAnsiTheme="minorHAnsi" w:cstheme="minorHAnsi"/>
          <w:bCs/>
          <w:sz w:val="24"/>
          <w:szCs w:val="24"/>
        </w:rPr>
        <w:t>2.1.1.4.2.01.00,</w:t>
      </w:r>
      <w:r w:rsidR="00906098" w:rsidRPr="0013391B">
        <w:rPr>
          <w:rFonts w:asciiTheme="minorHAnsi" w:hAnsiTheme="minorHAnsi" w:cstheme="minorHAnsi"/>
          <w:sz w:val="24"/>
          <w:szCs w:val="24"/>
        </w:rPr>
        <w:t xml:space="preserve"> </w:t>
      </w:r>
      <w:r w:rsidR="00784A4E" w:rsidRPr="0013391B">
        <w:rPr>
          <w:rFonts w:asciiTheme="minorHAnsi" w:hAnsiTheme="minorHAnsi" w:cstheme="minorHAnsi"/>
          <w:sz w:val="24"/>
          <w:szCs w:val="24"/>
        </w:rPr>
        <w:t xml:space="preserve">2.1.1.4.2.02.02, </w:t>
      </w:r>
      <w:r w:rsidR="00F860B9" w:rsidRPr="00F860B9">
        <w:rPr>
          <w:rFonts w:asciiTheme="minorHAnsi" w:hAnsiTheme="minorHAnsi" w:cstheme="minorHAnsi"/>
          <w:b/>
          <w:bCs/>
          <w:color w:val="0070C0"/>
          <w:sz w:val="24"/>
          <w:szCs w:val="24"/>
        </w:rPr>
        <w:t>2.1.8.8.1.01.01</w:t>
      </w:r>
      <w:r w:rsidR="00F860B9">
        <w:rPr>
          <w:rFonts w:cs="Arial"/>
          <w:b/>
          <w:bCs/>
          <w:color w:val="0070C0"/>
        </w:rPr>
        <w:t xml:space="preserve">, </w:t>
      </w:r>
      <w:r w:rsidR="00906098" w:rsidRPr="0013391B">
        <w:rPr>
          <w:rFonts w:asciiTheme="minorHAnsi" w:hAnsiTheme="minorHAnsi" w:cstheme="minorHAnsi"/>
          <w:sz w:val="24"/>
          <w:szCs w:val="24"/>
        </w:rPr>
        <w:t xml:space="preserve">2.1.8.8.2.01.01, </w:t>
      </w:r>
      <w:r w:rsidR="00FC4261" w:rsidRPr="0013391B">
        <w:rPr>
          <w:rFonts w:asciiTheme="minorHAnsi" w:hAnsiTheme="minorHAnsi" w:cstheme="minorHAnsi"/>
          <w:bCs/>
          <w:sz w:val="24"/>
          <w:szCs w:val="24"/>
        </w:rPr>
        <w:t>2.2.1.4.2.01.00,</w:t>
      </w:r>
      <w:r w:rsidR="00F70DE6" w:rsidRPr="0013391B">
        <w:rPr>
          <w:rFonts w:asciiTheme="minorHAnsi" w:hAnsiTheme="minorHAnsi" w:cstheme="minorHAnsi"/>
          <w:bCs/>
          <w:sz w:val="24"/>
          <w:szCs w:val="24"/>
        </w:rPr>
        <w:t xml:space="preserve"> </w:t>
      </w:r>
      <w:r w:rsidR="00784A4E" w:rsidRPr="0013391B">
        <w:rPr>
          <w:rFonts w:asciiTheme="minorHAnsi" w:hAnsiTheme="minorHAnsi" w:cstheme="minorHAnsi"/>
          <w:sz w:val="24"/>
          <w:szCs w:val="24"/>
        </w:rPr>
        <w:t xml:space="preserve">2.2.1.4.2.02.02, </w:t>
      </w:r>
      <w:r w:rsidR="00F860B9" w:rsidRPr="00F860B9">
        <w:rPr>
          <w:rFonts w:asciiTheme="minorHAnsi" w:hAnsiTheme="minorHAnsi" w:cstheme="minorHAnsi"/>
          <w:b/>
          <w:bCs/>
          <w:color w:val="0070C0"/>
          <w:sz w:val="24"/>
          <w:szCs w:val="24"/>
        </w:rPr>
        <w:t>2.2.8.8.1.01.01,</w:t>
      </w:r>
      <w:r w:rsidR="00F860B9">
        <w:rPr>
          <w:rFonts w:cs="Arial"/>
          <w:b/>
          <w:bCs/>
          <w:color w:val="0070C0"/>
        </w:rPr>
        <w:t xml:space="preserve"> </w:t>
      </w:r>
      <w:r w:rsidR="002B5680" w:rsidRPr="0013391B">
        <w:rPr>
          <w:rFonts w:asciiTheme="minorHAnsi" w:hAnsiTheme="minorHAnsi" w:cstheme="minorHAnsi"/>
          <w:sz w:val="24"/>
          <w:szCs w:val="24"/>
        </w:rPr>
        <w:t xml:space="preserve">2.2.8.8.2.01.01 </w:t>
      </w:r>
      <w:r w:rsidR="00FC4261" w:rsidRPr="0013391B">
        <w:rPr>
          <w:rFonts w:asciiTheme="minorHAnsi" w:hAnsiTheme="minorHAnsi" w:cstheme="minorHAnsi"/>
          <w:bCs/>
          <w:sz w:val="24"/>
          <w:szCs w:val="24"/>
        </w:rPr>
        <w:t>ou 3.1.2.1.2.01.00, o campo “RegimePrevidenci</w:t>
      </w:r>
      <w:r w:rsidR="00DD7304" w:rsidRPr="0013391B">
        <w:rPr>
          <w:rFonts w:asciiTheme="minorHAnsi" w:hAnsiTheme="minorHAnsi" w:cstheme="minorHAnsi"/>
          <w:bCs/>
          <w:sz w:val="24"/>
          <w:szCs w:val="24"/>
        </w:rPr>
        <w:t>a</w:t>
      </w:r>
      <w:r w:rsidR="00FC4261" w:rsidRPr="0013391B">
        <w:rPr>
          <w:rFonts w:asciiTheme="minorHAnsi" w:hAnsiTheme="minorHAnsi" w:cstheme="minorHAnsi"/>
          <w:bCs/>
          <w:sz w:val="24"/>
          <w:szCs w:val="24"/>
        </w:rPr>
        <w:t>rio” deve ser igual a 1, 2 ou 3.</w:t>
      </w:r>
    </w:p>
    <w:p w14:paraId="6AF2BC88" w14:textId="0575B8F6" w:rsidR="00750921" w:rsidRPr="0013391B" w:rsidRDefault="008C37DA"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00784A4E" w:rsidRPr="0013391B">
        <w:rPr>
          <w:rFonts w:asciiTheme="minorHAnsi" w:hAnsiTheme="minorHAnsi" w:cstheme="minorHAnsi"/>
          <w:b/>
          <w:i/>
          <w:sz w:val="28"/>
          <w:szCs w:val="28"/>
        </w:rPr>
        <w:t xml:space="preserve">ERRO </w:t>
      </w:r>
      <w:r w:rsidR="005D3587" w:rsidRPr="004508E5">
        <w:rPr>
          <w:rFonts w:asciiTheme="minorHAnsi" w:hAnsiTheme="minorHAnsi" w:cstheme="minorHAnsi"/>
          <w:b/>
          <w:i/>
          <w:strike/>
          <w:color w:val="FF0000"/>
          <w:sz w:val="28"/>
          <w:szCs w:val="28"/>
        </w:rPr>
        <w:t>6766</w:t>
      </w:r>
      <w:r w:rsidR="00B83E8C" w:rsidRPr="0013391B">
        <w:rPr>
          <w:rFonts w:asciiTheme="minorHAnsi" w:hAnsiTheme="minorHAnsi" w:cstheme="minorHAnsi"/>
          <w:b/>
          <w:i/>
          <w:sz w:val="28"/>
          <w:szCs w:val="28"/>
        </w:rPr>
        <w:t xml:space="preserve"> </w:t>
      </w:r>
      <w:r w:rsidR="004508E5">
        <w:rPr>
          <w:rFonts w:asciiTheme="minorHAnsi" w:hAnsiTheme="minorHAnsi" w:cstheme="minorHAnsi"/>
          <w:b/>
          <w:i/>
          <w:sz w:val="28"/>
          <w:szCs w:val="28"/>
        </w:rPr>
        <w:t xml:space="preserve"> </w:t>
      </w:r>
      <w:r w:rsidR="00E15AE4">
        <w:rPr>
          <w:rFonts w:asciiTheme="minorHAnsi" w:hAnsiTheme="minorHAnsi" w:cstheme="minorHAnsi"/>
          <w:b/>
          <w:i/>
          <w:color w:val="0070C0"/>
          <w:sz w:val="28"/>
          <w:szCs w:val="28"/>
        </w:rPr>
        <w:t>10104</w:t>
      </w:r>
    </w:p>
    <w:p w14:paraId="7D379CD2" w14:textId="77777777" w:rsidR="00FC4261" w:rsidRPr="0013391B" w:rsidRDefault="00FC426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8C37DA" w:rsidRPr="0013391B">
        <w:rPr>
          <w:rFonts w:asciiTheme="minorHAnsi" w:hAnsiTheme="minorHAnsi" w:cstheme="minorHAnsi"/>
          <w:i/>
          <w:sz w:val="24"/>
          <w:szCs w:val="24"/>
        </w:rPr>
        <w:t>A Conta Contábil refere</w:t>
      </w:r>
      <w:r w:rsidR="00210903" w:rsidRPr="0013391B">
        <w:rPr>
          <w:rFonts w:asciiTheme="minorHAnsi" w:hAnsiTheme="minorHAnsi" w:cstheme="minorHAnsi"/>
          <w:i/>
          <w:sz w:val="24"/>
          <w:szCs w:val="24"/>
        </w:rPr>
        <w:t>-se</w:t>
      </w:r>
      <w:r w:rsidR="008C37DA" w:rsidRPr="0013391B">
        <w:rPr>
          <w:rFonts w:asciiTheme="minorHAnsi" w:hAnsiTheme="minorHAnsi" w:cstheme="minorHAnsi"/>
          <w:i/>
          <w:sz w:val="24"/>
          <w:szCs w:val="24"/>
        </w:rPr>
        <w:t xml:space="preserve"> a</w:t>
      </w:r>
      <w:r w:rsidR="00210903" w:rsidRPr="0013391B">
        <w:rPr>
          <w:rFonts w:asciiTheme="minorHAnsi" w:hAnsiTheme="minorHAnsi" w:cstheme="minorHAnsi"/>
          <w:i/>
          <w:sz w:val="24"/>
          <w:szCs w:val="24"/>
        </w:rPr>
        <w:t>o</w:t>
      </w:r>
      <w:r w:rsidR="008C37DA" w:rsidRPr="0013391B">
        <w:rPr>
          <w:rFonts w:asciiTheme="minorHAnsi" w:hAnsiTheme="minorHAnsi" w:cstheme="minorHAnsi"/>
          <w:i/>
          <w:sz w:val="24"/>
          <w:szCs w:val="24"/>
        </w:rPr>
        <w:t xml:space="preserve"> RPPS sem ou com segregação (campo “RegimePrevidenciario” = 1, 2 ou 3)</w:t>
      </w:r>
      <w:r w:rsidRPr="0013391B">
        <w:rPr>
          <w:rFonts w:asciiTheme="minorHAnsi" w:hAnsiTheme="minorHAnsi" w:cstheme="minorHAnsi"/>
          <w:i/>
          <w:sz w:val="24"/>
          <w:szCs w:val="24"/>
        </w:rPr>
        <w:t>”.</w:t>
      </w:r>
    </w:p>
    <w:bookmarkEnd w:id="103"/>
    <w:p w14:paraId="0066A662" w14:textId="77777777" w:rsidR="00F860B9" w:rsidRPr="0013391B" w:rsidRDefault="00F860B9" w:rsidP="00195DF0">
      <w:pPr>
        <w:widowControl w:val="0"/>
        <w:jc w:val="both"/>
        <w:rPr>
          <w:rFonts w:asciiTheme="minorHAnsi" w:hAnsiTheme="minorHAnsi" w:cstheme="minorHAnsi"/>
          <w:bCs/>
          <w:sz w:val="24"/>
          <w:szCs w:val="24"/>
        </w:rPr>
      </w:pPr>
    </w:p>
    <w:p w14:paraId="578240CB" w14:textId="77777777" w:rsidR="00A845B3" w:rsidRPr="0013391B" w:rsidRDefault="00A845B3" w:rsidP="00195DF0">
      <w:pPr>
        <w:widowControl w:val="0"/>
        <w:jc w:val="both"/>
        <w:rPr>
          <w:rFonts w:asciiTheme="minorHAnsi" w:hAnsiTheme="minorHAnsi" w:cstheme="minorHAnsi"/>
          <w:bCs/>
          <w:sz w:val="24"/>
          <w:szCs w:val="24"/>
        </w:rPr>
      </w:pPr>
    </w:p>
    <w:p w14:paraId="1A202362" w14:textId="2904E930" w:rsidR="004508E5" w:rsidRPr="0013391B" w:rsidRDefault="00F95064" w:rsidP="004508E5">
      <w:pPr>
        <w:widowControl w:val="0"/>
        <w:spacing w:line="360" w:lineRule="auto"/>
        <w:jc w:val="both"/>
        <w:rPr>
          <w:rFonts w:asciiTheme="minorHAnsi" w:hAnsiTheme="minorHAnsi" w:cstheme="minorHAnsi"/>
          <w:b/>
          <w:i/>
          <w:sz w:val="28"/>
          <w:szCs w:val="28"/>
        </w:rPr>
      </w:pPr>
      <w:bookmarkStart w:id="104" w:name="_Hlk211588155"/>
      <w:r w:rsidRPr="0013391B">
        <w:rPr>
          <w:rFonts w:asciiTheme="minorHAnsi" w:hAnsiTheme="minorHAnsi" w:cstheme="minorHAnsi"/>
          <w:bCs/>
          <w:sz w:val="24"/>
          <w:szCs w:val="24"/>
        </w:rPr>
        <w:t>6</w:t>
      </w:r>
      <w:r w:rsidR="008C37DA" w:rsidRPr="0013391B">
        <w:rPr>
          <w:rFonts w:asciiTheme="minorHAnsi" w:hAnsiTheme="minorHAnsi" w:cstheme="minorHAnsi"/>
          <w:bCs/>
          <w:sz w:val="24"/>
          <w:szCs w:val="24"/>
        </w:rPr>
        <w:t xml:space="preserve"> Quando conta contábil for</w:t>
      </w:r>
      <w:r w:rsidR="00F860B9">
        <w:rPr>
          <w:rFonts w:asciiTheme="minorHAnsi" w:hAnsiTheme="minorHAnsi" w:cstheme="minorHAnsi"/>
          <w:bCs/>
          <w:sz w:val="24"/>
          <w:szCs w:val="24"/>
        </w:rPr>
        <w:t xml:space="preserve"> </w:t>
      </w:r>
      <w:r w:rsidR="00F860B9" w:rsidRPr="00F860B9">
        <w:rPr>
          <w:rFonts w:asciiTheme="minorHAnsi" w:hAnsiTheme="minorHAnsi" w:cstheme="minorHAnsi"/>
          <w:b/>
          <w:bCs/>
          <w:color w:val="0070C0"/>
          <w:sz w:val="24"/>
          <w:szCs w:val="24"/>
        </w:rPr>
        <w:t>2.1.8.8.1.01.02,</w:t>
      </w:r>
      <w:r w:rsidR="00F860B9">
        <w:rPr>
          <w:rFonts w:cs="Arial"/>
          <w:b/>
          <w:bCs/>
          <w:color w:val="0070C0"/>
        </w:rPr>
        <w:t xml:space="preserve"> </w:t>
      </w:r>
      <w:r w:rsidR="002B5680" w:rsidRPr="0013391B">
        <w:rPr>
          <w:rFonts w:asciiTheme="minorHAnsi" w:hAnsiTheme="minorHAnsi" w:cstheme="minorHAnsi"/>
          <w:bCs/>
          <w:sz w:val="24"/>
          <w:szCs w:val="24"/>
        </w:rPr>
        <w:t>2.1.8.8.3.01.02</w:t>
      </w:r>
      <w:r w:rsidR="00E72CDF" w:rsidRPr="0013391B">
        <w:rPr>
          <w:rFonts w:asciiTheme="minorHAnsi" w:hAnsiTheme="minorHAnsi" w:cstheme="minorHAnsi"/>
          <w:bCs/>
          <w:sz w:val="24"/>
          <w:szCs w:val="24"/>
        </w:rPr>
        <w:t xml:space="preserve">, </w:t>
      </w:r>
      <w:r w:rsidR="00F860B9" w:rsidRPr="00F860B9">
        <w:rPr>
          <w:rFonts w:asciiTheme="minorHAnsi" w:hAnsiTheme="minorHAnsi" w:cstheme="minorHAnsi"/>
          <w:b/>
          <w:bCs/>
          <w:color w:val="0070C0"/>
          <w:sz w:val="24"/>
          <w:szCs w:val="24"/>
        </w:rPr>
        <w:t xml:space="preserve">2.2.8.8.1.01.02, </w:t>
      </w:r>
      <w:r w:rsidR="002B5680" w:rsidRPr="0013391B">
        <w:rPr>
          <w:rFonts w:asciiTheme="minorHAnsi" w:hAnsiTheme="minorHAnsi" w:cstheme="minorHAnsi"/>
          <w:bCs/>
          <w:sz w:val="24"/>
          <w:szCs w:val="24"/>
        </w:rPr>
        <w:t>2.2.8.8.3.01.02</w:t>
      </w:r>
      <w:r w:rsidR="00E72CDF" w:rsidRPr="0013391B">
        <w:rPr>
          <w:rFonts w:asciiTheme="minorHAnsi" w:hAnsiTheme="minorHAnsi" w:cstheme="minorHAnsi"/>
          <w:bCs/>
          <w:sz w:val="24"/>
          <w:szCs w:val="24"/>
        </w:rPr>
        <w:t xml:space="preserve"> ou</w:t>
      </w:r>
      <w:r w:rsidR="008C37DA" w:rsidRPr="0013391B">
        <w:rPr>
          <w:rFonts w:asciiTheme="minorHAnsi" w:hAnsiTheme="minorHAnsi" w:cstheme="minorHAnsi"/>
          <w:bCs/>
          <w:sz w:val="24"/>
          <w:szCs w:val="24"/>
        </w:rPr>
        <w:t xml:space="preserve"> </w:t>
      </w:r>
      <w:r w:rsidR="00E72CDF" w:rsidRPr="0013391B">
        <w:rPr>
          <w:rFonts w:asciiTheme="minorHAnsi" w:hAnsiTheme="minorHAnsi" w:cstheme="minorHAnsi"/>
          <w:bCs/>
          <w:sz w:val="24"/>
          <w:szCs w:val="24"/>
        </w:rPr>
        <w:t xml:space="preserve">3.1.2.2.3.01.00, </w:t>
      </w:r>
      <w:r w:rsidR="008C37DA" w:rsidRPr="0013391B">
        <w:rPr>
          <w:rFonts w:asciiTheme="minorHAnsi" w:hAnsiTheme="minorHAnsi" w:cstheme="minorHAnsi"/>
          <w:bCs/>
          <w:sz w:val="24"/>
          <w:szCs w:val="24"/>
        </w:rPr>
        <w:t>o campo “RegimePrevidenciario” deve ser igual a 4 ou 5. (</w:t>
      </w:r>
      <w:r w:rsidR="008C37DA" w:rsidRPr="0013391B">
        <w:rPr>
          <w:rFonts w:asciiTheme="minorHAnsi" w:hAnsiTheme="minorHAnsi" w:cstheme="minorHAnsi"/>
          <w:bCs/>
          <w:sz w:val="24"/>
          <w:szCs w:val="24"/>
          <w:u w:val="single"/>
        </w:rPr>
        <w:t>Consistência Impeditiva</w:t>
      </w:r>
      <w:r w:rsidR="008C37DA" w:rsidRPr="0013391B">
        <w:rPr>
          <w:rFonts w:asciiTheme="minorHAnsi" w:hAnsiTheme="minorHAnsi" w:cstheme="minorHAnsi"/>
          <w:bCs/>
          <w:sz w:val="24"/>
          <w:szCs w:val="24"/>
        </w:rPr>
        <w:t xml:space="preserve">)  </w:t>
      </w:r>
      <w:r w:rsidR="008C37DA" w:rsidRPr="0013391B">
        <w:rPr>
          <w:rFonts w:asciiTheme="minorHAnsi" w:hAnsiTheme="minorHAnsi" w:cstheme="minorHAnsi"/>
          <w:b/>
          <w:i/>
          <w:sz w:val="28"/>
          <w:szCs w:val="28"/>
        </w:rPr>
        <w:t xml:space="preserve">ERRO </w:t>
      </w:r>
      <w:r w:rsidR="00A61DB7" w:rsidRPr="004508E5">
        <w:rPr>
          <w:rFonts w:asciiTheme="minorHAnsi" w:hAnsiTheme="minorHAnsi" w:cstheme="minorHAnsi"/>
          <w:b/>
          <w:i/>
          <w:strike/>
          <w:color w:val="FF0000"/>
          <w:sz w:val="28"/>
          <w:szCs w:val="28"/>
        </w:rPr>
        <w:t>6767</w:t>
      </w:r>
      <w:r w:rsidR="004508E5">
        <w:rPr>
          <w:rFonts w:asciiTheme="minorHAnsi" w:hAnsiTheme="minorHAnsi" w:cstheme="minorHAnsi"/>
          <w:b/>
          <w:i/>
          <w:sz w:val="28"/>
          <w:szCs w:val="28"/>
        </w:rPr>
        <w:t xml:space="preserve"> </w:t>
      </w:r>
      <w:r w:rsidR="00E15AE4">
        <w:rPr>
          <w:rFonts w:asciiTheme="minorHAnsi" w:hAnsiTheme="minorHAnsi" w:cstheme="minorHAnsi"/>
          <w:b/>
          <w:i/>
          <w:color w:val="0070C0"/>
          <w:sz w:val="28"/>
          <w:szCs w:val="28"/>
        </w:rPr>
        <w:t>10105</w:t>
      </w:r>
    </w:p>
    <w:p w14:paraId="07F91680" w14:textId="77777777" w:rsidR="008C37DA" w:rsidRDefault="008C37DA"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Conta Contábil refere</w:t>
      </w:r>
      <w:r w:rsidR="00210903" w:rsidRPr="0013391B">
        <w:rPr>
          <w:rFonts w:asciiTheme="minorHAnsi" w:hAnsiTheme="minorHAnsi" w:cstheme="minorHAnsi"/>
          <w:i/>
          <w:sz w:val="24"/>
          <w:szCs w:val="24"/>
        </w:rPr>
        <w:t>-se</w:t>
      </w:r>
      <w:r w:rsidRPr="0013391B">
        <w:rPr>
          <w:rFonts w:asciiTheme="minorHAnsi" w:hAnsiTheme="minorHAnsi" w:cstheme="minorHAnsi"/>
          <w:i/>
          <w:sz w:val="24"/>
          <w:szCs w:val="24"/>
        </w:rPr>
        <w:t xml:space="preserve"> a</w:t>
      </w:r>
      <w:r w:rsidR="00210903" w:rsidRPr="0013391B">
        <w:rPr>
          <w:rFonts w:asciiTheme="minorHAnsi" w:hAnsiTheme="minorHAnsi" w:cstheme="minorHAnsi"/>
          <w:i/>
          <w:sz w:val="24"/>
          <w:szCs w:val="24"/>
        </w:rPr>
        <w:t>o</w:t>
      </w:r>
      <w:r w:rsidRPr="0013391B">
        <w:rPr>
          <w:rFonts w:asciiTheme="minorHAnsi" w:hAnsiTheme="minorHAnsi" w:cstheme="minorHAnsi"/>
          <w:i/>
          <w:sz w:val="24"/>
          <w:szCs w:val="24"/>
        </w:rPr>
        <w:t xml:space="preserve"> RGPS</w:t>
      </w:r>
      <w:r w:rsidR="007970B2" w:rsidRPr="0013391B">
        <w:rPr>
          <w:rFonts w:asciiTheme="minorHAnsi" w:hAnsiTheme="minorHAnsi" w:cstheme="minorHAnsi"/>
          <w:i/>
          <w:sz w:val="24"/>
          <w:szCs w:val="24"/>
        </w:rPr>
        <w:t> </w:t>
      </w:r>
      <w:r w:rsidR="007970B2"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 xml:space="preserve">Servidores/Empregados Regidos </w:t>
      </w:r>
      <w:r w:rsidR="00F4745C" w:rsidRPr="0013391B">
        <w:rPr>
          <w:rFonts w:asciiTheme="minorHAnsi" w:hAnsiTheme="minorHAnsi" w:cstheme="minorHAnsi"/>
          <w:i/>
          <w:sz w:val="24"/>
          <w:szCs w:val="24"/>
        </w:rPr>
        <w:t>p</w:t>
      </w:r>
      <w:r w:rsidRPr="0013391B">
        <w:rPr>
          <w:rFonts w:asciiTheme="minorHAnsi" w:hAnsiTheme="minorHAnsi" w:cstheme="minorHAnsi"/>
          <w:i/>
          <w:sz w:val="24"/>
          <w:szCs w:val="24"/>
        </w:rPr>
        <w:t xml:space="preserve">ela CLT / Serviços </w:t>
      </w:r>
      <w:r w:rsidR="00F4745C" w:rsidRPr="0013391B">
        <w:rPr>
          <w:rFonts w:asciiTheme="minorHAnsi" w:hAnsiTheme="minorHAnsi" w:cstheme="minorHAnsi"/>
          <w:i/>
          <w:sz w:val="24"/>
          <w:szCs w:val="24"/>
        </w:rPr>
        <w:t>d</w:t>
      </w:r>
      <w:r w:rsidRPr="0013391B">
        <w:rPr>
          <w:rFonts w:asciiTheme="minorHAnsi" w:hAnsiTheme="minorHAnsi" w:cstheme="minorHAnsi"/>
          <w:i/>
          <w:sz w:val="24"/>
          <w:szCs w:val="24"/>
        </w:rPr>
        <w:t xml:space="preserve">e Terceiros (campo “RegimePrevidenciario” = </w:t>
      </w:r>
      <w:r w:rsidR="00F4745C" w:rsidRPr="0013391B">
        <w:rPr>
          <w:rFonts w:asciiTheme="minorHAnsi" w:hAnsiTheme="minorHAnsi" w:cstheme="minorHAnsi"/>
          <w:i/>
          <w:sz w:val="24"/>
          <w:szCs w:val="24"/>
        </w:rPr>
        <w:t>4 ou 5</w:t>
      </w:r>
      <w:r w:rsidRPr="0013391B">
        <w:rPr>
          <w:rFonts w:asciiTheme="minorHAnsi" w:hAnsiTheme="minorHAnsi" w:cstheme="minorHAnsi"/>
          <w:i/>
          <w:sz w:val="24"/>
          <w:szCs w:val="24"/>
        </w:rPr>
        <w:t>)”.</w:t>
      </w:r>
    </w:p>
    <w:bookmarkEnd w:id="104"/>
    <w:p w14:paraId="6BD0B21A" w14:textId="77777777" w:rsidR="00F860B9" w:rsidRDefault="00F860B9" w:rsidP="00195DF0">
      <w:pPr>
        <w:widowControl w:val="0"/>
        <w:spacing w:line="360" w:lineRule="auto"/>
        <w:jc w:val="both"/>
        <w:rPr>
          <w:rFonts w:asciiTheme="minorHAnsi" w:hAnsiTheme="minorHAnsi" w:cstheme="minorHAnsi"/>
          <w:i/>
          <w:sz w:val="24"/>
          <w:szCs w:val="24"/>
        </w:rPr>
      </w:pPr>
    </w:p>
    <w:p w14:paraId="79E0DAF4" w14:textId="77777777" w:rsidR="00FC4261" w:rsidRPr="0013391B" w:rsidRDefault="00FC4261" w:rsidP="00195DF0">
      <w:pPr>
        <w:widowControl w:val="0"/>
        <w:jc w:val="both"/>
        <w:rPr>
          <w:rFonts w:asciiTheme="minorHAnsi" w:hAnsiTheme="minorHAnsi" w:cstheme="minorHAnsi"/>
          <w:bCs/>
          <w:color w:val="0070C0"/>
          <w:sz w:val="24"/>
          <w:szCs w:val="24"/>
        </w:rPr>
      </w:pPr>
    </w:p>
    <w:p w14:paraId="423CB428" w14:textId="7116F0BF" w:rsidR="00F4745C"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7</w:t>
      </w:r>
      <w:r w:rsidR="00F4745C"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Quando Conta C</w:t>
      </w:r>
      <w:r w:rsidR="00F4745C" w:rsidRPr="0013391B">
        <w:rPr>
          <w:rFonts w:asciiTheme="minorHAnsi" w:hAnsiTheme="minorHAnsi" w:cstheme="minorHAnsi"/>
          <w:bCs/>
          <w:sz w:val="24"/>
          <w:szCs w:val="24"/>
        </w:rPr>
        <w:t xml:space="preserve">ontábil for </w:t>
      </w:r>
      <w:r w:rsidR="0031119E" w:rsidRPr="0013391B">
        <w:rPr>
          <w:rFonts w:asciiTheme="minorHAnsi" w:hAnsiTheme="minorHAnsi" w:cstheme="minorHAnsi"/>
          <w:bCs/>
          <w:sz w:val="24"/>
          <w:szCs w:val="24"/>
        </w:rPr>
        <w:t>2.1.1.4.1.01.01, 2.1.1.4.1.01.02,</w:t>
      </w:r>
      <w:r w:rsidR="0031119E" w:rsidRPr="0013391B">
        <w:rPr>
          <w:rFonts w:asciiTheme="minorHAnsi" w:hAnsiTheme="minorHAnsi" w:cstheme="minorHAnsi"/>
          <w:b/>
          <w:bCs/>
        </w:rPr>
        <w:t xml:space="preserve"> </w:t>
      </w:r>
      <w:r w:rsidR="00F4745C" w:rsidRPr="0013391B">
        <w:rPr>
          <w:rFonts w:asciiTheme="minorHAnsi" w:hAnsiTheme="minorHAnsi" w:cstheme="minorHAnsi"/>
          <w:bCs/>
          <w:sz w:val="24"/>
          <w:szCs w:val="24"/>
        </w:rPr>
        <w:t>2.1.1.4.3.01.01, 2.1.1.4.3.01.02 ou 2.2.1.4.3.01.01, o campo “RegimePrevidenciario” deve ser igual a 4 e o campo “TipoContribuicao” deve ser igual a 4. (</w:t>
      </w:r>
      <w:r w:rsidR="00F4745C" w:rsidRPr="0013391B">
        <w:rPr>
          <w:rFonts w:asciiTheme="minorHAnsi" w:hAnsiTheme="minorHAnsi" w:cstheme="minorHAnsi"/>
          <w:bCs/>
          <w:sz w:val="24"/>
          <w:szCs w:val="24"/>
          <w:u w:val="single"/>
        </w:rPr>
        <w:t>Consistência Impeditiva</w:t>
      </w:r>
      <w:r w:rsidR="00F4745C" w:rsidRPr="0013391B">
        <w:rPr>
          <w:rFonts w:asciiTheme="minorHAnsi" w:hAnsiTheme="minorHAnsi" w:cstheme="minorHAnsi"/>
          <w:bCs/>
          <w:sz w:val="24"/>
          <w:szCs w:val="24"/>
        </w:rPr>
        <w:t xml:space="preserve">)  </w:t>
      </w:r>
      <w:r w:rsidR="00F4745C" w:rsidRPr="0013391B">
        <w:rPr>
          <w:rFonts w:asciiTheme="minorHAnsi" w:hAnsiTheme="minorHAnsi" w:cstheme="minorHAnsi"/>
          <w:b/>
          <w:i/>
          <w:sz w:val="28"/>
          <w:szCs w:val="28"/>
        </w:rPr>
        <w:t xml:space="preserve">ERRO </w:t>
      </w:r>
      <w:r w:rsidR="00790D60" w:rsidRPr="0013391B">
        <w:rPr>
          <w:rFonts w:asciiTheme="minorHAnsi" w:hAnsiTheme="minorHAnsi" w:cstheme="minorHAnsi"/>
          <w:b/>
          <w:i/>
          <w:sz w:val="28"/>
          <w:szCs w:val="28"/>
        </w:rPr>
        <w:t>3358</w:t>
      </w:r>
    </w:p>
    <w:p w14:paraId="2DD84391" w14:textId="77777777" w:rsidR="00F4745C" w:rsidRPr="0013391B" w:rsidRDefault="00F4745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w:t>
      </w:r>
      <w:r w:rsidR="007970B2" w:rsidRPr="0013391B">
        <w:rPr>
          <w:rFonts w:asciiTheme="minorHAnsi" w:hAnsiTheme="minorHAnsi" w:cstheme="minorHAnsi"/>
          <w:i/>
          <w:sz w:val="24"/>
          <w:szCs w:val="24"/>
        </w:rPr>
        <w:t>ta Contábil refere</w:t>
      </w:r>
      <w:r w:rsidR="00210903" w:rsidRPr="0013391B">
        <w:rPr>
          <w:rFonts w:asciiTheme="minorHAnsi" w:hAnsiTheme="minorHAnsi" w:cstheme="minorHAnsi"/>
          <w:i/>
          <w:sz w:val="24"/>
          <w:szCs w:val="24"/>
        </w:rPr>
        <w:t>-se à</w:t>
      </w:r>
      <w:r w:rsidR="007970B2" w:rsidRPr="0013391B">
        <w:rPr>
          <w:rFonts w:asciiTheme="minorHAnsi" w:hAnsiTheme="minorHAnsi" w:cstheme="minorHAnsi"/>
          <w:i/>
          <w:sz w:val="24"/>
          <w:szCs w:val="24"/>
        </w:rPr>
        <w:t xml:space="preserve"> </w:t>
      </w:r>
      <w:r w:rsidR="00E93756" w:rsidRPr="0013391B">
        <w:rPr>
          <w:rFonts w:asciiTheme="minorHAnsi" w:hAnsiTheme="minorHAnsi" w:cstheme="minorHAnsi"/>
          <w:i/>
          <w:sz w:val="24"/>
          <w:szCs w:val="24"/>
        </w:rPr>
        <w:t xml:space="preserve">Contribuição Patronal (“TipoContribuicao” = 4) do </w:t>
      </w:r>
      <w:r w:rsidR="007970B2" w:rsidRPr="0013391B">
        <w:rPr>
          <w:rFonts w:asciiTheme="minorHAnsi" w:hAnsiTheme="minorHAnsi" w:cstheme="minorHAnsi"/>
          <w:i/>
          <w:sz w:val="24"/>
          <w:szCs w:val="24"/>
        </w:rPr>
        <w:t>RGPS </w:t>
      </w:r>
      <w:r w:rsidR="007970B2" w:rsidRPr="0013391B">
        <w:rPr>
          <w:rFonts w:asciiTheme="minorHAnsi" w:hAnsiTheme="minorHAnsi" w:cstheme="minorHAnsi"/>
          <w:i/>
          <w:sz w:val="24"/>
          <w:szCs w:val="24"/>
        </w:rPr>
        <w:noBreakHyphen/>
        <w:t> </w:t>
      </w:r>
      <w:r w:rsidRPr="0013391B">
        <w:rPr>
          <w:rFonts w:asciiTheme="minorHAnsi" w:hAnsiTheme="minorHAnsi" w:cstheme="minorHAnsi"/>
          <w:i/>
          <w:sz w:val="24"/>
          <w:szCs w:val="24"/>
        </w:rPr>
        <w:t>Servidores/Empregados Regidos pela CLT (“RegimePrevidenciario” = 4</w:t>
      </w:r>
      <w:r w:rsidR="00E93756" w:rsidRPr="0013391B">
        <w:rPr>
          <w:rFonts w:asciiTheme="minorHAnsi" w:hAnsiTheme="minorHAnsi" w:cstheme="minorHAnsi"/>
          <w:i/>
          <w:sz w:val="24"/>
          <w:szCs w:val="24"/>
        </w:rPr>
        <w:t>)</w:t>
      </w:r>
      <w:r w:rsidRPr="0013391B">
        <w:rPr>
          <w:rFonts w:asciiTheme="minorHAnsi" w:hAnsiTheme="minorHAnsi" w:cstheme="minorHAnsi"/>
          <w:i/>
          <w:sz w:val="24"/>
          <w:szCs w:val="24"/>
        </w:rPr>
        <w:t>”.</w:t>
      </w:r>
    </w:p>
    <w:p w14:paraId="5CA4CDC4" w14:textId="77777777" w:rsidR="00817D74" w:rsidRPr="0013391B" w:rsidRDefault="00817D74" w:rsidP="00195DF0">
      <w:pPr>
        <w:widowControl w:val="0"/>
        <w:spacing w:line="360" w:lineRule="auto"/>
        <w:jc w:val="both"/>
        <w:rPr>
          <w:rFonts w:asciiTheme="minorHAnsi" w:hAnsiTheme="minorHAnsi" w:cstheme="minorHAnsi"/>
          <w:bCs/>
          <w:sz w:val="24"/>
          <w:szCs w:val="24"/>
        </w:rPr>
      </w:pPr>
    </w:p>
    <w:p w14:paraId="3976CBF8" w14:textId="5E72EF10" w:rsidR="00E93756" w:rsidRPr="00AF4AD7"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8</w:t>
      </w:r>
      <w:r w:rsidR="00E93756"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 xml:space="preserve">Quando Conta </w:t>
      </w:r>
      <w:r w:rsidR="006D44FC" w:rsidRPr="00AF4AD7">
        <w:rPr>
          <w:rFonts w:asciiTheme="minorHAnsi" w:hAnsiTheme="minorHAnsi" w:cstheme="minorHAnsi"/>
          <w:bCs/>
          <w:sz w:val="24"/>
          <w:szCs w:val="24"/>
        </w:rPr>
        <w:t>C</w:t>
      </w:r>
      <w:r w:rsidR="00E93756" w:rsidRPr="00AF4AD7">
        <w:rPr>
          <w:rFonts w:asciiTheme="minorHAnsi" w:hAnsiTheme="minorHAnsi" w:cstheme="minorHAnsi"/>
          <w:bCs/>
          <w:sz w:val="24"/>
          <w:szCs w:val="24"/>
        </w:rPr>
        <w:t xml:space="preserve">ontábil for </w:t>
      </w:r>
      <w:r w:rsidR="00E72CDF" w:rsidRPr="00AF4AD7">
        <w:rPr>
          <w:rFonts w:asciiTheme="minorHAnsi" w:hAnsiTheme="minorHAnsi" w:cstheme="minorHAnsi"/>
          <w:bCs/>
          <w:sz w:val="24"/>
          <w:szCs w:val="24"/>
        </w:rPr>
        <w:t>2.1.1.4.1.01.03</w:t>
      </w:r>
      <w:r w:rsidR="00844AAD" w:rsidRPr="00AF4AD7">
        <w:rPr>
          <w:rFonts w:asciiTheme="minorHAnsi" w:hAnsiTheme="minorHAnsi" w:cstheme="minorHAnsi"/>
          <w:bCs/>
          <w:sz w:val="24"/>
          <w:szCs w:val="24"/>
        </w:rPr>
        <w:t xml:space="preserve"> ou </w:t>
      </w:r>
      <w:r w:rsidR="00E93756" w:rsidRPr="00AF4AD7">
        <w:rPr>
          <w:rFonts w:asciiTheme="minorHAnsi" w:hAnsiTheme="minorHAnsi" w:cstheme="minorHAnsi"/>
          <w:bCs/>
          <w:sz w:val="24"/>
          <w:szCs w:val="24"/>
        </w:rPr>
        <w:t>2.1.1.4.3.01.03, o campo “RegimePrevidenciario” deve ser igual a “5”. (</w:t>
      </w:r>
      <w:r w:rsidR="00E93756" w:rsidRPr="00AF4AD7">
        <w:rPr>
          <w:rFonts w:asciiTheme="minorHAnsi" w:hAnsiTheme="minorHAnsi" w:cstheme="minorHAnsi"/>
          <w:bCs/>
          <w:sz w:val="24"/>
          <w:szCs w:val="24"/>
          <w:u w:val="single"/>
        </w:rPr>
        <w:t>Consistência Impeditiva</w:t>
      </w:r>
      <w:r w:rsidR="00E93756" w:rsidRPr="00AF4AD7">
        <w:rPr>
          <w:rFonts w:asciiTheme="minorHAnsi" w:hAnsiTheme="minorHAnsi" w:cstheme="minorHAnsi"/>
          <w:bCs/>
          <w:sz w:val="24"/>
          <w:szCs w:val="24"/>
        </w:rPr>
        <w:t xml:space="preserve">)  </w:t>
      </w:r>
      <w:r w:rsidR="00E93756" w:rsidRPr="00AF4AD7">
        <w:rPr>
          <w:rFonts w:asciiTheme="minorHAnsi" w:hAnsiTheme="minorHAnsi" w:cstheme="minorHAnsi"/>
          <w:b/>
          <w:i/>
          <w:sz w:val="28"/>
          <w:szCs w:val="28"/>
        </w:rPr>
        <w:t xml:space="preserve">ERRO </w:t>
      </w:r>
      <w:r w:rsidR="004A234E" w:rsidRPr="00AF4AD7">
        <w:rPr>
          <w:rFonts w:asciiTheme="minorHAnsi" w:hAnsiTheme="minorHAnsi" w:cstheme="minorHAnsi"/>
          <w:b/>
          <w:i/>
          <w:sz w:val="28"/>
          <w:szCs w:val="28"/>
        </w:rPr>
        <w:t xml:space="preserve"> 9338</w:t>
      </w:r>
    </w:p>
    <w:p w14:paraId="1D7BB4EC" w14:textId="77777777" w:rsidR="00E93756" w:rsidRPr="0013391B" w:rsidRDefault="00E93756"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Conta Contábil refere</w:t>
      </w:r>
      <w:r w:rsidR="00210903" w:rsidRPr="0013391B">
        <w:rPr>
          <w:rFonts w:asciiTheme="minorHAnsi" w:hAnsiTheme="minorHAnsi" w:cstheme="minorHAnsi"/>
          <w:i/>
          <w:sz w:val="24"/>
          <w:szCs w:val="24"/>
        </w:rPr>
        <w:t>-se</w:t>
      </w:r>
      <w:r w:rsidRPr="0013391B">
        <w:rPr>
          <w:rFonts w:asciiTheme="minorHAnsi" w:hAnsiTheme="minorHAnsi" w:cstheme="minorHAnsi"/>
          <w:i/>
          <w:sz w:val="24"/>
          <w:szCs w:val="24"/>
        </w:rPr>
        <w:t xml:space="preserve"> a</w:t>
      </w:r>
      <w:r w:rsidR="00210903" w:rsidRPr="0013391B">
        <w:rPr>
          <w:rFonts w:asciiTheme="minorHAnsi" w:hAnsiTheme="minorHAnsi" w:cstheme="minorHAnsi"/>
          <w:i/>
          <w:sz w:val="24"/>
          <w:szCs w:val="24"/>
        </w:rPr>
        <w:t>o</w:t>
      </w:r>
      <w:r w:rsidRPr="0013391B">
        <w:rPr>
          <w:rFonts w:asciiTheme="minorHAnsi" w:hAnsiTheme="minorHAnsi" w:cstheme="minorHAnsi"/>
          <w:i/>
          <w:sz w:val="24"/>
          <w:szCs w:val="24"/>
        </w:rPr>
        <w:t xml:space="preserve"> RGPS </w:t>
      </w:r>
      <w:r w:rsidRPr="0013391B">
        <w:rPr>
          <w:rFonts w:asciiTheme="minorHAnsi" w:hAnsiTheme="minorHAnsi" w:cstheme="minorHAnsi"/>
          <w:i/>
          <w:sz w:val="24"/>
          <w:szCs w:val="24"/>
        </w:rPr>
        <w:noBreakHyphen/>
        <w:t> Serviços de Terceiros (campo “RegimePrevidenciario” = 5)”.</w:t>
      </w:r>
    </w:p>
    <w:p w14:paraId="23F8D2B8" w14:textId="77777777" w:rsidR="00442116" w:rsidRPr="0013391B" w:rsidRDefault="00442116" w:rsidP="00195DF0">
      <w:pPr>
        <w:widowControl w:val="0"/>
        <w:spacing w:line="360" w:lineRule="auto"/>
        <w:jc w:val="both"/>
        <w:rPr>
          <w:rFonts w:asciiTheme="minorHAnsi" w:hAnsiTheme="minorHAnsi" w:cstheme="minorHAnsi"/>
          <w:i/>
          <w:color w:val="0070C0"/>
          <w:sz w:val="24"/>
          <w:szCs w:val="24"/>
        </w:rPr>
      </w:pPr>
    </w:p>
    <w:p w14:paraId="68CCB3F8" w14:textId="53F54BB3" w:rsidR="001B1685"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9 </w:t>
      </w:r>
      <w:r w:rsidR="00B473DB" w:rsidRPr="0013391B">
        <w:rPr>
          <w:rFonts w:asciiTheme="minorHAnsi" w:hAnsiTheme="minorHAnsi" w:cstheme="minorHAnsi"/>
          <w:bCs/>
          <w:sz w:val="24"/>
          <w:szCs w:val="24"/>
        </w:rPr>
        <w:t xml:space="preserve"> Quando campo “RegimePrevidenciario” for igual a 1, 2 ou 3, então campo “TipoContribuicao” deve ser 1, 2</w:t>
      </w:r>
      <w:r w:rsidR="00321C0A" w:rsidRPr="0013391B">
        <w:rPr>
          <w:rFonts w:asciiTheme="minorHAnsi" w:hAnsiTheme="minorHAnsi" w:cstheme="minorHAnsi"/>
          <w:bCs/>
          <w:sz w:val="24"/>
          <w:szCs w:val="24"/>
        </w:rPr>
        <w:t>,</w:t>
      </w:r>
      <w:r w:rsidR="00B473DB" w:rsidRPr="0013391B">
        <w:rPr>
          <w:rFonts w:asciiTheme="minorHAnsi" w:hAnsiTheme="minorHAnsi" w:cstheme="minorHAnsi"/>
          <w:bCs/>
          <w:sz w:val="24"/>
          <w:szCs w:val="24"/>
        </w:rPr>
        <w:t xml:space="preserve"> 3, </w:t>
      </w:r>
      <w:r w:rsidR="003E6898" w:rsidRPr="0013391B">
        <w:rPr>
          <w:rFonts w:asciiTheme="minorHAnsi" w:hAnsiTheme="minorHAnsi" w:cstheme="minorHAnsi"/>
          <w:bCs/>
          <w:sz w:val="24"/>
          <w:szCs w:val="24"/>
        </w:rPr>
        <w:t>6,</w:t>
      </w:r>
      <w:r w:rsidR="00B473DB" w:rsidRPr="0013391B">
        <w:rPr>
          <w:rFonts w:asciiTheme="minorHAnsi" w:hAnsiTheme="minorHAnsi" w:cstheme="minorHAnsi"/>
          <w:bCs/>
          <w:sz w:val="24"/>
          <w:szCs w:val="24"/>
        </w:rPr>
        <w:t xml:space="preserve"> 7</w:t>
      </w:r>
      <w:r w:rsidR="00827AD4" w:rsidRPr="0013391B">
        <w:rPr>
          <w:rFonts w:asciiTheme="minorHAnsi" w:hAnsiTheme="minorHAnsi" w:cstheme="minorHAnsi"/>
          <w:bCs/>
          <w:sz w:val="24"/>
          <w:szCs w:val="24"/>
        </w:rPr>
        <w:t>,</w:t>
      </w:r>
      <w:r w:rsidR="003E6898" w:rsidRPr="0013391B">
        <w:rPr>
          <w:rFonts w:asciiTheme="minorHAnsi" w:hAnsiTheme="minorHAnsi" w:cstheme="minorHAnsi"/>
          <w:bCs/>
          <w:sz w:val="24"/>
          <w:szCs w:val="24"/>
        </w:rPr>
        <w:t xml:space="preserve"> 8</w:t>
      </w:r>
      <w:r w:rsidR="00827AD4" w:rsidRPr="0013391B">
        <w:rPr>
          <w:rFonts w:asciiTheme="minorHAnsi" w:hAnsiTheme="minorHAnsi" w:cstheme="minorHAnsi"/>
          <w:bCs/>
          <w:sz w:val="24"/>
          <w:szCs w:val="24"/>
        </w:rPr>
        <w:t xml:space="preserve"> ou 9</w:t>
      </w:r>
      <w:r w:rsidR="001B1685" w:rsidRPr="0013391B">
        <w:rPr>
          <w:rFonts w:asciiTheme="minorHAnsi" w:hAnsiTheme="minorHAnsi" w:cstheme="minorHAnsi"/>
          <w:bCs/>
          <w:sz w:val="24"/>
          <w:szCs w:val="24"/>
        </w:rPr>
        <w:t>.</w:t>
      </w:r>
    </w:p>
    <w:p w14:paraId="10212C5B" w14:textId="3EEC6575" w:rsidR="00B473DB" w:rsidRPr="0013391B" w:rsidRDefault="00B473DB"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A61DB7" w:rsidRPr="0013391B">
        <w:rPr>
          <w:rFonts w:asciiTheme="minorHAnsi" w:hAnsiTheme="minorHAnsi" w:cstheme="minorHAnsi"/>
          <w:b/>
          <w:i/>
          <w:sz w:val="28"/>
          <w:szCs w:val="28"/>
        </w:rPr>
        <w:t>6768</w:t>
      </w:r>
    </w:p>
    <w:p w14:paraId="63AF4AD1" w14:textId="77777777" w:rsidR="00B473DB" w:rsidRPr="0013391B" w:rsidRDefault="00B473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“Regime previdenciário refere-se ao RPPS e Tipo de Contribuição refere-se ao RGPS ou vice-versa”.</w:t>
      </w:r>
    </w:p>
    <w:p w14:paraId="56D610C3" w14:textId="77777777" w:rsidR="00921FC2" w:rsidRPr="0013391B" w:rsidRDefault="00921FC2" w:rsidP="00195DF0">
      <w:pPr>
        <w:widowControl w:val="0"/>
        <w:spacing w:line="360" w:lineRule="auto"/>
        <w:jc w:val="both"/>
        <w:rPr>
          <w:rFonts w:asciiTheme="minorHAnsi" w:hAnsiTheme="minorHAnsi" w:cstheme="minorHAnsi"/>
          <w:i/>
          <w:color w:val="0070C0"/>
          <w:sz w:val="24"/>
          <w:szCs w:val="24"/>
        </w:rPr>
      </w:pPr>
    </w:p>
    <w:p w14:paraId="6D4DE4B3" w14:textId="683167A7" w:rsidR="00921FC2"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10 </w:t>
      </w:r>
      <w:r w:rsidR="00921FC2" w:rsidRPr="0013391B">
        <w:rPr>
          <w:rFonts w:asciiTheme="minorHAnsi" w:hAnsiTheme="minorHAnsi" w:cstheme="minorHAnsi"/>
          <w:bCs/>
          <w:sz w:val="24"/>
          <w:szCs w:val="24"/>
        </w:rPr>
        <w:t xml:space="preserve"> Quando campo “RegimePrevidenciario” for igual a 4, então campo “TipoContribuicao” deve ser 4 ou 5. (</w:t>
      </w:r>
      <w:r w:rsidR="00921FC2" w:rsidRPr="0013391B">
        <w:rPr>
          <w:rFonts w:asciiTheme="minorHAnsi" w:hAnsiTheme="minorHAnsi" w:cstheme="minorHAnsi"/>
          <w:bCs/>
          <w:sz w:val="24"/>
          <w:szCs w:val="24"/>
          <w:u w:val="single"/>
        </w:rPr>
        <w:t>Consistência Impeditiva</w:t>
      </w:r>
      <w:r w:rsidR="00921FC2" w:rsidRPr="0013391B">
        <w:rPr>
          <w:rFonts w:asciiTheme="minorHAnsi" w:hAnsiTheme="minorHAnsi" w:cstheme="minorHAnsi"/>
          <w:bCs/>
          <w:sz w:val="24"/>
          <w:szCs w:val="24"/>
        </w:rPr>
        <w:t xml:space="preserve">)  </w:t>
      </w:r>
      <w:r w:rsidR="00921FC2" w:rsidRPr="0013391B">
        <w:rPr>
          <w:rFonts w:asciiTheme="minorHAnsi" w:hAnsiTheme="minorHAnsi" w:cstheme="minorHAnsi"/>
          <w:b/>
          <w:i/>
          <w:sz w:val="28"/>
          <w:szCs w:val="28"/>
        </w:rPr>
        <w:t xml:space="preserve">ERRO </w:t>
      </w:r>
      <w:r w:rsidR="0045793B" w:rsidRPr="0013391B">
        <w:rPr>
          <w:rFonts w:asciiTheme="minorHAnsi" w:hAnsiTheme="minorHAnsi" w:cstheme="minorHAnsi"/>
          <w:b/>
          <w:i/>
          <w:sz w:val="28"/>
          <w:szCs w:val="28"/>
        </w:rPr>
        <w:t>2274</w:t>
      </w:r>
    </w:p>
    <w:p w14:paraId="604B9B64" w14:textId="77777777" w:rsidR="00921FC2" w:rsidRPr="0013391B" w:rsidRDefault="00921FC2"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A75334" w:rsidRPr="0013391B">
        <w:rPr>
          <w:rFonts w:asciiTheme="minorHAnsi" w:hAnsiTheme="minorHAnsi" w:cstheme="minorHAnsi"/>
          <w:i/>
          <w:sz w:val="24"/>
          <w:szCs w:val="24"/>
        </w:rPr>
        <w:t xml:space="preserve">Se </w:t>
      </w:r>
      <w:r w:rsidRPr="0013391B">
        <w:rPr>
          <w:rFonts w:asciiTheme="minorHAnsi" w:hAnsiTheme="minorHAnsi" w:cstheme="minorHAnsi"/>
          <w:i/>
          <w:sz w:val="24"/>
          <w:szCs w:val="24"/>
        </w:rPr>
        <w:t>Regime previdenciário</w:t>
      </w:r>
      <w:r w:rsidR="00A75334" w:rsidRPr="0013391B">
        <w:rPr>
          <w:rFonts w:asciiTheme="minorHAnsi" w:hAnsiTheme="minorHAnsi" w:cstheme="minorHAnsi"/>
          <w:i/>
          <w:sz w:val="24"/>
          <w:szCs w:val="24"/>
        </w:rPr>
        <w:t xml:space="preserve"> refere-se ao RGPS </w:t>
      </w:r>
      <w:r w:rsidR="00A75334" w:rsidRPr="0013391B">
        <w:rPr>
          <w:rFonts w:asciiTheme="minorHAnsi" w:hAnsiTheme="minorHAnsi" w:cstheme="minorHAnsi"/>
          <w:i/>
          <w:sz w:val="24"/>
          <w:szCs w:val="24"/>
        </w:rPr>
        <w:noBreakHyphen/>
        <w:t> Servidores/Empregados Regidos pela CLT (“RegimePrevidenciario” = 4) então o Tipo de Contribuição deve ser Contribuição Patronal – RGPS ou Contribuição do Servidor – RGPS (“TipoContribuicao” = 4 ou 5)</w:t>
      </w:r>
      <w:r w:rsidRPr="0013391B">
        <w:rPr>
          <w:rFonts w:asciiTheme="minorHAnsi" w:hAnsiTheme="minorHAnsi" w:cstheme="minorHAnsi"/>
          <w:i/>
          <w:sz w:val="24"/>
          <w:szCs w:val="24"/>
        </w:rPr>
        <w:t>”.</w:t>
      </w:r>
    </w:p>
    <w:p w14:paraId="4F95289D" w14:textId="77777777" w:rsidR="00921FC2" w:rsidRPr="0013391B" w:rsidRDefault="00921FC2" w:rsidP="00195DF0">
      <w:pPr>
        <w:widowControl w:val="0"/>
        <w:spacing w:line="360" w:lineRule="auto"/>
        <w:jc w:val="both"/>
        <w:rPr>
          <w:rFonts w:asciiTheme="minorHAnsi" w:hAnsiTheme="minorHAnsi" w:cstheme="minorHAnsi"/>
          <w:i/>
          <w:sz w:val="24"/>
          <w:szCs w:val="24"/>
        </w:rPr>
      </w:pPr>
    </w:p>
    <w:p w14:paraId="2843EE59" w14:textId="444C8821" w:rsidR="00A75334" w:rsidRPr="0013391B" w:rsidRDefault="00F95064" w:rsidP="00195DF0">
      <w:pPr>
        <w:widowControl w:val="0"/>
        <w:spacing w:line="360" w:lineRule="auto"/>
        <w:jc w:val="both"/>
        <w:rPr>
          <w:rFonts w:asciiTheme="minorHAnsi" w:hAnsiTheme="minorHAnsi" w:cstheme="minorHAnsi"/>
          <w:bCs/>
          <w:sz w:val="24"/>
          <w:szCs w:val="24"/>
        </w:rPr>
      </w:pPr>
      <w:bookmarkStart w:id="105" w:name="_Hlk211588246"/>
      <w:r w:rsidRPr="0013391B">
        <w:rPr>
          <w:rFonts w:asciiTheme="minorHAnsi" w:hAnsiTheme="minorHAnsi" w:cstheme="minorHAnsi"/>
          <w:bCs/>
          <w:sz w:val="24"/>
          <w:szCs w:val="24"/>
        </w:rPr>
        <w:t>11</w:t>
      </w:r>
      <w:r w:rsidR="00A75334"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Quando Conta C</w:t>
      </w:r>
      <w:r w:rsidR="00A75334" w:rsidRPr="0013391B">
        <w:rPr>
          <w:rFonts w:asciiTheme="minorHAnsi" w:hAnsiTheme="minorHAnsi" w:cstheme="minorHAnsi"/>
          <w:bCs/>
          <w:sz w:val="24"/>
          <w:szCs w:val="24"/>
        </w:rPr>
        <w:t xml:space="preserve">ontábil for </w:t>
      </w:r>
      <w:r w:rsidR="00442116" w:rsidRPr="00442116">
        <w:rPr>
          <w:rFonts w:asciiTheme="minorHAnsi" w:hAnsiTheme="minorHAnsi" w:cstheme="minorHAnsi"/>
          <w:b/>
          <w:bCs/>
          <w:color w:val="0070C0"/>
          <w:sz w:val="24"/>
          <w:szCs w:val="24"/>
        </w:rPr>
        <w:t xml:space="preserve">2.1.8.8.1.01.02, </w:t>
      </w:r>
      <w:r w:rsidR="0035295B" w:rsidRPr="00442116">
        <w:rPr>
          <w:rFonts w:asciiTheme="minorHAnsi" w:hAnsiTheme="minorHAnsi" w:cstheme="minorHAnsi"/>
          <w:bCs/>
          <w:sz w:val="24"/>
          <w:szCs w:val="24"/>
        </w:rPr>
        <w:t>2.1.8.8.3.01.02</w:t>
      </w:r>
      <w:r w:rsidR="00442116" w:rsidRPr="00442116">
        <w:rPr>
          <w:rFonts w:asciiTheme="minorHAnsi" w:hAnsiTheme="minorHAnsi" w:cstheme="minorHAnsi"/>
          <w:bCs/>
          <w:sz w:val="24"/>
          <w:szCs w:val="24"/>
        </w:rPr>
        <w:t xml:space="preserve">, </w:t>
      </w:r>
      <w:r w:rsidR="00442116" w:rsidRPr="00442116">
        <w:rPr>
          <w:rFonts w:asciiTheme="minorHAnsi" w:hAnsiTheme="minorHAnsi" w:cstheme="minorHAnsi"/>
          <w:b/>
          <w:color w:val="0070C0"/>
          <w:sz w:val="24"/>
          <w:szCs w:val="24"/>
        </w:rPr>
        <w:t>2.2.8.8.1.01.02</w:t>
      </w:r>
      <w:r w:rsidR="0035295B" w:rsidRPr="00442116">
        <w:rPr>
          <w:rFonts w:asciiTheme="minorHAnsi" w:hAnsiTheme="minorHAnsi" w:cstheme="minorHAnsi"/>
          <w:bCs/>
          <w:sz w:val="24"/>
          <w:szCs w:val="24"/>
        </w:rPr>
        <w:t xml:space="preserve"> </w:t>
      </w:r>
      <w:r w:rsidR="00A75334" w:rsidRPr="00442116">
        <w:rPr>
          <w:rFonts w:asciiTheme="minorHAnsi" w:hAnsiTheme="minorHAnsi" w:cstheme="minorHAnsi"/>
          <w:bCs/>
          <w:sz w:val="24"/>
          <w:szCs w:val="24"/>
        </w:rPr>
        <w:t>ou</w:t>
      </w:r>
      <w:r w:rsidR="00A75334" w:rsidRPr="0013391B">
        <w:rPr>
          <w:rFonts w:asciiTheme="minorHAnsi" w:hAnsiTheme="minorHAnsi" w:cstheme="minorHAnsi"/>
          <w:bCs/>
          <w:sz w:val="24"/>
          <w:szCs w:val="24"/>
        </w:rPr>
        <w:t xml:space="preserve"> </w:t>
      </w:r>
      <w:r w:rsidR="0035295B" w:rsidRPr="0013391B">
        <w:rPr>
          <w:rFonts w:asciiTheme="minorHAnsi" w:hAnsiTheme="minorHAnsi" w:cstheme="minorHAnsi"/>
          <w:bCs/>
          <w:sz w:val="24"/>
          <w:szCs w:val="24"/>
        </w:rPr>
        <w:t xml:space="preserve">2.2.8.8.3.01.02 </w:t>
      </w:r>
      <w:r w:rsidR="00A75334" w:rsidRPr="0013391B">
        <w:rPr>
          <w:rFonts w:asciiTheme="minorHAnsi" w:hAnsiTheme="minorHAnsi" w:cstheme="minorHAnsi"/>
          <w:bCs/>
          <w:sz w:val="24"/>
          <w:szCs w:val="24"/>
        </w:rPr>
        <w:t>e o campo “RegimePrevidenciario” for igual a 4, o campo “Tipo de Contribuição” deve ser igual a 5. (</w:t>
      </w:r>
      <w:r w:rsidR="00A75334" w:rsidRPr="0013391B">
        <w:rPr>
          <w:rFonts w:asciiTheme="minorHAnsi" w:hAnsiTheme="minorHAnsi" w:cstheme="minorHAnsi"/>
          <w:bCs/>
          <w:sz w:val="24"/>
          <w:szCs w:val="24"/>
          <w:u w:val="single"/>
        </w:rPr>
        <w:t>Consistência Impeditiva</w:t>
      </w:r>
      <w:r w:rsidR="00A75334" w:rsidRPr="0013391B">
        <w:rPr>
          <w:rFonts w:asciiTheme="minorHAnsi" w:hAnsiTheme="minorHAnsi" w:cstheme="minorHAnsi"/>
          <w:bCs/>
          <w:sz w:val="24"/>
          <w:szCs w:val="24"/>
        </w:rPr>
        <w:t xml:space="preserve">)  </w:t>
      </w:r>
      <w:r w:rsidR="00A75334" w:rsidRPr="0013391B">
        <w:rPr>
          <w:rFonts w:asciiTheme="minorHAnsi" w:hAnsiTheme="minorHAnsi" w:cstheme="minorHAnsi"/>
          <w:b/>
          <w:i/>
          <w:sz w:val="28"/>
          <w:szCs w:val="28"/>
        </w:rPr>
        <w:t xml:space="preserve">ERRO </w:t>
      </w:r>
      <w:r w:rsidR="00727123" w:rsidRPr="006B33F9">
        <w:rPr>
          <w:rFonts w:asciiTheme="minorHAnsi" w:hAnsiTheme="minorHAnsi" w:cstheme="minorHAnsi"/>
          <w:b/>
          <w:i/>
          <w:strike/>
          <w:color w:val="FF0000"/>
          <w:sz w:val="28"/>
          <w:szCs w:val="28"/>
        </w:rPr>
        <w:t>6769</w:t>
      </w:r>
      <w:r w:rsidR="006B33F9">
        <w:rPr>
          <w:rFonts w:asciiTheme="minorHAnsi" w:hAnsiTheme="minorHAnsi" w:cstheme="minorHAnsi"/>
          <w:b/>
          <w:i/>
          <w:sz w:val="28"/>
          <w:szCs w:val="28"/>
        </w:rPr>
        <w:t xml:space="preserve"> </w:t>
      </w:r>
      <w:r w:rsidR="001062BA">
        <w:rPr>
          <w:rFonts w:asciiTheme="minorHAnsi" w:hAnsiTheme="minorHAnsi" w:cstheme="minorHAnsi"/>
          <w:b/>
          <w:i/>
          <w:color w:val="0070C0"/>
          <w:sz w:val="28"/>
          <w:szCs w:val="28"/>
        </w:rPr>
        <w:t>10106</w:t>
      </w:r>
    </w:p>
    <w:p w14:paraId="511B819B" w14:textId="77777777" w:rsidR="00A75334" w:rsidRDefault="00A75334"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D44FC" w:rsidRPr="0013391B">
        <w:rPr>
          <w:rFonts w:asciiTheme="minorHAnsi" w:hAnsiTheme="minorHAnsi" w:cstheme="minorHAnsi"/>
          <w:i/>
          <w:sz w:val="24"/>
          <w:szCs w:val="24"/>
        </w:rPr>
        <w:t>A Conta C</w:t>
      </w:r>
      <w:r w:rsidR="00210903" w:rsidRPr="0013391B">
        <w:rPr>
          <w:rFonts w:asciiTheme="minorHAnsi" w:hAnsiTheme="minorHAnsi" w:cstheme="minorHAnsi"/>
          <w:i/>
          <w:sz w:val="24"/>
          <w:szCs w:val="24"/>
        </w:rPr>
        <w:t xml:space="preserve">ontábil refere-se ao </w:t>
      </w:r>
      <w:r w:rsidRPr="0013391B">
        <w:rPr>
          <w:rFonts w:asciiTheme="minorHAnsi" w:hAnsiTheme="minorHAnsi" w:cstheme="minorHAnsi"/>
          <w:i/>
          <w:sz w:val="24"/>
          <w:szCs w:val="24"/>
        </w:rPr>
        <w:t>RGPS </w:t>
      </w:r>
      <w:r w:rsidRPr="0013391B">
        <w:rPr>
          <w:rFonts w:asciiTheme="minorHAnsi" w:hAnsiTheme="minorHAnsi" w:cstheme="minorHAnsi"/>
          <w:i/>
          <w:sz w:val="24"/>
          <w:szCs w:val="24"/>
        </w:rPr>
        <w:noBreakHyphen/>
        <w:t xml:space="preserve"> Servidores/Empregados Regidos pela CLT (“RegimePrevidenciario” = 4) </w:t>
      </w:r>
      <w:r w:rsidR="00210903" w:rsidRPr="0013391B">
        <w:rPr>
          <w:rFonts w:asciiTheme="minorHAnsi" w:hAnsiTheme="minorHAnsi" w:cstheme="minorHAnsi"/>
          <w:i/>
          <w:sz w:val="24"/>
          <w:szCs w:val="24"/>
        </w:rPr>
        <w:t>e</w:t>
      </w:r>
      <w:r w:rsidRPr="0013391B">
        <w:rPr>
          <w:rFonts w:asciiTheme="minorHAnsi" w:hAnsiTheme="minorHAnsi" w:cstheme="minorHAnsi"/>
          <w:i/>
          <w:sz w:val="24"/>
          <w:szCs w:val="24"/>
        </w:rPr>
        <w:t xml:space="preserve"> o Tipo de Contribuição deve ser Contribuição do Servidor – RGPS (“TipoContribuicao” = 5)”.</w:t>
      </w:r>
    </w:p>
    <w:bookmarkEnd w:id="105"/>
    <w:p w14:paraId="37FC59E9" w14:textId="77777777" w:rsidR="00442116" w:rsidRPr="0013391B" w:rsidRDefault="00442116" w:rsidP="00195DF0">
      <w:pPr>
        <w:widowControl w:val="0"/>
        <w:spacing w:line="360" w:lineRule="auto"/>
        <w:jc w:val="both"/>
        <w:rPr>
          <w:rFonts w:asciiTheme="minorHAnsi" w:hAnsiTheme="minorHAnsi" w:cstheme="minorHAnsi"/>
          <w:i/>
          <w:sz w:val="24"/>
          <w:szCs w:val="24"/>
        </w:rPr>
      </w:pPr>
    </w:p>
    <w:p w14:paraId="2747F6C5" w14:textId="77777777" w:rsidR="00FC4261" w:rsidRPr="0013391B" w:rsidRDefault="00FC4261" w:rsidP="00195DF0">
      <w:pPr>
        <w:widowControl w:val="0"/>
        <w:jc w:val="both"/>
        <w:rPr>
          <w:rFonts w:asciiTheme="minorHAnsi" w:hAnsiTheme="minorHAnsi" w:cstheme="minorHAnsi"/>
          <w:bCs/>
          <w:color w:val="0070C0"/>
          <w:sz w:val="24"/>
          <w:szCs w:val="24"/>
        </w:rPr>
      </w:pPr>
    </w:p>
    <w:p w14:paraId="0ED2A6C8" w14:textId="290A9D4D" w:rsidR="00B473DB" w:rsidRPr="007B0F5E" w:rsidRDefault="00F95064" w:rsidP="00195DF0">
      <w:pPr>
        <w:widowControl w:val="0"/>
        <w:spacing w:line="360" w:lineRule="auto"/>
        <w:jc w:val="both"/>
        <w:rPr>
          <w:rFonts w:asciiTheme="minorHAnsi" w:hAnsiTheme="minorHAnsi" w:cstheme="minorHAnsi"/>
          <w:bCs/>
          <w:sz w:val="24"/>
          <w:szCs w:val="24"/>
        </w:rPr>
      </w:pPr>
      <w:bookmarkStart w:id="106" w:name="_Hlk211588310"/>
      <w:r w:rsidRPr="0013391B">
        <w:rPr>
          <w:rFonts w:asciiTheme="minorHAnsi" w:hAnsiTheme="minorHAnsi" w:cstheme="minorHAnsi"/>
          <w:bCs/>
          <w:sz w:val="24"/>
          <w:szCs w:val="24"/>
        </w:rPr>
        <w:t>12</w:t>
      </w:r>
      <w:r w:rsidR="00B473DB" w:rsidRPr="0013391B">
        <w:rPr>
          <w:rFonts w:asciiTheme="minorHAnsi" w:hAnsiTheme="minorHAnsi" w:cstheme="minorHAnsi"/>
          <w:bCs/>
          <w:sz w:val="24"/>
          <w:szCs w:val="24"/>
        </w:rPr>
        <w:t xml:space="preserve"> </w:t>
      </w:r>
      <w:r w:rsidR="00B473DB" w:rsidRPr="007B0F5E">
        <w:rPr>
          <w:rFonts w:asciiTheme="minorHAnsi" w:hAnsiTheme="minorHAnsi" w:cstheme="minorHAnsi"/>
          <w:bCs/>
          <w:sz w:val="24"/>
          <w:szCs w:val="24"/>
        </w:rPr>
        <w:t xml:space="preserve">Quando Conta Contábil for </w:t>
      </w:r>
      <w:r w:rsidR="007B0F5E" w:rsidRPr="007B0F5E">
        <w:rPr>
          <w:rFonts w:asciiTheme="minorHAnsi" w:hAnsiTheme="minorHAnsi" w:cstheme="minorHAnsi"/>
          <w:b/>
          <w:bCs/>
          <w:color w:val="0070C0"/>
          <w:sz w:val="24"/>
          <w:szCs w:val="24"/>
        </w:rPr>
        <w:t xml:space="preserve">2.1.8.8.1.01.01, </w:t>
      </w:r>
      <w:r w:rsidR="00784A4E" w:rsidRPr="007B0F5E">
        <w:rPr>
          <w:rFonts w:asciiTheme="minorHAnsi" w:hAnsiTheme="minorHAnsi" w:cstheme="minorHAnsi"/>
          <w:sz w:val="24"/>
          <w:szCs w:val="24"/>
        </w:rPr>
        <w:t>2.1.8.8.2.01.01, 2.1.1.4.2.02.02, 2.2.1.4.2.02.02,</w:t>
      </w:r>
      <w:r w:rsidR="00B473DB" w:rsidRPr="007B0F5E">
        <w:rPr>
          <w:rFonts w:asciiTheme="minorHAnsi" w:hAnsiTheme="minorHAnsi" w:cstheme="minorHAnsi"/>
          <w:bCs/>
          <w:sz w:val="24"/>
          <w:szCs w:val="24"/>
        </w:rPr>
        <w:t xml:space="preserve"> </w:t>
      </w:r>
      <w:r w:rsidR="007B0F5E" w:rsidRPr="007B0F5E">
        <w:rPr>
          <w:rFonts w:asciiTheme="minorHAnsi" w:hAnsiTheme="minorHAnsi" w:cstheme="minorHAnsi"/>
          <w:b/>
          <w:bCs/>
          <w:color w:val="0070C0"/>
          <w:sz w:val="24"/>
          <w:szCs w:val="24"/>
        </w:rPr>
        <w:t>2.2.8.8.1.01.01</w:t>
      </w:r>
      <w:r w:rsidR="007B0F5E" w:rsidRPr="007B0F5E">
        <w:rPr>
          <w:rFonts w:asciiTheme="minorHAnsi" w:hAnsiTheme="minorHAnsi" w:cstheme="minorHAnsi"/>
          <w:sz w:val="24"/>
          <w:szCs w:val="24"/>
        </w:rPr>
        <w:t xml:space="preserve"> , </w:t>
      </w:r>
      <w:r w:rsidR="0035295B" w:rsidRPr="007B0F5E">
        <w:rPr>
          <w:rFonts w:asciiTheme="minorHAnsi" w:hAnsiTheme="minorHAnsi" w:cstheme="minorHAnsi"/>
          <w:sz w:val="24"/>
          <w:szCs w:val="24"/>
        </w:rPr>
        <w:t>2.2.8.8.2.01.01</w:t>
      </w:r>
      <w:r w:rsidR="00B473DB" w:rsidRPr="007B0F5E">
        <w:rPr>
          <w:rFonts w:asciiTheme="minorHAnsi" w:hAnsiTheme="minorHAnsi" w:cstheme="minorHAnsi"/>
          <w:bCs/>
          <w:sz w:val="24"/>
          <w:szCs w:val="24"/>
        </w:rPr>
        <w:t>, o campo “TipoContribuicao” deve ser igual a 3, 6 ou 7.</w:t>
      </w:r>
    </w:p>
    <w:p w14:paraId="09238490" w14:textId="6E045087" w:rsidR="006B33F9" w:rsidRPr="0013391B" w:rsidRDefault="00B473DB" w:rsidP="006B33F9">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00784A4E" w:rsidRPr="0013391B">
        <w:rPr>
          <w:rFonts w:asciiTheme="minorHAnsi" w:hAnsiTheme="minorHAnsi" w:cstheme="minorHAnsi"/>
          <w:b/>
          <w:i/>
          <w:sz w:val="28"/>
          <w:szCs w:val="28"/>
        </w:rPr>
        <w:t xml:space="preserve">ERRO </w:t>
      </w:r>
      <w:r w:rsidR="00727123" w:rsidRPr="006B33F9">
        <w:rPr>
          <w:rFonts w:asciiTheme="minorHAnsi" w:hAnsiTheme="minorHAnsi" w:cstheme="minorHAnsi"/>
          <w:b/>
          <w:i/>
          <w:strike/>
          <w:color w:val="FF0000"/>
          <w:sz w:val="28"/>
          <w:szCs w:val="28"/>
        </w:rPr>
        <w:t>6770</w:t>
      </w:r>
      <w:r w:rsidR="006B33F9">
        <w:rPr>
          <w:rFonts w:asciiTheme="minorHAnsi" w:hAnsiTheme="minorHAnsi" w:cstheme="minorHAnsi"/>
          <w:b/>
          <w:i/>
          <w:sz w:val="28"/>
          <w:szCs w:val="28"/>
        </w:rPr>
        <w:t xml:space="preserve"> </w:t>
      </w:r>
      <w:r w:rsidR="0089510D">
        <w:rPr>
          <w:rFonts w:asciiTheme="minorHAnsi" w:hAnsiTheme="minorHAnsi" w:cstheme="minorHAnsi"/>
          <w:b/>
          <w:i/>
          <w:color w:val="0070C0"/>
          <w:sz w:val="28"/>
          <w:szCs w:val="28"/>
        </w:rPr>
        <w:t>10107</w:t>
      </w:r>
    </w:p>
    <w:p w14:paraId="50A8208D" w14:textId="77777777" w:rsidR="00B473DB" w:rsidRDefault="00B473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Conta Contábil refere-se à Contribuição do Servidor – RPPS (“TipoContribuicao” = 3, 6 ou 7)”.</w:t>
      </w:r>
    </w:p>
    <w:bookmarkEnd w:id="106"/>
    <w:p w14:paraId="5CF59165" w14:textId="77777777" w:rsidR="00F4745C" w:rsidRPr="0013391B" w:rsidRDefault="00F4745C" w:rsidP="00195DF0">
      <w:pPr>
        <w:widowControl w:val="0"/>
        <w:jc w:val="both"/>
        <w:rPr>
          <w:rFonts w:asciiTheme="minorHAnsi" w:hAnsiTheme="minorHAnsi" w:cstheme="minorHAnsi"/>
          <w:bCs/>
          <w:sz w:val="24"/>
          <w:szCs w:val="24"/>
        </w:rPr>
      </w:pPr>
    </w:p>
    <w:p w14:paraId="53D7B72B" w14:textId="5C6ECAD1" w:rsidR="00FE704C" w:rsidRPr="0013391B" w:rsidRDefault="00F95064" w:rsidP="00195DF0">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bCs/>
          <w:sz w:val="24"/>
          <w:szCs w:val="24"/>
        </w:rPr>
        <w:t>13</w:t>
      </w:r>
      <w:r w:rsidR="00FE704C"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Quando Conta C</w:t>
      </w:r>
      <w:r w:rsidR="00FE704C" w:rsidRPr="0013391B">
        <w:rPr>
          <w:rFonts w:asciiTheme="minorHAnsi" w:hAnsiTheme="minorHAnsi" w:cstheme="minorHAnsi"/>
          <w:bCs/>
          <w:sz w:val="24"/>
          <w:szCs w:val="24"/>
        </w:rPr>
        <w:t xml:space="preserve">ontábil for 2.1.1.4.2.01.00, </w:t>
      </w:r>
      <w:r w:rsidR="00FF08AF" w:rsidRPr="0013391B">
        <w:rPr>
          <w:rFonts w:asciiTheme="minorHAnsi" w:hAnsiTheme="minorHAnsi" w:cstheme="minorHAnsi"/>
          <w:bCs/>
          <w:sz w:val="24"/>
          <w:szCs w:val="24"/>
        </w:rPr>
        <w:t xml:space="preserve"> </w:t>
      </w:r>
      <w:r w:rsidR="00FE704C" w:rsidRPr="0013391B">
        <w:rPr>
          <w:rFonts w:asciiTheme="minorHAnsi" w:hAnsiTheme="minorHAnsi" w:cstheme="minorHAnsi"/>
          <w:bCs/>
          <w:sz w:val="24"/>
          <w:szCs w:val="24"/>
        </w:rPr>
        <w:t>2.2.1.4.2.01.00 ou 3.1.2.1.2.01.00, o campo “Tipo de Contribuição” deve ser igual a “1 ou 2”.  (</w:t>
      </w:r>
      <w:r w:rsidR="00FE704C" w:rsidRPr="0013391B">
        <w:rPr>
          <w:rFonts w:asciiTheme="minorHAnsi" w:hAnsiTheme="minorHAnsi" w:cstheme="minorHAnsi"/>
          <w:bCs/>
          <w:sz w:val="24"/>
          <w:szCs w:val="24"/>
          <w:u w:val="single"/>
        </w:rPr>
        <w:t>Consistência Impeditiva</w:t>
      </w:r>
      <w:r w:rsidR="00FE704C" w:rsidRPr="0013391B">
        <w:rPr>
          <w:rFonts w:asciiTheme="minorHAnsi" w:hAnsiTheme="minorHAnsi" w:cstheme="minorHAnsi"/>
          <w:bCs/>
          <w:sz w:val="24"/>
          <w:szCs w:val="24"/>
        </w:rPr>
        <w:t xml:space="preserve">)  </w:t>
      </w:r>
      <w:r w:rsidR="00FE704C" w:rsidRPr="0013391B">
        <w:rPr>
          <w:rFonts w:asciiTheme="minorHAnsi" w:hAnsiTheme="minorHAnsi" w:cstheme="minorHAnsi"/>
          <w:b/>
          <w:i/>
          <w:sz w:val="28"/>
          <w:szCs w:val="28"/>
        </w:rPr>
        <w:t xml:space="preserve">ERRO </w:t>
      </w:r>
      <w:r w:rsidR="0045793B" w:rsidRPr="0013391B">
        <w:rPr>
          <w:rFonts w:asciiTheme="minorHAnsi" w:hAnsiTheme="minorHAnsi" w:cstheme="minorHAnsi"/>
          <w:b/>
          <w:i/>
          <w:sz w:val="28"/>
          <w:szCs w:val="28"/>
        </w:rPr>
        <w:t>2277</w:t>
      </w:r>
      <w:r w:rsidR="00FF08AF" w:rsidRPr="0013391B">
        <w:rPr>
          <w:rFonts w:asciiTheme="minorHAnsi" w:hAnsiTheme="minorHAnsi" w:cstheme="minorHAnsi"/>
          <w:b/>
          <w:i/>
          <w:sz w:val="28"/>
          <w:szCs w:val="28"/>
        </w:rPr>
        <w:t xml:space="preserve">  </w:t>
      </w:r>
    </w:p>
    <w:p w14:paraId="159AC08B" w14:textId="77777777" w:rsidR="00FE704C" w:rsidRPr="0013391B" w:rsidRDefault="00FE704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D44FC" w:rsidRPr="0013391B">
        <w:rPr>
          <w:rFonts w:asciiTheme="minorHAnsi" w:hAnsiTheme="minorHAnsi" w:cstheme="minorHAnsi"/>
          <w:i/>
          <w:sz w:val="24"/>
          <w:szCs w:val="24"/>
        </w:rPr>
        <w:t>A Conta C</w:t>
      </w:r>
      <w:r w:rsidRPr="0013391B">
        <w:rPr>
          <w:rFonts w:asciiTheme="minorHAnsi" w:hAnsiTheme="minorHAnsi" w:cstheme="minorHAnsi"/>
          <w:i/>
          <w:sz w:val="24"/>
          <w:szCs w:val="24"/>
        </w:rPr>
        <w:t>ontábil refere-se à Contribuição Patronal / Suplementar – RPPS (“TipoContribuicao” = 1 ou 2)”.</w:t>
      </w:r>
    </w:p>
    <w:p w14:paraId="6CD958C1" w14:textId="77777777" w:rsidR="00210903" w:rsidRPr="0013391B" w:rsidRDefault="00210903" w:rsidP="00195DF0">
      <w:pPr>
        <w:widowControl w:val="0"/>
        <w:jc w:val="both"/>
        <w:rPr>
          <w:rFonts w:asciiTheme="minorHAnsi" w:hAnsiTheme="minorHAnsi" w:cstheme="minorHAnsi"/>
          <w:bCs/>
          <w:sz w:val="24"/>
          <w:szCs w:val="24"/>
        </w:rPr>
      </w:pPr>
    </w:p>
    <w:p w14:paraId="692ED028" w14:textId="7C99B008" w:rsidR="00FE704C" w:rsidRPr="0013391B" w:rsidRDefault="00F95064" w:rsidP="00195DF0">
      <w:pPr>
        <w:widowControl w:val="0"/>
        <w:spacing w:line="360" w:lineRule="auto"/>
        <w:jc w:val="both"/>
        <w:rPr>
          <w:rFonts w:asciiTheme="minorHAnsi" w:hAnsiTheme="minorHAnsi" w:cstheme="minorHAnsi"/>
          <w:bCs/>
          <w:sz w:val="24"/>
          <w:szCs w:val="24"/>
        </w:rPr>
      </w:pPr>
      <w:bookmarkStart w:id="107" w:name="_Hlk211588428"/>
      <w:r w:rsidRPr="0013391B">
        <w:rPr>
          <w:rFonts w:asciiTheme="minorHAnsi" w:hAnsiTheme="minorHAnsi" w:cstheme="minorHAnsi"/>
          <w:bCs/>
          <w:sz w:val="24"/>
          <w:szCs w:val="24"/>
        </w:rPr>
        <w:t>14</w:t>
      </w:r>
      <w:r w:rsidR="00FE704C"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 xml:space="preserve">Quando Conta </w:t>
      </w:r>
      <w:r w:rsidR="006D44FC" w:rsidRPr="00403FF3">
        <w:rPr>
          <w:rFonts w:asciiTheme="minorHAnsi" w:hAnsiTheme="minorHAnsi" w:cstheme="minorHAnsi"/>
          <w:bCs/>
          <w:sz w:val="24"/>
          <w:szCs w:val="24"/>
        </w:rPr>
        <w:t>C</w:t>
      </w:r>
      <w:r w:rsidR="00FE704C" w:rsidRPr="00403FF3">
        <w:rPr>
          <w:rFonts w:asciiTheme="minorHAnsi" w:hAnsiTheme="minorHAnsi" w:cstheme="minorHAnsi"/>
          <w:bCs/>
          <w:sz w:val="24"/>
          <w:szCs w:val="24"/>
        </w:rPr>
        <w:t xml:space="preserve">ontábil for </w:t>
      </w:r>
      <w:r w:rsidR="00403FF3" w:rsidRPr="00403FF3">
        <w:rPr>
          <w:rFonts w:asciiTheme="minorHAnsi" w:hAnsiTheme="minorHAnsi" w:cstheme="minorHAnsi"/>
          <w:b/>
          <w:bCs/>
          <w:color w:val="0070C0"/>
          <w:sz w:val="24"/>
          <w:szCs w:val="24"/>
        </w:rPr>
        <w:t>2.1.1.4.3.01.02 ou</w:t>
      </w:r>
      <w:r w:rsidR="00403FF3" w:rsidRPr="00403FF3">
        <w:rPr>
          <w:rFonts w:asciiTheme="minorHAnsi" w:hAnsiTheme="minorHAnsi" w:cstheme="minorHAnsi"/>
          <w:sz w:val="24"/>
          <w:szCs w:val="24"/>
        </w:rPr>
        <w:t xml:space="preserve"> </w:t>
      </w:r>
      <w:r w:rsidR="00FE704C" w:rsidRPr="00403FF3">
        <w:rPr>
          <w:rFonts w:asciiTheme="minorHAnsi" w:hAnsiTheme="minorHAnsi" w:cstheme="minorHAnsi"/>
          <w:bCs/>
          <w:sz w:val="24"/>
          <w:szCs w:val="24"/>
        </w:rPr>
        <w:t>3.1.2.2</w:t>
      </w:r>
      <w:r w:rsidR="00FE704C" w:rsidRPr="0013391B">
        <w:rPr>
          <w:rFonts w:asciiTheme="minorHAnsi" w:hAnsiTheme="minorHAnsi" w:cstheme="minorHAnsi"/>
          <w:bCs/>
          <w:sz w:val="24"/>
          <w:szCs w:val="24"/>
        </w:rPr>
        <w:t>.3.01.00 e o campo “Regime Previdenciário” for igual a “4”, o campo “Tipo de Contribuição” deve ser igual a “4”.  (</w:t>
      </w:r>
      <w:r w:rsidR="00FE704C" w:rsidRPr="0013391B">
        <w:rPr>
          <w:rFonts w:asciiTheme="minorHAnsi" w:hAnsiTheme="minorHAnsi" w:cstheme="minorHAnsi"/>
          <w:bCs/>
          <w:sz w:val="24"/>
          <w:szCs w:val="24"/>
          <w:u w:val="single"/>
        </w:rPr>
        <w:t>Consistência Impeditiva</w:t>
      </w:r>
      <w:r w:rsidR="00FE704C" w:rsidRPr="0013391B">
        <w:rPr>
          <w:rFonts w:asciiTheme="minorHAnsi" w:hAnsiTheme="minorHAnsi" w:cstheme="minorHAnsi"/>
          <w:bCs/>
          <w:sz w:val="24"/>
          <w:szCs w:val="24"/>
        </w:rPr>
        <w:t xml:space="preserve">)  </w:t>
      </w:r>
      <w:r w:rsidR="00FE704C" w:rsidRPr="0013391B">
        <w:rPr>
          <w:rFonts w:asciiTheme="minorHAnsi" w:hAnsiTheme="minorHAnsi" w:cstheme="minorHAnsi"/>
          <w:b/>
          <w:i/>
          <w:sz w:val="28"/>
          <w:szCs w:val="28"/>
        </w:rPr>
        <w:t xml:space="preserve">ERRO </w:t>
      </w:r>
      <w:r w:rsidR="0045793B" w:rsidRPr="006B33F9">
        <w:rPr>
          <w:rFonts w:asciiTheme="minorHAnsi" w:hAnsiTheme="minorHAnsi" w:cstheme="minorHAnsi"/>
          <w:b/>
          <w:i/>
          <w:strike/>
          <w:color w:val="FF0000"/>
          <w:sz w:val="28"/>
          <w:szCs w:val="28"/>
        </w:rPr>
        <w:t>2278</w:t>
      </w:r>
      <w:r w:rsidR="006B33F9">
        <w:rPr>
          <w:rFonts w:asciiTheme="minorHAnsi" w:hAnsiTheme="minorHAnsi" w:cstheme="minorHAnsi"/>
          <w:b/>
          <w:i/>
          <w:sz w:val="28"/>
          <w:szCs w:val="28"/>
        </w:rPr>
        <w:t xml:space="preserve"> </w:t>
      </w:r>
      <w:r w:rsidR="00F84659">
        <w:rPr>
          <w:rFonts w:asciiTheme="minorHAnsi" w:hAnsiTheme="minorHAnsi" w:cstheme="minorHAnsi"/>
          <w:b/>
          <w:i/>
          <w:color w:val="0070C0"/>
          <w:sz w:val="28"/>
          <w:szCs w:val="28"/>
        </w:rPr>
        <w:t>10108</w:t>
      </w:r>
    </w:p>
    <w:p w14:paraId="43F48C09" w14:textId="250E9519" w:rsidR="00FE704C" w:rsidRDefault="00FE704C"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D44FC" w:rsidRPr="0013391B">
        <w:rPr>
          <w:rFonts w:asciiTheme="minorHAnsi" w:hAnsiTheme="minorHAnsi" w:cstheme="minorHAnsi"/>
          <w:i/>
          <w:sz w:val="24"/>
          <w:szCs w:val="24"/>
        </w:rPr>
        <w:t>Para a Conta C</w:t>
      </w:r>
      <w:r w:rsidRPr="0013391B">
        <w:rPr>
          <w:rFonts w:asciiTheme="minorHAnsi" w:hAnsiTheme="minorHAnsi" w:cstheme="minorHAnsi"/>
          <w:i/>
          <w:sz w:val="24"/>
          <w:szCs w:val="24"/>
        </w:rPr>
        <w:t>ontábil “</w:t>
      </w:r>
      <w:r w:rsidR="00403FF3" w:rsidRPr="00403FF3">
        <w:rPr>
          <w:rFonts w:asciiTheme="minorHAnsi" w:hAnsiTheme="minorHAnsi" w:cstheme="minorHAnsi"/>
          <w:b/>
          <w:bCs/>
          <w:color w:val="0070C0"/>
          <w:sz w:val="24"/>
          <w:szCs w:val="24"/>
        </w:rPr>
        <w:t>2.1.1.4.3.01.02 ou</w:t>
      </w:r>
      <w:r w:rsidR="00403FF3" w:rsidRPr="00403FF3">
        <w:rPr>
          <w:rFonts w:asciiTheme="minorHAnsi" w:hAnsiTheme="minorHAnsi" w:cstheme="minorHAnsi"/>
          <w:sz w:val="24"/>
          <w:szCs w:val="24"/>
        </w:rPr>
        <w:t xml:space="preserve"> </w:t>
      </w:r>
      <w:r w:rsidRPr="0013391B">
        <w:rPr>
          <w:rFonts w:asciiTheme="minorHAnsi" w:hAnsiTheme="minorHAnsi" w:cstheme="minorHAnsi"/>
          <w:bCs/>
          <w:i/>
          <w:sz w:val="24"/>
          <w:szCs w:val="24"/>
        </w:rPr>
        <w:t>3.1.2.2.3.01.00”</w:t>
      </w:r>
      <w:r w:rsidRPr="0013391B">
        <w:rPr>
          <w:rFonts w:asciiTheme="minorHAnsi" w:hAnsiTheme="minorHAnsi" w:cstheme="minorHAnsi"/>
          <w:i/>
          <w:sz w:val="24"/>
          <w:szCs w:val="24"/>
        </w:rPr>
        <w:t xml:space="preserve"> e o Regime Previdenciário for RGPS – Servidores/Empregados Regidos Pela CLT (“RegimePrevidenciario” = 4), o Tipo de Contribuição deve ser Contribuição Patronal – RGPS (“TipoContribuicao” = 4)”.</w:t>
      </w:r>
    </w:p>
    <w:p w14:paraId="3AA2665A" w14:textId="77777777" w:rsidR="00403FF3" w:rsidRPr="0013391B" w:rsidRDefault="00403FF3" w:rsidP="00195DF0">
      <w:pPr>
        <w:widowControl w:val="0"/>
        <w:spacing w:line="360" w:lineRule="auto"/>
        <w:jc w:val="both"/>
        <w:rPr>
          <w:rFonts w:asciiTheme="minorHAnsi" w:hAnsiTheme="minorHAnsi" w:cstheme="minorHAnsi"/>
          <w:i/>
          <w:sz w:val="24"/>
          <w:szCs w:val="24"/>
        </w:rPr>
      </w:pPr>
    </w:p>
    <w:p w14:paraId="17AD18A1" w14:textId="77777777" w:rsidR="00210903" w:rsidRPr="0013391B" w:rsidRDefault="00210903" w:rsidP="00195DF0">
      <w:pPr>
        <w:widowControl w:val="0"/>
        <w:jc w:val="both"/>
        <w:rPr>
          <w:rFonts w:asciiTheme="minorHAnsi" w:hAnsiTheme="minorHAnsi" w:cstheme="minorHAnsi"/>
          <w:bCs/>
          <w:color w:val="0070C0"/>
          <w:sz w:val="24"/>
          <w:szCs w:val="24"/>
        </w:rPr>
      </w:pPr>
    </w:p>
    <w:p w14:paraId="6696866B" w14:textId="1272B138" w:rsidR="007557C0" w:rsidRPr="0013391B" w:rsidRDefault="00F95064" w:rsidP="00195DF0">
      <w:pPr>
        <w:widowControl w:val="0"/>
        <w:spacing w:line="360" w:lineRule="auto"/>
        <w:jc w:val="both"/>
        <w:rPr>
          <w:rFonts w:asciiTheme="minorHAnsi" w:hAnsiTheme="minorHAnsi" w:cstheme="minorHAnsi"/>
          <w:b/>
          <w:i/>
          <w:color w:val="0070C0"/>
          <w:sz w:val="28"/>
          <w:szCs w:val="28"/>
        </w:rPr>
      </w:pPr>
      <w:r w:rsidRPr="0013391B">
        <w:rPr>
          <w:rFonts w:asciiTheme="minorHAnsi" w:hAnsiTheme="minorHAnsi" w:cstheme="minorHAnsi"/>
          <w:bCs/>
          <w:sz w:val="24"/>
          <w:szCs w:val="24"/>
        </w:rPr>
        <w:t>15</w:t>
      </w:r>
      <w:r w:rsidR="007557C0" w:rsidRPr="0013391B">
        <w:rPr>
          <w:rFonts w:asciiTheme="minorHAnsi" w:hAnsiTheme="minorHAnsi" w:cstheme="minorHAnsi"/>
          <w:bCs/>
          <w:sz w:val="24"/>
          <w:szCs w:val="24"/>
        </w:rPr>
        <w:t xml:space="preserve"> </w:t>
      </w:r>
      <w:r w:rsidR="006D44FC" w:rsidRPr="0013391B">
        <w:rPr>
          <w:rFonts w:asciiTheme="minorHAnsi" w:hAnsiTheme="minorHAnsi" w:cstheme="minorHAnsi"/>
          <w:bCs/>
          <w:sz w:val="24"/>
          <w:szCs w:val="24"/>
        </w:rPr>
        <w:t>Quando Conta C</w:t>
      </w:r>
      <w:r w:rsidR="007557C0" w:rsidRPr="0013391B">
        <w:rPr>
          <w:rFonts w:asciiTheme="minorHAnsi" w:hAnsiTheme="minorHAnsi" w:cstheme="minorHAnsi"/>
          <w:bCs/>
          <w:sz w:val="24"/>
          <w:szCs w:val="24"/>
        </w:rPr>
        <w:t xml:space="preserve">ontábil for </w:t>
      </w:r>
      <w:r w:rsidR="005B200D" w:rsidRPr="0013391B">
        <w:rPr>
          <w:rFonts w:asciiTheme="minorHAnsi" w:hAnsiTheme="minorHAnsi" w:cstheme="minorHAnsi"/>
          <w:sz w:val="24"/>
          <w:szCs w:val="24"/>
        </w:rPr>
        <w:t>2.1.1.4.</w:t>
      </w:r>
      <w:r w:rsidR="005B200D" w:rsidRPr="004508E5">
        <w:rPr>
          <w:rFonts w:asciiTheme="minorHAnsi" w:hAnsiTheme="minorHAnsi" w:cstheme="minorHAnsi"/>
          <w:sz w:val="24"/>
          <w:szCs w:val="24"/>
        </w:rPr>
        <w:t>2.02.01,</w:t>
      </w:r>
      <w:r w:rsidR="004D7D13" w:rsidRPr="004508E5">
        <w:rPr>
          <w:rFonts w:asciiTheme="minorHAnsi" w:hAnsiTheme="minorHAnsi" w:cstheme="minorHAnsi"/>
          <w:sz w:val="24"/>
          <w:szCs w:val="24"/>
        </w:rPr>
        <w:t xml:space="preserve"> </w:t>
      </w:r>
      <w:r w:rsidR="004508E5" w:rsidRPr="004508E5">
        <w:rPr>
          <w:rFonts w:asciiTheme="minorHAnsi" w:hAnsiTheme="minorHAnsi" w:cstheme="minorHAnsi"/>
          <w:b/>
          <w:bCs/>
          <w:color w:val="0070C0"/>
          <w:sz w:val="24"/>
          <w:szCs w:val="24"/>
        </w:rPr>
        <w:t>2.1.1.4.2.03.00</w:t>
      </w:r>
      <w:r w:rsidR="004508E5" w:rsidRPr="004508E5">
        <w:rPr>
          <w:rFonts w:asciiTheme="minorHAnsi" w:hAnsiTheme="minorHAnsi" w:cstheme="minorHAnsi"/>
          <w:sz w:val="24"/>
          <w:szCs w:val="24"/>
        </w:rPr>
        <w:t xml:space="preserve">, </w:t>
      </w:r>
      <w:r w:rsidR="004508E5" w:rsidRPr="004508E5">
        <w:rPr>
          <w:rFonts w:asciiTheme="minorHAnsi" w:hAnsiTheme="minorHAnsi" w:cstheme="minorHAnsi"/>
          <w:b/>
          <w:bCs/>
          <w:color w:val="0070C0"/>
          <w:sz w:val="24"/>
          <w:szCs w:val="24"/>
        </w:rPr>
        <w:t xml:space="preserve">2.1.1.4.3.03.01, </w:t>
      </w:r>
      <w:r w:rsidR="005B200D" w:rsidRPr="004508E5">
        <w:rPr>
          <w:rFonts w:asciiTheme="minorHAnsi" w:hAnsiTheme="minorHAnsi" w:cstheme="minorHAnsi"/>
          <w:sz w:val="24"/>
          <w:szCs w:val="24"/>
        </w:rPr>
        <w:t>2.2.1.4</w:t>
      </w:r>
      <w:r w:rsidR="005B200D" w:rsidRPr="0013391B">
        <w:rPr>
          <w:rFonts w:asciiTheme="minorHAnsi" w:hAnsiTheme="minorHAnsi" w:cstheme="minorHAnsi"/>
          <w:sz w:val="24"/>
          <w:szCs w:val="24"/>
        </w:rPr>
        <w:t xml:space="preserve">.2.02.01, </w:t>
      </w:r>
      <w:r w:rsidR="007557C0" w:rsidRPr="0013391B">
        <w:rPr>
          <w:rFonts w:asciiTheme="minorHAnsi" w:hAnsiTheme="minorHAnsi" w:cstheme="minorHAnsi"/>
          <w:bCs/>
          <w:sz w:val="24"/>
          <w:szCs w:val="24"/>
        </w:rPr>
        <w:t>2.1.1.4.4.03.01, 2.1.1.4.5.03.01, 2.1.1.4.4.06.00 ou 2.1.1.4.5.06.00, o campo “Regime Previdenciário” deve ser igual a “1, 2 ou 3” e o campo “Tipo de Contribuição” deve ser igual a “1 ou 2”.  (</w:t>
      </w:r>
      <w:r w:rsidR="007557C0" w:rsidRPr="0013391B">
        <w:rPr>
          <w:rFonts w:asciiTheme="minorHAnsi" w:hAnsiTheme="minorHAnsi" w:cstheme="minorHAnsi"/>
          <w:bCs/>
          <w:sz w:val="24"/>
          <w:szCs w:val="24"/>
          <w:u w:val="single"/>
        </w:rPr>
        <w:t>Consistência Impeditiva</w:t>
      </w:r>
      <w:r w:rsidR="007557C0" w:rsidRPr="0013391B">
        <w:rPr>
          <w:rFonts w:asciiTheme="minorHAnsi" w:hAnsiTheme="minorHAnsi" w:cstheme="minorHAnsi"/>
          <w:bCs/>
          <w:sz w:val="24"/>
          <w:szCs w:val="24"/>
        </w:rPr>
        <w:t xml:space="preserve">)  </w:t>
      </w:r>
      <w:r w:rsidR="005B200D" w:rsidRPr="0013391B">
        <w:rPr>
          <w:rFonts w:asciiTheme="minorHAnsi" w:hAnsiTheme="minorHAnsi" w:cstheme="minorHAnsi"/>
          <w:b/>
          <w:i/>
          <w:sz w:val="28"/>
          <w:szCs w:val="28"/>
        </w:rPr>
        <w:t xml:space="preserve">ERRO </w:t>
      </w:r>
      <w:r w:rsidR="005811F6" w:rsidRPr="006B33F9">
        <w:rPr>
          <w:rFonts w:asciiTheme="minorHAnsi" w:hAnsiTheme="minorHAnsi" w:cstheme="minorHAnsi"/>
          <w:b/>
          <w:i/>
          <w:strike/>
          <w:color w:val="FF0000"/>
          <w:sz w:val="28"/>
          <w:szCs w:val="28"/>
        </w:rPr>
        <w:t>3678</w:t>
      </w:r>
      <w:r w:rsidR="004D7D13" w:rsidRPr="0013391B">
        <w:rPr>
          <w:rFonts w:asciiTheme="minorHAnsi" w:hAnsiTheme="minorHAnsi" w:cstheme="minorHAnsi"/>
          <w:b/>
          <w:i/>
          <w:sz w:val="28"/>
          <w:szCs w:val="28"/>
        </w:rPr>
        <w:t xml:space="preserve"> </w:t>
      </w:r>
      <w:r w:rsidR="00D868C8">
        <w:rPr>
          <w:rFonts w:asciiTheme="minorHAnsi" w:hAnsiTheme="minorHAnsi" w:cstheme="minorHAnsi"/>
          <w:b/>
          <w:i/>
          <w:color w:val="0070C0"/>
          <w:sz w:val="28"/>
          <w:szCs w:val="28"/>
        </w:rPr>
        <w:t>10109</w:t>
      </w:r>
    </w:p>
    <w:p w14:paraId="37AF9DF9" w14:textId="77777777" w:rsidR="007557C0" w:rsidRDefault="007557C0"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6D44FC" w:rsidRPr="0013391B">
        <w:rPr>
          <w:rFonts w:asciiTheme="minorHAnsi" w:hAnsiTheme="minorHAnsi" w:cstheme="minorHAnsi"/>
          <w:i/>
          <w:sz w:val="24"/>
          <w:szCs w:val="24"/>
        </w:rPr>
        <w:t>Para a Conta C</w:t>
      </w:r>
      <w:r w:rsidRPr="0013391B">
        <w:rPr>
          <w:rFonts w:asciiTheme="minorHAnsi" w:hAnsiTheme="minorHAnsi" w:cstheme="minorHAnsi"/>
          <w:i/>
          <w:sz w:val="24"/>
          <w:szCs w:val="24"/>
        </w:rPr>
        <w:t>ontábil, o Regime Previdenciário deve ser RPPS –</w:t>
      </w:r>
      <w:r w:rsidR="006D44FC" w:rsidRPr="0013391B">
        <w:rPr>
          <w:rFonts w:asciiTheme="minorHAnsi" w:hAnsiTheme="minorHAnsi" w:cstheme="minorHAnsi"/>
          <w:i/>
          <w:sz w:val="24"/>
          <w:szCs w:val="24"/>
        </w:rPr>
        <w:t xml:space="preserve"> Sem ou C</w:t>
      </w:r>
      <w:r w:rsidRPr="0013391B">
        <w:rPr>
          <w:rFonts w:asciiTheme="minorHAnsi" w:hAnsiTheme="minorHAnsi" w:cstheme="minorHAnsi"/>
          <w:i/>
          <w:sz w:val="24"/>
          <w:szCs w:val="24"/>
        </w:rPr>
        <w:t xml:space="preserve">om Segregação de Massa (“RegimePrevidenciario” = 1, 2 ou 3) e o </w:t>
      </w:r>
      <w:r w:rsidR="006D44FC" w:rsidRPr="0013391B">
        <w:rPr>
          <w:rFonts w:asciiTheme="minorHAnsi" w:hAnsiTheme="minorHAnsi" w:cstheme="minorHAnsi"/>
          <w:i/>
          <w:sz w:val="24"/>
          <w:szCs w:val="24"/>
        </w:rPr>
        <w:t xml:space="preserve">Tipo de Contribuição </w:t>
      </w:r>
      <w:r w:rsidRPr="0013391B">
        <w:rPr>
          <w:rFonts w:asciiTheme="minorHAnsi" w:hAnsiTheme="minorHAnsi" w:cstheme="minorHAnsi"/>
          <w:i/>
          <w:sz w:val="24"/>
          <w:szCs w:val="24"/>
        </w:rPr>
        <w:t xml:space="preserve">deve ser </w:t>
      </w:r>
      <w:r w:rsidR="006D44FC" w:rsidRPr="0013391B">
        <w:rPr>
          <w:rFonts w:asciiTheme="minorHAnsi" w:hAnsiTheme="minorHAnsi" w:cstheme="minorHAnsi"/>
          <w:i/>
          <w:sz w:val="24"/>
          <w:szCs w:val="24"/>
        </w:rPr>
        <w:t>Contribuição Patronal / Suplementar - RPPS (“TipoContribuicao” = 1 ou 2</w:t>
      </w:r>
      <w:r w:rsidRPr="0013391B">
        <w:rPr>
          <w:rFonts w:asciiTheme="minorHAnsi" w:hAnsiTheme="minorHAnsi" w:cstheme="minorHAnsi"/>
          <w:i/>
          <w:sz w:val="24"/>
          <w:szCs w:val="24"/>
        </w:rPr>
        <w:t>)”.</w:t>
      </w:r>
    </w:p>
    <w:bookmarkEnd w:id="107"/>
    <w:p w14:paraId="011E95F0" w14:textId="77777777" w:rsidR="004508E5" w:rsidRDefault="004508E5" w:rsidP="00195DF0">
      <w:pPr>
        <w:widowControl w:val="0"/>
        <w:spacing w:line="360" w:lineRule="auto"/>
        <w:jc w:val="both"/>
        <w:rPr>
          <w:rFonts w:asciiTheme="minorHAnsi" w:hAnsiTheme="minorHAnsi" w:cstheme="minorHAnsi"/>
          <w:i/>
          <w:sz w:val="24"/>
          <w:szCs w:val="24"/>
        </w:rPr>
      </w:pPr>
    </w:p>
    <w:p w14:paraId="70FCC06B" w14:textId="5C19D253" w:rsidR="00F619EF"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16  </w:t>
      </w:r>
      <w:r w:rsidR="00F619EF" w:rsidRPr="0013391B">
        <w:rPr>
          <w:rFonts w:asciiTheme="minorHAnsi" w:hAnsiTheme="minorHAnsi" w:cstheme="minorHAnsi"/>
          <w:sz w:val="24"/>
          <w:szCs w:val="24"/>
        </w:rPr>
        <w:t xml:space="preserve"> Para a conta contábil 2.1.1.2.2.07.00, o campo &lt;TipoContribuicao&gt; deve ser igual a </w:t>
      </w:r>
      <w:r w:rsidR="00DE0F88" w:rsidRPr="0013391B">
        <w:rPr>
          <w:rFonts w:asciiTheme="minorHAnsi" w:hAnsiTheme="minorHAnsi" w:cstheme="minorHAnsi"/>
          <w:sz w:val="24"/>
          <w:szCs w:val="24"/>
        </w:rPr>
        <w:t xml:space="preserve"> 9</w:t>
      </w:r>
      <w:r w:rsidR="00F619EF" w:rsidRPr="0013391B">
        <w:rPr>
          <w:rFonts w:asciiTheme="minorHAnsi" w:hAnsiTheme="minorHAnsi" w:cstheme="minorHAnsi"/>
          <w:sz w:val="24"/>
          <w:szCs w:val="24"/>
        </w:rPr>
        <w:t>.</w:t>
      </w:r>
    </w:p>
    <w:p w14:paraId="2B6EB30C" w14:textId="4F2208E0" w:rsidR="00F619EF" w:rsidRPr="0013391B" w:rsidRDefault="00F619E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DE0F88" w:rsidRPr="0013391B">
        <w:rPr>
          <w:rFonts w:asciiTheme="minorHAnsi" w:hAnsiTheme="minorHAnsi" w:cstheme="minorHAnsi"/>
          <w:b/>
          <w:i/>
          <w:sz w:val="28"/>
          <w:szCs w:val="28"/>
        </w:rPr>
        <w:t xml:space="preserve"> </w:t>
      </w:r>
      <w:r w:rsidR="001C3D39" w:rsidRPr="0013391B">
        <w:rPr>
          <w:rFonts w:asciiTheme="minorHAnsi" w:hAnsiTheme="minorHAnsi" w:cstheme="minorHAnsi"/>
          <w:b/>
          <w:i/>
          <w:sz w:val="28"/>
          <w:szCs w:val="28"/>
        </w:rPr>
        <w:t>6771</w:t>
      </w:r>
    </w:p>
    <w:p w14:paraId="50D795AC" w14:textId="40A069D5" w:rsidR="00F619EF" w:rsidRPr="0013391B" w:rsidRDefault="00F619E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Conta Contábil refere-se ao Aporte para Cobertura do Déficit Atuarial (“TipoContribuicao” = </w:t>
      </w:r>
      <w:r w:rsidR="00DE0F88" w:rsidRPr="0013391B">
        <w:rPr>
          <w:rFonts w:asciiTheme="minorHAnsi" w:hAnsiTheme="minorHAnsi" w:cstheme="minorHAnsi"/>
          <w:i/>
          <w:sz w:val="24"/>
          <w:szCs w:val="24"/>
        </w:rPr>
        <w:t xml:space="preserve"> 9</w:t>
      </w:r>
      <w:r w:rsidRPr="0013391B">
        <w:rPr>
          <w:rFonts w:asciiTheme="minorHAnsi" w:hAnsiTheme="minorHAnsi" w:cstheme="minorHAnsi"/>
          <w:i/>
          <w:sz w:val="24"/>
          <w:szCs w:val="24"/>
        </w:rPr>
        <w:t>)”.</w:t>
      </w:r>
    </w:p>
    <w:p w14:paraId="7995B7CE" w14:textId="77777777" w:rsidR="00F619EF" w:rsidRPr="0013391B" w:rsidRDefault="00F619EF" w:rsidP="00195DF0">
      <w:pPr>
        <w:widowControl w:val="0"/>
        <w:spacing w:line="360" w:lineRule="auto"/>
        <w:jc w:val="both"/>
        <w:rPr>
          <w:rFonts w:asciiTheme="minorHAnsi" w:hAnsiTheme="minorHAnsi" w:cstheme="minorHAnsi"/>
          <w:i/>
          <w:color w:val="0070C0"/>
          <w:sz w:val="24"/>
          <w:szCs w:val="24"/>
        </w:rPr>
      </w:pPr>
    </w:p>
    <w:p w14:paraId="7FB94F3F" w14:textId="466CD151" w:rsidR="00F619EF"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17 </w:t>
      </w:r>
      <w:r w:rsidR="00F619EF" w:rsidRPr="0013391B">
        <w:rPr>
          <w:rFonts w:asciiTheme="minorHAnsi" w:hAnsiTheme="minorHAnsi" w:cstheme="minorHAnsi"/>
          <w:sz w:val="24"/>
          <w:szCs w:val="24"/>
        </w:rPr>
        <w:t xml:space="preserve"> Para a conta contábil 2.1.1.2.2.06.00, o campo &lt;TipoContribuicao&gt; deve ser igual a 8.</w:t>
      </w:r>
    </w:p>
    <w:p w14:paraId="03221602" w14:textId="77777777" w:rsidR="00F619EF" w:rsidRPr="0013391B" w:rsidRDefault="00F619EF"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1B1685" w:rsidRPr="0013391B">
        <w:rPr>
          <w:rFonts w:asciiTheme="minorHAnsi" w:hAnsiTheme="minorHAnsi" w:cstheme="minorHAnsi"/>
          <w:b/>
          <w:i/>
          <w:sz w:val="28"/>
          <w:szCs w:val="28"/>
        </w:rPr>
        <w:t>2881</w:t>
      </w:r>
    </w:p>
    <w:p w14:paraId="4DB2F06A" w14:textId="77777777" w:rsidR="00F619EF" w:rsidRPr="0013391B" w:rsidRDefault="00F619EF"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“A Conta Contábil refere-se ao Aporte para Cobertura do Déficit Financeiro (“TipoContribuicao” = 8)”.</w:t>
      </w:r>
    </w:p>
    <w:p w14:paraId="64BDFA5C" w14:textId="77777777" w:rsidR="00210903" w:rsidRPr="0013391B" w:rsidRDefault="00210903" w:rsidP="00195DF0">
      <w:pPr>
        <w:widowControl w:val="0"/>
        <w:jc w:val="both"/>
        <w:rPr>
          <w:rFonts w:asciiTheme="minorHAnsi" w:hAnsiTheme="minorHAnsi" w:cstheme="minorHAnsi"/>
          <w:bCs/>
          <w:color w:val="0070C0"/>
          <w:sz w:val="24"/>
          <w:szCs w:val="24"/>
        </w:rPr>
      </w:pPr>
    </w:p>
    <w:p w14:paraId="673A82D2" w14:textId="5146B206" w:rsidR="009A288E"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18 </w:t>
      </w:r>
      <w:r w:rsidR="009A288E" w:rsidRPr="0013391B">
        <w:rPr>
          <w:rFonts w:asciiTheme="minorHAnsi" w:hAnsiTheme="minorHAnsi" w:cstheme="minorHAnsi"/>
          <w:sz w:val="24"/>
          <w:szCs w:val="24"/>
        </w:rPr>
        <w:t xml:space="preserve"> O campo &lt;DividaConsolidada&gt; deve conter os valores 0  ou 1</w:t>
      </w:r>
      <w:r w:rsidR="009A288E" w:rsidRPr="0013391B">
        <w:rPr>
          <w:rFonts w:asciiTheme="minorHAnsi" w:hAnsiTheme="minorHAnsi" w:cstheme="minorHAnsi"/>
        </w:rPr>
        <w:t xml:space="preserve">. </w:t>
      </w:r>
      <w:r w:rsidR="009A288E" w:rsidRPr="0013391B">
        <w:rPr>
          <w:rFonts w:asciiTheme="minorHAnsi" w:hAnsiTheme="minorHAnsi" w:cstheme="minorHAnsi"/>
          <w:sz w:val="24"/>
          <w:szCs w:val="24"/>
        </w:rPr>
        <w:t>(</w:t>
      </w:r>
      <w:r w:rsidR="009A288E" w:rsidRPr="0013391B">
        <w:rPr>
          <w:rFonts w:asciiTheme="minorHAnsi" w:hAnsiTheme="minorHAnsi" w:cstheme="minorHAnsi"/>
          <w:sz w:val="24"/>
          <w:szCs w:val="24"/>
          <w:u w:val="single"/>
        </w:rPr>
        <w:t>Consistência Impeditiva</w:t>
      </w:r>
      <w:r w:rsidR="009A288E" w:rsidRPr="0013391B">
        <w:rPr>
          <w:rFonts w:asciiTheme="minorHAnsi" w:hAnsiTheme="minorHAnsi" w:cstheme="minorHAnsi"/>
          <w:sz w:val="24"/>
          <w:szCs w:val="24"/>
        </w:rPr>
        <w:t xml:space="preserve">) </w:t>
      </w:r>
      <w:r w:rsidR="009A288E" w:rsidRPr="0013391B">
        <w:rPr>
          <w:rFonts w:asciiTheme="minorHAnsi" w:hAnsiTheme="minorHAnsi" w:cstheme="minorHAnsi"/>
          <w:b/>
          <w:i/>
          <w:sz w:val="28"/>
          <w:szCs w:val="28"/>
        </w:rPr>
        <w:t xml:space="preserve">ERRO </w:t>
      </w:r>
      <w:r w:rsidR="00591FBF" w:rsidRPr="0013391B">
        <w:rPr>
          <w:rFonts w:asciiTheme="minorHAnsi" w:hAnsiTheme="minorHAnsi" w:cstheme="minorHAnsi"/>
          <w:b/>
          <w:i/>
          <w:sz w:val="28"/>
          <w:szCs w:val="28"/>
        </w:rPr>
        <w:t>3595</w:t>
      </w:r>
    </w:p>
    <w:p w14:paraId="4AB9A59A" w14:textId="75B46536" w:rsidR="009A288E" w:rsidRPr="0013391B" w:rsidRDefault="009A288E"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w:t>
      </w:r>
      <w:r w:rsidRPr="0013391B">
        <w:rPr>
          <w:rFonts w:asciiTheme="minorHAnsi" w:hAnsiTheme="minorHAnsi" w:cstheme="minorHAnsi"/>
          <w:i/>
          <w:sz w:val="24"/>
          <w:szCs w:val="24"/>
        </w:rPr>
        <w:t>O campo “Dívida Consolidada</w:t>
      </w:r>
      <w:r w:rsidR="005610E9" w:rsidRPr="0013391B">
        <w:rPr>
          <w:rFonts w:asciiTheme="minorHAnsi" w:hAnsiTheme="minorHAnsi" w:cstheme="minorHAnsi"/>
          <w:i/>
          <w:sz w:val="24"/>
          <w:szCs w:val="24"/>
        </w:rPr>
        <w:t>”</w:t>
      </w:r>
      <w:r w:rsidRPr="0013391B">
        <w:rPr>
          <w:rFonts w:asciiTheme="minorHAnsi" w:hAnsiTheme="minorHAnsi" w:cstheme="minorHAnsi"/>
          <w:i/>
          <w:sz w:val="24"/>
          <w:szCs w:val="24"/>
        </w:rPr>
        <w:t xml:space="preserve"> deve ser 0 ou 1”</w:t>
      </w:r>
    </w:p>
    <w:p w14:paraId="3C1A733B" w14:textId="77777777" w:rsidR="00E144B1" w:rsidRPr="0013391B" w:rsidRDefault="00E144B1" w:rsidP="001C0E05">
      <w:pPr>
        <w:widowControl w:val="0"/>
        <w:spacing w:line="360" w:lineRule="auto"/>
        <w:jc w:val="both"/>
        <w:rPr>
          <w:rFonts w:asciiTheme="minorHAnsi" w:hAnsiTheme="minorHAnsi" w:cstheme="minorHAnsi"/>
          <w:i/>
          <w:sz w:val="24"/>
          <w:szCs w:val="24"/>
        </w:rPr>
      </w:pPr>
    </w:p>
    <w:p w14:paraId="3CB2D47F" w14:textId="0B82C5D8" w:rsidR="001C0E05" w:rsidRPr="0013391B" w:rsidRDefault="001C0E05" w:rsidP="001C0E05">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sz w:val="24"/>
          <w:szCs w:val="24"/>
        </w:rPr>
        <w:t xml:space="preserve">19  </w:t>
      </w:r>
      <w:r w:rsidRPr="0013391B">
        <w:rPr>
          <w:rFonts w:asciiTheme="minorHAnsi" w:hAnsiTheme="minorHAnsi" w:cstheme="minorHAnsi"/>
          <w:bCs/>
          <w:sz w:val="24"/>
          <w:szCs w:val="24"/>
        </w:rPr>
        <w:t xml:space="preserve">Quando Conta Contábil for </w:t>
      </w:r>
      <w:r w:rsidRPr="0013391B">
        <w:rPr>
          <w:rFonts w:asciiTheme="minorHAnsi" w:hAnsiTheme="minorHAnsi" w:cstheme="minorHAnsi"/>
          <w:sz w:val="24"/>
          <w:szCs w:val="24"/>
        </w:rPr>
        <w:t>2.1.1.4.2.03.00,</w:t>
      </w:r>
      <w:r w:rsidRPr="0013391B">
        <w:rPr>
          <w:rFonts w:asciiTheme="minorHAnsi" w:hAnsiTheme="minorHAnsi" w:cstheme="minorHAnsi"/>
        </w:rPr>
        <w:t xml:space="preserve"> </w:t>
      </w:r>
      <w:r w:rsidRPr="0013391B">
        <w:rPr>
          <w:rFonts w:asciiTheme="minorHAnsi" w:hAnsiTheme="minorHAnsi" w:cstheme="minorHAnsi"/>
          <w:bCs/>
          <w:sz w:val="24"/>
          <w:szCs w:val="24"/>
        </w:rPr>
        <w:t xml:space="preserve"> o campo “Regime Previdenciário” deve ser igual a “</w:t>
      </w:r>
      <w:r w:rsidR="00C23F60" w:rsidRPr="0013391B">
        <w:rPr>
          <w:rFonts w:asciiTheme="minorHAnsi" w:hAnsiTheme="minorHAnsi" w:cstheme="minorHAnsi"/>
          <w:bCs/>
          <w:sz w:val="24"/>
          <w:szCs w:val="24"/>
        </w:rPr>
        <w:t xml:space="preserve">1 ou </w:t>
      </w:r>
      <w:r w:rsidRPr="0013391B">
        <w:rPr>
          <w:rFonts w:asciiTheme="minorHAnsi" w:hAnsiTheme="minorHAnsi" w:cstheme="minorHAnsi"/>
          <w:bCs/>
          <w:sz w:val="24"/>
          <w:szCs w:val="24"/>
        </w:rPr>
        <w:t>2” e o campo “Tipo de Contribuição” deve ser igual a “2”.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00C80202" w:rsidRPr="0013391B">
        <w:rPr>
          <w:rFonts w:asciiTheme="minorHAnsi" w:hAnsiTheme="minorHAnsi" w:cstheme="minorHAnsi"/>
          <w:b/>
          <w:i/>
          <w:sz w:val="28"/>
          <w:szCs w:val="28"/>
        </w:rPr>
        <w:t xml:space="preserve">ERRO </w:t>
      </w:r>
      <w:r w:rsidR="00C6357E" w:rsidRPr="0013391B">
        <w:rPr>
          <w:rFonts w:asciiTheme="minorHAnsi" w:hAnsiTheme="minorHAnsi" w:cstheme="minorHAnsi"/>
          <w:b/>
          <w:i/>
          <w:sz w:val="28"/>
          <w:szCs w:val="28"/>
        </w:rPr>
        <w:t>8254</w:t>
      </w:r>
    </w:p>
    <w:p w14:paraId="338EF27D" w14:textId="7351F3D9" w:rsidR="001C0E05" w:rsidRPr="0013391B" w:rsidRDefault="001C0E05" w:rsidP="001C0E05">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“Para a Conta Contábil, o Regime Previdenciário deve ser </w:t>
      </w:r>
      <w:r w:rsidR="00C23F60" w:rsidRPr="0013391B">
        <w:rPr>
          <w:rFonts w:asciiTheme="minorHAnsi" w:hAnsiTheme="minorHAnsi" w:cstheme="minorHAnsi"/>
          <w:i/>
          <w:sz w:val="24"/>
          <w:szCs w:val="24"/>
        </w:rPr>
        <w:t xml:space="preserve">1 – RPPS sem segregação de Massa ou 2 - </w:t>
      </w:r>
      <w:r w:rsidRPr="0013391B">
        <w:rPr>
          <w:rFonts w:asciiTheme="minorHAnsi" w:hAnsiTheme="minorHAnsi" w:cstheme="minorHAnsi"/>
          <w:i/>
          <w:sz w:val="24"/>
          <w:szCs w:val="24"/>
        </w:rPr>
        <w:t xml:space="preserve">RPPS </w:t>
      </w:r>
      <w:r w:rsidR="00C80202" w:rsidRPr="0013391B">
        <w:rPr>
          <w:rFonts w:asciiTheme="minorHAnsi" w:hAnsiTheme="minorHAnsi" w:cstheme="minorHAnsi"/>
          <w:i/>
          <w:sz w:val="24"/>
          <w:szCs w:val="24"/>
        </w:rPr>
        <w:t xml:space="preserve">com </w:t>
      </w:r>
      <w:r w:rsidRPr="0013391B">
        <w:rPr>
          <w:rFonts w:asciiTheme="minorHAnsi" w:hAnsiTheme="minorHAnsi" w:cstheme="minorHAnsi"/>
          <w:i/>
          <w:sz w:val="24"/>
          <w:szCs w:val="24"/>
        </w:rPr>
        <w:t>Segregação de Massa</w:t>
      </w:r>
      <w:r w:rsidR="00C80202" w:rsidRPr="0013391B">
        <w:rPr>
          <w:rFonts w:asciiTheme="minorHAnsi" w:hAnsiTheme="minorHAnsi" w:cstheme="minorHAnsi"/>
          <w:i/>
          <w:sz w:val="24"/>
          <w:szCs w:val="24"/>
        </w:rPr>
        <w:t xml:space="preserve"> – Plano Previdenciário</w:t>
      </w:r>
      <w:r w:rsidRPr="0013391B">
        <w:rPr>
          <w:rFonts w:asciiTheme="minorHAnsi" w:hAnsiTheme="minorHAnsi" w:cstheme="minorHAnsi"/>
          <w:i/>
          <w:sz w:val="24"/>
          <w:szCs w:val="24"/>
        </w:rPr>
        <w:t xml:space="preserve"> e o Tipo de Contribuição deve ser Contribuição </w:t>
      </w:r>
      <w:r w:rsidR="00C80202" w:rsidRPr="0013391B">
        <w:rPr>
          <w:rFonts w:asciiTheme="minorHAnsi" w:hAnsiTheme="minorHAnsi" w:cstheme="minorHAnsi"/>
          <w:i/>
          <w:sz w:val="24"/>
          <w:szCs w:val="24"/>
        </w:rPr>
        <w:t>S</w:t>
      </w:r>
      <w:r w:rsidRPr="0013391B">
        <w:rPr>
          <w:rFonts w:asciiTheme="minorHAnsi" w:hAnsiTheme="minorHAnsi" w:cstheme="minorHAnsi"/>
          <w:i/>
          <w:sz w:val="24"/>
          <w:szCs w:val="24"/>
        </w:rPr>
        <w:t>uplementar - RPPS (“TipoContribuicao” = 2)”.</w:t>
      </w:r>
    </w:p>
    <w:p w14:paraId="26BBE054" w14:textId="1099B2FC" w:rsidR="00C23F60" w:rsidRPr="0013391B" w:rsidRDefault="00C23F60" w:rsidP="001C0E05">
      <w:pPr>
        <w:widowControl w:val="0"/>
        <w:spacing w:line="360" w:lineRule="auto"/>
        <w:jc w:val="both"/>
        <w:rPr>
          <w:rFonts w:asciiTheme="minorHAnsi" w:hAnsiTheme="minorHAnsi" w:cstheme="minorHAnsi"/>
          <w:i/>
          <w:sz w:val="24"/>
          <w:szCs w:val="24"/>
        </w:rPr>
      </w:pPr>
    </w:p>
    <w:p w14:paraId="06C73192" w14:textId="249ACC28" w:rsidR="00BD42EC" w:rsidRPr="0013391B" w:rsidRDefault="00BD42EC" w:rsidP="007B5D16">
      <w:pPr>
        <w:widowControl w:val="0"/>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20  O valor informado no campo EstornoMovimentoDebito deve ser menor ou igual ao valor informado no campo MovimentoDebito</w:t>
      </w:r>
      <w:r w:rsidR="009260B8" w:rsidRPr="0013391B">
        <w:rPr>
          <w:rFonts w:asciiTheme="minorHAnsi" w:hAnsiTheme="minorHAnsi" w:cstheme="minorHAnsi"/>
          <w:iCs/>
          <w:sz w:val="24"/>
          <w:szCs w:val="24"/>
        </w:rPr>
        <w:t xml:space="preserve">, no mês da prestação de contas, </w:t>
      </w:r>
      <w:r w:rsidRPr="0013391B">
        <w:rPr>
          <w:rFonts w:asciiTheme="minorHAnsi" w:hAnsiTheme="minorHAnsi" w:cstheme="minorHAnsi"/>
          <w:iCs/>
          <w:sz w:val="24"/>
          <w:szCs w:val="24"/>
        </w:rPr>
        <w:t xml:space="preserve"> para a chave CodigoUnidadeGestora</w:t>
      </w:r>
      <w:r w:rsidR="009260B8" w:rsidRPr="0013391B">
        <w:rPr>
          <w:rFonts w:asciiTheme="minorHAnsi" w:hAnsiTheme="minorHAnsi" w:cstheme="minorHAnsi"/>
          <w:iCs/>
          <w:sz w:val="24"/>
          <w:szCs w:val="24"/>
        </w:rPr>
        <w:t>/</w:t>
      </w:r>
      <w:r w:rsidRPr="0013391B">
        <w:rPr>
          <w:rFonts w:asciiTheme="minorHAnsi" w:hAnsiTheme="minorHAnsi" w:cstheme="minorHAnsi"/>
          <w:iCs/>
          <w:sz w:val="24"/>
          <w:szCs w:val="24"/>
        </w:rPr>
        <w:t>RegimePrevidenciario/AnoCompetencia/MesCompetencia/</w:t>
      </w:r>
      <w:r w:rsidR="009260B8" w:rsidRPr="0013391B">
        <w:rPr>
          <w:rFonts w:asciiTheme="minorHAnsi" w:hAnsiTheme="minorHAnsi" w:cstheme="minorHAnsi"/>
          <w:iCs/>
          <w:sz w:val="24"/>
          <w:szCs w:val="24"/>
        </w:rPr>
        <w:t>TipoContribuicao/CodigoGrupoFonteDestinacaoRecursos/CodigoEspecificacaoFontesDestinacoesRecursos/ CodigoComplementoFontesDestinacoesRecursos/ DividaConsolidada.</w:t>
      </w:r>
    </w:p>
    <w:p w14:paraId="6EC9E98A" w14:textId="3FA1A6AD" w:rsidR="009260B8" w:rsidRPr="0013391B" w:rsidRDefault="009260B8" w:rsidP="009260B8">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F22E9B" w:rsidRPr="0013391B">
        <w:rPr>
          <w:rFonts w:asciiTheme="minorHAnsi" w:hAnsiTheme="minorHAnsi" w:cstheme="minorHAnsi"/>
          <w:b/>
          <w:i/>
          <w:sz w:val="24"/>
          <w:szCs w:val="24"/>
        </w:rPr>
        <w:t>9133</w:t>
      </w:r>
    </w:p>
    <w:p w14:paraId="53113FDA" w14:textId="5324B4E0" w:rsidR="009260B8" w:rsidRPr="0013391B" w:rsidRDefault="009260B8" w:rsidP="009260B8">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valor informado no campo EstornoMovimentoDebito deve ser menor ou igual ao valor do movimento débito</w:t>
      </w:r>
    </w:p>
    <w:p w14:paraId="45F54E4E" w14:textId="77777777" w:rsidR="009260B8" w:rsidRPr="0013391B" w:rsidRDefault="009260B8" w:rsidP="007B5D16">
      <w:pPr>
        <w:widowControl w:val="0"/>
        <w:spacing w:line="360" w:lineRule="auto"/>
        <w:jc w:val="both"/>
        <w:rPr>
          <w:rFonts w:asciiTheme="minorHAnsi" w:hAnsiTheme="minorHAnsi" w:cstheme="minorHAnsi"/>
          <w:iCs/>
          <w:color w:val="0070C0"/>
          <w:sz w:val="24"/>
          <w:szCs w:val="24"/>
        </w:rPr>
      </w:pPr>
    </w:p>
    <w:p w14:paraId="05F38C69" w14:textId="453DB447" w:rsidR="009260B8" w:rsidRPr="0013391B" w:rsidRDefault="009260B8" w:rsidP="009260B8">
      <w:pPr>
        <w:widowControl w:val="0"/>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21  O valor informado no campo Estorno MovimentoCredito deve ser menor ou igual ao valor informado no campo MovimentoCredito, no mês da prestação de contas,  para a chave CodigoUnidadeGestora/RegimePrevidenciario/AnoCompetencia/MesCompetencia/TipoContribuicao/CodigoGrupoFonteDestinacaoRecursos/CodigoEspecificacaoFontesDestinacoesRecursos/ CodigoComplementoFontesDestinacoesRecursos/ DividaConsolidada.</w:t>
      </w:r>
    </w:p>
    <w:p w14:paraId="6B5E4EB1" w14:textId="6D79744C" w:rsidR="009260B8" w:rsidRPr="0013391B" w:rsidRDefault="009260B8" w:rsidP="009260B8">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 xml:space="preserve">ERRO </w:t>
      </w:r>
      <w:r w:rsidR="00F22E9B" w:rsidRPr="0013391B">
        <w:rPr>
          <w:rFonts w:asciiTheme="minorHAnsi" w:hAnsiTheme="minorHAnsi" w:cstheme="minorHAnsi"/>
          <w:b/>
          <w:i/>
          <w:sz w:val="28"/>
          <w:szCs w:val="28"/>
        </w:rPr>
        <w:t>9134</w:t>
      </w:r>
    </w:p>
    <w:p w14:paraId="4F4BE8FC" w14:textId="089C4E6F" w:rsidR="0054106C" w:rsidRPr="0013391B" w:rsidRDefault="009260B8" w:rsidP="007B5D16">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valor informado no campo EstornoMovimentoCredito deve ser menor ou igual ao valor do movimento crédito</w:t>
      </w:r>
    </w:p>
    <w:p w14:paraId="6350984F" w14:textId="77777777" w:rsidR="0054106C" w:rsidRPr="0013391B" w:rsidRDefault="0054106C" w:rsidP="007B5D16">
      <w:pPr>
        <w:widowControl w:val="0"/>
        <w:spacing w:line="360" w:lineRule="auto"/>
        <w:jc w:val="both"/>
        <w:rPr>
          <w:rFonts w:asciiTheme="minorHAnsi" w:hAnsiTheme="minorHAnsi" w:cstheme="minorHAnsi"/>
          <w:i/>
          <w:color w:val="0070C0"/>
          <w:sz w:val="24"/>
          <w:szCs w:val="24"/>
        </w:rPr>
      </w:pPr>
    </w:p>
    <w:p w14:paraId="616BAF2F" w14:textId="606B80E1" w:rsidR="009260B8" w:rsidRPr="0013391B" w:rsidRDefault="009260B8" w:rsidP="009260B8">
      <w:pPr>
        <w:widowControl w:val="0"/>
        <w:spacing w:line="360" w:lineRule="auto"/>
        <w:jc w:val="both"/>
        <w:rPr>
          <w:rFonts w:asciiTheme="minorHAnsi" w:hAnsiTheme="minorHAnsi" w:cstheme="minorHAnsi"/>
          <w:sz w:val="24"/>
          <w:szCs w:val="24"/>
        </w:rPr>
      </w:pPr>
      <w:r w:rsidRPr="0013391B">
        <w:rPr>
          <w:rFonts w:asciiTheme="minorHAnsi" w:hAnsiTheme="minorHAnsi" w:cstheme="minorHAnsi"/>
          <w:iCs/>
          <w:sz w:val="24"/>
          <w:szCs w:val="24"/>
        </w:rPr>
        <w:t xml:space="preserve">22 No mês 13, o valor informado nos campos EstornoMovimentoDebito e EstornoMovimentoCredito deve ser igual a zero.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ED3B80" w:rsidRPr="0013391B">
        <w:rPr>
          <w:rFonts w:asciiTheme="minorHAnsi" w:hAnsiTheme="minorHAnsi" w:cstheme="minorHAnsi"/>
          <w:b/>
          <w:i/>
          <w:sz w:val="24"/>
          <w:szCs w:val="24"/>
        </w:rPr>
        <w:t>9135</w:t>
      </w:r>
    </w:p>
    <w:p w14:paraId="6D61D136" w14:textId="68C44788" w:rsidR="009260B8" w:rsidRPr="0013391B" w:rsidRDefault="009260B8" w:rsidP="009260B8">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Não devem ser informados valores de estorno no mês 13.</w:t>
      </w:r>
    </w:p>
    <w:p w14:paraId="402B7C20" w14:textId="77777777" w:rsidR="009260B8" w:rsidRPr="0013391B" w:rsidRDefault="009260B8" w:rsidP="007B5D16">
      <w:pPr>
        <w:widowControl w:val="0"/>
        <w:spacing w:line="360" w:lineRule="auto"/>
        <w:jc w:val="both"/>
        <w:rPr>
          <w:rFonts w:asciiTheme="minorHAnsi" w:hAnsiTheme="minorHAnsi" w:cstheme="minorHAnsi"/>
          <w:i/>
          <w:sz w:val="22"/>
          <w:szCs w:val="22"/>
        </w:rPr>
      </w:pPr>
    </w:p>
    <w:p w14:paraId="492E2BBC" w14:textId="77777777" w:rsidR="005000DD" w:rsidRPr="0013391B" w:rsidRDefault="005000DD" w:rsidP="00195DF0">
      <w:pPr>
        <w:widowControl w:val="0"/>
        <w:spacing w:line="360" w:lineRule="auto"/>
        <w:jc w:val="both"/>
        <w:rPr>
          <w:rFonts w:asciiTheme="minorHAnsi" w:hAnsiTheme="minorHAnsi" w:cstheme="minorHAnsi"/>
          <w:i/>
          <w:sz w:val="24"/>
          <w:szCs w:val="24"/>
        </w:rPr>
      </w:pPr>
    </w:p>
    <w:p w14:paraId="436F0619" w14:textId="77777777" w:rsidR="00404030" w:rsidRPr="0013391B" w:rsidRDefault="00404030" w:rsidP="00195DF0">
      <w:pPr>
        <w:pStyle w:val="Ttulo3"/>
        <w:ind w:left="0" w:right="142" w:firstLine="0"/>
        <w:rPr>
          <w:rFonts w:asciiTheme="minorHAnsi" w:hAnsiTheme="minorHAnsi" w:cstheme="minorHAnsi"/>
        </w:rPr>
      </w:pPr>
      <w:bookmarkStart w:id="108" w:name="_Toc199864068"/>
      <w:r w:rsidRPr="0013391B">
        <w:rPr>
          <w:rFonts w:asciiTheme="minorHAnsi" w:hAnsiTheme="minorHAnsi" w:cstheme="minorHAnsi"/>
        </w:rPr>
        <w:t xml:space="preserve">Conta Corrente 38: </w:t>
      </w:r>
      <w:r w:rsidRPr="0013391B">
        <w:rPr>
          <w:rFonts w:asciiTheme="minorHAnsi" w:hAnsiTheme="minorHAnsi" w:cstheme="minorHAnsi"/>
          <w:u w:val="single"/>
        </w:rPr>
        <w:t>IDENTIFICADOR DE CONTRIBUIÇÕES - RPPS</w:t>
      </w:r>
      <w:bookmarkEnd w:id="108"/>
    </w:p>
    <w:p w14:paraId="1549C7C0" w14:textId="77777777" w:rsidR="00404030" w:rsidRPr="0013391B" w:rsidRDefault="00404030" w:rsidP="00195DF0">
      <w:pPr>
        <w:widowControl w:val="0"/>
        <w:jc w:val="both"/>
        <w:rPr>
          <w:rFonts w:asciiTheme="minorHAnsi" w:hAnsiTheme="minorHAnsi" w:cstheme="minorHAnsi"/>
          <w:bCs/>
          <w:color w:val="0070C0"/>
          <w:sz w:val="24"/>
          <w:szCs w:val="24"/>
          <w:u w:val="single"/>
        </w:rPr>
      </w:pPr>
    </w:p>
    <w:p w14:paraId="4A80BBFC" w14:textId="77777777" w:rsidR="005B712E" w:rsidRPr="0013391B" w:rsidRDefault="005B712E" w:rsidP="00195DF0">
      <w:pPr>
        <w:widowControl w:val="0"/>
        <w:jc w:val="both"/>
        <w:rPr>
          <w:rFonts w:asciiTheme="minorHAnsi" w:hAnsiTheme="minorHAnsi" w:cstheme="minorHAnsi"/>
          <w:bCs/>
          <w:color w:val="0070C0"/>
          <w:sz w:val="24"/>
          <w:szCs w:val="24"/>
          <w:u w:val="single"/>
        </w:rPr>
      </w:pPr>
    </w:p>
    <w:p w14:paraId="47B884F8" w14:textId="58CA2BBB" w:rsidR="00B473DB" w:rsidRPr="0013391B" w:rsidRDefault="00ED3649"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 Para</w:t>
      </w:r>
      <w:r w:rsidR="001E16BE" w:rsidRPr="0013391B">
        <w:rPr>
          <w:rFonts w:asciiTheme="minorHAnsi" w:hAnsiTheme="minorHAnsi" w:cstheme="minorHAnsi"/>
          <w:bCs/>
          <w:sz w:val="24"/>
          <w:szCs w:val="24"/>
        </w:rPr>
        <w:t xml:space="preserve"> as contas contábeis de nível intra OFSS (quinto nível igual a 2 = X.X.X.X.2.XX.XX), o</w:t>
      </w:r>
      <w:r w:rsidR="00B473DB" w:rsidRPr="0013391B">
        <w:rPr>
          <w:rFonts w:asciiTheme="minorHAnsi" w:hAnsiTheme="minorHAnsi" w:cstheme="minorHAnsi"/>
          <w:bCs/>
          <w:sz w:val="24"/>
          <w:szCs w:val="24"/>
        </w:rPr>
        <w:t xml:space="preserve"> campo CodigoUnidadeGestora deve constar do cadastro de UG do Sistema Cidad</w:t>
      </w:r>
      <w:r w:rsidR="00F561BC" w:rsidRPr="0013391B">
        <w:rPr>
          <w:rFonts w:asciiTheme="minorHAnsi" w:hAnsiTheme="minorHAnsi" w:cstheme="minorHAnsi"/>
          <w:bCs/>
          <w:sz w:val="24"/>
          <w:szCs w:val="24"/>
        </w:rPr>
        <w:t>ES</w:t>
      </w:r>
      <w:r w:rsidR="00B473DB" w:rsidRPr="0013391B">
        <w:rPr>
          <w:rFonts w:asciiTheme="minorHAnsi" w:hAnsiTheme="minorHAnsi" w:cstheme="minorHAnsi"/>
          <w:bCs/>
          <w:sz w:val="24"/>
          <w:szCs w:val="24"/>
        </w:rPr>
        <w:t>. (</w:t>
      </w:r>
      <w:r w:rsidR="00B473DB" w:rsidRPr="0013391B">
        <w:rPr>
          <w:rFonts w:asciiTheme="minorHAnsi" w:hAnsiTheme="minorHAnsi" w:cstheme="minorHAnsi"/>
          <w:bCs/>
          <w:sz w:val="24"/>
          <w:szCs w:val="24"/>
          <w:u w:val="single"/>
        </w:rPr>
        <w:t>Consistência Impeditiva</w:t>
      </w:r>
      <w:r w:rsidR="00B473DB" w:rsidRPr="0013391B">
        <w:rPr>
          <w:rFonts w:asciiTheme="minorHAnsi" w:hAnsiTheme="minorHAnsi" w:cstheme="minorHAnsi"/>
          <w:bCs/>
          <w:sz w:val="24"/>
          <w:szCs w:val="24"/>
        </w:rPr>
        <w:t xml:space="preserve">) </w:t>
      </w:r>
      <w:r w:rsidR="00B473DB" w:rsidRPr="0013391B">
        <w:rPr>
          <w:rFonts w:asciiTheme="minorHAnsi" w:hAnsiTheme="minorHAnsi" w:cstheme="minorHAnsi"/>
          <w:b/>
          <w:i/>
          <w:sz w:val="24"/>
          <w:szCs w:val="24"/>
        </w:rPr>
        <w:t xml:space="preserve">ERRO </w:t>
      </w:r>
      <w:r w:rsidR="00D337F9" w:rsidRPr="0013391B">
        <w:rPr>
          <w:rFonts w:asciiTheme="minorHAnsi" w:hAnsiTheme="minorHAnsi" w:cstheme="minorHAnsi"/>
          <w:b/>
          <w:i/>
          <w:sz w:val="24"/>
          <w:szCs w:val="24"/>
        </w:rPr>
        <w:t>9219</w:t>
      </w:r>
    </w:p>
    <w:p w14:paraId="0CD1F072" w14:textId="77777777" w:rsidR="00B473DB" w:rsidRPr="0013391B" w:rsidRDefault="00B473DB"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“Código da Unidade Gestora não cadastrado no Sistema Cidad</w:t>
      </w:r>
      <w:r w:rsidR="00F561BC" w:rsidRPr="0013391B">
        <w:rPr>
          <w:rFonts w:asciiTheme="minorHAnsi" w:hAnsiTheme="minorHAnsi" w:cstheme="minorHAnsi"/>
          <w:i/>
          <w:sz w:val="22"/>
          <w:szCs w:val="22"/>
        </w:rPr>
        <w:t>ES</w:t>
      </w:r>
      <w:r w:rsidRPr="0013391B">
        <w:rPr>
          <w:rFonts w:asciiTheme="minorHAnsi" w:hAnsiTheme="minorHAnsi" w:cstheme="minorHAnsi"/>
          <w:i/>
          <w:sz w:val="22"/>
          <w:szCs w:val="22"/>
        </w:rPr>
        <w:t>”</w:t>
      </w:r>
    </w:p>
    <w:p w14:paraId="6D01EA6D" w14:textId="77777777" w:rsidR="00B473DB" w:rsidRPr="0013391B" w:rsidRDefault="00B473DB" w:rsidP="00195DF0">
      <w:pPr>
        <w:widowControl w:val="0"/>
        <w:jc w:val="both"/>
        <w:rPr>
          <w:rFonts w:asciiTheme="minorHAnsi" w:hAnsiTheme="minorHAnsi" w:cstheme="minorHAnsi"/>
          <w:bCs/>
          <w:sz w:val="22"/>
          <w:szCs w:val="22"/>
          <w:u w:val="single"/>
        </w:rPr>
      </w:pPr>
    </w:p>
    <w:p w14:paraId="7D8B4D75" w14:textId="6159B2D3" w:rsidR="00B473DB"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2</w:t>
      </w:r>
      <w:r w:rsidR="00B473DB" w:rsidRPr="0013391B">
        <w:rPr>
          <w:rFonts w:asciiTheme="minorHAnsi" w:hAnsiTheme="minorHAnsi" w:cstheme="minorHAnsi"/>
          <w:bCs/>
          <w:sz w:val="24"/>
          <w:szCs w:val="24"/>
        </w:rPr>
        <w:t> O campo MesCompetencia deve conter valores de 01 a 13.</w:t>
      </w:r>
    </w:p>
    <w:p w14:paraId="64277711" w14:textId="77777777" w:rsidR="00B473DB" w:rsidRPr="0013391B" w:rsidRDefault="00B473DB"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ERRO 2142</w:t>
      </w:r>
    </w:p>
    <w:p w14:paraId="479B2862" w14:textId="249E357C" w:rsidR="00B473DB" w:rsidRPr="0013391B" w:rsidRDefault="00B473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MesCompetencia deve conter valores de  01 a 13”.</w:t>
      </w:r>
    </w:p>
    <w:p w14:paraId="155AE544" w14:textId="77777777" w:rsidR="009B4B57" w:rsidRPr="0013391B" w:rsidRDefault="009B4B57" w:rsidP="00195DF0">
      <w:pPr>
        <w:widowControl w:val="0"/>
        <w:spacing w:line="360" w:lineRule="auto"/>
        <w:jc w:val="both"/>
        <w:rPr>
          <w:rFonts w:asciiTheme="minorHAnsi" w:hAnsiTheme="minorHAnsi" w:cstheme="minorHAnsi"/>
          <w:bCs/>
          <w:sz w:val="24"/>
          <w:szCs w:val="24"/>
          <w:u w:val="single"/>
        </w:rPr>
      </w:pPr>
    </w:p>
    <w:p w14:paraId="28F9E046" w14:textId="5B0CAC61" w:rsidR="00EA3DD9" w:rsidRPr="0013391B" w:rsidRDefault="00F95064" w:rsidP="00195DF0">
      <w:pPr>
        <w:widowControl w:val="0"/>
        <w:spacing w:line="360" w:lineRule="auto"/>
        <w:jc w:val="both"/>
        <w:rPr>
          <w:rFonts w:asciiTheme="minorHAnsi" w:hAnsiTheme="minorHAnsi" w:cstheme="minorHAnsi"/>
          <w:b/>
          <w:bCs/>
          <w:sz w:val="24"/>
          <w:szCs w:val="24"/>
        </w:rPr>
      </w:pPr>
      <w:bookmarkStart w:id="109" w:name="_Hlk211588507"/>
      <w:r w:rsidRPr="0013391B">
        <w:rPr>
          <w:rFonts w:asciiTheme="minorHAnsi" w:hAnsiTheme="minorHAnsi" w:cstheme="minorHAnsi"/>
          <w:bCs/>
          <w:sz w:val="24"/>
          <w:szCs w:val="24"/>
        </w:rPr>
        <w:t>3</w:t>
      </w:r>
      <w:r w:rsidR="00EA3DD9" w:rsidRPr="0013391B">
        <w:rPr>
          <w:rFonts w:asciiTheme="minorHAnsi" w:hAnsiTheme="minorHAnsi" w:cstheme="minorHAnsi"/>
          <w:bCs/>
          <w:sz w:val="24"/>
          <w:szCs w:val="24"/>
        </w:rPr>
        <w:t xml:space="preserve"> Quando chave formada pelos campos CodigoReceitaCategoriaEconomica/ CodigoReceitaOrigem/CodigoReceitaEspecie/CodigoReceitaDetalhamento1/CodigoReceitaDetalhamento2/CodigoReceitaDetalhamento3/CodigoReceitaTipo, for </w:t>
      </w:r>
      <w:r w:rsidR="00EA3DD9" w:rsidRPr="0013391B">
        <w:rPr>
          <w:rFonts w:asciiTheme="minorHAnsi" w:hAnsiTheme="minorHAnsi" w:cstheme="minorHAnsi"/>
          <w:bCs/>
          <w:sz w:val="24"/>
          <w:szCs w:val="24"/>
          <w:u w:val="single"/>
        </w:rPr>
        <w:t>igual a 0.0.0.0.00.0.0</w:t>
      </w:r>
      <w:r w:rsidR="00EA3DD9" w:rsidRPr="0013391B">
        <w:rPr>
          <w:rFonts w:asciiTheme="minorHAnsi" w:hAnsiTheme="minorHAnsi" w:cstheme="minorHAnsi"/>
          <w:bCs/>
          <w:sz w:val="24"/>
          <w:szCs w:val="24"/>
        </w:rPr>
        <w:t xml:space="preserve"> só poderão ser utilizadas as contas contábeis </w:t>
      </w:r>
      <w:r w:rsidR="0096581D" w:rsidRPr="0013391B">
        <w:rPr>
          <w:rFonts w:asciiTheme="minorHAnsi" w:hAnsiTheme="minorHAnsi" w:cstheme="minorHAnsi"/>
          <w:bCs/>
          <w:sz w:val="24"/>
          <w:szCs w:val="24"/>
        </w:rPr>
        <w:t xml:space="preserve">1.1.3.6.2.06.00, </w:t>
      </w:r>
      <w:r w:rsidR="003B130F" w:rsidRPr="003B130F">
        <w:rPr>
          <w:rFonts w:asciiTheme="minorHAnsi" w:hAnsiTheme="minorHAnsi" w:cstheme="minorHAnsi"/>
          <w:bCs/>
          <w:color w:val="0070C0"/>
          <w:sz w:val="24"/>
          <w:szCs w:val="24"/>
        </w:rPr>
        <w:t>1.1.3.6.2.09.00</w:t>
      </w:r>
      <w:r w:rsidR="003B130F">
        <w:rPr>
          <w:rFonts w:asciiTheme="minorHAnsi" w:hAnsiTheme="minorHAnsi" w:cstheme="minorHAnsi"/>
          <w:bCs/>
          <w:sz w:val="24"/>
          <w:szCs w:val="24"/>
        </w:rPr>
        <w:t xml:space="preserve">, </w:t>
      </w:r>
      <w:r w:rsidR="00556BB3" w:rsidRPr="0013391B">
        <w:rPr>
          <w:rFonts w:asciiTheme="minorHAnsi" w:hAnsiTheme="minorHAnsi" w:cstheme="minorHAnsi"/>
          <w:bCs/>
          <w:sz w:val="24"/>
          <w:szCs w:val="24"/>
        </w:rPr>
        <w:t>4.5.1.3.2.01.01 ou 4.5.1.3.2.02.01</w:t>
      </w:r>
      <w:r w:rsidR="00EA3DD9" w:rsidRPr="0013391B">
        <w:rPr>
          <w:rFonts w:asciiTheme="minorHAnsi" w:hAnsiTheme="minorHAnsi" w:cstheme="minorHAnsi"/>
          <w:bCs/>
          <w:sz w:val="24"/>
          <w:szCs w:val="24"/>
        </w:rPr>
        <w:t>. (</w:t>
      </w:r>
      <w:r w:rsidR="00EA3DD9" w:rsidRPr="0013391B">
        <w:rPr>
          <w:rFonts w:asciiTheme="minorHAnsi" w:hAnsiTheme="minorHAnsi" w:cstheme="minorHAnsi"/>
          <w:bCs/>
          <w:sz w:val="24"/>
          <w:szCs w:val="24"/>
          <w:u w:val="single"/>
        </w:rPr>
        <w:t>Consistência impeditiva</w:t>
      </w:r>
      <w:r w:rsidR="00EA3DD9" w:rsidRPr="0013391B">
        <w:rPr>
          <w:rFonts w:asciiTheme="minorHAnsi" w:hAnsiTheme="minorHAnsi" w:cstheme="minorHAnsi"/>
          <w:bCs/>
          <w:sz w:val="24"/>
          <w:szCs w:val="24"/>
        </w:rPr>
        <w:t xml:space="preserve">) </w:t>
      </w:r>
      <w:r w:rsidR="00922646" w:rsidRPr="0013391B">
        <w:rPr>
          <w:rFonts w:asciiTheme="minorHAnsi" w:hAnsiTheme="minorHAnsi" w:cstheme="minorHAnsi"/>
          <w:b/>
          <w:bCs/>
          <w:sz w:val="24"/>
          <w:szCs w:val="24"/>
        </w:rPr>
        <w:t xml:space="preserve">ERRO </w:t>
      </w:r>
      <w:r w:rsidR="00A2184B" w:rsidRPr="0013391B">
        <w:rPr>
          <w:rFonts w:asciiTheme="minorHAnsi" w:hAnsiTheme="minorHAnsi" w:cstheme="minorHAnsi"/>
          <w:b/>
          <w:bCs/>
          <w:sz w:val="24"/>
          <w:szCs w:val="24"/>
        </w:rPr>
        <w:t xml:space="preserve"> </w:t>
      </w:r>
      <w:r w:rsidR="001016ED" w:rsidRPr="003B130F">
        <w:rPr>
          <w:rFonts w:asciiTheme="minorHAnsi" w:hAnsiTheme="minorHAnsi" w:cstheme="minorHAnsi"/>
          <w:b/>
          <w:bCs/>
          <w:strike/>
          <w:color w:val="FF0000"/>
          <w:sz w:val="24"/>
          <w:szCs w:val="24"/>
        </w:rPr>
        <w:t>8256</w:t>
      </w:r>
      <w:r w:rsidR="003B130F">
        <w:rPr>
          <w:rFonts w:asciiTheme="minorHAnsi" w:hAnsiTheme="minorHAnsi" w:cstheme="minorHAnsi"/>
          <w:b/>
          <w:bCs/>
          <w:sz w:val="24"/>
          <w:szCs w:val="24"/>
        </w:rPr>
        <w:t xml:space="preserve"> </w:t>
      </w:r>
      <w:r w:rsidR="00EB734D">
        <w:rPr>
          <w:rFonts w:asciiTheme="minorHAnsi" w:hAnsiTheme="minorHAnsi" w:cstheme="minorHAnsi"/>
          <w:b/>
          <w:bCs/>
          <w:color w:val="0070C0"/>
          <w:sz w:val="24"/>
          <w:szCs w:val="24"/>
        </w:rPr>
        <w:t>10110</w:t>
      </w:r>
    </w:p>
    <w:p w14:paraId="15A819BE" w14:textId="051740BF" w:rsidR="00556BB3" w:rsidRPr="0013391B" w:rsidRDefault="00556BB3"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i/>
          <w:sz w:val="24"/>
          <w:szCs w:val="24"/>
        </w:rPr>
        <w:t>Mensagem: O Código de receita 0.0.0.0.00.0.0 deve ser utilizado apenas com as Contas Contábeis referentes a Aporte para Cobertura de Déficit Financeiro</w:t>
      </w:r>
    </w:p>
    <w:bookmarkEnd w:id="109"/>
    <w:p w14:paraId="50F6A24E" w14:textId="77777777" w:rsidR="00A2184B" w:rsidRPr="0013391B" w:rsidRDefault="00A2184B" w:rsidP="00195DF0">
      <w:pPr>
        <w:widowControl w:val="0"/>
        <w:spacing w:line="360" w:lineRule="auto"/>
        <w:jc w:val="both"/>
        <w:rPr>
          <w:rFonts w:asciiTheme="minorHAnsi" w:hAnsiTheme="minorHAnsi" w:cstheme="minorHAnsi"/>
          <w:bCs/>
          <w:color w:val="0070C0"/>
          <w:sz w:val="24"/>
          <w:szCs w:val="24"/>
        </w:rPr>
      </w:pPr>
    </w:p>
    <w:p w14:paraId="72178153" w14:textId="61D30C8E" w:rsidR="00B473DB"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4</w:t>
      </w:r>
      <w:r w:rsidR="00B473DB" w:rsidRPr="0013391B">
        <w:rPr>
          <w:rFonts w:asciiTheme="minorHAnsi" w:hAnsiTheme="minorHAnsi" w:cstheme="minorHAnsi"/>
          <w:bCs/>
          <w:sz w:val="24"/>
          <w:szCs w:val="24"/>
        </w:rPr>
        <w:t> O campo Fundo Recebedor deve conter valores de 1 a 3.</w:t>
      </w:r>
    </w:p>
    <w:p w14:paraId="0AC944E4" w14:textId="77777777" w:rsidR="00B473DB" w:rsidRPr="0013391B" w:rsidRDefault="00B473DB"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922646" w:rsidRPr="0013391B">
        <w:rPr>
          <w:rFonts w:asciiTheme="minorHAnsi" w:hAnsiTheme="minorHAnsi" w:cstheme="minorHAnsi"/>
          <w:b/>
          <w:i/>
          <w:sz w:val="28"/>
          <w:szCs w:val="28"/>
        </w:rPr>
        <w:t>2764</w:t>
      </w:r>
    </w:p>
    <w:p w14:paraId="66649C7E" w14:textId="3187BEC2" w:rsidR="00B473DB" w:rsidRPr="0013391B" w:rsidRDefault="00B473D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Fundo Recebedor deve conter valores de  1 a 3”.</w:t>
      </w:r>
    </w:p>
    <w:p w14:paraId="3FADF14E" w14:textId="6626B2B8" w:rsidR="00752721" w:rsidRPr="0013391B" w:rsidRDefault="00752721" w:rsidP="00195DF0">
      <w:pPr>
        <w:widowControl w:val="0"/>
        <w:spacing w:line="360" w:lineRule="auto"/>
        <w:jc w:val="both"/>
        <w:rPr>
          <w:rFonts w:asciiTheme="minorHAnsi" w:hAnsiTheme="minorHAnsi" w:cstheme="minorHAnsi"/>
          <w:i/>
          <w:sz w:val="24"/>
          <w:szCs w:val="24"/>
        </w:rPr>
      </w:pPr>
    </w:p>
    <w:p w14:paraId="6C54B87C" w14:textId="242CE73D" w:rsidR="00752721" w:rsidRPr="0013391B" w:rsidRDefault="00F95064"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5</w:t>
      </w:r>
      <w:r w:rsidR="00752721" w:rsidRPr="0013391B">
        <w:rPr>
          <w:rFonts w:asciiTheme="minorHAnsi" w:hAnsiTheme="minorHAnsi" w:cstheme="minorHAnsi"/>
          <w:bCs/>
          <w:sz w:val="24"/>
          <w:szCs w:val="24"/>
        </w:rPr>
        <w:t xml:space="preserve"> O campo TipoContribuicao deve </w:t>
      </w:r>
      <w:r w:rsidR="00E35721" w:rsidRPr="0013391B">
        <w:rPr>
          <w:rFonts w:asciiTheme="minorHAnsi" w:hAnsiTheme="minorHAnsi" w:cstheme="minorHAnsi"/>
          <w:bCs/>
          <w:sz w:val="24"/>
          <w:szCs w:val="24"/>
        </w:rPr>
        <w:t>constar</w:t>
      </w:r>
      <w:r w:rsidR="00752721" w:rsidRPr="0013391B">
        <w:rPr>
          <w:rFonts w:asciiTheme="minorHAnsi" w:hAnsiTheme="minorHAnsi" w:cstheme="minorHAnsi"/>
          <w:bCs/>
          <w:sz w:val="24"/>
          <w:szCs w:val="24"/>
        </w:rPr>
        <w:t xml:space="preserve"> da tabela auxiliar “Tipo de Contribuição”</w:t>
      </w:r>
    </w:p>
    <w:p w14:paraId="093656C6" w14:textId="4D7D406A" w:rsidR="00752721" w:rsidRPr="0013391B" w:rsidRDefault="00752721"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3B5015" w:rsidRPr="0013391B">
        <w:rPr>
          <w:rFonts w:asciiTheme="minorHAnsi" w:hAnsiTheme="minorHAnsi" w:cstheme="minorHAnsi"/>
          <w:b/>
          <w:i/>
          <w:sz w:val="28"/>
          <w:szCs w:val="28"/>
        </w:rPr>
        <w:t>6773</w:t>
      </w:r>
    </w:p>
    <w:p w14:paraId="04ABA8CC" w14:textId="4B2B6E08" w:rsidR="00752721" w:rsidRPr="0013391B" w:rsidRDefault="00752721"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“O campo TipoContribui</w:t>
      </w:r>
      <w:r w:rsidR="008B49CF" w:rsidRPr="0013391B">
        <w:rPr>
          <w:rFonts w:asciiTheme="minorHAnsi" w:hAnsiTheme="minorHAnsi" w:cstheme="minorHAnsi"/>
          <w:i/>
          <w:sz w:val="24"/>
          <w:szCs w:val="24"/>
        </w:rPr>
        <w:t>ca</w:t>
      </w:r>
      <w:r w:rsidRPr="0013391B">
        <w:rPr>
          <w:rFonts w:asciiTheme="minorHAnsi" w:hAnsiTheme="minorHAnsi" w:cstheme="minorHAnsi"/>
          <w:i/>
          <w:sz w:val="24"/>
          <w:szCs w:val="24"/>
        </w:rPr>
        <w:t>o deve pertencer à Tabela “Tipo de Contribuição”</w:t>
      </w:r>
    </w:p>
    <w:p w14:paraId="20EEF919" w14:textId="77777777" w:rsidR="00973382" w:rsidRPr="0013391B" w:rsidRDefault="00973382" w:rsidP="00195DF0">
      <w:pPr>
        <w:widowControl w:val="0"/>
        <w:spacing w:line="360" w:lineRule="auto"/>
        <w:jc w:val="both"/>
        <w:rPr>
          <w:rFonts w:asciiTheme="minorHAnsi" w:hAnsiTheme="minorHAnsi" w:cstheme="minorHAnsi"/>
          <w:i/>
          <w:sz w:val="24"/>
          <w:szCs w:val="24"/>
        </w:rPr>
      </w:pPr>
    </w:p>
    <w:p w14:paraId="072A8BC3" w14:textId="4F2E2EBB" w:rsidR="003C3779" w:rsidRPr="0013391B" w:rsidRDefault="003C3779" w:rsidP="003C3779">
      <w:pPr>
        <w:widowControl w:val="0"/>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6  O valor informado no campo EstornoMovimentoDebito deve ser menor ou igual ao valor informado no campo MovimentoDebito, no mês da prestação de contas,  para a chave CodigoUnidadeGestora/AnoCompetencia/MesCompetencia/FundoRecebedorTipoContribuicao/CodigoReceitaCategoriaEconomica/CodigoReceitaOrigem/CodigoReceitaEspécie/CodigoReceitaDetalhamento1/CodigoReceitaDetalhamento2/CodigoReceitaDetalhamento3/CodigoReceitaTipo</w:t>
      </w:r>
    </w:p>
    <w:p w14:paraId="06407283" w14:textId="02BEDA52" w:rsidR="003C3779" w:rsidRPr="0013391B" w:rsidRDefault="003C3779" w:rsidP="003C377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BA37CD" w:rsidRPr="0013391B">
        <w:rPr>
          <w:rFonts w:asciiTheme="minorHAnsi" w:hAnsiTheme="minorHAnsi" w:cstheme="minorHAnsi"/>
          <w:b/>
          <w:i/>
          <w:sz w:val="24"/>
          <w:szCs w:val="24"/>
        </w:rPr>
        <w:t>9136</w:t>
      </w:r>
    </w:p>
    <w:p w14:paraId="7175C7AE" w14:textId="77777777" w:rsidR="003C3779" w:rsidRPr="0013391B" w:rsidRDefault="003C3779" w:rsidP="003C377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valor informado no campo EstornoMovimentoDebito deve ser menor ou igual ao valor do movimento débito</w:t>
      </w:r>
    </w:p>
    <w:p w14:paraId="4E7A51F9" w14:textId="77777777" w:rsidR="003C3779" w:rsidRPr="0013391B" w:rsidRDefault="003C3779" w:rsidP="003C3779">
      <w:pPr>
        <w:widowControl w:val="0"/>
        <w:spacing w:line="360" w:lineRule="auto"/>
        <w:jc w:val="both"/>
        <w:rPr>
          <w:rFonts w:asciiTheme="minorHAnsi" w:hAnsiTheme="minorHAnsi" w:cstheme="minorHAnsi"/>
          <w:iCs/>
          <w:color w:val="0070C0"/>
          <w:sz w:val="24"/>
          <w:szCs w:val="24"/>
        </w:rPr>
      </w:pPr>
    </w:p>
    <w:p w14:paraId="6CCC4959" w14:textId="77777777" w:rsidR="001B7A75" w:rsidRPr="0013391B" w:rsidRDefault="001B7A75" w:rsidP="001B7A75">
      <w:pPr>
        <w:widowControl w:val="0"/>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7</w:t>
      </w:r>
      <w:r w:rsidR="003C3779" w:rsidRPr="0013391B">
        <w:rPr>
          <w:rFonts w:asciiTheme="minorHAnsi" w:hAnsiTheme="minorHAnsi" w:cstheme="minorHAnsi"/>
          <w:iCs/>
          <w:sz w:val="24"/>
          <w:szCs w:val="24"/>
        </w:rPr>
        <w:t xml:space="preserve">  O valor informado no campo Estorno MovimentoCredito deve ser menor ou igual ao valor informado no campo MovimentoCredito, no mês da prestação de contas,  para a chave </w:t>
      </w:r>
      <w:r w:rsidRPr="0013391B">
        <w:rPr>
          <w:rFonts w:asciiTheme="minorHAnsi" w:hAnsiTheme="minorHAnsi" w:cstheme="minorHAnsi"/>
          <w:iCs/>
          <w:sz w:val="24"/>
          <w:szCs w:val="24"/>
        </w:rPr>
        <w:t>CodigoUnidadeGestora/AnoCompetencia/MesCompetencia/FundoRecebedorTipoContribuicao/CodigoReceitaCategoriaEconomica/CodigoReceitaOrigem/CodigoReceitaEspécie/CodigoReceitaDetalhamento1/CodigoReceitaDetalhamento2/CodigoReceitaDetalhamento3/CodigoReceitaTipo</w:t>
      </w:r>
    </w:p>
    <w:p w14:paraId="4D0D261F" w14:textId="1A37E769" w:rsidR="003C3779" w:rsidRPr="0013391B" w:rsidRDefault="003C3779" w:rsidP="003C377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BA37CD" w:rsidRPr="0013391B">
        <w:rPr>
          <w:rFonts w:asciiTheme="minorHAnsi" w:hAnsiTheme="minorHAnsi" w:cstheme="minorHAnsi"/>
          <w:b/>
          <w:i/>
          <w:sz w:val="24"/>
          <w:szCs w:val="24"/>
        </w:rPr>
        <w:t>9137</w:t>
      </w:r>
    </w:p>
    <w:p w14:paraId="0C7C4BE8" w14:textId="77777777" w:rsidR="003C3779" w:rsidRDefault="003C3779" w:rsidP="003C377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valor informado no campo EstornoMovimentoCredito deve ser menor ou igual ao valor do movimento crédito</w:t>
      </w:r>
    </w:p>
    <w:p w14:paraId="6F25FB43" w14:textId="77777777" w:rsidR="001F6B3E" w:rsidRPr="0013391B" w:rsidRDefault="001F6B3E" w:rsidP="003C3779">
      <w:pPr>
        <w:widowControl w:val="0"/>
        <w:spacing w:line="360" w:lineRule="auto"/>
        <w:jc w:val="both"/>
        <w:rPr>
          <w:rFonts w:asciiTheme="minorHAnsi" w:hAnsiTheme="minorHAnsi" w:cstheme="minorHAnsi"/>
          <w:i/>
          <w:sz w:val="22"/>
          <w:szCs w:val="22"/>
        </w:rPr>
      </w:pPr>
    </w:p>
    <w:p w14:paraId="0C58AA0A" w14:textId="71656384" w:rsidR="003C3779" w:rsidRPr="0013391B" w:rsidRDefault="001F6B3E" w:rsidP="003C3779">
      <w:pPr>
        <w:widowControl w:val="0"/>
        <w:spacing w:line="360" w:lineRule="auto"/>
        <w:jc w:val="both"/>
        <w:rPr>
          <w:rFonts w:asciiTheme="minorHAnsi" w:hAnsiTheme="minorHAnsi" w:cstheme="minorHAnsi"/>
          <w:sz w:val="24"/>
          <w:szCs w:val="24"/>
        </w:rPr>
      </w:pPr>
      <w:r>
        <w:rPr>
          <w:rFonts w:asciiTheme="minorHAnsi" w:hAnsiTheme="minorHAnsi" w:cstheme="minorHAnsi"/>
          <w:iCs/>
          <w:sz w:val="24"/>
          <w:szCs w:val="24"/>
        </w:rPr>
        <w:t>8</w:t>
      </w:r>
      <w:r w:rsidR="003C3779" w:rsidRPr="0013391B">
        <w:rPr>
          <w:rFonts w:asciiTheme="minorHAnsi" w:hAnsiTheme="minorHAnsi" w:cstheme="minorHAnsi"/>
          <w:iCs/>
          <w:sz w:val="24"/>
          <w:szCs w:val="24"/>
        </w:rPr>
        <w:t xml:space="preserve"> No mês 13, o valor informado nos campos EstornoMovimentoDebito e EstornoMovimentoCredito deve ser igual a zero. </w:t>
      </w:r>
      <w:r w:rsidR="003C3779" w:rsidRPr="0013391B">
        <w:rPr>
          <w:rFonts w:asciiTheme="minorHAnsi" w:hAnsiTheme="minorHAnsi" w:cstheme="minorHAnsi"/>
          <w:sz w:val="24"/>
          <w:szCs w:val="24"/>
        </w:rPr>
        <w:t>(</w:t>
      </w:r>
      <w:r w:rsidR="003C3779" w:rsidRPr="0013391B">
        <w:rPr>
          <w:rFonts w:asciiTheme="minorHAnsi" w:hAnsiTheme="minorHAnsi" w:cstheme="minorHAnsi"/>
          <w:sz w:val="24"/>
          <w:szCs w:val="24"/>
          <w:u w:val="single"/>
        </w:rPr>
        <w:t>Consistência Impeditiva</w:t>
      </w:r>
      <w:r w:rsidR="003C3779" w:rsidRPr="0013391B">
        <w:rPr>
          <w:rFonts w:asciiTheme="minorHAnsi" w:hAnsiTheme="minorHAnsi" w:cstheme="minorHAnsi"/>
          <w:sz w:val="24"/>
          <w:szCs w:val="24"/>
        </w:rPr>
        <w:t xml:space="preserve">) </w:t>
      </w:r>
      <w:r w:rsidR="003C3779" w:rsidRPr="0013391B">
        <w:rPr>
          <w:rFonts w:asciiTheme="minorHAnsi" w:hAnsiTheme="minorHAnsi" w:cstheme="minorHAnsi"/>
          <w:b/>
          <w:i/>
          <w:sz w:val="24"/>
          <w:szCs w:val="24"/>
        </w:rPr>
        <w:t xml:space="preserve">ERRO </w:t>
      </w:r>
      <w:r w:rsidR="00257980" w:rsidRPr="0013391B">
        <w:rPr>
          <w:rFonts w:asciiTheme="minorHAnsi" w:hAnsiTheme="minorHAnsi" w:cstheme="minorHAnsi"/>
          <w:b/>
          <w:i/>
          <w:sz w:val="24"/>
          <w:szCs w:val="24"/>
        </w:rPr>
        <w:t>9138</w:t>
      </w:r>
    </w:p>
    <w:p w14:paraId="408009DD" w14:textId="77777777" w:rsidR="003C3779" w:rsidRPr="0013391B" w:rsidRDefault="003C3779" w:rsidP="003C377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Não devem ser informados valores de estorno no mês 13.</w:t>
      </w:r>
    </w:p>
    <w:p w14:paraId="54241445" w14:textId="77777777" w:rsidR="003C3779" w:rsidRPr="0013391B" w:rsidRDefault="003C3779" w:rsidP="00AF1D56">
      <w:pPr>
        <w:widowControl w:val="0"/>
        <w:spacing w:line="360" w:lineRule="auto"/>
        <w:jc w:val="both"/>
        <w:rPr>
          <w:rFonts w:asciiTheme="minorHAnsi" w:hAnsiTheme="minorHAnsi" w:cstheme="minorHAnsi"/>
          <w:i/>
          <w:sz w:val="24"/>
          <w:szCs w:val="24"/>
        </w:rPr>
      </w:pPr>
    </w:p>
    <w:p w14:paraId="3CD47A6C" w14:textId="77777777" w:rsidR="00845F2D" w:rsidRPr="0013391B" w:rsidRDefault="00845F2D" w:rsidP="00195DF0">
      <w:pPr>
        <w:widowControl w:val="0"/>
        <w:spacing w:line="360" w:lineRule="auto"/>
        <w:jc w:val="both"/>
        <w:rPr>
          <w:rFonts w:asciiTheme="minorHAnsi" w:hAnsiTheme="minorHAnsi" w:cstheme="minorHAnsi"/>
          <w:i/>
          <w:sz w:val="24"/>
          <w:szCs w:val="24"/>
        </w:rPr>
      </w:pPr>
    </w:p>
    <w:p w14:paraId="56DA934B" w14:textId="77777777" w:rsidR="00697119" w:rsidRPr="0013391B" w:rsidRDefault="00697119" w:rsidP="00697119">
      <w:pPr>
        <w:pStyle w:val="Ttulo3"/>
        <w:ind w:left="0" w:firstLine="0"/>
        <w:rPr>
          <w:rFonts w:asciiTheme="minorHAnsi" w:hAnsiTheme="minorHAnsi" w:cstheme="minorHAnsi"/>
        </w:rPr>
      </w:pPr>
      <w:bookmarkStart w:id="110" w:name="_Toc199864069"/>
      <w:r w:rsidRPr="0013391B">
        <w:rPr>
          <w:rFonts w:asciiTheme="minorHAnsi" w:hAnsiTheme="minorHAnsi" w:cstheme="minorHAnsi"/>
        </w:rPr>
        <w:t xml:space="preserve">Conta Corrente 39: </w:t>
      </w:r>
      <w:r w:rsidRPr="0013391B">
        <w:rPr>
          <w:rFonts w:asciiTheme="minorHAnsi" w:hAnsiTheme="minorHAnsi" w:cstheme="minorHAnsi"/>
          <w:i w:val="0"/>
          <w:u w:val="single"/>
        </w:rPr>
        <w:t>PAGAMENTO DE RP PROCESSADOS E NÃO PROCESSADOS LIQUIDADOS</w:t>
      </w:r>
      <w:bookmarkEnd w:id="110"/>
    </w:p>
    <w:p w14:paraId="1A5178B1" w14:textId="77777777" w:rsidR="00697119" w:rsidRPr="0013391B" w:rsidRDefault="00697119" w:rsidP="00697119">
      <w:pPr>
        <w:widowControl w:val="0"/>
        <w:jc w:val="both"/>
        <w:rPr>
          <w:rFonts w:asciiTheme="minorHAnsi" w:hAnsiTheme="minorHAnsi" w:cstheme="minorHAnsi"/>
          <w:bCs/>
          <w:color w:val="0070C0"/>
          <w:sz w:val="24"/>
          <w:szCs w:val="24"/>
          <w:u w:val="single"/>
        </w:rPr>
      </w:pPr>
    </w:p>
    <w:p w14:paraId="428FECFA" w14:textId="77777777"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 Verificar no BALANCORR.XML, na Conta Corrente 39, Conta Contábil  631400000 –</w:t>
      </w:r>
    </w:p>
    <w:p w14:paraId="26830205" w14:textId="4A4F798A" w:rsidR="00697119" w:rsidRPr="0013391B" w:rsidRDefault="00697119" w:rsidP="00697119">
      <w:pPr>
        <w:widowControl w:val="0"/>
        <w:spacing w:line="360" w:lineRule="auto"/>
        <w:jc w:val="both"/>
        <w:rPr>
          <w:rFonts w:asciiTheme="minorHAnsi" w:hAnsiTheme="minorHAnsi" w:cstheme="minorHAnsi"/>
          <w:b/>
          <w:i/>
          <w:sz w:val="24"/>
          <w:szCs w:val="24"/>
        </w:rPr>
      </w:pPr>
      <w:r w:rsidRPr="0013391B">
        <w:rPr>
          <w:rFonts w:asciiTheme="minorHAnsi" w:hAnsiTheme="minorHAnsi" w:cstheme="minorHAnsi"/>
          <w:sz w:val="24"/>
          <w:szCs w:val="24"/>
        </w:rPr>
        <w:t xml:space="preserve"> RP Não Processados Pagos, quando valor informado no campo “Movimento a Crédito” maior que zero, se a chave: (Código da Unidade Gestora de Origem/Número do Empenho/Ano do Empenho/CodigoGrupoFonteDestinacaoRecursos/CodigoEspecificacaoFontesDestinacoesRecursos/CodigoDetalhamentoFontesDestinacoesRecursos/CodigoComplementoFontesDestinacoesRecursos/Número da Liquidação/Ano da Liquidação/ Data da Liquidação/Data de Vencimento</w:t>
      </w:r>
      <w:r w:rsidR="00F617D8" w:rsidRPr="0013391B">
        <w:rPr>
          <w:rFonts w:asciiTheme="minorHAnsi" w:hAnsiTheme="minorHAnsi" w:cstheme="minorHAnsi"/>
          <w:sz w:val="24"/>
          <w:szCs w:val="24"/>
        </w:rPr>
        <w:t>/LiquidacaoDespesaModuloCidadesFolha/TipoFolha/CodigoFolha</w:t>
      </w:r>
      <w:r w:rsidRPr="0013391B">
        <w:rPr>
          <w:rFonts w:asciiTheme="minorHAnsi" w:hAnsiTheme="minorHAnsi" w:cstheme="minorHAnsi"/>
          <w:sz w:val="24"/>
          <w:szCs w:val="24"/>
        </w:rPr>
        <w:t>) é igual a informada no BALANCORR.XML, no Conta Corrente 17, Conta Contábil 631300000 - RP Não Processados Liquidados a Pagar para a mesma chave, no mês da prestação de contas.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D04E85" w:rsidRPr="0013391B">
        <w:rPr>
          <w:rFonts w:asciiTheme="minorHAnsi" w:hAnsiTheme="minorHAnsi" w:cstheme="minorHAnsi"/>
          <w:b/>
          <w:i/>
          <w:sz w:val="24"/>
          <w:szCs w:val="24"/>
        </w:rPr>
        <w:t>9073</w:t>
      </w:r>
    </w:p>
    <w:p w14:paraId="0AF1536F" w14:textId="77777777" w:rsidR="00697119" w:rsidRPr="0013391B" w:rsidRDefault="00697119" w:rsidP="0069711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RP não Processado Pago informado no Conta Corrente 39, Conta Contábil  631400000  inexistente no Conta Corrente 17, na Conta Contábil 631300000 – RP não Processados Liquidados a Pagar.”</w:t>
      </w:r>
    </w:p>
    <w:p w14:paraId="671A8617" w14:textId="77777777" w:rsidR="00697119" w:rsidRPr="0013391B" w:rsidRDefault="00697119" w:rsidP="00697119">
      <w:pPr>
        <w:widowControl w:val="0"/>
        <w:spacing w:line="360" w:lineRule="auto"/>
        <w:jc w:val="both"/>
        <w:rPr>
          <w:rFonts w:asciiTheme="minorHAnsi" w:hAnsiTheme="minorHAnsi" w:cstheme="minorHAnsi"/>
          <w:b/>
        </w:rPr>
      </w:pPr>
    </w:p>
    <w:p w14:paraId="7F97061B" w14:textId="7CC91425"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2 Verificar se o valor informado no  BALANCORR.XML, na Conta Corrente </w:t>
      </w:r>
      <w:r w:rsidRPr="0013391B">
        <w:rPr>
          <w:rFonts w:asciiTheme="minorHAnsi" w:hAnsiTheme="minorHAnsi" w:cstheme="minorHAnsi"/>
          <w:i/>
          <w:sz w:val="24"/>
          <w:szCs w:val="24"/>
        </w:rPr>
        <w:t>39</w:t>
      </w:r>
      <w:r w:rsidRPr="0013391B">
        <w:rPr>
          <w:rFonts w:asciiTheme="minorHAnsi" w:hAnsiTheme="minorHAnsi" w:cstheme="minorHAnsi"/>
          <w:sz w:val="24"/>
          <w:szCs w:val="24"/>
        </w:rPr>
        <w:t>, Conta Contábil  631400000 </w:t>
      </w:r>
      <w:r w:rsidRPr="0013391B">
        <w:rPr>
          <w:rFonts w:asciiTheme="minorHAnsi" w:hAnsiTheme="minorHAnsi" w:cstheme="minorHAnsi"/>
          <w:sz w:val="24"/>
          <w:szCs w:val="24"/>
        </w:rPr>
        <w:noBreakHyphen/>
        <w:t> RP não Processados Pagos, campo “Movimento Crédito”, quando valor informado no campo “Movimento a Crédito” maior que zero, para a chave (Código da Unidade Gestora de Origem/Número do Empenho/Ano do Empenho/CodigoGrupoFonteDestinacaoRecursos/CodigoEspecificacaoFontesDestinacoesRecursos/CodigoDetalhamentoFontesDestinacoesRecursos/CodigoComplementoFontesDestinacoesRecursos/Número da Liquidação/Ano da Liquidação/Data da Liquidação/Data de Vencimento</w:t>
      </w:r>
      <w:r w:rsidR="00F617D8" w:rsidRPr="0013391B">
        <w:rPr>
          <w:rFonts w:asciiTheme="minorHAnsi" w:hAnsiTheme="minorHAnsi" w:cstheme="minorHAnsi"/>
          <w:sz w:val="24"/>
          <w:szCs w:val="24"/>
        </w:rPr>
        <w:t>/LiquidacaoDespesaModuloCidadesFolha/TipoFolha/CodigoFolha</w:t>
      </w:r>
      <w:r w:rsidRPr="0013391B">
        <w:rPr>
          <w:rFonts w:asciiTheme="minorHAnsi" w:hAnsiTheme="minorHAnsi" w:cstheme="minorHAnsi"/>
          <w:sz w:val="24"/>
          <w:szCs w:val="24"/>
        </w:rPr>
        <w:t>), é igual ao valor informado no BALANCORR.XML,  no Conta Corrente 17, Conta Contábil 631300000 </w:t>
      </w:r>
      <w:r w:rsidRPr="0013391B">
        <w:rPr>
          <w:rFonts w:asciiTheme="minorHAnsi" w:hAnsiTheme="minorHAnsi" w:cstheme="minorHAnsi"/>
          <w:sz w:val="24"/>
          <w:szCs w:val="24"/>
        </w:rPr>
        <w:noBreakHyphen/>
        <w:t> RP  não Processados  Liquidados a  Pagar, campo “Movimento Débito”, do mês da prestação de contas. (</w:t>
      </w:r>
      <w:r w:rsidRPr="0013391B">
        <w:rPr>
          <w:rFonts w:asciiTheme="minorHAnsi" w:hAnsiTheme="minorHAnsi" w:cstheme="minorHAnsi"/>
          <w:sz w:val="24"/>
          <w:szCs w:val="24"/>
          <w:u w:val="single"/>
        </w:rPr>
        <w:t>Consistência Indicativa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991B3A" w:rsidRPr="0013391B">
        <w:rPr>
          <w:rFonts w:asciiTheme="minorHAnsi" w:hAnsiTheme="minorHAnsi" w:cstheme="minorHAnsi"/>
          <w:b/>
          <w:i/>
          <w:sz w:val="24"/>
          <w:szCs w:val="24"/>
        </w:rPr>
        <w:t>9074</w:t>
      </w:r>
    </w:p>
    <w:p w14:paraId="5FD22D45" w14:textId="77777777" w:rsidR="00697119" w:rsidRDefault="00697119" w:rsidP="00697119">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“O valor informado de RP não Processados Pagos no Conta Corrente 39, Conta Contábil 631400000  é diferente do valor informado no Conta Corrente 17,  Conta Contábil  631300000 </w:t>
      </w:r>
      <w:r w:rsidRPr="0013391B">
        <w:rPr>
          <w:rFonts w:asciiTheme="minorHAnsi" w:hAnsiTheme="minorHAnsi" w:cstheme="minorHAnsi"/>
          <w:i/>
          <w:sz w:val="22"/>
          <w:szCs w:val="22"/>
        </w:rPr>
        <w:noBreakHyphen/>
        <w:t> RP não Processos Liquidados a Pagar ."</w:t>
      </w:r>
    </w:p>
    <w:p w14:paraId="139F5062" w14:textId="77777777" w:rsidR="001F6B3E" w:rsidRPr="0013391B" w:rsidRDefault="001F6B3E" w:rsidP="00697119">
      <w:pPr>
        <w:pStyle w:val="Corpodetexto"/>
        <w:widowControl w:val="0"/>
        <w:spacing w:line="360" w:lineRule="auto"/>
        <w:rPr>
          <w:rFonts w:asciiTheme="minorHAnsi" w:hAnsiTheme="minorHAnsi" w:cstheme="minorHAnsi"/>
          <w:i/>
          <w:sz w:val="22"/>
          <w:szCs w:val="22"/>
        </w:rPr>
      </w:pPr>
    </w:p>
    <w:p w14:paraId="6335DEAF" w14:textId="4AF5569D"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3 Verificar no BALANCORR.XML, no Conta Corrente 3</w:t>
      </w:r>
      <w:r w:rsidRPr="0013391B">
        <w:rPr>
          <w:rFonts w:asciiTheme="minorHAnsi" w:hAnsiTheme="minorHAnsi" w:cstheme="minorHAnsi"/>
          <w:i/>
          <w:sz w:val="24"/>
          <w:szCs w:val="24"/>
        </w:rPr>
        <w:t>9</w:t>
      </w:r>
      <w:r w:rsidRPr="0013391B">
        <w:rPr>
          <w:rFonts w:asciiTheme="minorHAnsi" w:hAnsiTheme="minorHAnsi" w:cstheme="minorHAnsi"/>
          <w:sz w:val="24"/>
          <w:szCs w:val="24"/>
        </w:rPr>
        <w:t>, Conta Contábil  632200000 </w:t>
      </w:r>
      <w:r w:rsidRPr="0013391B">
        <w:rPr>
          <w:rFonts w:asciiTheme="minorHAnsi" w:hAnsiTheme="minorHAnsi" w:cstheme="minorHAnsi"/>
          <w:sz w:val="24"/>
          <w:szCs w:val="24"/>
        </w:rPr>
        <w:noBreakHyphen/>
        <w:t> RP Processados Pagos, quando valor informado no campo “Movimento a Crédito” maior que zero, se a chave: (Código da Unidade Gestora de Origem/Número do Empenho/Ano do Empenho/ CodigoGrupoFonteDestinacaoRecursos/CodigoEspecificacaoFontesDestinacoesRecursos/CodigoDetalhamentoFontesDestinacoesRecursos/CodigoComplementoFontesDestinacoesRecursos/Número da Liquidação/Ano da Liquidação/Data da Liquidação/Data de Vencimento</w:t>
      </w:r>
      <w:r w:rsidR="00F617D8" w:rsidRPr="0013391B">
        <w:rPr>
          <w:rFonts w:asciiTheme="minorHAnsi" w:hAnsiTheme="minorHAnsi" w:cstheme="minorHAnsi"/>
          <w:sz w:val="24"/>
          <w:szCs w:val="24"/>
        </w:rPr>
        <w:t>/ LiquidacaoDespesaModuloCidadesFolha/TipoFolha/CodigoFolha</w:t>
      </w:r>
      <w:r w:rsidRPr="0013391B">
        <w:rPr>
          <w:rFonts w:asciiTheme="minorHAnsi" w:hAnsiTheme="minorHAnsi" w:cstheme="minorHAnsi"/>
          <w:sz w:val="24"/>
          <w:szCs w:val="24"/>
        </w:rPr>
        <w:t>) é igual a informada  no BALANCORR.XML, no Conta Corrente 17, Conta Contábil 632100000 - RP Processados a Pagar,  para a mesma chave, no mês da prestação de contas.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3B0C7E" w:rsidRPr="0013391B">
        <w:rPr>
          <w:rFonts w:asciiTheme="minorHAnsi" w:hAnsiTheme="minorHAnsi" w:cstheme="minorHAnsi"/>
          <w:b/>
          <w:i/>
          <w:sz w:val="24"/>
          <w:szCs w:val="24"/>
        </w:rPr>
        <w:t>9075</w:t>
      </w:r>
    </w:p>
    <w:p w14:paraId="24ACDD15" w14:textId="77777777" w:rsidR="00697119" w:rsidRPr="0013391B" w:rsidRDefault="00697119" w:rsidP="0069711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w:t>
      </w:r>
      <w:r w:rsidRPr="0013391B">
        <w:rPr>
          <w:rFonts w:asciiTheme="minorHAnsi" w:hAnsiTheme="minorHAnsi" w:cstheme="minorHAnsi"/>
          <w:b/>
          <w:bCs/>
          <w:i/>
          <w:sz w:val="22"/>
          <w:szCs w:val="22"/>
        </w:rPr>
        <w:t xml:space="preserve"> “</w:t>
      </w:r>
      <w:r w:rsidRPr="0013391B">
        <w:rPr>
          <w:rFonts w:asciiTheme="minorHAnsi" w:hAnsiTheme="minorHAnsi" w:cstheme="minorHAnsi"/>
          <w:i/>
          <w:sz w:val="22"/>
          <w:szCs w:val="22"/>
        </w:rPr>
        <w:t>RP Processado Pago informado no Conta Corrente 39, Conta Contábil  632200000  inexistente no Conta Corrente 17, na Conta Contábil 632100000 </w:t>
      </w:r>
      <w:r w:rsidRPr="0013391B">
        <w:rPr>
          <w:rFonts w:asciiTheme="minorHAnsi" w:hAnsiTheme="minorHAnsi" w:cstheme="minorHAnsi"/>
          <w:i/>
          <w:sz w:val="22"/>
          <w:szCs w:val="22"/>
        </w:rPr>
        <w:noBreakHyphen/>
        <w:t> RP Processados a Pagar.”</w:t>
      </w:r>
    </w:p>
    <w:p w14:paraId="16AA2BA0" w14:textId="77777777" w:rsidR="00697119" w:rsidRPr="0013391B" w:rsidRDefault="00697119" w:rsidP="00697119">
      <w:pPr>
        <w:widowControl w:val="0"/>
        <w:spacing w:line="360" w:lineRule="auto"/>
        <w:jc w:val="both"/>
        <w:rPr>
          <w:rFonts w:asciiTheme="minorHAnsi" w:hAnsiTheme="minorHAnsi" w:cstheme="minorHAnsi"/>
          <w:b/>
        </w:rPr>
      </w:pPr>
    </w:p>
    <w:p w14:paraId="1958470F" w14:textId="3E1D511A"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4 Verificar se o valor informado no  BALANCORR.XML, no Conta Corrente </w:t>
      </w:r>
      <w:r w:rsidRPr="0013391B">
        <w:rPr>
          <w:rFonts w:asciiTheme="minorHAnsi" w:hAnsiTheme="minorHAnsi" w:cstheme="minorHAnsi"/>
          <w:i/>
          <w:sz w:val="24"/>
          <w:szCs w:val="24"/>
        </w:rPr>
        <w:t>39</w:t>
      </w:r>
      <w:r w:rsidRPr="0013391B">
        <w:rPr>
          <w:rFonts w:asciiTheme="minorHAnsi" w:hAnsiTheme="minorHAnsi" w:cstheme="minorHAnsi"/>
          <w:sz w:val="24"/>
          <w:szCs w:val="24"/>
        </w:rPr>
        <w:t>, Conta Contábil  632200000 </w:t>
      </w:r>
      <w:r w:rsidRPr="0013391B">
        <w:rPr>
          <w:rFonts w:asciiTheme="minorHAnsi" w:hAnsiTheme="minorHAnsi" w:cstheme="minorHAnsi"/>
          <w:sz w:val="24"/>
          <w:szCs w:val="24"/>
        </w:rPr>
        <w:noBreakHyphen/>
        <w:t> RP Processados Pagos, campo “Movimento Crédito”, quando valor informado no campo “Movimento a Crédito” maior que zero, para a chave (Código da Unidade Gestora de Origem/Número do Empenho/Ano do Empenho/ CodigoGrupoFonteDestinacaoRecursos/CodigoEspecificacaoFontesDestinacoesRecursos/CodigoDetalhamentoFontesDestinacoesRecursos/CodigoComplementoFontesDestinacoesRecursos/Número da Liquidação/Ano da Liquidação, Data da Liquidação/Data de Vencimento</w:t>
      </w:r>
      <w:r w:rsidR="00F617D8" w:rsidRPr="0013391B">
        <w:rPr>
          <w:rFonts w:asciiTheme="minorHAnsi" w:hAnsiTheme="minorHAnsi" w:cstheme="minorHAnsi"/>
          <w:sz w:val="24"/>
          <w:szCs w:val="24"/>
        </w:rPr>
        <w:t>/ LiquidacaoDespesaModuloCidadesFolha/TipoFolha/CodigoFolha</w:t>
      </w:r>
      <w:r w:rsidRPr="0013391B">
        <w:rPr>
          <w:rFonts w:asciiTheme="minorHAnsi" w:hAnsiTheme="minorHAnsi" w:cstheme="minorHAnsi"/>
          <w:sz w:val="24"/>
          <w:szCs w:val="24"/>
        </w:rPr>
        <w:t>), é igual ao valor informado no BALANCORR.XML, no Conta Corrente 17, Conta Contábil 632100000 </w:t>
      </w:r>
      <w:r w:rsidRPr="0013391B">
        <w:rPr>
          <w:rFonts w:asciiTheme="minorHAnsi" w:hAnsiTheme="minorHAnsi" w:cstheme="minorHAnsi"/>
          <w:sz w:val="24"/>
          <w:szCs w:val="24"/>
        </w:rPr>
        <w:noBreakHyphen/>
        <w:t> RP  Processados  a  Pagar, no campo “Movimento Débito”, do mês da prestação de contas. (</w:t>
      </w:r>
      <w:r w:rsidRPr="0013391B">
        <w:rPr>
          <w:rFonts w:asciiTheme="minorHAnsi" w:hAnsiTheme="minorHAnsi" w:cstheme="minorHAnsi"/>
          <w:sz w:val="24"/>
          <w:szCs w:val="24"/>
          <w:u w:val="single"/>
        </w:rPr>
        <w:t>Consistência Indicativa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EA1237" w:rsidRPr="0013391B">
        <w:rPr>
          <w:rFonts w:asciiTheme="minorHAnsi" w:hAnsiTheme="minorHAnsi" w:cstheme="minorHAnsi"/>
          <w:b/>
          <w:i/>
          <w:sz w:val="24"/>
          <w:szCs w:val="24"/>
        </w:rPr>
        <w:t>9076</w:t>
      </w:r>
    </w:p>
    <w:p w14:paraId="6AAACB2F" w14:textId="77777777" w:rsidR="00697119" w:rsidRPr="0013391B" w:rsidRDefault="00697119" w:rsidP="00697119">
      <w:pPr>
        <w:pStyle w:val="Corpodetexto"/>
        <w:widowControl w:val="0"/>
        <w:spacing w:line="360" w:lineRule="auto"/>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“O valor informado de RP Processados Pagos no Conta Corrente 39, Conta Contábil 632200000  é diferente do valor informado no Conta Corrente 17,  Conta Contábil  632100000  -   RP Processados a Pagar ."</w:t>
      </w:r>
    </w:p>
    <w:p w14:paraId="3541C7E1" w14:textId="77777777" w:rsidR="00697119" w:rsidRPr="0013391B" w:rsidRDefault="00697119" w:rsidP="00697119">
      <w:pPr>
        <w:widowControl w:val="0"/>
        <w:jc w:val="both"/>
        <w:rPr>
          <w:rFonts w:asciiTheme="minorHAnsi" w:hAnsiTheme="minorHAnsi" w:cstheme="minorHAnsi"/>
          <w:bCs/>
          <w:color w:val="0070C0"/>
          <w:sz w:val="24"/>
          <w:szCs w:val="24"/>
          <w:u w:val="single"/>
        </w:rPr>
      </w:pPr>
    </w:p>
    <w:p w14:paraId="379DDB9B" w14:textId="77777777"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5 Verificar no BALANCORR.XML, para as contas contábeis: 631400000 </w:t>
      </w:r>
      <w:r w:rsidRPr="0013391B">
        <w:rPr>
          <w:rFonts w:asciiTheme="minorHAnsi" w:hAnsiTheme="minorHAnsi" w:cstheme="minorHAnsi"/>
          <w:sz w:val="24"/>
          <w:szCs w:val="24"/>
        </w:rPr>
        <w:noBreakHyphen/>
        <w:t> RP não Processados Pagos e 632200000 </w:t>
      </w:r>
      <w:r w:rsidRPr="0013391B">
        <w:rPr>
          <w:rFonts w:asciiTheme="minorHAnsi" w:hAnsiTheme="minorHAnsi" w:cstheme="minorHAnsi"/>
          <w:sz w:val="24"/>
          <w:szCs w:val="24"/>
        </w:rPr>
        <w:noBreakHyphen/>
        <w:t xml:space="preserve"> RP Processados Pagos, </w:t>
      </w:r>
      <w:r w:rsidRPr="0013391B">
        <w:rPr>
          <w:rFonts w:asciiTheme="minorHAnsi" w:hAnsiTheme="minorHAnsi" w:cstheme="minorHAnsi"/>
          <w:sz w:val="24"/>
          <w:szCs w:val="24"/>
          <w:u w:val="single"/>
        </w:rPr>
        <w:t>quando valor informado no campo “Movimento a Crédito” maior que zero</w:t>
      </w:r>
      <w:r w:rsidRPr="0013391B">
        <w:rPr>
          <w:rFonts w:asciiTheme="minorHAnsi" w:hAnsiTheme="minorHAnsi" w:cstheme="minorHAnsi"/>
          <w:sz w:val="24"/>
          <w:szCs w:val="24"/>
        </w:rPr>
        <w:t>, se a data de pagamento informada no Conta Corrente 39 pertence ao mês de prestação de contas. (</w:t>
      </w:r>
      <w:r w:rsidRPr="0013391B">
        <w:rPr>
          <w:rFonts w:asciiTheme="minorHAnsi" w:hAnsiTheme="minorHAnsi" w:cstheme="minorHAnsi"/>
          <w:sz w:val="24"/>
          <w:szCs w:val="24"/>
          <w:u w:val="single"/>
        </w:rPr>
        <w:t>Consistência Indicativa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2784</w:t>
      </w:r>
    </w:p>
    <w:p w14:paraId="3DFE8D1F" w14:textId="77777777" w:rsidR="00697119" w:rsidRPr="0013391B" w:rsidRDefault="00697119" w:rsidP="00697119">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“Data de pagamento deve pertencer ao mês de prestação de contas”</w:t>
      </w:r>
    </w:p>
    <w:p w14:paraId="6978A07F" w14:textId="77777777" w:rsidR="00697119" w:rsidRPr="0013391B" w:rsidRDefault="00697119" w:rsidP="00697119">
      <w:pPr>
        <w:widowControl w:val="0"/>
        <w:spacing w:line="360" w:lineRule="auto"/>
        <w:jc w:val="both"/>
        <w:rPr>
          <w:rFonts w:asciiTheme="minorHAnsi" w:hAnsiTheme="minorHAnsi" w:cstheme="minorHAnsi"/>
          <w:i/>
          <w:sz w:val="24"/>
          <w:szCs w:val="24"/>
        </w:rPr>
      </w:pPr>
    </w:p>
    <w:p w14:paraId="53B217DB" w14:textId="3AC69462"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6  O campo &lt;LiquidacaoDespesaModuloCidadesFolha&gt; deve conter os valores 1 ou 2.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F05B2B" w:rsidRPr="0013391B">
        <w:rPr>
          <w:rFonts w:asciiTheme="minorHAnsi" w:hAnsiTheme="minorHAnsi" w:cstheme="minorHAnsi"/>
          <w:b/>
          <w:i/>
          <w:sz w:val="24"/>
          <w:szCs w:val="24"/>
        </w:rPr>
        <w:t>9077</w:t>
      </w:r>
    </w:p>
    <w:p w14:paraId="7249FFBA" w14:textId="77777777" w:rsidR="00697119" w:rsidRPr="0013391B" w:rsidRDefault="00697119" w:rsidP="0069711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“LiquidacaoDespesaModuloCidadesFolha” deve ser 1 ou 2.</w:t>
      </w:r>
    </w:p>
    <w:p w14:paraId="1BE4743D" w14:textId="77777777" w:rsidR="00697119" w:rsidRPr="0013391B" w:rsidRDefault="00697119" w:rsidP="00697119">
      <w:pPr>
        <w:widowControl w:val="0"/>
        <w:spacing w:line="360" w:lineRule="auto"/>
        <w:jc w:val="both"/>
        <w:rPr>
          <w:rFonts w:asciiTheme="minorHAnsi" w:hAnsiTheme="minorHAnsi" w:cstheme="minorHAnsi"/>
          <w:i/>
          <w:color w:val="0070C0"/>
          <w:sz w:val="24"/>
          <w:szCs w:val="24"/>
        </w:rPr>
      </w:pPr>
    </w:p>
    <w:p w14:paraId="264C10C4" w14:textId="650C6573" w:rsidR="00697119" w:rsidRPr="0013391B" w:rsidRDefault="00697119" w:rsidP="00697119">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7  O campo &lt;TipoFolha&gt;, quando enviado (diferente de nulo),  deve conter os valores de 1 a 4.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 xml:space="preserve">ERRO </w:t>
      </w:r>
      <w:r w:rsidR="00F05B2B" w:rsidRPr="0013391B">
        <w:rPr>
          <w:rFonts w:asciiTheme="minorHAnsi" w:hAnsiTheme="minorHAnsi" w:cstheme="minorHAnsi"/>
          <w:b/>
          <w:i/>
          <w:sz w:val="24"/>
          <w:szCs w:val="24"/>
        </w:rPr>
        <w:t>9078</w:t>
      </w:r>
    </w:p>
    <w:p w14:paraId="4F2C096B" w14:textId="235B5F6D" w:rsidR="00697119" w:rsidRPr="0013391B" w:rsidRDefault="00697119" w:rsidP="00697119">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“TipoFolha” deve ser 1, 2 , 3 ou 4.</w:t>
      </w:r>
    </w:p>
    <w:p w14:paraId="03689944" w14:textId="77777777" w:rsidR="00697119" w:rsidRPr="0013391B" w:rsidRDefault="00697119" w:rsidP="00697119">
      <w:pPr>
        <w:widowControl w:val="0"/>
        <w:spacing w:line="360" w:lineRule="auto"/>
        <w:jc w:val="both"/>
        <w:rPr>
          <w:rFonts w:asciiTheme="minorHAnsi" w:hAnsiTheme="minorHAnsi" w:cstheme="minorHAnsi"/>
          <w:i/>
          <w:color w:val="0070C0"/>
          <w:sz w:val="24"/>
          <w:szCs w:val="24"/>
        </w:rPr>
      </w:pPr>
    </w:p>
    <w:p w14:paraId="652209EF" w14:textId="45E889E8" w:rsidR="0051121F" w:rsidRPr="0013391B" w:rsidRDefault="0051121F" w:rsidP="00195DF0">
      <w:pPr>
        <w:pStyle w:val="Ttulo3"/>
        <w:ind w:left="0" w:firstLine="0"/>
        <w:rPr>
          <w:rFonts w:asciiTheme="minorHAnsi" w:hAnsiTheme="minorHAnsi" w:cstheme="minorHAnsi"/>
        </w:rPr>
      </w:pPr>
      <w:bookmarkStart w:id="111" w:name="_Toc199864070"/>
      <w:r w:rsidRPr="0013391B">
        <w:rPr>
          <w:rFonts w:asciiTheme="minorHAnsi" w:hAnsiTheme="minorHAnsi" w:cstheme="minorHAnsi"/>
          <w:i w:val="0"/>
        </w:rPr>
        <w:t>Conta Corrente 40:</w:t>
      </w:r>
      <w:r w:rsidRPr="0013391B">
        <w:rPr>
          <w:rFonts w:asciiTheme="minorHAnsi" w:hAnsiTheme="minorHAnsi" w:cstheme="minorHAnsi"/>
        </w:rPr>
        <w:t xml:space="preserve">  </w:t>
      </w:r>
      <w:r w:rsidRPr="0013391B">
        <w:rPr>
          <w:rFonts w:asciiTheme="minorHAnsi" w:hAnsiTheme="minorHAnsi" w:cstheme="minorHAnsi"/>
          <w:i w:val="0"/>
          <w:u w:val="single"/>
        </w:rPr>
        <w:t>FONTE DE RECURSOS/DÍVIDA CONSOLIDADA</w:t>
      </w:r>
      <w:bookmarkEnd w:id="111"/>
    </w:p>
    <w:p w14:paraId="65E3F43B" w14:textId="77777777" w:rsidR="0051121F" w:rsidRPr="0013391B" w:rsidRDefault="0051121F" w:rsidP="00195DF0">
      <w:pPr>
        <w:pStyle w:val="PargrafodaLista"/>
        <w:widowControl w:val="0"/>
        <w:jc w:val="both"/>
        <w:rPr>
          <w:rFonts w:asciiTheme="minorHAnsi" w:hAnsiTheme="minorHAnsi" w:cstheme="minorHAnsi"/>
          <w:bCs/>
          <w:color w:val="0070C0"/>
          <w:sz w:val="24"/>
          <w:szCs w:val="24"/>
          <w:u w:val="single"/>
        </w:rPr>
      </w:pPr>
    </w:p>
    <w:p w14:paraId="751D768A" w14:textId="77777777" w:rsidR="0051121F" w:rsidRPr="0013391B" w:rsidRDefault="0051121F" w:rsidP="00195DF0">
      <w:pPr>
        <w:widowControl w:val="0"/>
        <w:jc w:val="both"/>
        <w:rPr>
          <w:rFonts w:asciiTheme="minorHAnsi" w:hAnsiTheme="minorHAnsi" w:cstheme="minorHAnsi"/>
          <w:bCs/>
          <w:color w:val="0070C0"/>
          <w:sz w:val="24"/>
          <w:szCs w:val="24"/>
          <w:u w:val="single"/>
        </w:rPr>
      </w:pPr>
    </w:p>
    <w:p w14:paraId="065976AF" w14:textId="5F3DCCEF" w:rsidR="0051121F"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51121F" w:rsidRPr="0013391B">
        <w:rPr>
          <w:rFonts w:asciiTheme="minorHAnsi" w:hAnsiTheme="minorHAnsi" w:cstheme="minorHAnsi"/>
          <w:sz w:val="24"/>
          <w:szCs w:val="24"/>
        </w:rPr>
        <w:t xml:space="preserve"> O campo &lt;DividaConsolidada&gt; deve conter os valores 0  ou 1</w:t>
      </w:r>
      <w:r w:rsidR="0051121F" w:rsidRPr="0013391B">
        <w:rPr>
          <w:rFonts w:asciiTheme="minorHAnsi" w:hAnsiTheme="minorHAnsi" w:cstheme="minorHAnsi"/>
        </w:rPr>
        <w:t xml:space="preserve">. </w:t>
      </w:r>
      <w:r w:rsidR="0051121F" w:rsidRPr="0013391B">
        <w:rPr>
          <w:rFonts w:asciiTheme="minorHAnsi" w:hAnsiTheme="minorHAnsi" w:cstheme="minorHAnsi"/>
          <w:sz w:val="24"/>
          <w:szCs w:val="24"/>
        </w:rPr>
        <w:t>(</w:t>
      </w:r>
      <w:r w:rsidR="0051121F" w:rsidRPr="0013391B">
        <w:rPr>
          <w:rFonts w:asciiTheme="minorHAnsi" w:hAnsiTheme="minorHAnsi" w:cstheme="minorHAnsi"/>
          <w:sz w:val="24"/>
          <w:szCs w:val="24"/>
          <w:u w:val="single"/>
        </w:rPr>
        <w:t>Consistência Impeditiva</w:t>
      </w:r>
      <w:r w:rsidR="0051121F" w:rsidRPr="0013391B">
        <w:rPr>
          <w:rFonts w:asciiTheme="minorHAnsi" w:hAnsiTheme="minorHAnsi" w:cstheme="minorHAnsi"/>
          <w:sz w:val="24"/>
          <w:szCs w:val="24"/>
        </w:rPr>
        <w:t xml:space="preserve">) </w:t>
      </w:r>
      <w:r w:rsidR="0051121F" w:rsidRPr="0013391B">
        <w:rPr>
          <w:rFonts w:asciiTheme="minorHAnsi" w:hAnsiTheme="minorHAnsi" w:cstheme="minorHAnsi"/>
          <w:b/>
          <w:i/>
          <w:sz w:val="28"/>
          <w:szCs w:val="28"/>
        </w:rPr>
        <w:t>ERRO 3596</w:t>
      </w:r>
    </w:p>
    <w:p w14:paraId="312AD671" w14:textId="77777777" w:rsidR="0051121F" w:rsidRPr="0013391B" w:rsidRDefault="0051121F" w:rsidP="00195DF0">
      <w:pPr>
        <w:widowControl w:val="0"/>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w:t>
      </w:r>
      <w:r w:rsidRPr="0013391B">
        <w:rPr>
          <w:rFonts w:asciiTheme="minorHAnsi" w:hAnsiTheme="minorHAnsi" w:cstheme="minorHAnsi"/>
          <w:i/>
          <w:sz w:val="24"/>
          <w:szCs w:val="24"/>
        </w:rPr>
        <w:t>O campo “Dívida Consolidada” deve ser 0 ou 1”</w:t>
      </w:r>
    </w:p>
    <w:p w14:paraId="53716FBC" w14:textId="77777777" w:rsidR="0051121F" w:rsidRPr="0013391B" w:rsidRDefault="0051121F" w:rsidP="00195DF0">
      <w:pPr>
        <w:widowControl w:val="0"/>
        <w:jc w:val="both"/>
        <w:rPr>
          <w:rFonts w:asciiTheme="minorHAnsi" w:hAnsiTheme="minorHAnsi" w:cstheme="minorHAnsi"/>
          <w:i/>
          <w:color w:val="0070C0"/>
          <w:sz w:val="24"/>
          <w:szCs w:val="24"/>
        </w:rPr>
      </w:pPr>
    </w:p>
    <w:p w14:paraId="41D87276" w14:textId="77777777" w:rsidR="0051121F" w:rsidRPr="0013391B" w:rsidRDefault="0051121F" w:rsidP="00195DF0">
      <w:pPr>
        <w:widowControl w:val="0"/>
        <w:jc w:val="both"/>
        <w:rPr>
          <w:rFonts w:asciiTheme="minorHAnsi" w:hAnsiTheme="minorHAnsi" w:cstheme="minorHAnsi"/>
          <w:i/>
          <w:color w:val="0070C0"/>
          <w:sz w:val="24"/>
          <w:szCs w:val="24"/>
        </w:rPr>
      </w:pPr>
    </w:p>
    <w:p w14:paraId="7BF1564C" w14:textId="77777777" w:rsidR="00C72C56" w:rsidRPr="0013391B" w:rsidRDefault="00C72C56" w:rsidP="00195DF0">
      <w:pPr>
        <w:pStyle w:val="Ttulo3"/>
        <w:ind w:left="0" w:firstLine="0"/>
        <w:rPr>
          <w:rFonts w:asciiTheme="minorHAnsi" w:hAnsiTheme="minorHAnsi" w:cstheme="minorHAnsi"/>
          <w:i w:val="0"/>
        </w:rPr>
      </w:pPr>
      <w:bookmarkStart w:id="112" w:name="_Toc199864071"/>
      <w:r w:rsidRPr="0013391B">
        <w:rPr>
          <w:rFonts w:asciiTheme="minorHAnsi" w:hAnsiTheme="minorHAnsi" w:cstheme="minorHAnsi"/>
          <w:i w:val="0"/>
        </w:rPr>
        <w:t xml:space="preserve">Conta Corrente 41:  </w:t>
      </w:r>
      <w:r w:rsidRPr="0013391B">
        <w:rPr>
          <w:rFonts w:asciiTheme="minorHAnsi" w:hAnsiTheme="minorHAnsi" w:cstheme="minorHAnsi"/>
          <w:i w:val="0"/>
          <w:u w:val="single"/>
        </w:rPr>
        <w:t>CREDOR/FORNECEDOR/FONTE DE RECURSOS/DÍVIDA CONSOLIDADA</w:t>
      </w:r>
      <w:bookmarkEnd w:id="112"/>
    </w:p>
    <w:p w14:paraId="7488A302" w14:textId="77777777" w:rsidR="00946DFC" w:rsidRPr="0013391B" w:rsidRDefault="00946DFC" w:rsidP="00195DF0">
      <w:pPr>
        <w:widowControl w:val="0"/>
        <w:jc w:val="both"/>
        <w:rPr>
          <w:rFonts w:asciiTheme="minorHAnsi" w:hAnsiTheme="minorHAnsi" w:cstheme="minorHAnsi"/>
          <w:b/>
          <w:color w:val="984806" w:themeColor="accent6" w:themeShade="80"/>
        </w:rPr>
      </w:pPr>
    </w:p>
    <w:p w14:paraId="632BA761" w14:textId="1C161BB2" w:rsidR="00946DFC"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946DFC" w:rsidRPr="0013391B">
        <w:rPr>
          <w:rFonts w:asciiTheme="minorHAnsi" w:hAnsiTheme="minorHAnsi" w:cstheme="minorHAnsi"/>
          <w:sz w:val="24"/>
          <w:szCs w:val="24"/>
        </w:rPr>
        <w:t xml:space="preserve"> O campo &lt;DividaConsolidada&gt; deve conter os valores 0  ou 1</w:t>
      </w:r>
      <w:r w:rsidR="00946DFC" w:rsidRPr="0013391B">
        <w:rPr>
          <w:rFonts w:asciiTheme="minorHAnsi" w:hAnsiTheme="minorHAnsi" w:cstheme="minorHAnsi"/>
        </w:rPr>
        <w:t xml:space="preserve">. </w:t>
      </w:r>
      <w:r w:rsidR="00946DFC" w:rsidRPr="0013391B">
        <w:rPr>
          <w:rFonts w:asciiTheme="minorHAnsi" w:hAnsiTheme="minorHAnsi" w:cstheme="minorHAnsi"/>
          <w:sz w:val="24"/>
          <w:szCs w:val="24"/>
        </w:rPr>
        <w:t>(</w:t>
      </w:r>
      <w:r w:rsidR="00946DFC" w:rsidRPr="0013391B">
        <w:rPr>
          <w:rFonts w:asciiTheme="minorHAnsi" w:hAnsiTheme="minorHAnsi" w:cstheme="minorHAnsi"/>
          <w:sz w:val="24"/>
          <w:szCs w:val="24"/>
          <w:u w:val="single"/>
        </w:rPr>
        <w:t>Consistência Impeditiva</w:t>
      </w:r>
      <w:r w:rsidR="00946DFC" w:rsidRPr="0013391B">
        <w:rPr>
          <w:rFonts w:asciiTheme="minorHAnsi" w:hAnsiTheme="minorHAnsi" w:cstheme="minorHAnsi"/>
          <w:sz w:val="24"/>
          <w:szCs w:val="24"/>
        </w:rPr>
        <w:t xml:space="preserve">) </w:t>
      </w:r>
      <w:r w:rsidR="00946DFC" w:rsidRPr="0013391B">
        <w:rPr>
          <w:rFonts w:asciiTheme="minorHAnsi" w:hAnsiTheme="minorHAnsi" w:cstheme="minorHAnsi"/>
          <w:b/>
          <w:i/>
          <w:sz w:val="28"/>
          <w:szCs w:val="28"/>
        </w:rPr>
        <w:t xml:space="preserve">ERRO </w:t>
      </w:r>
      <w:r w:rsidR="00286125" w:rsidRPr="0013391B">
        <w:rPr>
          <w:rFonts w:asciiTheme="minorHAnsi" w:hAnsiTheme="minorHAnsi" w:cstheme="minorHAnsi"/>
          <w:b/>
          <w:i/>
          <w:sz w:val="28"/>
          <w:szCs w:val="28"/>
        </w:rPr>
        <w:t>3597</w:t>
      </w:r>
    </w:p>
    <w:p w14:paraId="1CC131AC" w14:textId="77777777" w:rsidR="00946DFC" w:rsidRPr="0013391B" w:rsidRDefault="00946DFC" w:rsidP="00195DF0">
      <w:pPr>
        <w:widowControl w:val="0"/>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Cs/>
          <w:sz w:val="24"/>
          <w:szCs w:val="24"/>
        </w:rPr>
        <w:t>: “</w:t>
      </w:r>
      <w:r w:rsidRPr="0013391B">
        <w:rPr>
          <w:rFonts w:asciiTheme="minorHAnsi" w:hAnsiTheme="minorHAnsi" w:cstheme="minorHAnsi"/>
          <w:i/>
          <w:sz w:val="24"/>
          <w:szCs w:val="24"/>
        </w:rPr>
        <w:t>O campo “Dívida Consolidada” deve ser 0 ou 1”</w:t>
      </w:r>
    </w:p>
    <w:p w14:paraId="3A9B4982" w14:textId="77777777" w:rsidR="003343C3" w:rsidRPr="0013391B" w:rsidRDefault="003343C3" w:rsidP="00195DF0">
      <w:pPr>
        <w:widowControl w:val="0"/>
        <w:jc w:val="both"/>
        <w:rPr>
          <w:rFonts w:asciiTheme="minorHAnsi" w:hAnsiTheme="minorHAnsi" w:cstheme="minorHAnsi"/>
          <w:bCs/>
          <w:color w:val="0070C0"/>
          <w:sz w:val="24"/>
          <w:szCs w:val="24"/>
          <w:u w:val="single"/>
        </w:rPr>
      </w:pPr>
    </w:p>
    <w:p w14:paraId="725FD8A4" w14:textId="77777777" w:rsidR="002A2CF0" w:rsidRPr="0013391B" w:rsidRDefault="002A2CF0" w:rsidP="00195DF0">
      <w:pPr>
        <w:widowControl w:val="0"/>
        <w:overflowPunct/>
        <w:autoSpaceDE/>
        <w:autoSpaceDN/>
        <w:adjustRightInd/>
        <w:jc w:val="both"/>
        <w:textAlignment w:val="auto"/>
        <w:rPr>
          <w:rFonts w:asciiTheme="minorHAnsi" w:hAnsiTheme="minorHAnsi" w:cstheme="minorHAnsi"/>
          <w:i/>
          <w:color w:val="E36C0A" w:themeColor="accent6" w:themeShade="BF"/>
          <w:sz w:val="24"/>
          <w:szCs w:val="24"/>
        </w:rPr>
      </w:pPr>
    </w:p>
    <w:p w14:paraId="45410B58" w14:textId="228E80E5" w:rsidR="00F658F5" w:rsidRPr="001F6B3E" w:rsidRDefault="002A2CF0" w:rsidP="001F6B3E">
      <w:pPr>
        <w:pStyle w:val="Ttulo3"/>
        <w:ind w:left="0" w:firstLine="0"/>
        <w:rPr>
          <w:rFonts w:asciiTheme="minorHAnsi" w:hAnsiTheme="minorHAnsi" w:cstheme="minorHAnsi"/>
          <w:i w:val="0"/>
        </w:rPr>
      </w:pPr>
      <w:bookmarkStart w:id="113" w:name="_Toc199864072"/>
      <w:r w:rsidRPr="0013391B">
        <w:rPr>
          <w:rFonts w:asciiTheme="minorHAnsi" w:hAnsiTheme="minorHAnsi" w:cstheme="minorHAnsi"/>
          <w:i w:val="0"/>
        </w:rPr>
        <w:t xml:space="preserve">Conta Corrente 42:  </w:t>
      </w:r>
      <w:r w:rsidRPr="0013391B">
        <w:rPr>
          <w:rFonts w:asciiTheme="minorHAnsi" w:hAnsiTheme="minorHAnsi" w:cstheme="minorHAnsi"/>
          <w:i w:val="0"/>
          <w:u w:val="single"/>
        </w:rPr>
        <w:t>IDENTIFICADOR DE RECEITAS/FONTE DE RECURSOS</w:t>
      </w:r>
      <w:bookmarkEnd w:id="113"/>
    </w:p>
    <w:p w14:paraId="07164D24" w14:textId="3DE3ABB0" w:rsidR="001B7CB5" w:rsidRPr="0013391B" w:rsidRDefault="001B7CB5" w:rsidP="00195DF0">
      <w:pPr>
        <w:jc w:val="both"/>
        <w:rPr>
          <w:rFonts w:asciiTheme="minorHAnsi" w:hAnsiTheme="minorHAnsi" w:cstheme="minorHAnsi"/>
          <w:strike/>
          <w:color w:val="FF0000"/>
        </w:rPr>
      </w:pPr>
    </w:p>
    <w:p w14:paraId="1B175E12" w14:textId="19C8E875" w:rsidR="006D118B" w:rsidRPr="0013391B" w:rsidRDefault="006D118B" w:rsidP="00195DF0">
      <w:pPr>
        <w:spacing w:line="360" w:lineRule="auto"/>
        <w:jc w:val="both"/>
        <w:rPr>
          <w:rFonts w:asciiTheme="minorHAnsi" w:hAnsiTheme="minorHAnsi" w:cstheme="minorHAnsi"/>
          <w:i/>
        </w:rPr>
      </w:pPr>
    </w:p>
    <w:p w14:paraId="7DC82665" w14:textId="58C1FBF9" w:rsidR="006D118B" w:rsidRPr="0013391B" w:rsidRDefault="001F6B3E" w:rsidP="00195DF0">
      <w:pPr>
        <w:pStyle w:val="Ttulo2"/>
        <w:widowControl w:val="0"/>
        <w:spacing w:after="240"/>
        <w:ind w:left="567"/>
        <w:jc w:val="both"/>
        <w:rPr>
          <w:rFonts w:asciiTheme="minorHAnsi" w:hAnsiTheme="minorHAnsi" w:cstheme="minorHAnsi"/>
          <w:u w:val="single"/>
        </w:rPr>
      </w:pPr>
      <w:r>
        <w:rPr>
          <w:rFonts w:asciiTheme="minorHAnsi" w:hAnsiTheme="minorHAnsi" w:cstheme="minorHAnsi"/>
        </w:rPr>
        <w:t xml:space="preserve"> </w:t>
      </w:r>
      <w:bookmarkStart w:id="114" w:name="_Toc199864073"/>
      <w:r w:rsidR="006D118B" w:rsidRPr="0013391B">
        <w:rPr>
          <w:rFonts w:asciiTheme="minorHAnsi" w:hAnsiTheme="minorHAnsi" w:cstheme="minorHAnsi"/>
        </w:rPr>
        <w:t xml:space="preserve">LOAATZ.XML </w:t>
      </w:r>
      <w:r w:rsidR="000C33AF" w:rsidRPr="0013391B">
        <w:rPr>
          <w:rFonts w:asciiTheme="minorHAnsi" w:hAnsiTheme="minorHAnsi" w:cstheme="minorHAnsi"/>
        </w:rPr>
        <w:t>(ou LeiOrcamentariaAnualAtualizada.xml)</w:t>
      </w:r>
      <w:bookmarkEnd w:id="114"/>
    </w:p>
    <w:p w14:paraId="481CC7FD" w14:textId="48CFC312" w:rsidR="006D118B" w:rsidRPr="0013391B" w:rsidRDefault="006D118B" w:rsidP="00195DF0">
      <w:pPr>
        <w:widowControl w:val="0"/>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 xml:space="preserve">1 O número e ano </w:t>
      </w:r>
      <w:r w:rsidR="000C33AF" w:rsidRPr="0013391B">
        <w:rPr>
          <w:rFonts w:asciiTheme="minorHAnsi" w:hAnsiTheme="minorHAnsi" w:cstheme="minorHAnsi"/>
          <w:bCs/>
          <w:sz w:val="24"/>
          <w:szCs w:val="24"/>
        </w:rPr>
        <w:t>da LOA (campos NumeroLOA/AnoLOA)</w:t>
      </w:r>
      <w:r w:rsidRPr="0013391B">
        <w:rPr>
          <w:rFonts w:asciiTheme="minorHAnsi" w:hAnsiTheme="minorHAnsi" w:cstheme="minorHAnsi"/>
          <w:bCs/>
          <w:sz w:val="24"/>
          <w:szCs w:val="24"/>
        </w:rPr>
        <w:t xml:space="preserve"> informados no arquivo</w:t>
      </w:r>
      <w:r w:rsidR="000C33AF" w:rsidRPr="0013391B">
        <w:rPr>
          <w:rFonts w:asciiTheme="minorHAnsi" w:hAnsiTheme="minorHAnsi" w:cstheme="minorHAnsi"/>
          <w:bCs/>
          <w:sz w:val="24"/>
          <w:szCs w:val="24"/>
        </w:rPr>
        <w:t xml:space="preserve"> LOAATZ.XML devem ser iguais aos informados no arquivo LOA.XML na abertura do exercício</w:t>
      </w:r>
      <w:r w:rsidR="00F13955" w:rsidRPr="0013391B">
        <w:rPr>
          <w:rFonts w:asciiTheme="minorHAnsi" w:hAnsiTheme="minorHAnsi" w:cstheme="minorHAnsi"/>
          <w:bCs/>
          <w:sz w:val="24"/>
          <w:szCs w:val="24"/>
        </w:rPr>
        <w:t xml:space="preserve"> </w:t>
      </w: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 xml:space="preserve">ERRO </w:t>
      </w:r>
      <w:r w:rsidR="00D3045F" w:rsidRPr="0013391B">
        <w:rPr>
          <w:rFonts w:asciiTheme="minorHAnsi" w:hAnsiTheme="minorHAnsi" w:cstheme="minorHAnsi"/>
          <w:b/>
          <w:i/>
          <w:sz w:val="28"/>
          <w:szCs w:val="28"/>
        </w:rPr>
        <w:t>6758</w:t>
      </w:r>
    </w:p>
    <w:p w14:paraId="1D812072" w14:textId="7B70D867" w:rsidR="006D118B" w:rsidRDefault="006D118B" w:rsidP="00195DF0">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i/>
          <w:sz w:val="24"/>
          <w:szCs w:val="24"/>
        </w:rPr>
        <w:t xml:space="preserve"> </w:t>
      </w:r>
      <w:r w:rsidR="00F13955" w:rsidRPr="0013391B">
        <w:rPr>
          <w:rFonts w:asciiTheme="minorHAnsi" w:hAnsiTheme="minorHAnsi" w:cstheme="minorHAnsi"/>
          <w:i/>
          <w:sz w:val="24"/>
          <w:szCs w:val="24"/>
        </w:rPr>
        <w:t>Número e Ano da LOA informados no arquivo LOAATZ.XML diferentes do arquivo LOA.XML</w:t>
      </w:r>
    </w:p>
    <w:p w14:paraId="1211BF79" w14:textId="77777777" w:rsidR="002B5CC5" w:rsidRPr="0013391B" w:rsidRDefault="002B5CC5" w:rsidP="00195DF0">
      <w:pPr>
        <w:widowControl w:val="0"/>
        <w:spacing w:line="360" w:lineRule="auto"/>
        <w:jc w:val="both"/>
        <w:rPr>
          <w:rFonts w:asciiTheme="minorHAnsi" w:hAnsiTheme="minorHAnsi" w:cstheme="minorHAnsi"/>
          <w:sz w:val="24"/>
          <w:szCs w:val="24"/>
        </w:rPr>
      </w:pPr>
    </w:p>
    <w:p w14:paraId="78236585" w14:textId="32F2410F" w:rsidR="0085318B" w:rsidRPr="0013391B" w:rsidRDefault="001F6B3E" w:rsidP="002B5CC5">
      <w:pPr>
        <w:pStyle w:val="Ttulo2"/>
        <w:numPr>
          <w:ilvl w:val="0"/>
          <w:numId w:val="0"/>
        </w:numPr>
        <w:jc w:val="both"/>
        <w:rPr>
          <w:rFonts w:asciiTheme="minorHAnsi" w:hAnsiTheme="minorHAnsi" w:cstheme="minorHAnsi"/>
          <w:u w:val="single"/>
        </w:rPr>
      </w:pPr>
      <w:bookmarkStart w:id="115" w:name="_Hlk83392258"/>
      <w:bookmarkStart w:id="116" w:name="_Toc199864074"/>
      <w:r>
        <w:rPr>
          <w:rFonts w:asciiTheme="minorHAnsi" w:hAnsiTheme="minorHAnsi" w:cstheme="minorHAnsi"/>
        </w:rPr>
        <w:t>1.46</w:t>
      </w:r>
      <w:r w:rsidR="002B5CC5">
        <w:rPr>
          <w:rFonts w:asciiTheme="minorHAnsi" w:hAnsiTheme="minorHAnsi" w:cstheme="minorHAnsi"/>
        </w:rPr>
        <w:t xml:space="preserve"> </w:t>
      </w:r>
      <w:r w:rsidR="0085318B" w:rsidRPr="0013391B">
        <w:rPr>
          <w:rFonts w:asciiTheme="minorHAnsi" w:hAnsiTheme="minorHAnsi" w:cstheme="minorHAnsi"/>
        </w:rPr>
        <w:t>PLANOAMORT.XML (ou PlanoAmortizacaoDeficitAtuarial.xml)</w:t>
      </w:r>
      <w:bookmarkEnd w:id="115"/>
      <w:bookmarkEnd w:id="116"/>
    </w:p>
    <w:p w14:paraId="0CC7FB90" w14:textId="35AB2BA8" w:rsidR="0085318B"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85318B" w:rsidRPr="0013391B">
        <w:rPr>
          <w:rFonts w:asciiTheme="minorHAnsi" w:hAnsiTheme="minorHAnsi" w:cstheme="minorHAnsi"/>
          <w:bCs/>
          <w:sz w:val="24"/>
          <w:szCs w:val="24"/>
        </w:rPr>
        <w:t xml:space="preserve"> O campo </w:t>
      </w:r>
      <w:r w:rsidR="00583A66" w:rsidRPr="0013391B">
        <w:rPr>
          <w:rFonts w:asciiTheme="minorHAnsi" w:hAnsiTheme="minorHAnsi" w:cstheme="minorHAnsi"/>
          <w:bCs/>
          <w:sz w:val="24"/>
          <w:szCs w:val="24"/>
        </w:rPr>
        <w:t>&lt;TipoPlanoAmortizacao&gt;</w:t>
      </w:r>
      <w:r w:rsidR="0085318B" w:rsidRPr="0013391B">
        <w:rPr>
          <w:rFonts w:asciiTheme="minorHAnsi" w:hAnsiTheme="minorHAnsi" w:cstheme="minorHAnsi"/>
          <w:bCs/>
          <w:sz w:val="24"/>
          <w:szCs w:val="24"/>
        </w:rPr>
        <w:t xml:space="preserve"> </w:t>
      </w:r>
      <w:r w:rsidR="005E1769" w:rsidRPr="0013391B">
        <w:rPr>
          <w:rFonts w:asciiTheme="minorHAnsi" w:hAnsiTheme="minorHAnsi" w:cstheme="minorHAnsi"/>
          <w:bCs/>
          <w:sz w:val="24"/>
          <w:szCs w:val="24"/>
        </w:rPr>
        <w:t xml:space="preserve">da estrutura 'PlanoAmortizacaoDeficitAtuarial' </w:t>
      </w:r>
      <w:r w:rsidR="0085318B" w:rsidRPr="0013391B">
        <w:rPr>
          <w:rFonts w:asciiTheme="minorHAnsi" w:hAnsiTheme="minorHAnsi" w:cstheme="minorHAnsi"/>
          <w:bCs/>
          <w:sz w:val="24"/>
          <w:szCs w:val="24"/>
        </w:rPr>
        <w:t xml:space="preserve">deve ser 1 ou </w:t>
      </w:r>
      <w:r w:rsidR="00583A66" w:rsidRPr="0013391B">
        <w:rPr>
          <w:rFonts w:asciiTheme="minorHAnsi" w:hAnsiTheme="minorHAnsi" w:cstheme="minorHAnsi"/>
          <w:bCs/>
          <w:sz w:val="24"/>
          <w:szCs w:val="24"/>
        </w:rPr>
        <w:t>2</w:t>
      </w:r>
      <w:r w:rsidR="0085318B" w:rsidRPr="0013391B">
        <w:rPr>
          <w:rFonts w:asciiTheme="minorHAnsi" w:hAnsiTheme="minorHAnsi" w:cstheme="minorHAnsi"/>
          <w:bCs/>
          <w:sz w:val="24"/>
          <w:szCs w:val="24"/>
        </w:rPr>
        <w:t>. (</w:t>
      </w:r>
      <w:r w:rsidR="0085318B" w:rsidRPr="0013391B">
        <w:rPr>
          <w:rFonts w:asciiTheme="minorHAnsi" w:hAnsiTheme="minorHAnsi" w:cstheme="minorHAnsi"/>
          <w:bCs/>
          <w:i/>
          <w:sz w:val="24"/>
          <w:szCs w:val="24"/>
          <w:u w:val="single"/>
        </w:rPr>
        <w:t>Consistência Impeditiva</w:t>
      </w:r>
      <w:r w:rsidR="0085318B" w:rsidRPr="0013391B">
        <w:rPr>
          <w:rFonts w:asciiTheme="minorHAnsi" w:hAnsiTheme="minorHAnsi" w:cstheme="minorHAnsi"/>
          <w:bCs/>
          <w:sz w:val="24"/>
          <w:szCs w:val="24"/>
        </w:rPr>
        <w:t xml:space="preserve">) </w:t>
      </w:r>
      <w:r w:rsidR="0085318B" w:rsidRPr="0013391B">
        <w:rPr>
          <w:rFonts w:asciiTheme="minorHAnsi" w:hAnsiTheme="minorHAnsi" w:cstheme="minorHAnsi"/>
          <w:b/>
          <w:i/>
          <w:sz w:val="24"/>
          <w:szCs w:val="24"/>
        </w:rPr>
        <w:t xml:space="preserve">ERRO </w:t>
      </w:r>
      <w:r w:rsidR="00EE6C69" w:rsidRPr="0013391B">
        <w:rPr>
          <w:rFonts w:asciiTheme="minorHAnsi" w:hAnsiTheme="minorHAnsi" w:cstheme="minorHAnsi"/>
          <w:b/>
          <w:i/>
          <w:sz w:val="24"/>
          <w:szCs w:val="24"/>
        </w:rPr>
        <w:t>9080</w:t>
      </w:r>
    </w:p>
    <w:p w14:paraId="6F0A8AA4" w14:textId="7A773A5D" w:rsidR="0085318B" w:rsidRPr="0013391B" w:rsidRDefault="0085318B"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 xml:space="preserve">Campo </w:t>
      </w:r>
      <w:r w:rsidR="00583A66" w:rsidRPr="0013391B">
        <w:rPr>
          <w:rFonts w:asciiTheme="minorHAnsi" w:hAnsiTheme="minorHAnsi" w:cstheme="minorHAnsi"/>
          <w:i/>
          <w:sz w:val="22"/>
          <w:szCs w:val="22"/>
        </w:rPr>
        <w:t>&lt;TipoPlanoAmortizacao&gt;</w:t>
      </w:r>
      <w:r w:rsidRPr="0013391B">
        <w:rPr>
          <w:rFonts w:asciiTheme="minorHAnsi" w:hAnsiTheme="minorHAnsi" w:cstheme="minorHAnsi"/>
          <w:i/>
          <w:sz w:val="22"/>
          <w:szCs w:val="22"/>
        </w:rPr>
        <w:t xml:space="preserve"> deve ser 1 ou </w:t>
      </w:r>
      <w:r w:rsidR="00583A66" w:rsidRPr="0013391B">
        <w:rPr>
          <w:rFonts w:asciiTheme="minorHAnsi" w:hAnsiTheme="minorHAnsi" w:cstheme="minorHAnsi"/>
          <w:i/>
          <w:sz w:val="22"/>
          <w:szCs w:val="22"/>
        </w:rPr>
        <w:t>2</w:t>
      </w:r>
      <w:r w:rsidRPr="0013391B">
        <w:rPr>
          <w:rFonts w:asciiTheme="minorHAnsi" w:hAnsiTheme="minorHAnsi" w:cstheme="minorHAnsi"/>
          <w:i/>
          <w:sz w:val="22"/>
          <w:szCs w:val="22"/>
        </w:rPr>
        <w:t>.</w:t>
      </w:r>
    </w:p>
    <w:p w14:paraId="14289F3D" w14:textId="77777777" w:rsidR="009B4B57" w:rsidRPr="0013391B" w:rsidRDefault="009B4B57" w:rsidP="00195DF0">
      <w:pPr>
        <w:spacing w:line="360" w:lineRule="auto"/>
        <w:jc w:val="both"/>
        <w:rPr>
          <w:rFonts w:asciiTheme="minorHAnsi" w:hAnsiTheme="minorHAnsi" w:cstheme="minorHAnsi"/>
          <w:sz w:val="24"/>
          <w:szCs w:val="24"/>
        </w:rPr>
      </w:pPr>
    </w:p>
    <w:p w14:paraId="69B4C14F" w14:textId="2001B39A" w:rsidR="00AF4C0D" w:rsidRPr="0013391B" w:rsidRDefault="00446490" w:rsidP="00195DF0">
      <w:pPr>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2</w:t>
      </w:r>
      <w:r w:rsidR="00AF4C0D" w:rsidRPr="0013391B">
        <w:rPr>
          <w:rFonts w:asciiTheme="minorHAnsi" w:hAnsiTheme="minorHAnsi" w:cstheme="minorHAnsi"/>
          <w:bCs/>
          <w:sz w:val="24"/>
          <w:szCs w:val="24"/>
        </w:rPr>
        <w:t xml:space="preserve"> A estrutura &lt;PlanoAmortizacaoDeficitAtuarialDadoBancario&gt; somente será enviado se o campo &lt;TipoPlanoAmortizacao&gt; </w:t>
      </w:r>
      <w:r w:rsidR="007F7901" w:rsidRPr="0013391B">
        <w:rPr>
          <w:rFonts w:asciiTheme="minorHAnsi" w:hAnsiTheme="minorHAnsi" w:cstheme="minorHAnsi"/>
          <w:bCs/>
          <w:sz w:val="24"/>
          <w:szCs w:val="24"/>
        </w:rPr>
        <w:t xml:space="preserve">da estrutura 'PlanoAmortizacaoDeficitAtuarial' </w:t>
      </w:r>
      <w:r w:rsidR="00AF4C0D" w:rsidRPr="0013391B">
        <w:rPr>
          <w:rFonts w:asciiTheme="minorHAnsi" w:hAnsiTheme="minorHAnsi" w:cstheme="minorHAnsi"/>
          <w:bCs/>
          <w:sz w:val="24"/>
          <w:szCs w:val="24"/>
        </w:rPr>
        <w:t>for igual a 1 – Aportes Atuariais. (</w:t>
      </w:r>
      <w:r w:rsidR="00AF4C0D" w:rsidRPr="0013391B">
        <w:rPr>
          <w:rFonts w:asciiTheme="minorHAnsi" w:hAnsiTheme="minorHAnsi" w:cstheme="minorHAnsi"/>
          <w:bCs/>
          <w:i/>
          <w:sz w:val="24"/>
          <w:szCs w:val="24"/>
          <w:u w:val="single"/>
        </w:rPr>
        <w:t>Consistência Impeditiva</w:t>
      </w:r>
      <w:r w:rsidR="00AF4C0D" w:rsidRPr="0013391B">
        <w:rPr>
          <w:rFonts w:asciiTheme="minorHAnsi" w:hAnsiTheme="minorHAnsi" w:cstheme="minorHAnsi"/>
          <w:bCs/>
          <w:sz w:val="24"/>
          <w:szCs w:val="24"/>
        </w:rPr>
        <w:t xml:space="preserve">) </w:t>
      </w:r>
      <w:r w:rsidR="00AF4C0D" w:rsidRPr="0013391B">
        <w:rPr>
          <w:rFonts w:asciiTheme="minorHAnsi" w:hAnsiTheme="minorHAnsi" w:cstheme="minorHAnsi"/>
          <w:b/>
          <w:i/>
          <w:sz w:val="24"/>
          <w:szCs w:val="24"/>
        </w:rPr>
        <w:t xml:space="preserve">ERRO </w:t>
      </w:r>
      <w:r w:rsidR="00CD3EEF" w:rsidRPr="0013391B">
        <w:rPr>
          <w:rFonts w:asciiTheme="minorHAnsi" w:hAnsiTheme="minorHAnsi" w:cstheme="minorHAnsi"/>
          <w:b/>
          <w:i/>
          <w:sz w:val="24"/>
          <w:szCs w:val="24"/>
        </w:rPr>
        <w:t>9081</w:t>
      </w:r>
    </w:p>
    <w:p w14:paraId="5668E13E" w14:textId="77777777" w:rsidR="00AF4C0D" w:rsidRPr="0013391B" w:rsidRDefault="00AF4C0D" w:rsidP="00195DF0">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A estrutura &lt;PlanoAmortizacaoDeficitAtuarialDadoBancario&gt; somente deverá ser enviada se o campo &lt;TipoPlanoAmortizacao&gt; for igual a 1 – Aportes Atuariais.</w:t>
      </w:r>
    </w:p>
    <w:p w14:paraId="6DE76CA6" w14:textId="77777777" w:rsidR="007F7901" w:rsidRPr="0013391B" w:rsidRDefault="007F7901" w:rsidP="00195DF0">
      <w:pPr>
        <w:spacing w:line="360" w:lineRule="auto"/>
        <w:jc w:val="both"/>
        <w:rPr>
          <w:rFonts w:asciiTheme="minorHAnsi" w:hAnsiTheme="minorHAnsi" w:cstheme="minorHAnsi"/>
          <w:sz w:val="24"/>
          <w:szCs w:val="24"/>
        </w:rPr>
      </w:pPr>
    </w:p>
    <w:p w14:paraId="18C04779" w14:textId="38CF1A04" w:rsidR="00DE2F22" w:rsidRPr="0013391B" w:rsidRDefault="00446490"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3</w:t>
      </w:r>
      <w:r w:rsidR="00DE2F22" w:rsidRPr="0013391B">
        <w:rPr>
          <w:rFonts w:asciiTheme="minorHAnsi" w:hAnsiTheme="minorHAnsi" w:cstheme="minorHAnsi"/>
          <w:bCs/>
          <w:sz w:val="24"/>
          <w:szCs w:val="24"/>
        </w:rPr>
        <w:t xml:space="preserve"> O campo &lt;CodigoCNPJTitularConta&gt; deve conter um CNPJ válido. (</w:t>
      </w:r>
      <w:r w:rsidR="00DE2F22" w:rsidRPr="0013391B">
        <w:rPr>
          <w:rFonts w:asciiTheme="minorHAnsi" w:hAnsiTheme="minorHAnsi" w:cstheme="minorHAnsi"/>
          <w:bCs/>
          <w:i/>
          <w:sz w:val="24"/>
          <w:szCs w:val="24"/>
          <w:u w:val="single"/>
        </w:rPr>
        <w:t>Consistência Impeditiva</w:t>
      </w:r>
      <w:r w:rsidR="00DE2F22" w:rsidRPr="0013391B">
        <w:rPr>
          <w:rFonts w:asciiTheme="minorHAnsi" w:hAnsiTheme="minorHAnsi" w:cstheme="minorHAnsi"/>
          <w:bCs/>
          <w:sz w:val="24"/>
          <w:szCs w:val="24"/>
        </w:rPr>
        <w:t xml:space="preserve">) </w:t>
      </w:r>
      <w:r w:rsidR="00DE2F22" w:rsidRPr="0013391B">
        <w:rPr>
          <w:rFonts w:asciiTheme="minorHAnsi" w:hAnsiTheme="minorHAnsi" w:cstheme="minorHAnsi"/>
          <w:b/>
          <w:i/>
          <w:sz w:val="28"/>
          <w:szCs w:val="28"/>
        </w:rPr>
        <w:t>ERRO</w:t>
      </w:r>
      <w:r w:rsidR="00DE2F22" w:rsidRPr="0013391B">
        <w:rPr>
          <w:rFonts w:asciiTheme="minorHAnsi" w:hAnsiTheme="minorHAnsi" w:cstheme="minorHAnsi"/>
          <w:b/>
          <w:i/>
          <w:sz w:val="24"/>
          <w:szCs w:val="24"/>
        </w:rPr>
        <w:t xml:space="preserve"> </w:t>
      </w:r>
      <w:r w:rsidR="001549C4" w:rsidRPr="0013391B">
        <w:rPr>
          <w:rFonts w:asciiTheme="minorHAnsi" w:hAnsiTheme="minorHAnsi" w:cstheme="minorHAnsi"/>
          <w:b/>
          <w:i/>
          <w:sz w:val="24"/>
          <w:szCs w:val="24"/>
        </w:rPr>
        <w:t>7906</w:t>
      </w:r>
    </w:p>
    <w:p w14:paraId="1C7C8FFC" w14:textId="77777777" w:rsidR="009B4B57" w:rsidRPr="0013391B" w:rsidRDefault="00DE2F22" w:rsidP="00195DF0">
      <w:pPr>
        <w:spacing w:line="360" w:lineRule="auto"/>
        <w:jc w:val="both"/>
        <w:rPr>
          <w:rFonts w:asciiTheme="minorHAnsi" w:hAnsiTheme="minorHAnsi" w:cstheme="minorHAnsi"/>
          <w:bCs/>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iCs/>
          <w:sz w:val="22"/>
          <w:szCs w:val="22"/>
        </w:rPr>
        <w:t>O campo &lt;CodigoCNPJTitularConta&gt;</w:t>
      </w:r>
      <w:r w:rsidR="00650DA3" w:rsidRPr="0013391B">
        <w:rPr>
          <w:rFonts w:asciiTheme="minorHAnsi" w:hAnsiTheme="minorHAnsi" w:cstheme="minorHAnsi"/>
          <w:i/>
          <w:iCs/>
          <w:sz w:val="22"/>
          <w:szCs w:val="22"/>
        </w:rPr>
        <w:t xml:space="preserve"> </w:t>
      </w:r>
      <w:r w:rsidRPr="0013391B">
        <w:rPr>
          <w:rFonts w:asciiTheme="minorHAnsi" w:hAnsiTheme="minorHAnsi" w:cstheme="minorHAnsi"/>
          <w:i/>
          <w:iCs/>
          <w:sz w:val="22"/>
          <w:szCs w:val="22"/>
        </w:rPr>
        <w:t>contém um CNPJ inválido</w:t>
      </w:r>
      <w:r w:rsidRPr="0013391B">
        <w:rPr>
          <w:rFonts w:asciiTheme="minorHAnsi" w:hAnsiTheme="minorHAnsi" w:cstheme="minorHAnsi"/>
          <w:sz w:val="22"/>
          <w:szCs w:val="22"/>
        </w:rPr>
        <w:t>.</w:t>
      </w:r>
    </w:p>
    <w:p w14:paraId="01D6CA69" w14:textId="77777777" w:rsidR="009B4B57" w:rsidRPr="0013391B" w:rsidRDefault="009B4B57" w:rsidP="00195DF0">
      <w:pPr>
        <w:spacing w:line="360" w:lineRule="auto"/>
        <w:jc w:val="both"/>
        <w:rPr>
          <w:rFonts w:asciiTheme="minorHAnsi" w:hAnsiTheme="minorHAnsi" w:cstheme="minorHAnsi"/>
          <w:bCs/>
          <w:i/>
          <w:sz w:val="24"/>
          <w:szCs w:val="24"/>
        </w:rPr>
      </w:pPr>
    </w:p>
    <w:p w14:paraId="7F372D6B" w14:textId="55C03592" w:rsidR="00650DA3" w:rsidRPr="0013391B" w:rsidRDefault="00446490" w:rsidP="00195DF0">
      <w:pPr>
        <w:spacing w:line="360" w:lineRule="auto"/>
        <w:jc w:val="both"/>
        <w:rPr>
          <w:rFonts w:asciiTheme="minorHAnsi" w:hAnsiTheme="minorHAnsi" w:cstheme="minorHAnsi"/>
          <w:bCs/>
          <w:i/>
          <w:sz w:val="24"/>
          <w:szCs w:val="24"/>
        </w:rPr>
      </w:pPr>
      <w:r w:rsidRPr="0013391B">
        <w:rPr>
          <w:rFonts w:asciiTheme="minorHAnsi" w:hAnsiTheme="minorHAnsi" w:cstheme="minorHAnsi"/>
          <w:bCs/>
          <w:sz w:val="24"/>
          <w:szCs w:val="24"/>
        </w:rPr>
        <w:t>4</w:t>
      </w:r>
      <w:r w:rsidR="00650DA3" w:rsidRPr="0013391B">
        <w:rPr>
          <w:rFonts w:asciiTheme="minorHAnsi" w:hAnsiTheme="minorHAnsi" w:cstheme="minorHAnsi"/>
          <w:sz w:val="24"/>
          <w:szCs w:val="24"/>
        </w:rPr>
        <w:t xml:space="preserve"> Os campos &lt;DigitoVerificadorAgencia&gt;, se enviado, e &lt;DigitoVerificadorContaBancaria&gt; devem conter números de 0 a 9 ou letra “x”.</w:t>
      </w:r>
      <w:r w:rsidR="00650DA3" w:rsidRPr="0013391B">
        <w:rPr>
          <w:rFonts w:asciiTheme="minorHAnsi" w:hAnsiTheme="minorHAnsi" w:cstheme="minorHAnsi"/>
          <w:bCs/>
          <w:sz w:val="24"/>
          <w:szCs w:val="24"/>
        </w:rPr>
        <w:t xml:space="preserve"> (</w:t>
      </w:r>
      <w:r w:rsidR="00650DA3" w:rsidRPr="0013391B">
        <w:rPr>
          <w:rFonts w:asciiTheme="minorHAnsi" w:hAnsiTheme="minorHAnsi" w:cstheme="minorHAnsi"/>
          <w:bCs/>
          <w:i/>
          <w:sz w:val="24"/>
          <w:szCs w:val="24"/>
          <w:u w:val="single"/>
        </w:rPr>
        <w:t>Consistência Impeditiva</w:t>
      </w:r>
      <w:r w:rsidR="00650DA3" w:rsidRPr="0013391B">
        <w:rPr>
          <w:rFonts w:asciiTheme="minorHAnsi" w:hAnsiTheme="minorHAnsi" w:cstheme="minorHAnsi"/>
          <w:bCs/>
          <w:sz w:val="24"/>
          <w:szCs w:val="24"/>
        </w:rPr>
        <w:t xml:space="preserve">) </w:t>
      </w:r>
      <w:r w:rsidR="00650DA3" w:rsidRPr="0013391B">
        <w:rPr>
          <w:rFonts w:asciiTheme="minorHAnsi" w:hAnsiTheme="minorHAnsi" w:cstheme="minorHAnsi"/>
          <w:b/>
          <w:i/>
          <w:sz w:val="24"/>
          <w:szCs w:val="24"/>
        </w:rPr>
        <w:t xml:space="preserve">ERRO </w:t>
      </w:r>
      <w:r w:rsidR="001549C4" w:rsidRPr="0013391B">
        <w:rPr>
          <w:rFonts w:asciiTheme="minorHAnsi" w:hAnsiTheme="minorHAnsi" w:cstheme="minorHAnsi"/>
          <w:b/>
          <w:i/>
          <w:sz w:val="24"/>
          <w:szCs w:val="24"/>
        </w:rPr>
        <w:t>7908</w:t>
      </w:r>
    </w:p>
    <w:p w14:paraId="02D65065" w14:textId="77777777" w:rsidR="00650DA3" w:rsidRPr="0013391B" w:rsidRDefault="00650DA3"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O campos dígito verificador da agência e dígito verificador da conta bancária devem ser preenchidos com números de 0 a 9 ou a letra x.</w:t>
      </w:r>
    </w:p>
    <w:p w14:paraId="737C362C" w14:textId="29737265" w:rsidR="00650DA3" w:rsidRPr="0013391B" w:rsidRDefault="00650DA3" w:rsidP="00195DF0">
      <w:pPr>
        <w:spacing w:line="360" w:lineRule="auto"/>
        <w:jc w:val="both"/>
        <w:rPr>
          <w:rFonts w:asciiTheme="minorHAnsi" w:hAnsiTheme="minorHAnsi" w:cstheme="minorHAnsi"/>
          <w:sz w:val="24"/>
          <w:szCs w:val="24"/>
        </w:rPr>
      </w:pPr>
    </w:p>
    <w:p w14:paraId="6B88DA5E" w14:textId="66BD1E07" w:rsidR="00650DA3" w:rsidRPr="0013391B" w:rsidRDefault="00446490" w:rsidP="00195DF0">
      <w:pPr>
        <w:spacing w:line="360" w:lineRule="auto"/>
        <w:jc w:val="both"/>
        <w:rPr>
          <w:rFonts w:asciiTheme="minorHAnsi" w:hAnsiTheme="minorHAnsi" w:cstheme="minorHAnsi"/>
          <w:b/>
          <w:sz w:val="24"/>
          <w:szCs w:val="24"/>
        </w:rPr>
      </w:pPr>
      <w:r w:rsidRPr="0013391B">
        <w:rPr>
          <w:rFonts w:asciiTheme="minorHAnsi" w:hAnsiTheme="minorHAnsi" w:cstheme="minorHAnsi"/>
          <w:bCs/>
          <w:sz w:val="24"/>
          <w:szCs w:val="24"/>
        </w:rPr>
        <w:t>5</w:t>
      </w:r>
      <w:r w:rsidR="00650DA3" w:rsidRPr="0013391B">
        <w:rPr>
          <w:rFonts w:asciiTheme="minorHAnsi" w:hAnsiTheme="minorHAnsi" w:cstheme="minorHAnsi"/>
          <w:sz w:val="24"/>
          <w:szCs w:val="24"/>
        </w:rPr>
        <w:t xml:space="preserve"> Os campos &lt;CodigoAgencia&gt; e &lt;NumeroContaBancaria&gt; devem conter números de 0 a 9.</w:t>
      </w:r>
      <w:r w:rsidR="00650DA3" w:rsidRPr="0013391B">
        <w:rPr>
          <w:rFonts w:asciiTheme="minorHAnsi" w:hAnsiTheme="minorHAnsi" w:cstheme="minorHAnsi"/>
          <w:bCs/>
          <w:sz w:val="24"/>
          <w:szCs w:val="24"/>
        </w:rPr>
        <w:t xml:space="preserve"> (</w:t>
      </w:r>
      <w:r w:rsidR="00650DA3" w:rsidRPr="0013391B">
        <w:rPr>
          <w:rFonts w:asciiTheme="minorHAnsi" w:hAnsiTheme="minorHAnsi" w:cstheme="minorHAnsi"/>
          <w:bCs/>
          <w:i/>
          <w:sz w:val="24"/>
          <w:szCs w:val="24"/>
          <w:u w:val="single"/>
        </w:rPr>
        <w:t>Consistência Impeditiva</w:t>
      </w:r>
      <w:r w:rsidR="00650DA3" w:rsidRPr="0013391B">
        <w:rPr>
          <w:rFonts w:asciiTheme="minorHAnsi" w:hAnsiTheme="minorHAnsi" w:cstheme="minorHAnsi"/>
          <w:bCs/>
          <w:sz w:val="24"/>
          <w:szCs w:val="24"/>
        </w:rPr>
        <w:t xml:space="preserve">) </w:t>
      </w:r>
      <w:r w:rsidR="00650DA3" w:rsidRPr="0013391B">
        <w:rPr>
          <w:rFonts w:asciiTheme="minorHAnsi" w:hAnsiTheme="minorHAnsi" w:cstheme="minorHAnsi"/>
          <w:b/>
          <w:i/>
          <w:sz w:val="24"/>
          <w:szCs w:val="24"/>
        </w:rPr>
        <w:t xml:space="preserve">ERRO </w:t>
      </w:r>
      <w:r w:rsidR="001549C4" w:rsidRPr="0013391B">
        <w:rPr>
          <w:rFonts w:asciiTheme="minorHAnsi" w:hAnsiTheme="minorHAnsi" w:cstheme="minorHAnsi"/>
          <w:b/>
          <w:i/>
          <w:sz w:val="24"/>
          <w:szCs w:val="24"/>
        </w:rPr>
        <w:t>7918</w:t>
      </w:r>
    </w:p>
    <w:p w14:paraId="7C2E3817" w14:textId="2F05687A" w:rsidR="00650DA3" w:rsidRPr="0013391B" w:rsidRDefault="00650DA3"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O</w:t>
      </w:r>
      <w:r w:rsidR="007F7901" w:rsidRPr="0013391B">
        <w:rPr>
          <w:rFonts w:asciiTheme="minorHAnsi" w:hAnsiTheme="minorHAnsi" w:cstheme="minorHAnsi"/>
          <w:i/>
          <w:color w:val="0070C0"/>
          <w:sz w:val="22"/>
          <w:szCs w:val="22"/>
        </w:rPr>
        <w:t>s</w:t>
      </w:r>
      <w:r w:rsidRPr="0013391B">
        <w:rPr>
          <w:rFonts w:asciiTheme="minorHAnsi" w:hAnsiTheme="minorHAnsi" w:cstheme="minorHAnsi"/>
          <w:i/>
          <w:sz w:val="22"/>
          <w:szCs w:val="22"/>
        </w:rPr>
        <w:t xml:space="preserve"> campos código da agência e número da conta bancária devem ser preenchidos com números de 0 a 9.</w:t>
      </w:r>
    </w:p>
    <w:p w14:paraId="4CF84556" w14:textId="1BA07054" w:rsidR="00650DA3" w:rsidRPr="0013391B" w:rsidRDefault="00650DA3" w:rsidP="00195DF0">
      <w:pPr>
        <w:spacing w:line="360" w:lineRule="auto"/>
        <w:jc w:val="both"/>
        <w:rPr>
          <w:rFonts w:asciiTheme="minorHAnsi" w:hAnsiTheme="minorHAnsi" w:cstheme="minorHAnsi"/>
          <w:sz w:val="24"/>
          <w:szCs w:val="24"/>
        </w:rPr>
      </w:pPr>
    </w:p>
    <w:p w14:paraId="699553E3" w14:textId="2B5BD85C" w:rsidR="006B0B26" w:rsidRPr="0013391B" w:rsidRDefault="00446490"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6</w:t>
      </w:r>
      <w:r w:rsidR="006B0B26" w:rsidRPr="0013391B">
        <w:rPr>
          <w:rFonts w:asciiTheme="minorHAnsi" w:hAnsiTheme="minorHAnsi" w:cstheme="minorHAnsi"/>
          <w:sz w:val="24"/>
          <w:szCs w:val="24"/>
        </w:rPr>
        <w:t xml:space="preserve">  Verificar se o campo &lt;</w:t>
      </w:r>
      <w:r w:rsidR="001B17F1" w:rsidRPr="0013391B">
        <w:rPr>
          <w:rFonts w:asciiTheme="minorHAnsi" w:hAnsiTheme="minorHAnsi" w:cstheme="minorHAnsi"/>
          <w:sz w:val="24"/>
          <w:szCs w:val="24"/>
        </w:rPr>
        <w:t>C</w:t>
      </w:r>
      <w:r w:rsidR="006B0B26" w:rsidRPr="0013391B">
        <w:rPr>
          <w:rFonts w:asciiTheme="minorHAnsi" w:hAnsiTheme="minorHAnsi" w:cstheme="minorHAnsi"/>
          <w:sz w:val="24"/>
          <w:szCs w:val="24"/>
        </w:rPr>
        <w:t>odigo</w:t>
      </w:r>
      <w:r w:rsidR="001B17F1" w:rsidRPr="0013391B">
        <w:rPr>
          <w:rFonts w:asciiTheme="minorHAnsi" w:hAnsiTheme="minorHAnsi" w:cstheme="minorHAnsi"/>
          <w:sz w:val="24"/>
          <w:szCs w:val="24"/>
        </w:rPr>
        <w:t>B</w:t>
      </w:r>
      <w:r w:rsidR="006B0B26" w:rsidRPr="0013391B">
        <w:rPr>
          <w:rFonts w:asciiTheme="minorHAnsi" w:hAnsiTheme="minorHAnsi" w:cstheme="minorHAnsi"/>
          <w:sz w:val="24"/>
          <w:szCs w:val="24"/>
        </w:rPr>
        <w:t>anco&gt; pertence a tabela de agentes financeiros da FEBRABAN. (</w:t>
      </w:r>
      <w:r w:rsidR="006B0B26" w:rsidRPr="0013391B">
        <w:rPr>
          <w:rFonts w:asciiTheme="minorHAnsi" w:hAnsiTheme="minorHAnsi" w:cstheme="minorHAnsi"/>
          <w:sz w:val="24"/>
          <w:szCs w:val="24"/>
          <w:u w:val="single"/>
        </w:rPr>
        <w:t>Consistência Impeditiva</w:t>
      </w:r>
      <w:r w:rsidR="006B0B26" w:rsidRPr="0013391B">
        <w:rPr>
          <w:rFonts w:asciiTheme="minorHAnsi" w:hAnsiTheme="minorHAnsi" w:cstheme="minorHAnsi"/>
          <w:sz w:val="24"/>
          <w:szCs w:val="24"/>
        </w:rPr>
        <w:t xml:space="preserve">) </w:t>
      </w:r>
      <w:r w:rsidR="006B0B26" w:rsidRPr="0013391B">
        <w:rPr>
          <w:rFonts w:asciiTheme="minorHAnsi" w:hAnsiTheme="minorHAnsi" w:cstheme="minorHAnsi"/>
          <w:b/>
          <w:sz w:val="24"/>
          <w:szCs w:val="24"/>
        </w:rPr>
        <w:t xml:space="preserve">ERRO </w:t>
      </w:r>
      <w:r w:rsidR="001549C4" w:rsidRPr="0013391B">
        <w:rPr>
          <w:rFonts w:asciiTheme="minorHAnsi" w:hAnsiTheme="minorHAnsi" w:cstheme="minorHAnsi"/>
          <w:b/>
          <w:sz w:val="24"/>
          <w:szCs w:val="24"/>
        </w:rPr>
        <w:t>6774</w:t>
      </w:r>
    </w:p>
    <w:p w14:paraId="20C0084E" w14:textId="68939546" w:rsidR="006B0B26" w:rsidRPr="0013391B" w:rsidRDefault="006B0B26" w:rsidP="00195DF0">
      <w:pPr>
        <w:widowControl w:val="0"/>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Código de banco não consta da tabela de agentes financeiros da FEBRABAN</w:t>
      </w:r>
    </w:p>
    <w:p w14:paraId="6E8D4F7E" w14:textId="77777777" w:rsidR="006B0B26" w:rsidRPr="0013391B" w:rsidRDefault="006B0B26" w:rsidP="00195DF0">
      <w:pPr>
        <w:widowControl w:val="0"/>
        <w:spacing w:line="360" w:lineRule="auto"/>
        <w:jc w:val="both"/>
        <w:rPr>
          <w:rFonts w:asciiTheme="minorHAnsi" w:hAnsiTheme="minorHAnsi" w:cstheme="minorHAnsi"/>
          <w:i/>
          <w:sz w:val="24"/>
          <w:szCs w:val="24"/>
        </w:rPr>
      </w:pPr>
    </w:p>
    <w:p w14:paraId="1E132E4C" w14:textId="6900BF9A" w:rsidR="001B17F1" w:rsidRPr="0013391B" w:rsidRDefault="00446490" w:rsidP="00195DF0">
      <w:pPr>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7</w:t>
      </w:r>
      <w:r w:rsidR="001B17F1" w:rsidRPr="0013391B">
        <w:rPr>
          <w:rFonts w:asciiTheme="minorHAnsi" w:hAnsiTheme="minorHAnsi" w:cstheme="minorHAnsi"/>
          <w:bCs/>
          <w:sz w:val="24"/>
          <w:szCs w:val="24"/>
        </w:rPr>
        <w:t xml:space="preserve"> O campo &lt;CodigoUGPagadora&gt; da Estrutura 'PlanoAmortizacaoDeficitAtuarialDetalhamento' deverá ser enviado se o campo &lt;TipoPlanoAmortizacao&gt; </w:t>
      </w:r>
      <w:r w:rsidR="007F7901" w:rsidRPr="0013391B">
        <w:rPr>
          <w:rFonts w:asciiTheme="minorHAnsi" w:hAnsiTheme="minorHAnsi" w:cstheme="minorHAnsi"/>
          <w:bCs/>
          <w:sz w:val="24"/>
          <w:szCs w:val="24"/>
        </w:rPr>
        <w:t xml:space="preserve">da estrutura ‘PlanoAmortizacaoDeficitAtuarial’ </w:t>
      </w:r>
      <w:r w:rsidR="001B17F1" w:rsidRPr="0013391B">
        <w:rPr>
          <w:rFonts w:asciiTheme="minorHAnsi" w:hAnsiTheme="minorHAnsi" w:cstheme="minorHAnsi"/>
          <w:bCs/>
          <w:sz w:val="24"/>
          <w:szCs w:val="24"/>
        </w:rPr>
        <w:t>for igual a 1 – Valor do Aporte Atuarial. (</w:t>
      </w:r>
      <w:r w:rsidR="001B17F1" w:rsidRPr="0013391B">
        <w:rPr>
          <w:rFonts w:asciiTheme="minorHAnsi" w:hAnsiTheme="minorHAnsi" w:cstheme="minorHAnsi"/>
          <w:bCs/>
          <w:i/>
          <w:sz w:val="24"/>
          <w:szCs w:val="24"/>
          <w:u w:val="single"/>
        </w:rPr>
        <w:t>Consistência Impeditiva</w:t>
      </w:r>
      <w:r w:rsidR="001B17F1" w:rsidRPr="0013391B">
        <w:rPr>
          <w:rFonts w:asciiTheme="minorHAnsi" w:hAnsiTheme="minorHAnsi" w:cstheme="minorHAnsi"/>
          <w:bCs/>
          <w:sz w:val="24"/>
          <w:szCs w:val="24"/>
        </w:rPr>
        <w:t xml:space="preserve">) </w:t>
      </w:r>
      <w:r w:rsidR="001B17F1" w:rsidRPr="0013391B">
        <w:rPr>
          <w:rFonts w:asciiTheme="minorHAnsi" w:hAnsiTheme="minorHAnsi" w:cstheme="minorHAnsi"/>
          <w:b/>
          <w:i/>
          <w:sz w:val="24"/>
          <w:szCs w:val="24"/>
        </w:rPr>
        <w:t xml:space="preserve">ERRO </w:t>
      </w:r>
      <w:r w:rsidR="00753F14" w:rsidRPr="0013391B">
        <w:rPr>
          <w:rFonts w:asciiTheme="minorHAnsi" w:hAnsiTheme="minorHAnsi" w:cstheme="minorHAnsi"/>
          <w:b/>
          <w:i/>
          <w:sz w:val="24"/>
          <w:szCs w:val="24"/>
        </w:rPr>
        <w:t>9082</w:t>
      </w:r>
    </w:p>
    <w:p w14:paraId="60E3D999" w14:textId="585AA291" w:rsidR="001B17F1" w:rsidRPr="0013391B" w:rsidRDefault="001B17F1" w:rsidP="00195DF0">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&lt;CodigoUGPagadora&gt; deverá ser enviado se o campo &lt;TipoPlanoAmortizacao&gt; for igual a 1 – Valor do Aporte Atuarial</w:t>
      </w:r>
    </w:p>
    <w:p w14:paraId="7F91E58D" w14:textId="12FDB93A" w:rsidR="006B0B26" w:rsidRPr="0013391B" w:rsidRDefault="006B0B26" w:rsidP="00195DF0">
      <w:pPr>
        <w:spacing w:line="360" w:lineRule="auto"/>
        <w:jc w:val="both"/>
        <w:rPr>
          <w:rFonts w:asciiTheme="minorHAnsi" w:hAnsiTheme="minorHAnsi" w:cstheme="minorHAnsi"/>
          <w:sz w:val="24"/>
          <w:szCs w:val="24"/>
        </w:rPr>
      </w:pPr>
    </w:p>
    <w:p w14:paraId="3B584D18" w14:textId="51E13CED" w:rsidR="001B17F1" w:rsidRPr="0013391B" w:rsidRDefault="00446490" w:rsidP="00195DF0">
      <w:pPr>
        <w:spacing w:line="360" w:lineRule="auto"/>
        <w:jc w:val="both"/>
        <w:rPr>
          <w:rFonts w:asciiTheme="minorHAnsi" w:hAnsiTheme="minorHAnsi" w:cstheme="minorHAnsi"/>
        </w:rPr>
      </w:pPr>
      <w:r w:rsidRPr="0013391B">
        <w:rPr>
          <w:rFonts w:asciiTheme="minorHAnsi" w:hAnsiTheme="minorHAnsi" w:cstheme="minorHAnsi"/>
          <w:bCs/>
          <w:sz w:val="24"/>
          <w:szCs w:val="24"/>
        </w:rPr>
        <w:t>8</w:t>
      </w:r>
      <w:r w:rsidR="001B17F1" w:rsidRPr="0013391B">
        <w:rPr>
          <w:rFonts w:asciiTheme="minorHAnsi" w:hAnsiTheme="minorHAnsi" w:cstheme="minorHAnsi"/>
          <w:bCs/>
          <w:sz w:val="24"/>
          <w:szCs w:val="24"/>
        </w:rPr>
        <w:t xml:space="preserve"> O campo &lt;CodigoUGPagadora&gt; da Estrutura 'PlanoAmortizacaoDeficitAtuarialDetalhamento'</w:t>
      </w:r>
      <w:r w:rsidR="00B04CD5" w:rsidRPr="0013391B">
        <w:rPr>
          <w:rFonts w:asciiTheme="minorHAnsi" w:hAnsiTheme="minorHAnsi" w:cstheme="minorHAnsi"/>
          <w:bCs/>
          <w:sz w:val="24"/>
          <w:szCs w:val="24"/>
        </w:rPr>
        <w:t>,</w:t>
      </w:r>
      <w:r w:rsidR="001B17F1" w:rsidRPr="0013391B">
        <w:rPr>
          <w:rFonts w:asciiTheme="minorHAnsi" w:hAnsiTheme="minorHAnsi" w:cstheme="minorHAnsi"/>
          <w:bCs/>
          <w:sz w:val="24"/>
          <w:szCs w:val="24"/>
        </w:rPr>
        <w:t xml:space="preserve"> quando enviado</w:t>
      </w:r>
      <w:r w:rsidR="00B04CD5" w:rsidRPr="0013391B">
        <w:rPr>
          <w:rFonts w:asciiTheme="minorHAnsi" w:hAnsiTheme="minorHAnsi" w:cstheme="minorHAnsi"/>
          <w:bCs/>
          <w:sz w:val="24"/>
          <w:szCs w:val="24"/>
        </w:rPr>
        <w:t xml:space="preserve">, deve </w:t>
      </w:r>
      <w:r w:rsidR="00E431A3" w:rsidRPr="0013391B">
        <w:rPr>
          <w:rFonts w:asciiTheme="minorHAnsi" w:hAnsiTheme="minorHAnsi" w:cstheme="minorHAnsi"/>
          <w:bCs/>
          <w:sz w:val="24"/>
          <w:szCs w:val="24"/>
        </w:rPr>
        <w:t>constar do cadastro de UG do Sistema CidadES</w:t>
      </w:r>
      <w:r w:rsidR="00B04CD5" w:rsidRPr="0013391B">
        <w:rPr>
          <w:rFonts w:asciiTheme="minorHAnsi" w:hAnsiTheme="minorHAnsi" w:cstheme="minorHAnsi"/>
          <w:bCs/>
          <w:sz w:val="24"/>
          <w:szCs w:val="24"/>
        </w:rPr>
        <w:t xml:space="preserve">. </w:t>
      </w:r>
      <w:r w:rsidR="001B17F1" w:rsidRPr="0013391B">
        <w:rPr>
          <w:rFonts w:asciiTheme="minorHAnsi" w:hAnsiTheme="minorHAnsi" w:cstheme="minorHAnsi"/>
          <w:bCs/>
          <w:sz w:val="24"/>
          <w:szCs w:val="24"/>
        </w:rPr>
        <w:t xml:space="preserve"> (</w:t>
      </w:r>
      <w:r w:rsidR="001B17F1" w:rsidRPr="0013391B">
        <w:rPr>
          <w:rFonts w:asciiTheme="minorHAnsi" w:hAnsiTheme="minorHAnsi" w:cstheme="minorHAnsi"/>
          <w:bCs/>
          <w:i/>
          <w:sz w:val="24"/>
          <w:szCs w:val="24"/>
          <w:u w:val="single"/>
        </w:rPr>
        <w:t>Consistência Impeditiva</w:t>
      </w:r>
      <w:r w:rsidR="001B17F1" w:rsidRPr="0013391B">
        <w:rPr>
          <w:rFonts w:asciiTheme="minorHAnsi" w:hAnsiTheme="minorHAnsi" w:cstheme="minorHAnsi"/>
          <w:bCs/>
          <w:sz w:val="24"/>
          <w:szCs w:val="24"/>
        </w:rPr>
        <w:t xml:space="preserve">) </w:t>
      </w:r>
      <w:r w:rsidR="001B17F1" w:rsidRPr="0013391B">
        <w:rPr>
          <w:rFonts w:asciiTheme="minorHAnsi" w:hAnsiTheme="minorHAnsi" w:cstheme="minorHAnsi"/>
          <w:b/>
          <w:i/>
          <w:sz w:val="28"/>
          <w:szCs w:val="28"/>
        </w:rPr>
        <w:t>ERRO</w:t>
      </w:r>
      <w:r w:rsidR="001B17F1" w:rsidRPr="0013391B">
        <w:rPr>
          <w:rFonts w:asciiTheme="minorHAnsi" w:hAnsiTheme="minorHAnsi" w:cstheme="minorHAnsi"/>
          <w:b/>
          <w:i/>
          <w:sz w:val="24"/>
          <w:szCs w:val="24"/>
        </w:rPr>
        <w:t xml:space="preserve"> </w:t>
      </w:r>
      <w:r w:rsidR="006A5744" w:rsidRPr="0013391B">
        <w:rPr>
          <w:rFonts w:asciiTheme="minorHAnsi" w:hAnsiTheme="minorHAnsi" w:cstheme="minorHAnsi"/>
          <w:b/>
          <w:i/>
          <w:sz w:val="24"/>
          <w:szCs w:val="24"/>
        </w:rPr>
        <w:t>6776</w:t>
      </w:r>
    </w:p>
    <w:p w14:paraId="4592536E" w14:textId="44E02AB9" w:rsidR="001B17F1" w:rsidRPr="0013391B" w:rsidRDefault="001B17F1" w:rsidP="00195DF0">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w:t>
      </w:r>
      <w:r w:rsidRPr="0013391B">
        <w:rPr>
          <w:rFonts w:asciiTheme="minorHAnsi" w:hAnsiTheme="minorHAnsi" w:cstheme="minorHAnsi"/>
          <w:bCs/>
          <w:sz w:val="22"/>
          <w:szCs w:val="22"/>
        </w:rPr>
        <w:t xml:space="preserve"> </w:t>
      </w:r>
      <w:r w:rsidR="00B04CD5" w:rsidRPr="0013391B">
        <w:rPr>
          <w:rFonts w:asciiTheme="minorHAnsi" w:hAnsiTheme="minorHAnsi" w:cstheme="minorHAnsi"/>
          <w:i/>
          <w:sz w:val="22"/>
          <w:szCs w:val="22"/>
        </w:rPr>
        <w:t xml:space="preserve">Código da UG Pagadora </w:t>
      </w:r>
      <w:r w:rsidR="00E431A3" w:rsidRPr="0013391B">
        <w:rPr>
          <w:rFonts w:asciiTheme="minorHAnsi" w:hAnsiTheme="minorHAnsi" w:cstheme="minorHAnsi"/>
          <w:i/>
          <w:sz w:val="22"/>
          <w:szCs w:val="22"/>
        </w:rPr>
        <w:t>não cadastrado no Sistema CidadES</w:t>
      </w:r>
    </w:p>
    <w:p w14:paraId="66D3CADB" w14:textId="77777777" w:rsidR="00EF0FA8" w:rsidRPr="0013391B" w:rsidRDefault="00EF0FA8" w:rsidP="00195DF0">
      <w:pPr>
        <w:spacing w:line="360" w:lineRule="auto"/>
        <w:jc w:val="both"/>
        <w:rPr>
          <w:rFonts w:asciiTheme="minorHAnsi" w:hAnsiTheme="minorHAnsi" w:cstheme="minorHAnsi"/>
          <w:i/>
          <w:color w:val="00B050"/>
          <w:sz w:val="24"/>
          <w:szCs w:val="24"/>
        </w:rPr>
      </w:pPr>
    </w:p>
    <w:p w14:paraId="348870D5" w14:textId="7EFA01C6" w:rsidR="00EF0FA8" w:rsidRPr="0013391B" w:rsidRDefault="00446490" w:rsidP="00195DF0">
      <w:pPr>
        <w:pStyle w:val="paragraph"/>
        <w:spacing w:before="0" w:beforeAutospacing="0" w:after="0" w:afterAutospacing="0" w:line="360" w:lineRule="auto"/>
        <w:jc w:val="both"/>
        <w:textAlignment w:val="baseline"/>
        <w:rPr>
          <w:rFonts w:asciiTheme="minorHAnsi" w:hAnsiTheme="minorHAnsi" w:cstheme="minorHAnsi"/>
          <w:sz w:val="18"/>
          <w:szCs w:val="18"/>
        </w:rPr>
      </w:pPr>
      <w:r w:rsidRPr="0013391B">
        <w:rPr>
          <w:rStyle w:val="normaltextrun"/>
          <w:rFonts w:asciiTheme="minorHAnsi" w:hAnsiTheme="minorHAnsi" w:cstheme="minorHAnsi"/>
        </w:rPr>
        <w:t>9</w:t>
      </w:r>
      <w:r w:rsidR="00EF0FA8" w:rsidRPr="0013391B">
        <w:rPr>
          <w:rStyle w:val="normaltextrun"/>
          <w:rFonts w:asciiTheme="minorHAnsi" w:hAnsiTheme="minorHAnsi" w:cstheme="minorHAnsi"/>
        </w:rPr>
        <w:t>   Verificar se a unidade gestora de referência da prestação de contas de envio do arquivo PLANOAMORT.XML é do tipo XXXE08XXXXX (</w:t>
      </w:r>
      <w:r w:rsidR="00EF0FA8" w:rsidRPr="0013391B">
        <w:rPr>
          <w:rStyle w:val="normaltextrun"/>
          <w:rFonts w:asciiTheme="minorHAnsi" w:hAnsiTheme="minorHAnsi" w:cstheme="minorHAnsi"/>
          <w:i/>
          <w:iCs/>
          <w:u w:val="single"/>
        </w:rPr>
        <w:t>Consistência Impeditiva</w:t>
      </w:r>
      <w:r w:rsidR="00EF0FA8" w:rsidRPr="0013391B">
        <w:rPr>
          <w:rStyle w:val="normaltextrun"/>
          <w:rFonts w:asciiTheme="minorHAnsi" w:hAnsiTheme="minorHAnsi" w:cstheme="minorHAnsi"/>
        </w:rPr>
        <w:t>) </w:t>
      </w:r>
      <w:r w:rsidR="00EF0FA8" w:rsidRPr="0013391B">
        <w:rPr>
          <w:rStyle w:val="normaltextrun"/>
          <w:rFonts w:asciiTheme="minorHAnsi" w:hAnsiTheme="minorHAnsi" w:cstheme="minorHAnsi"/>
          <w:b/>
          <w:bCs/>
          <w:i/>
          <w:iCs/>
          <w:sz w:val="28"/>
          <w:szCs w:val="28"/>
        </w:rPr>
        <w:t>ERRO</w:t>
      </w:r>
      <w:r w:rsidR="00EF0FA8" w:rsidRPr="0013391B">
        <w:rPr>
          <w:rStyle w:val="normaltextrun"/>
          <w:rFonts w:asciiTheme="minorHAnsi" w:hAnsiTheme="minorHAnsi" w:cstheme="minorHAnsi"/>
          <w:b/>
          <w:bCs/>
          <w:i/>
          <w:iCs/>
        </w:rPr>
        <w:t> </w:t>
      </w:r>
      <w:r w:rsidR="001C43E4" w:rsidRPr="0013391B">
        <w:rPr>
          <w:rStyle w:val="normaltextrun"/>
          <w:rFonts w:asciiTheme="minorHAnsi" w:hAnsiTheme="minorHAnsi" w:cstheme="minorHAnsi"/>
          <w:b/>
          <w:bCs/>
          <w:i/>
          <w:iCs/>
        </w:rPr>
        <w:t>7919</w:t>
      </w:r>
    </w:p>
    <w:p w14:paraId="715D7763" w14:textId="10B669B9" w:rsidR="00EF0FA8" w:rsidRPr="0013391B" w:rsidRDefault="00EF0FA8" w:rsidP="00195DF0">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13391B">
        <w:rPr>
          <w:rStyle w:val="normaltextrun"/>
          <w:rFonts w:asciiTheme="minorHAnsi" w:hAnsiTheme="minorHAnsi" w:cstheme="minorHAnsi"/>
          <w:b/>
          <w:bCs/>
          <w:i/>
          <w:iCs/>
          <w:sz w:val="22"/>
          <w:szCs w:val="22"/>
        </w:rPr>
        <w:t>Mensagem:</w:t>
      </w:r>
      <w:r w:rsidRPr="0013391B">
        <w:rPr>
          <w:rStyle w:val="normaltextrun"/>
          <w:rFonts w:asciiTheme="minorHAnsi" w:hAnsiTheme="minorHAnsi" w:cstheme="minorHAnsi"/>
          <w:sz w:val="22"/>
          <w:szCs w:val="22"/>
        </w:rPr>
        <w:t> </w:t>
      </w:r>
      <w:r w:rsidRPr="0013391B">
        <w:rPr>
          <w:rStyle w:val="normaltextrun"/>
          <w:rFonts w:asciiTheme="minorHAnsi" w:hAnsiTheme="minorHAnsi" w:cstheme="minorHAnsi"/>
          <w:i/>
          <w:iCs/>
          <w:sz w:val="22"/>
          <w:szCs w:val="22"/>
        </w:rPr>
        <w:t>O arquivo PLANOAMORT.XML deve ser enviado apenas </w:t>
      </w:r>
      <w:r w:rsidRPr="0013391B">
        <w:rPr>
          <w:rStyle w:val="normaltextrun"/>
          <w:rFonts w:asciiTheme="minorHAnsi" w:hAnsiTheme="minorHAnsi" w:cstheme="minorHAnsi"/>
          <w:sz w:val="22"/>
          <w:szCs w:val="22"/>
        </w:rPr>
        <w:t>pelas </w:t>
      </w:r>
      <w:r w:rsidRPr="0013391B">
        <w:rPr>
          <w:rStyle w:val="normaltextrun"/>
          <w:rFonts w:asciiTheme="minorHAnsi" w:hAnsiTheme="minorHAnsi" w:cstheme="minorHAnsi"/>
          <w:i/>
          <w:iCs/>
          <w:sz w:val="22"/>
          <w:szCs w:val="22"/>
        </w:rPr>
        <w:t>Unidades Gestoras tipo 08 - RPPS sem segregação de massa ou Taxa de Administração</w:t>
      </w:r>
      <w:r w:rsidRPr="0013391B">
        <w:rPr>
          <w:rStyle w:val="eop"/>
          <w:rFonts w:asciiTheme="minorHAnsi" w:hAnsiTheme="minorHAnsi" w:cstheme="minorHAnsi"/>
          <w:sz w:val="22"/>
          <w:szCs w:val="22"/>
        </w:rPr>
        <w:t> </w:t>
      </w:r>
    </w:p>
    <w:p w14:paraId="41029C53" w14:textId="3404F615" w:rsidR="00401178" w:rsidRPr="0013391B" w:rsidRDefault="00401178" w:rsidP="00195DF0">
      <w:pPr>
        <w:pStyle w:val="paragraph"/>
        <w:spacing w:before="0" w:beforeAutospacing="0" w:after="0" w:afterAutospacing="0" w:line="360" w:lineRule="auto"/>
        <w:jc w:val="both"/>
        <w:textAlignment w:val="baseline"/>
        <w:rPr>
          <w:rStyle w:val="eop"/>
          <w:rFonts w:asciiTheme="minorHAnsi" w:hAnsiTheme="minorHAnsi" w:cstheme="minorHAnsi"/>
        </w:rPr>
      </w:pPr>
    </w:p>
    <w:p w14:paraId="1FEC1204" w14:textId="50704E23" w:rsidR="00401178" w:rsidRPr="0013391B" w:rsidRDefault="00401178" w:rsidP="00195DF0">
      <w:pPr>
        <w:pStyle w:val="paragraph"/>
        <w:spacing w:before="0" w:beforeAutospacing="0" w:after="0" w:afterAutospacing="0" w:line="360" w:lineRule="auto"/>
        <w:jc w:val="both"/>
        <w:textAlignment w:val="baseline"/>
        <w:rPr>
          <w:rStyle w:val="normaltextrun"/>
          <w:rFonts w:asciiTheme="minorHAnsi" w:hAnsiTheme="minorHAnsi" w:cstheme="minorHAnsi"/>
        </w:rPr>
      </w:pPr>
      <w:r w:rsidRPr="0013391B">
        <w:rPr>
          <w:rStyle w:val="normaltextrun"/>
          <w:rFonts w:asciiTheme="minorHAnsi" w:hAnsiTheme="minorHAnsi" w:cstheme="minorHAnsi"/>
        </w:rPr>
        <w:t>1</w:t>
      </w:r>
      <w:r w:rsidR="00446490" w:rsidRPr="0013391B">
        <w:rPr>
          <w:rStyle w:val="normaltextrun"/>
          <w:rFonts w:asciiTheme="minorHAnsi" w:hAnsiTheme="minorHAnsi" w:cstheme="minorHAnsi"/>
        </w:rPr>
        <w:t>0</w:t>
      </w:r>
      <w:r w:rsidRPr="0013391B">
        <w:rPr>
          <w:rStyle w:val="normaltextrun"/>
          <w:rFonts w:asciiTheme="minorHAnsi" w:hAnsiTheme="minorHAnsi" w:cstheme="minorHAnsi"/>
        </w:rPr>
        <w:t xml:space="preserve">   Para as Unidades Gestoras do tipo XXE08XXXXX, nas Esferas Administrativas  003 – Águia Branca; 004 – Alegre; 009 – Aracruz; 012 – Barra de São Francisco; 016 - Cachoeiro de Itapemirim; 020 – Conceição da Barra; 023 - Domingos Martins; 024 - Dores do Rio Preto; 026 – Fundão; 027 – Guaçuí; 030 – Ibiraçu; 032 – Iconha; 035 - Itapemirim; 040 – João Neiva; 043 – Mantenópolis; 054 – Pedro Canário; 059 – Rio Bananal; 061 – Santa Leopoldina; 062 – Santa Maria de Jetibá; 065 – São Gabriel da Palha; 066 - São José do Calçado; </w:t>
      </w:r>
      <w:r w:rsidRPr="00C06997">
        <w:rPr>
          <w:rStyle w:val="normaltextrun"/>
          <w:rFonts w:asciiTheme="minorHAnsi" w:hAnsiTheme="minorHAnsi" w:cstheme="minorHAnsi"/>
          <w:strike/>
          <w:color w:val="EE0000"/>
        </w:rPr>
        <w:t>069 – Serra</w:t>
      </w:r>
      <w:r w:rsidRPr="0013391B">
        <w:rPr>
          <w:rStyle w:val="normaltextrun"/>
          <w:rFonts w:asciiTheme="minorHAnsi" w:hAnsiTheme="minorHAnsi" w:cstheme="minorHAnsi"/>
        </w:rPr>
        <w:t xml:space="preserve">; 071 - Vargem Alta; 076 – Vila Velha, o arquivo PLANOAMORT.XML (Ou PlanoAmortizacaoDeficitAtuarial.XML) deverá conter pelo menos um registo detalhe, </w:t>
      </w:r>
      <w:r w:rsidRPr="0013391B">
        <w:rPr>
          <w:rStyle w:val="normaltextrun"/>
          <w:rFonts w:asciiTheme="minorHAnsi" w:hAnsiTheme="minorHAnsi" w:cstheme="minorHAnsi"/>
          <w:bCs/>
        </w:rPr>
        <w:t>pelo menos uma vez no exercício de referência</w:t>
      </w:r>
      <w:r w:rsidRPr="0013391B">
        <w:rPr>
          <w:rStyle w:val="normaltextrun"/>
          <w:rFonts w:asciiTheme="minorHAnsi" w:hAnsiTheme="minorHAnsi" w:cstheme="minorHAnsi"/>
        </w:rPr>
        <w:t>.</w:t>
      </w:r>
    </w:p>
    <w:p w14:paraId="3E7BF3C7" w14:textId="0B8EF6E2" w:rsidR="00401178" w:rsidRPr="0013391B" w:rsidRDefault="00401178" w:rsidP="00195DF0">
      <w:pPr>
        <w:pStyle w:val="paragraph"/>
        <w:spacing w:before="0" w:beforeAutospacing="0" w:after="0" w:afterAutospacing="0" w:line="360" w:lineRule="auto"/>
        <w:jc w:val="both"/>
        <w:textAlignment w:val="baseline"/>
        <w:rPr>
          <w:rStyle w:val="normaltextrun"/>
          <w:rFonts w:asciiTheme="minorHAnsi" w:hAnsiTheme="minorHAnsi" w:cstheme="minorHAnsi"/>
          <w:bCs/>
          <w:i/>
          <w:iCs/>
        </w:rPr>
      </w:pPr>
      <w:r w:rsidRPr="0013391B">
        <w:rPr>
          <w:rStyle w:val="normaltextrun"/>
          <w:rFonts w:asciiTheme="minorHAnsi" w:hAnsiTheme="minorHAnsi" w:cstheme="minorHAnsi"/>
        </w:rPr>
        <w:t>(</w:t>
      </w:r>
      <w:r w:rsidRPr="0013391B">
        <w:rPr>
          <w:rStyle w:val="normaltextrun"/>
          <w:rFonts w:asciiTheme="minorHAnsi" w:hAnsiTheme="minorHAnsi" w:cstheme="minorHAnsi"/>
          <w:i/>
          <w:iCs/>
          <w:u w:val="single"/>
        </w:rPr>
        <w:t xml:space="preserve">Consistência </w:t>
      </w:r>
      <w:r w:rsidR="00573EB1" w:rsidRPr="0013391B">
        <w:rPr>
          <w:rStyle w:val="normaltextrun"/>
          <w:rFonts w:asciiTheme="minorHAnsi" w:hAnsiTheme="minorHAnsi" w:cstheme="minorHAnsi"/>
          <w:i/>
          <w:iCs/>
          <w:u w:val="single"/>
        </w:rPr>
        <w:t xml:space="preserve"> impeditiva</w:t>
      </w:r>
      <w:r w:rsidRPr="0013391B">
        <w:rPr>
          <w:rStyle w:val="normaltextrun"/>
          <w:rFonts w:asciiTheme="minorHAnsi" w:hAnsiTheme="minorHAnsi" w:cstheme="minorHAnsi"/>
        </w:rPr>
        <w:t>) </w:t>
      </w:r>
      <w:r w:rsidRPr="0013391B">
        <w:rPr>
          <w:rStyle w:val="normaltextrun"/>
          <w:rFonts w:asciiTheme="minorHAnsi" w:hAnsiTheme="minorHAnsi" w:cstheme="minorHAnsi"/>
          <w:b/>
          <w:i/>
          <w:iCs/>
        </w:rPr>
        <w:t>ERRO </w:t>
      </w:r>
      <w:r w:rsidRPr="0013391B">
        <w:rPr>
          <w:rStyle w:val="normaltextrun"/>
          <w:rFonts w:asciiTheme="minorHAnsi" w:hAnsiTheme="minorHAnsi" w:cstheme="minorHAnsi"/>
          <w:bCs/>
          <w:i/>
          <w:iCs/>
        </w:rPr>
        <w:t xml:space="preserve"> </w:t>
      </w:r>
      <w:r w:rsidR="00573EB1" w:rsidRPr="00C06997">
        <w:rPr>
          <w:rStyle w:val="normaltextrun"/>
          <w:rFonts w:asciiTheme="minorHAnsi" w:hAnsiTheme="minorHAnsi" w:cstheme="minorHAnsi"/>
          <w:b/>
          <w:i/>
          <w:iCs/>
          <w:strike/>
          <w:color w:val="EE0000"/>
        </w:rPr>
        <w:t>8442</w:t>
      </w:r>
      <w:r w:rsidR="00C06997">
        <w:rPr>
          <w:rStyle w:val="normaltextrun"/>
          <w:rFonts w:asciiTheme="minorHAnsi" w:hAnsiTheme="minorHAnsi" w:cstheme="minorHAnsi"/>
          <w:b/>
          <w:i/>
          <w:iCs/>
        </w:rPr>
        <w:t xml:space="preserve"> </w:t>
      </w:r>
      <w:r w:rsidR="000D11D6">
        <w:rPr>
          <w:rStyle w:val="normaltextrun"/>
          <w:rFonts w:asciiTheme="minorHAnsi" w:hAnsiTheme="minorHAnsi" w:cstheme="minorHAnsi"/>
          <w:b/>
          <w:i/>
          <w:iCs/>
          <w:color w:val="0070C0"/>
        </w:rPr>
        <w:t>9929</w:t>
      </w:r>
    </w:p>
    <w:p w14:paraId="135D33A5" w14:textId="77777777" w:rsidR="00E52767" w:rsidRPr="0013391B" w:rsidRDefault="00E52767" w:rsidP="00D54F73">
      <w:pPr>
        <w:spacing w:line="360" w:lineRule="auto"/>
        <w:jc w:val="both"/>
        <w:rPr>
          <w:rFonts w:asciiTheme="minorHAnsi" w:hAnsiTheme="minorHAnsi" w:cstheme="minorHAnsi"/>
          <w:color w:val="0070C0"/>
          <w:sz w:val="24"/>
          <w:szCs w:val="24"/>
        </w:rPr>
      </w:pPr>
    </w:p>
    <w:p w14:paraId="1B09DE4F" w14:textId="63C0327D" w:rsidR="00D54F73" w:rsidRPr="0013391B" w:rsidRDefault="00D54F73" w:rsidP="00D54F73">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446490" w:rsidRPr="0013391B">
        <w:rPr>
          <w:rFonts w:asciiTheme="minorHAnsi" w:hAnsiTheme="minorHAnsi" w:cstheme="minorHAnsi"/>
          <w:sz w:val="24"/>
          <w:szCs w:val="24"/>
        </w:rPr>
        <w:t>1</w:t>
      </w:r>
      <w:r w:rsidRPr="0013391B">
        <w:rPr>
          <w:rFonts w:asciiTheme="minorHAnsi" w:hAnsiTheme="minorHAnsi" w:cstheme="minorHAnsi"/>
          <w:sz w:val="24"/>
          <w:szCs w:val="24"/>
        </w:rPr>
        <w:t xml:space="preserve"> Verificar se a unidade gestora do tipo E08 enviou o arquivo PLANOAMORT.XML, com pelo menos um registro detalhe, pelo menos uma vez no exercício de referência (mês de referência ou meses anteriores do exercício de referência), se houver registro de VPA para cobertura de déficit atuarial (saldo final do BALANCONT maior que zero em pelo menos uma das contas relacionadas abaixo), nas unidades gestoras do tipo E08 ou E09 da mesma esfera municipal.</w:t>
      </w:r>
    </w:p>
    <w:tbl>
      <w:tblPr>
        <w:tblW w:w="8500" w:type="dxa"/>
        <w:tblCellMar>
          <w:left w:w="70" w:type="dxa"/>
          <w:right w:w="70" w:type="dxa"/>
        </w:tblCellMar>
        <w:tblLook w:val="04A0" w:firstRow="1" w:lastRow="0" w:firstColumn="1" w:lastColumn="0" w:noHBand="0" w:noVBand="1"/>
      </w:tblPr>
      <w:tblGrid>
        <w:gridCol w:w="1720"/>
        <w:gridCol w:w="6780"/>
      </w:tblGrid>
      <w:tr w:rsidR="00D54F73" w:rsidRPr="0013391B" w14:paraId="6B377D44" w14:textId="77777777" w:rsidTr="00EB1A30">
        <w:trPr>
          <w:trHeight w:val="757"/>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4A232DF"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4.2.1.1.1.03.00</w:t>
            </w:r>
          </w:p>
        </w:tc>
        <w:tc>
          <w:tcPr>
            <w:tcW w:w="6780" w:type="dxa"/>
            <w:tcBorders>
              <w:top w:val="single" w:sz="4" w:space="0" w:color="auto"/>
              <w:left w:val="nil"/>
              <w:bottom w:val="single" w:sz="4" w:space="0" w:color="auto"/>
              <w:right w:val="single" w:sz="4" w:space="0" w:color="auto"/>
            </w:tcBorders>
            <w:shd w:val="clear" w:color="000000" w:fill="FFFFCC"/>
            <w:vAlign w:val="center"/>
            <w:hideMark/>
          </w:tcPr>
          <w:p w14:paraId="3D867B5D"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CONTRIBUIÇÃO PREVIDENCIÁRIA PARA AMORTIZAÇÃO DO DÉFICIT ATUARIAL</w:t>
            </w:r>
          </w:p>
        </w:tc>
      </w:tr>
      <w:tr w:rsidR="00D54F73" w:rsidRPr="0013391B" w14:paraId="7CDB034B" w14:textId="77777777" w:rsidTr="00EB1A30">
        <w:trPr>
          <w:trHeight w:val="757"/>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ACD9BC7"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4.2.1.1.2.03.00</w:t>
            </w:r>
          </w:p>
        </w:tc>
        <w:tc>
          <w:tcPr>
            <w:tcW w:w="6780" w:type="dxa"/>
            <w:tcBorders>
              <w:top w:val="single" w:sz="4" w:space="0" w:color="auto"/>
              <w:left w:val="nil"/>
              <w:bottom w:val="single" w:sz="4" w:space="0" w:color="auto"/>
              <w:right w:val="single" w:sz="4" w:space="0" w:color="auto"/>
            </w:tcBorders>
            <w:shd w:val="clear" w:color="000000" w:fill="FFFFCC"/>
            <w:vAlign w:val="center"/>
            <w:hideMark/>
          </w:tcPr>
          <w:p w14:paraId="4CDE07B8"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CONTRIBUIÇÃO PREVIDENCIÁRIA PARA AMORTIZAÇÃO DO DÉFICIT ATUARIAL</w:t>
            </w:r>
          </w:p>
        </w:tc>
      </w:tr>
      <w:tr w:rsidR="00D54F73" w:rsidRPr="0013391B" w14:paraId="30693965" w14:textId="77777777" w:rsidTr="00EB1A30">
        <w:trPr>
          <w:trHeight w:val="839"/>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91A5233"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4.5.1.3.2.02.02</w:t>
            </w:r>
          </w:p>
        </w:tc>
        <w:tc>
          <w:tcPr>
            <w:tcW w:w="6780" w:type="dxa"/>
            <w:tcBorders>
              <w:top w:val="single" w:sz="4" w:space="0" w:color="auto"/>
              <w:left w:val="nil"/>
              <w:bottom w:val="single" w:sz="4" w:space="0" w:color="auto"/>
              <w:right w:val="single" w:sz="4" w:space="0" w:color="auto"/>
            </w:tcBorders>
            <w:shd w:val="clear" w:color="000000" w:fill="FFFFCC"/>
            <w:vAlign w:val="center"/>
            <w:hideMark/>
          </w:tcPr>
          <w:p w14:paraId="01D05568"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TRANSFERÊNCIA DE RECURSOS PARA COBERTURA DE DÉFICIT ATUARIAL – APORTES MENSAIS PREESTABELECIDOS</w:t>
            </w:r>
          </w:p>
        </w:tc>
      </w:tr>
      <w:tr w:rsidR="00D54F73" w:rsidRPr="0013391B" w14:paraId="7B4E6024" w14:textId="77777777" w:rsidTr="00EB1A30">
        <w:trPr>
          <w:trHeight w:val="837"/>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FCB9D87"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4.5.1.3.2.02.05</w:t>
            </w:r>
          </w:p>
        </w:tc>
        <w:tc>
          <w:tcPr>
            <w:tcW w:w="6780" w:type="dxa"/>
            <w:tcBorders>
              <w:top w:val="single" w:sz="4" w:space="0" w:color="auto"/>
              <w:left w:val="nil"/>
              <w:bottom w:val="single" w:sz="4" w:space="0" w:color="auto"/>
              <w:right w:val="single" w:sz="4" w:space="0" w:color="auto"/>
            </w:tcBorders>
            <w:shd w:val="clear" w:color="000000" w:fill="FFFFCC"/>
            <w:vAlign w:val="center"/>
            <w:hideMark/>
          </w:tcPr>
          <w:p w14:paraId="5167199C"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 xml:space="preserve">TRANSFERÊNCIA DE RECURSOS PARA COBERTURA DE DÉFICIT ATUARIAL - ALÍQUOTA SUPLEMENTAR  </w:t>
            </w:r>
          </w:p>
        </w:tc>
      </w:tr>
      <w:tr w:rsidR="00D54F73" w:rsidRPr="0013391B" w14:paraId="75F9AE2C" w14:textId="77777777" w:rsidTr="00EB1A30">
        <w:trPr>
          <w:trHeight w:val="849"/>
        </w:trPr>
        <w:tc>
          <w:tcPr>
            <w:tcW w:w="172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8CB498E"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4.5.1.3.2.02.06</w:t>
            </w:r>
          </w:p>
        </w:tc>
        <w:tc>
          <w:tcPr>
            <w:tcW w:w="6780" w:type="dxa"/>
            <w:tcBorders>
              <w:top w:val="single" w:sz="4" w:space="0" w:color="auto"/>
              <w:left w:val="nil"/>
              <w:bottom w:val="single" w:sz="4" w:space="0" w:color="auto"/>
              <w:right w:val="single" w:sz="4" w:space="0" w:color="auto"/>
            </w:tcBorders>
            <w:shd w:val="clear" w:color="000000" w:fill="FFFFCC"/>
            <w:vAlign w:val="center"/>
            <w:hideMark/>
          </w:tcPr>
          <w:p w14:paraId="79D18574" w14:textId="77777777" w:rsidR="00D54F73" w:rsidRPr="0013391B" w:rsidRDefault="00D54F73" w:rsidP="00EB1A30">
            <w:pPr>
              <w:rPr>
                <w:rFonts w:asciiTheme="minorHAnsi" w:hAnsiTheme="minorHAnsi" w:cstheme="minorHAnsi"/>
              </w:rPr>
            </w:pPr>
            <w:r w:rsidRPr="0013391B">
              <w:rPr>
                <w:rFonts w:asciiTheme="minorHAnsi" w:hAnsiTheme="minorHAnsi" w:cstheme="minorHAnsi"/>
              </w:rPr>
              <w:t>TRANSFERÊNCIAS DE RECURSOS PARA COBERTURA DO DEFICIT ATUARIAL – RECEITAS VINCULADAS POR LEI (P)</w:t>
            </w:r>
          </w:p>
        </w:tc>
      </w:tr>
    </w:tbl>
    <w:p w14:paraId="069BB1B8" w14:textId="77777777" w:rsidR="00D54F73" w:rsidRPr="0013391B" w:rsidRDefault="00D54F73" w:rsidP="00D54F73">
      <w:pPr>
        <w:jc w:val="both"/>
        <w:rPr>
          <w:rFonts w:asciiTheme="minorHAnsi" w:hAnsiTheme="minorHAnsi" w:cstheme="minorHAnsi"/>
          <w:b/>
          <w:bCs/>
          <w:sz w:val="24"/>
          <w:szCs w:val="24"/>
        </w:rPr>
      </w:pPr>
    </w:p>
    <w:p w14:paraId="1DFD8A55" w14:textId="2BBCF722" w:rsidR="00D54F73" w:rsidRPr="0013391B" w:rsidRDefault="00D54F73" w:rsidP="00D54F73">
      <w:pPr>
        <w:jc w:val="both"/>
        <w:rPr>
          <w:rFonts w:asciiTheme="minorHAnsi" w:hAnsiTheme="minorHAnsi" w:cstheme="minorHAnsi"/>
          <w:sz w:val="24"/>
          <w:szCs w:val="24"/>
        </w:rPr>
      </w:pP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bCs/>
          <w:sz w:val="24"/>
          <w:szCs w:val="24"/>
        </w:rPr>
        <w:t>ERRO 8489</w:t>
      </w:r>
    </w:p>
    <w:p w14:paraId="22B091FB" w14:textId="77777777" w:rsidR="00D54F73" w:rsidRPr="0013391B" w:rsidRDefault="00D54F73" w:rsidP="00D54F73">
      <w:pPr>
        <w:ind w:left="720"/>
        <w:jc w:val="both"/>
        <w:rPr>
          <w:rFonts w:asciiTheme="minorHAnsi" w:hAnsiTheme="minorHAnsi" w:cstheme="minorHAnsi"/>
          <w:color w:val="0070C0"/>
          <w:sz w:val="24"/>
          <w:szCs w:val="24"/>
        </w:rPr>
      </w:pPr>
    </w:p>
    <w:p w14:paraId="6ADD1F60" w14:textId="77777777" w:rsidR="00D54F73" w:rsidRPr="0013391B" w:rsidRDefault="00D54F73" w:rsidP="00D54F73">
      <w:pPr>
        <w:spacing w:line="360" w:lineRule="auto"/>
        <w:jc w:val="both"/>
        <w:rPr>
          <w:rFonts w:asciiTheme="minorHAnsi" w:hAnsiTheme="minorHAnsi" w:cstheme="minorHAnsi"/>
          <w:i/>
          <w:iCs/>
          <w:sz w:val="22"/>
          <w:szCs w:val="22"/>
        </w:rPr>
      </w:pPr>
      <w:r w:rsidRPr="0013391B">
        <w:rPr>
          <w:rFonts w:asciiTheme="minorHAnsi" w:hAnsiTheme="minorHAnsi" w:cstheme="minorHAnsi"/>
          <w:b/>
          <w:bCs/>
          <w:sz w:val="22"/>
          <w:szCs w:val="22"/>
        </w:rPr>
        <w:t>Mensagem</w:t>
      </w:r>
      <w:r w:rsidRPr="0013391B">
        <w:rPr>
          <w:rFonts w:asciiTheme="minorHAnsi" w:hAnsiTheme="minorHAnsi" w:cstheme="minorHAnsi"/>
          <w:sz w:val="22"/>
          <w:szCs w:val="22"/>
        </w:rPr>
        <w:t xml:space="preserve">:  </w:t>
      </w:r>
      <w:r w:rsidRPr="0013391B">
        <w:rPr>
          <w:rFonts w:asciiTheme="minorHAnsi" w:hAnsiTheme="minorHAnsi" w:cstheme="minorHAnsi"/>
          <w:i/>
          <w:iCs/>
          <w:sz w:val="22"/>
          <w:szCs w:val="22"/>
        </w:rPr>
        <w:t>A Unidade gestora do tipo E08 deve encaminhar o arquivo PLANOAMORT.XML contendo as informações detalhadas do plano de amortização do déficit atuarial, pois o RPPS registra VPA de cobertura para amortização de déficit atuarial.</w:t>
      </w:r>
    </w:p>
    <w:p w14:paraId="521EDBA5" w14:textId="263648C8" w:rsidR="00D54F73" w:rsidRPr="0013391B" w:rsidRDefault="00D54F73" w:rsidP="00195DF0">
      <w:pPr>
        <w:pStyle w:val="paragraph"/>
        <w:spacing w:before="0" w:beforeAutospacing="0" w:after="0" w:afterAutospacing="0" w:line="360" w:lineRule="auto"/>
        <w:jc w:val="both"/>
        <w:textAlignment w:val="baseline"/>
        <w:rPr>
          <w:rStyle w:val="normaltextrun"/>
          <w:rFonts w:asciiTheme="minorHAnsi" w:hAnsiTheme="minorHAnsi" w:cstheme="minorHAnsi"/>
          <w:bCs/>
          <w:i/>
          <w:iCs/>
        </w:rPr>
      </w:pPr>
    </w:p>
    <w:p w14:paraId="49D756B8" w14:textId="07505E03" w:rsidR="005912B4" w:rsidRPr="0013391B" w:rsidRDefault="005912B4" w:rsidP="005912B4">
      <w:pPr>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2</w:t>
      </w:r>
      <w:r w:rsidRPr="0013391B">
        <w:rPr>
          <w:rFonts w:asciiTheme="minorHAnsi" w:hAnsiTheme="minorHAnsi" w:cstheme="minorHAnsi"/>
          <w:bCs/>
          <w:sz w:val="24"/>
          <w:szCs w:val="24"/>
        </w:rPr>
        <w:t xml:space="preserve"> A estrutura &lt;PlanoAmortizacaoDeficitAtuarialDadoBancario&gt; deverá ser enviada se o campo &lt;TipoPlanoAmortizacao&gt; </w:t>
      </w:r>
      <w:r w:rsidR="00BE4D7F" w:rsidRPr="0013391B">
        <w:rPr>
          <w:rFonts w:asciiTheme="minorHAnsi" w:hAnsiTheme="minorHAnsi" w:cstheme="minorHAnsi"/>
          <w:bCs/>
          <w:sz w:val="24"/>
          <w:szCs w:val="24"/>
        </w:rPr>
        <w:t xml:space="preserve">da estrutura ‘PlanoAmortizacaoDeficitAtuarial’ </w:t>
      </w:r>
      <w:r w:rsidRPr="0013391B">
        <w:rPr>
          <w:rFonts w:asciiTheme="minorHAnsi" w:hAnsiTheme="minorHAnsi" w:cstheme="minorHAnsi"/>
          <w:bCs/>
          <w:sz w:val="24"/>
          <w:szCs w:val="24"/>
        </w:rPr>
        <w:t>for igual a 1 – Aportes Atuariais. (</w:t>
      </w:r>
      <w:r w:rsidRPr="0013391B">
        <w:rPr>
          <w:rFonts w:asciiTheme="minorHAnsi" w:hAnsiTheme="minorHAnsi" w:cstheme="minorHAnsi"/>
          <w:bCs/>
          <w:i/>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753F14" w:rsidRPr="0013391B">
        <w:rPr>
          <w:rFonts w:asciiTheme="minorHAnsi" w:hAnsiTheme="minorHAnsi" w:cstheme="minorHAnsi"/>
          <w:b/>
          <w:i/>
          <w:sz w:val="24"/>
          <w:szCs w:val="24"/>
        </w:rPr>
        <w:t>9083</w:t>
      </w:r>
    </w:p>
    <w:p w14:paraId="65269FAB" w14:textId="77777777" w:rsidR="005912B4" w:rsidRPr="0013391B" w:rsidRDefault="005912B4" w:rsidP="005912B4">
      <w:pPr>
        <w:spacing w:line="360" w:lineRule="auto"/>
        <w:jc w:val="both"/>
        <w:rPr>
          <w:rFonts w:asciiTheme="minorHAnsi" w:hAnsiTheme="minorHAnsi" w:cstheme="minorHAnsi"/>
          <w:i/>
          <w:sz w:val="22"/>
          <w:szCs w:val="22"/>
        </w:rPr>
      </w:pPr>
      <w:r w:rsidRPr="0013391B">
        <w:rPr>
          <w:rFonts w:asciiTheme="minorHAnsi" w:hAnsiTheme="minorHAnsi" w:cstheme="minorHAnsi"/>
          <w:b/>
          <w:bCs/>
          <w:iCs/>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A estrutura &lt;PlanoAmortizacaoDeficitAtuarialDadoBancario&gt; deverá ser enviada se o campo &lt;TipoPlanoAmortizacao&gt; for igual a 1 – Aportes Atuariais.</w:t>
      </w:r>
    </w:p>
    <w:p w14:paraId="15C84043" w14:textId="77777777" w:rsidR="005912B4" w:rsidRPr="0013391B" w:rsidRDefault="005912B4" w:rsidP="005912B4">
      <w:pPr>
        <w:spacing w:line="360" w:lineRule="auto"/>
        <w:jc w:val="both"/>
        <w:rPr>
          <w:rFonts w:asciiTheme="minorHAnsi" w:hAnsiTheme="minorHAnsi" w:cstheme="minorHAnsi"/>
          <w:i/>
          <w:color w:val="00B050"/>
        </w:rPr>
      </w:pPr>
    </w:p>
    <w:p w14:paraId="6C6AF41B" w14:textId="7ED9FEF3" w:rsidR="005912B4" w:rsidRPr="0013391B" w:rsidRDefault="005912B4" w:rsidP="005912B4">
      <w:pPr>
        <w:spacing w:line="360" w:lineRule="auto"/>
        <w:jc w:val="both"/>
        <w:rPr>
          <w:rFonts w:asciiTheme="minorHAnsi" w:hAnsiTheme="minorHAnsi" w:cstheme="minorHAnsi"/>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3</w:t>
      </w:r>
      <w:r w:rsidRPr="0013391B">
        <w:rPr>
          <w:rFonts w:asciiTheme="minorHAnsi" w:hAnsiTheme="minorHAnsi" w:cstheme="minorHAnsi"/>
          <w:bCs/>
          <w:sz w:val="24"/>
          <w:szCs w:val="24"/>
        </w:rPr>
        <w:t xml:space="preserve"> A estrutura &lt;PlanoAmortizacaoDéficitAtuarialDetalhamento&gt; deverá ser enviada se houver registros na estrutura  &lt;PlanoAmortizacaoDeficitAtuarial&gt; (</w:t>
      </w:r>
      <w:r w:rsidRPr="0013391B">
        <w:rPr>
          <w:rFonts w:asciiTheme="minorHAnsi" w:hAnsiTheme="minorHAnsi" w:cstheme="minorHAnsi"/>
          <w:bCs/>
          <w:i/>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ERRO</w:t>
      </w:r>
      <w:r w:rsidRPr="0013391B">
        <w:rPr>
          <w:rFonts w:asciiTheme="minorHAnsi" w:hAnsiTheme="minorHAnsi" w:cstheme="minorHAnsi"/>
          <w:b/>
          <w:i/>
          <w:sz w:val="24"/>
          <w:szCs w:val="24"/>
        </w:rPr>
        <w:t xml:space="preserve"> 8354 </w:t>
      </w:r>
    </w:p>
    <w:p w14:paraId="02B23B37" w14:textId="339A6097" w:rsidR="005912B4" w:rsidRPr="0013391B" w:rsidRDefault="005912B4" w:rsidP="005912B4">
      <w:pPr>
        <w:spacing w:line="360" w:lineRule="auto"/>
        <w:jc w:val="both"/>
        <w:rPr>
          <w:rFonts w:asciiTheme="minorHAnsi" w:hAnsiTheme="minorHAnsi" w:cstheme="minorHAnsi"/>
          <w:i/>
          <w:sz w:val="22"/>
          <w:szCs w:val="22"/>
        </w:rPr>
      </w:pPr>
      <w:r w:rsidRPr="0013391B">
        <w:rPr>
          <w:rFonts w:asciiTheme="minorHAnsi" w:hAnsiTheme="minorHAnsi" w:cstheme="minorHAnsi"/>
          <w:b/>
          <w:bCs/>
          <w:iCs/>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A estrutura &lt;PlanoAmortizacaoDeficitAtuarialDetalhamento&gt; deverá ser enviada.</w:t>
      </w:r>
    </w:p>
    <w:p w14:paraId="44785FCA" w14:textId="58FFA78A" w:rsidR="001E78E7" w:rsidRPr="0013391B" w:rsidRDefault="001E78E7" w:rsidP="005912B4">
      <w:pPr>
        <w:spacing w:line="360" w:lineRule="auto"/>
        <w:jc w:val="both"/>
        <w:rPr>
          <w:rFonts w:asciiTheme="minorHAnsi" w:hAnsiTheme="minorHAnsi" w:cstheme="minorHAnsi"/>
          <w:i/>
          <w:sz w:val="22"/>
          <w:szCs w:val="22"/>
        </w:rPr>
      </w:pPr>
    </w:p>
    <w:p w14:paraId="150D2D1D" w14:textId="77777777" w:rsidR="001E78E7" w:rsidRPr="0013391B" w:rsidRDefault="001E78E7" w:rsidP="001E78E7">
      <w:pPr>
        <w:jc w:val="both"/>
        <w:rPr>
          <w:rFonts w:asciiTheme="minorHAnsi" w:hAnsiTheme="minorHAnsi" w:cstheme="minorHAnsi"/>
        </w:rPr>
      </w:pPr>
    </w:p>
    <w:p w14:paraId="3588696F" w14:textId="40A88438" w:rsidR="001E78E7" w:rsidRPr="0013391B" w:rsidRDefault="001E78E7" w:rsidP="001E78E7">
      <w:pPr>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 xml:space="preserve">4 </w:t>
      </w:r>
      <w:r w:rsidRPr="0013391B">
        <w:rPr>
          <w:rFonts w:asciiTheme="minorHAnsi" w:hAnsiTheme="minorHAnsi" w:cstheme="minorHAnsi"/>
          <w:bCs/>
          <w:sz w:val="24"/>
          <w:szCs w:val="24"/>
        </w:rPr>
        <w:t>Quando enviada a estrutura  &lt;PlanoAmortizacaoDeficitAtuarialDetalhamento&gt;,  deverá existir pelo menos um registro, no arquivo do mês da prestação de contas, com o campo  &lt;Exercicio&gt; com valor igual ou superior ao exercício de referência. (</w:t>
      </w:r>
      <w:r w:rsidRPr="0013391B">
        <w:rPr>
          <w:rFonts w:asciiTheme="minorHAnsi" w:hAnsiTheme="minorHAnsi" w:cstheme="minorHAnsi"/>
          <w:bCs/>
          <w:i/>
          <w:i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sz w:val="24"/>
          <w:szCs w:val="24"/>
        </w:rPr>
        <w:t>ERRO 8775</w:t>
      </w:r>
    </w:p>
    <w:p w14:paraId="66F67AC7" w14:textId="77777777" w:rsidR="001E78E7" w:rsidRPr="0013391B" w:rsidRDefault="001E78E7" w:rsidP="001E78E7">
      <w:pPr>
        <w:spacing w:line="360" w:lineRule="auto"/>
        <w:jc w:val="both"/>
        <w:rPr>
          <w:rFonts w:asciiTheme="minorHAnsi" w:hAnsiTheme="minorHAnsi" w:cstheme="minorHAnsi"/>
          <w:i/>
          <w:sz w:val="22"/>
          <w:szCs w:val="22"/>
        </w:rPr>
      </w:pPr>
      <w:r w:rsidRPr="0013391B">
        <w:rPr>
          <w:rFonts w:asciiTheme="minorHAnsi" w:hAnsiTheme="minorHAnsi" w:cstheme="minorHAnsi"/>
          <w:b/>
          <w:bCs/>
          <w:iCs/>
          <w:sz w:val="22"/>
          <w:szCs w:val="22"/>
        </w:rPr>
        <w:t>Mensagem</w:t>
      </w:r>
      <w:r w:rsidRPr="0013391B">
        <w:rPr>
          <w:rFonts w:asciiTheme="minorHAnsi" w:hAnsiTheme="minorHAnsi" w:cstheme="minorHAnsi"/>
          <w:iCs/>
          <w:sz w:val="22"/>
          <w:szCs w:val="22"/>
        </w:rPr>
        <w:t xml:space="preserve">: </w:t>
      </w:r>
      <w:r w:rsidRPr="0013391B">
        <w:rPr>
          <w:rFonts w:asciiTheme="minorHAnsi" w:hAnsiTheme="minorHAnsi" w:cstheme="minorHAnsi"/>
          <w:i/>
          <w:sz w:val="22"/>
          <w:szCs w:val="22"/>
        </w:rPr>
        <w:t>Não foram informados valores para o exercício de referência ou posteriores na estrutura PlanoAmortizacaoDeficitAtuarialDetalhamento</w:t>
      </w:r>
    </w:p>
    <w:p w14:paraId="18D108A0" w14:textId="77777777" w:rsidR="001E78E7" w:rsidRPr="0013391B" w:rsidRDefault="001E78E7" w:rsidP="001E78E7">
      <w:pPr>
        <w:spacing w:line="360" w:lineRule="auto"/>
        <w:jc w:val="both"/>
        <w:rPr>
          <w:rFonts w:asciiTheme="minorHAnsi" w:hAnsiTheme="minorHAnsi" w:cstheme="minorHAnsi"/>
          <w:bCs/>
          <w:sz w:val="24"/>
          <w:szCs w:val="24"/>
        </w:rPr>
      </w:pPr>
    </w:p>
    <w:p w14:paraId="1E693E1E" w14:textId="41AF1329" w:rsidR="001E78E7" w:rsidRPr="0013391B" w:rsidRDefault="001E78E7" w:rsidP="001E78E7">
      <w:pPr>
        <w:spacing w:line="360" w:lineRule="auto"/>
        <w:jc w:val="both"/>
        <w:rPr>
          <w:rFonts w:asciiTheme="minorHAnsi" w:hAnsiTheme="minorHAnsi" w:cstheme="minorHAnsi"/>
          <w:bCs/>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5</w:t>
      </w:r>
      <w:r w:rsidRPr="0013391B">
        <w:rPr>
          <w:rFonts w:asciiTheme="minorHAnsi" w:hAnsiTheme="minorHAnsi" w:cstheme="minorHAnsi"/>
          <w:bCs/>
          <w:sz w:val="24"/>
          <w:szCs w:val="24"/>
        </w:rPr>
        <w:t xml:space="preserve"> Quando enviada a estrutura  &lt;PlanoAmortizacaoDeficitAtuarialDetalhamento&gt;,  a chave         Exercicio/CodigoUGPagadora não deverá ser repetida no arquivo do mês da prestação de contas. (</w:t>
      </w:r>
      <w:r w:rsidRPr="0013391B">
        <w:rPr>
          <w:rFonts w:asciiTheme="minorHAnsi" w:hAnsiTheme="minorHAnsi" w:cstheme="minorHAnsi"/>
          <w:bCs/>
          <w:i/>
          <w:i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sz w:val="24"/>
          <w:szCs w:val="24"/>
        </w:rPr>
        <w:t>ERRO 8776</w:t>
      </w:r>
    </w:p>
    <w:p w14:paraId="55BD6F0F" w14:textId="77777777" w:rsidR="001E78E7" w:rsidRPr="0013391B" w:rsidRDefault="001E78E7" w:rsidP="001E78E7">
      <w:pPr>
        <w:spacing w:line="360" w:lineRule="auto"/>
        <w:jc w:val="both"/>
        <w:rPr>
          <w:rFonts w:asciiTheme="minorHAnsi" w:hAnsiTheme="minorHAnsi" w:cstheme="minorHAnsi"/>
          <w:i/>
          <w:sz w:val="22"/>
          <w:szCs w:val="22"/>
        </w:rPr>
      </w:pPr>
      <w:r w:rsidRPr="0013391B">
        <w:rPr>
          <w:rFonts w:asciiTheme="minorHAnsi" w:hAnsiTheme="minorHAnsi" w:cstheme="minorHAnsi"/>
          <w:b/>
          <w:bCs/>
          <w:iCs/>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A chave Exercício/CodigoUGPagadora não deve ser repetida na estrutura PlanoAmortizacaoDeficitAtuarialDetalhamento.</w:t>
      </w:r>
    </w:p>
    <w:p w14:paraId="62CB4D32" w14:textId="1A93EC60" w:rsidR="001E78E7" w:rsidRPr="0013391B" w:rsidRDefault="001E78E7" w:rsidP="005912B4">
      <w:pPr>
        <w:spacing w:line="360" w:lineRule="auto"/>
        <w:jc w:val="both"/>
        <w:rPr>
          <w:rFonts w:asciiTheme="minorHAnsi" w:hAnsiTheme="minorHAnsi" w:cstheme="minorHAnsi"/>
          <w:b/>
          <w:bCs/>
          <w:sz w:val="22"/>
          <w:szCs w:val="22"/>
        </w:rPr>
      </w:pPr>
    </w:p>
    <w:p w14:paraId="79353BE2" w14:textId="44FADB0D" w:rsidR="00352876" w:rsidRPr="0013391B" w:rsidRDefault="00352876" w:rsidP="00352876">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6</w:t>
      </w:r>
      <w:r w:rsidRPr="0013391B">
        <w:rPr>
          <w:rFonts w:asciiTheme="minorHAnsi" w:hAnsiTheme="minorHAnsi" w:cstheme="minorHAnsi"/>
          <w:bCs/>
          <w:sz w:val="24"/>
          <w:szCs w:val="24"/>
        </w:rPr>
        <w:t xml:space="preserve"> O campo TipoAtoNormativo das estruturas 'PlanoAmortizacaoDeficitAtuarial', ‘PlanoAmortizacaoDeficitAtuarialDadoBancario’ e 'PlanoAmortizacaoDeficitAtuarialDetalhamento' deve ser 1 ou 2. (</w:t>
      </w:r>
      <w:r w:rsidRPr="0013391B">
        <w:rPr>
          <w:rFonts w:asciiTheme="minorHAnsi" w:hAnsiTheme="minorHAnsi" w:cstheme="minorHAnsi"/>
          <w:bCs/>
          <w:i/>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0A0474" w:rsidRPr="0013391B">
        <w:rPr>
          <w:rFonts w:asciiTheme="minorHAnsi" w:hAnsiTheme="minorHAnsi" w:cstheme="minorHAnsi"/>
          <w:b/>
          <w:i/>
          <w:sz w:val="24"/>
          <w:szCs w:val="24"/>
        </w:rPr>
        <w:t>9084</w:t>
      </w:r>
    </w:p>
    <w:p w14:paraId="0A475600" w14:textId="4BB913CA" w:rsidR="00352876" w:rsidRPr="0013391B" w:rsidRDefault="00352876" w:rsidP="00352876">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TipoAtoNormativo deve ser 1 ou 2.</w:t>
      </w:r>
    </w:p>
    <w:p w14:paraId="6DBAEC14" w14:textId="77777777" w:rsidR="00352876" w:rsidRPr="0013391B" w:rsidRDefault="00352876" w:rsidP="00352876">
      <w:pPr>
        <w:rPr>
          <w:rFonts w:asciiTheme="minorHAnsi" w:hAnsiTheme="minorHAnsi" w:cstheme="minorHAnsi"/>
          <w:sz w:val="24"/>
          <w:szCs w:val="24"/>
        </w:rPr>
      </w:pPr>
    </w:p>
    <w:p w14:paraId="36FFB04E" w14:textId="65FED77F" w:rsidR="00352876" w:rsidRPr="0013391B" w:rsidRDefault="00352876" w:rsidP="00352876">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7</w:t>
      </w:r>
      <w:r w:rsidRPr="0013391B">
        <w:rPr>
          <w:rFonts w:asciiTheme="minorHAnsi" w:hAnsiTheme="minorHAnsi" w:cstheme="minorHAnsi"/>
          <w:bCs/>
          <w:sz w:val="24"/>
          <w:szCs w:val="24"/>
        </w:rPr>
        <w:t xml:space="preserve"> Deverá existir apenas um registro da chave formada pelos campos TipoAtoNormativo/NumeroAtoNormativo/AnoAtoNomativo na estrutura 'PlanoAmortizacaoDeficitAtuarial' no exercício de referência.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656A63" w:rsidRPr="0013391B">
        <w:rPr>
          <w:rFonts w:asciiTheme="minorHAnsi" w:hAnsiTheme="minorHAnsi" w:cstheme="minorHAnsi"/>
          <w:b/>
          <w:i/>
          <w:sz w:val="24"/>
          <w:szCs w:val="24"/>
        </w:rPr>
        <w:t>9085</w:t>
      </w:r>
    </w:p>
    <w:p w14:paraId="0A1B6FB0" w14:textId="77777777"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Plano de Amortização já informado no exercício.</w:t>
      </w:r>
    </w:p>
    <w:p w14:paraId="59987420" w14:textId="77777777" w:rsidR="00352876" w:rsidRPr="0013391B" w:rsidRDefault="00352876" w:rsidP="00352876">
      <w:pPr>
        <w:spacing w:line="360" w:lineRule="auto"/>
        <w:jc w:val="both"/>
        <w:rPr>
          <w:rFonts w:asciiTheme="minorHAnsi" w:hAnsiTheme="minorHAnsi" w:cstheme="minorHAnsi"/>
          <w:i/>
          <w:sz w:val="24"/>
          <w:szCs w:val="24"/>
        </w:rPr>
      </w:pPr>
    </w:p>
    <w:p w14:paraId="48ABCA83" w14:textId="56D8F3A4" w:rsidR="00352876" w:rsidRPr="0013391B" w:rsidRDefault="00352876" w:rsidP="00352876">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446490" w:rsidRPr="0013391B">
        <w:rPr>
          <w:rFonts w:asciiTheme="minorHAnsi" w:hAnsiTheme="minorHAnsi" w:cstheme="minorHAnsi"/>
          <w:bCs/>
          <w:sz w:val="24"/>
          <w:szCs w:val="24"/>
        </w:rPr>
        <w:t>8</w:t>
      </w:r>
      <w:r w:rsidRPr="0013391B">
        <w:rPr>
          <w:rFonts w:asciiTheme="minorHAnsi" w:hAnsiTheme="minorHAnsi" w:cstheme="minorHAnsi"/>
          <w:bCs/>
          <w:sz w:val="24"/>
          <w:szCs w:val="24"/>
        </w:rPr>
        <w:t xml:space="preserve"> O ano constante do campo DataFimPagamento deverá ser superior em pelo menos 10 anos ao constante do campo DataInicioPagamento (</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A21348" w:rsidRPr="0013391B">
        <w:rPr>
          <w:rFonts w:asciiTheme="minorHAnsi" w:hAnsiTheme="minorHAnsi" w:cstheme="minorHAnsi"/>
          <w:b/>
          <w:i/>
          <w:sz w:val="24"/>
          <w:szCs w:val="24"/>
        </w:rPr>
        <w:t>9086</w:t>
      </w:r>
    </w:p>
    <w:p w14:paraId="0184EA19" w14:textId="77777777"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Prazo de amortização inconsistente. Verifique a data de início e de fim de pagamento informadas.</w:t>
      </w:r>
    </w:p>
    <w:p w14:paraId="631560C6" w14:textId="77777777" w:rsidR="00352876" w:rsidRPr="0013391B" w:rsidRDefault="00352876" w:rsidP="00352876">
      <w:pPr>
        <w:spacing w:line="360" w:lineRule="auto"/>
        <w:jc w:val="both"/>
        <w:rPr>
          <w:rFonts w:asciiTheme="minorHAnsi" w:hAnsiTheme="minorHAnsi" w:cstheme="minorHAnsi"/>
          <w:i/>
          <w:sz w:val="24"/>
          <w:szCs w:val="24"/>
        </w:rPr>
      </w:pPr>
    </w:p>
    <w:p w14:paraId="462E85C4" w14:textId="02C922B1" w:rsidR="00352876" w:rsidRPr="0013391B" w:rsidRDefault="00446490" w:rsidP="00352876">
      <w:pPr>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 xml:space="preserve">19 </w:t>
      </w:r>
      <w:r w:rsidR="00352876" w:rsidRPr="0013391B">
        <w:rPr>
          <w:rFonts w:asciiTheme="minorHAnsi" w:hAnsiTheme="minorHAnsi" w:cstheme="minorHAnsi"/>
          <w:bCs/>
          <w:sz w:val="24"/>
          <w:szCs w:val="24"/>
        </w:rPr>
        <w:t>O campo CodigoUGPagadora da Estrutura 'PlanoAmortizacaoDeficitAtuarialDetalhamento' não deverá ser enviado se o campo TipoPlanoAmortizacao for igual a 2 – Alíquota de Contribuição Suplementar (</w:t>
      </w:r>
      <w:r w:rsidR="00352876" w:rsidRPr="0013391B">
        <w:rPr>
          <w:rFonts w:asciiTheme="minorHAnsi" w:hAnsiTheme="minorHAnsi" w:cstheme="minorHAnsi"/>
          <w:bCs/>
          <w:i/>
          <w:sz w:val="24"/>
          <w:szCs w:val="24"/>
          <w:u w:val="single"/>
        </w:rPr>
        <w:t>Consistência Impeditiva</w:t>
      </w:r>
      <w:r w:rsidR="00352876" w:rsidRPr="0013391B">
        <w:rPr>
          <w:rFonts w:asciiTheme="minorHAnsi" w:hAnsiTheme="minorHAnsi" w:cstheme="minorHAnsi"/>
          <w:bCs/>
          <w:sz w:val="24"/>
          <w:szCs w:val="24"/>
        </w:rPr>
        <w:t xml:space="preserve">) </w:t>
      </w:r>
      <w:r w:rsidR="00352876" w:rsidRPr="0013391B">
        <w:rPr>
          <w:rFonts w:asciiTheme="minorHAnsi" w:hAnsiTheme="minorHAnsi" w:cstheme="minorHAnsi"/>
          <w:b/>
          <w:i/>
          <w:sz w:val="24"/>
          <w:szCs w:val="24"/>
        </w:rPr>
        <w:t xml:space="preserve">ERRO </w:t>
      </w:r>
      <w:r w:rsidR="00FB3B8A" w:rsidRPr="0013391B">
        <w:rPr>
          <w:rFonts w:asciiTheme="minorHAnsi" w:hAnsiTheme="minorHAnsi" w:cstheme="minorHAnsi"/>
          <w:b/>
          <w:i/>
          <w:sz w:val="24"/>
          <w:szCs w:val="24"/>
        </w:rPr>
        <w:t>9087</w:t>
      </w:r>
    </w:p>
    <w:p w14:paraId="01CE7C7C" w14:textId="77777777"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
          <w:bCs/>
          <w:i/>
          <w:sz w:val="22"/>
          <w:szCs w:val="22"/>
        </w:rPr>
        <w:t>:</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O campo CodigoUGPagadora não deverá ser enviado se o campo TipoPlanoAmortizacao for igual a 2 – Alíquota de Contribuição Suplementar</w:t>
      </w:r>
    </w:p>
    <w:p w14:paraId="698A5113" w14:textId="77777777" w:rsidR="00352876" w:rsidRPr="0013391B" w:rsidRDefault="00352876" w:rsidP="00352876">
      <w:pPr>
        <w:spacing w:line="360" w:lineRule="auto"/>
        <w:jc w:val="both"/>
        <w:rPr>
          <w:rFonts w:asciiTheme="minorHAnsi" w:hAnsiTheme="minorHAnsi" w:cstheme="minorHAnsi"/>
          <w:i/>
          <w:color w:val="0070C0"/>
          <w:sz w:val="24"/>
          <w:szCs w:val="24"/>
        </w:rPr>
      </w:pPr>
    </w:p>
    <w:p w14:paraId="7A55304D" w14:textId="69ED82C8" w:rsidR="00352876" w:rsidRPr="0013391B" w:rsidRDefault="00352876" w:rsidP="00352876">
      <w:pPr>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0</w:t>
      </w:r>
      <w:r w:rsidRPr="0013391B">
        <w:rPr>
          <w:rFonts w:asciiTheme="minorHAnsi" w:hAnsiTheme="minorHAnsi" w:cstheme="minorHAnsi"/>
          <w:iCs/>
          <w:sz w:val="24"/>
          <w:szCs w:val="24"/>
        </w:rPr>
        <w:t xml:space="preserve"> Na estrutura 'PlanoAmortizacaoDeficitAtuarialDetalhamento' o campo Exercicio deverá conter registros de todos os exercícios do plano de amortização, a partir do exercício de referência ou do ano constante do campo DataInícioPagamento (caso este seja superior ao exercício de referência) até o constante no campo DataFimPagamento. </w:t>
      </w:r>
      <w:r w:rsidRPr="0013391B">
        <w:rPr>
          <w:rFonts w:asciiTheme="minorHAnsi" w:hAnsiTheme="minorHAnsi" w:cstheme="minorHAnsi"/>
          <w:bCs/>
          <w:iCs/>
          <w:sz w:val="24"/>
          <w:szCs w:val="24"/>
        </w:rPr>
        <w:t>(</w:t>
      </w:r>
      <w:r w:rsidRPr="0013391B">
        <w:rPr>
          <w:rFonts w:asciiTheme="minorHAnsi" w:hAnsiTheme="minorHAnsi" w:cstheme="minorHAnsi"/>
          <w:bCs/>
          <w:iCs/>
          <w:sz w:val="24"/>
          <w:szCs w:val="24"/>
          <w:u w:val="single"/>
        </w:rPr>
        <w:t>Consistência Impeditiva</w:t>
      </w:r>
      <w:r w:rsidRPr="0013391B">
        <w:rPr>
          <w:rFonts w:asciiTheme="minorHAnsi" w:hAnsiTheme="minorHAnsi" w:cstheme="minorHAnsi"/>
          <w:bCs/>
          <w:iCs/>
          <w:sz w:val="24"/>
          <w:szCs w:val="24"/>
        </w:rPr>
        <w:t xml:space="preserve">) </w:t>
      </w:r>
      <w:r w:rsidRPr="0013391B">
        <w:rPr>
          <w:rFonts w:asciiTheme="minorHAnsi" w:hAnsiTheme="minorHAnsi" w:cstheme="minorHAnsi"/>
          <w:b/>
          <w:iCs/>
          <w:sz w:val="24"/>
          <w:szCs w:val="24"/>
        </w:rPr>
        <w:t xml:space="preserve">ERRO </w:t>
      </w:r>
      <w:r w:rsidR="00F00283" w:rsidRPr="0013391B">
        <w:rPr>
          <w:rFonts w:asciiTheme="minorHAnsi" w:hAnsiTheme="minorHAnsi" w:cstheme="minorHAnsi"/>
          <w:b/>
          <w:iCs/>
          <w:sz w:val="24"/>
          <w:szCs w:val="24"/>
        </w:rPr>
        <w:t>9088</w:t>
      </w:r>
    </w:p>
    <w:p w14:paraId="312AE81E" w14:textId="481D9B87"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Deverão ser detalhados o Valor Anual ou a Alíquota Mensal de todos os exercícios da vigência do Plano de Amortização, a partir do exercício de referência.</w:t>
      </w:r>
    </w:p>
    <w:p w14:paraId="32E46814" w14:textId="77777777" w:rsidR="00352876" w:rsidRPr="0013391B" w:rsidRDefault="00352876" w:rsidP="00352876">
      <w:pPr>
        <w:spacing w:line="360" w:lineRule="auto"/>
        <w:jc w:val="both"/>
        <w:rPr>
          <w:rFonts w:asciiTheme="minorHAnsi" w:hAnsiTheme="minorHAnsi" w:cstheme="minorHAnsi"/>
          <w:i/>
          <w:sz w:val="24"/>
          <w:szCs w:val="24"/>
        </w:rPr>
      </w:pPr>
    </w:p>
    <w:p w14:paraId="5617A156" w14:textId="5C28FDF0" w:rsidR="00352876" w:rsidRPr="0013391B" w:rsidRDefault="00352876" w:rsidP="00352876">
      <w:pPr>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1</w:t>
      </w:r>
      <w:r w:rsidRPr="0013391B">
        <w:rPr>
          <w:rFonts w:asciiTheme="minorHAnsi" w:hAnsiTheme="minorHAnsi" w:cstheme="minorHAnsi"/>
          <w:iCs/>
          <w:sz w:val="24"/>
          <w:szCs w:val="24"/>
        </w:rPr>
        <w:t xml:space="preserve"> Na estrutura 'PlanoAmortizacaoDeficitAtuarialDetalhamento', o campo Exercicio não deverá conter valores inferiores ao do exercício de referência. </w:t>
      </w:r>
      <w:r w:rsidRPr="0013391B">
        <w:rPr>
          <w:rFonts w:asciiTheme="minorHAnsi" w:hAnsiTheme="minorHAnsi" w:cstheme="minorHAnsi"/>
          <w:bCs/>
          <w:iCs/>
          <w:sz w:val="24"/>
          <w:szCs w:val="24"/>
        </w:rPr>
        <w:t>(</w:t>
      </w:r>
      <w:r w:rsidRPr="0013391B">
        <w:rPr>
          <w:rFonts w:asciiTheme="minorHAnsi" w:hAnsiTheme="minorHAnsi" w:cstheme="minorHAnsi"/>
          <w:bCs/>
          <w:iCs/>
          <w:sz w:val="24"/>
          <w:szCs w:val="24"/>
          <w:u w:val="single"/>
        </w:rPr>
        <w:t>Consistência Impeditiva</w:t>
      </w:r>
      <w:r w:rsidRPr="0013391B">
        <w:rPr>
          <w:rFonts w:asciiTheme="minorHAnsi" w:hAnsiTheme="minorHAnsi" w:cstheme="minorHAnsi"/>
          <w:bCs/>
          <w:iCs/>
          <w:sz w:val="24"/>
          <w:szCs w:val="24"/>
        </w:rPr>
        <w:t xml:space="preserve">) </w:t>
      </w:r>
      <w:r w:rsidRPr="0013391B">
        <w:rPr>
          <w:rFonts w:asciiTheme="minorHAnsi" w:hAnsiTheme="minorHAnsi" w:cstheme="minorHAnsi"/>
          <w:b/>
          <w:iCs/>
          <w:sz w:val="24"/>
          <w:szCs w:val="24"/>
        </w:rPr>
        <w:t xml:space="preserve">ERRO </w:t>
      </w:r>
      <w:r w:rsidR="00F00283" w:rsidRPr="0013391B">
        <w:rPr>
          <w:rFonts w:asciiTheme="minorHAnsi" w:hAnsiTheme="minorHAnsi" w:cstheme="minorHAnsi"/>
          <w:b/>
          <w:iCs/>
          <w:sz w:val="24"/>
          <w:szCs w:val="24"/>
        </w:rPr>
        <w:t>9089</w:t>
      </w:r>
    </w:p>
    <w:p w14:paraId="6395434C" w14:textId="3E6A51C1"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Não deverão ser detalhados o Valor Anual ou a Alíquota Mensal de exercícios anteriores ao do exercício de referência.</w:t>
      </w:r>
    </w:p>
    <w:p w14:paraId="0FCF2C10" w14:textId="77777777" w:rsidR="00352876" w:rsidRPr="0013391B" w:rsidRDefault="00352876" w:rsidP="00352876">
      <w:pPr>
        <w:spacing w:line="360" w:lineRule="auto"/>
        <w:jc w:val="both"/>
        <w:rPr>
          <w:rFonts w:asciiTheme="minorHAnsi" w:hAnsiTheme="minorHAnsi" w:cstheme="minorHAnsi"/>
          <w:i/>
          <w:color w:val="0070C0"/>
          <w:sz w:val="24"/>
          <w:szCs w:val="24"/>
        </w:rPr>
      </w:pPr>
    </w:p>
    <w:p w14:paraId="70439964" w14:textId="202009AE" w:rsidR="00352876" w:rsidRPr="0013391B" w:rsidRDefault="00352876" w:rsidP="00352876">
      <w:pPr>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2</w:t>
      </w:r>
      <w:r w:rsidRPr="0013391B">
        <w:rPr>
          <w:rFonts w:asciiTheme="minorHAnsi" w:hAnsiTheme="minorHAnsi" w:cstheme="minorHAnsi"/>
          <w:iCs/>
          <w:sz w:val="24"/>
          <w:szCs w:val="24"/>
        </w:rPr>
        <w:t xml:space="preserve"> Deverá existir apenas um registro na estrutura ‘PlanoAmortizacaoDeficitAtuarial’ no mês de referência. </w:t>
      </w:r>
      <w:r w:rsidRPr="0013391B">
        <w:rPr>
          <w:rFonts w:asciiTheme="minorHAnsi" w:hAnsiTheme="minorHAnsi" w:cstheme="minorHAnsi"/>
          <w:bCs/>
          <w:iCs/>
          <w:sz w:val="24"/>
          <w:szCs w:val="24"/>
        </w:rPr>
        <w:t>(</w:t>
      </w:r>
      <w:r w:rsidRPr="0013391B">
        <w:rPr>
          <w:rFonts w:asciiTheme="minorHAnsi" w:hAnsiTheme="minorHAnsi" w:cstheme="minorHAnsi"/>
          <w:bCs/>
          <w:iCs/>
          <w:sz w:val="24"/>
          <w:szCs w:val="24"/>
          <w:u w:val="single"/>
        </w:rPr>
        <w:t>Consistência Impeditiva</w:t>
      </w:r>
      <w:r w:rsidRPr="0013391B">
        <w:rPr>
          <w:rFonts w:asciiTheme="minorHAnsi" w:hAnsiTheme="minorHAnsi" w:cstheme="minorHAnsi"/>
          <w:bCs/>
          <w:iCs/>
          <w:sz w:val="24"/>
          <w:szCs w:val="24"/>
        </w:rPr>
        <w:t xml:space="preserve">) </w:t>
      </w:r>
      <w:r w:rsidRPr="0013391B">
        <w:rPr>
          <w:rFonts w:asciiTheme="minorHAnsi" w:hAnsiTheme="minorHAnsi" w:cstheme="minorHAnsi"/>
          <w:b/>
          <w:iCs/>
          <w:sz w:val="24"/>
          <w:szCs w:val="24"/>
        </w:rPr>
        <w:t xml:space="preserve">ERRO </w:t>
      </w:r>
      <w:r w:rsidR="00F00283" w:rsidRPr="0013391B">
        <w:rPr>
          <w:rFonts w:asciiTheme="minorHAnsi" w:hAnsiTheme="minorHAnsi" w:cstheme="minorHAnsi"/>
          <w:b/>
          <w:iCs/>
          <w:sz w:val="24"/>
          <w:szCs w:val="24"/>
        </w:rPr>
        <w:t>9090</w:t>
      </w:r>
    </w:p>
    <w:p w14:paraId="6C6088E9" w14:textId="3AB14581"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Deverá ser informado apenas um plano de amortização vigente</w:t>
      </w:r>
    </w:p>
    <w:p w14:paraId="3DC433DD" w14:textId="77777777" w:rsidR="00352876" w:rsidRPr="0013391B" w:rsidRDefault="00352876" w:rsidP="00352876">
      <w:pPr>
        <w:spacing w:line="360" w:lineRule="auto"/>
        <w:jc w:val="both"/>
        <w:rPr>
          <w:rFonts w:asciiTheme="minorHAnsi" w:hAnsiTheme="minorHAnsi" w:cstheme="minorHAnsi"/>
          <w:i/>
          <w:sz w:val="24"/>
          <w:szCs w:val="24"/>
        </w:rPr>
      </w:pPr>
    </w:p>
    <w:p w14:paraId="4E714EF3" w14:textId="504AB229" w:rsidR="00352876" w:rsidRPr="0013391B" w:rsidRDefault="00352876" w:rsidP="00352876">
      <w:pPr>
        <w:spacing w:line="360" w:lineRule="auto"/>
        <w:jc w:val="both"/>
        <w:rPr>
          <w:rFonts w:asciiTheme="minorHAnsi" w:hAnsiTheme="minorHAnsi" w:cstheme="minorHAnsi"/>
          <w:b/>
          <w:i/>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3</w:t>
      </w:r>
      <w:r w:rsidRPr="0013391B">
        <w:rPr>
          <w:rFonts w:asciiTheme="minorHAnsi" w:hAnsiTheme="minorHAnsi" w:cstheme="minorHAnsi"/>
          <w:iCs/>
          <w:sz w:val="24"/>
          <w:szCs w:val="24"/>
        </w:rPr>
        <w:t xml:space="preserve"> Quando o campo TipoPlanoAmortizacao da Estrutura ’PlanoAmortizacaoDeficitAtuarial’ for igual a 2, o campo ValorPercentualAnual da estrutura ‘PlanoAmortizacaoDeficitAtuarialDetalhamento’ deve conter valores entre 0 e 200. </w:t>
      </w: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DC3515" w:rsidRPr="0013391B">
        <w:rPr>
          <w:rFonts w:asciiTheme="minorHAnsi" w:hAnsiTheme="minorHAnsi" w:cstheme="minorHAnsi"/>
          <w:b/>
          <w:i/>
          <w:sz w:val="24"/>
          <w:szCs w:val="24"/>
        </w:rPr>
        <w:t>9091</w:t>
      </w:r>
    </w:p>
    <w:p w14:paraId="6BEEA74D" w14:textId="20793272" w:rsidR="00352876" w:rsidRPr="0013391B" w:rsidRDefault="00352876" w:rsidP="00352876">
      <w:pPr>
        <w:spacing w:line="360" w:lineRule="auto"/>
        <w:jc w:val="both"/>
        <w:rPr>
          <w:rFonts w:asciiTheme="minorHAnsi" w:hAnsiTheme="minorHAnsi" w:cstheme="minorHAnsi"/>
          <w:i/>
          <w:sz w:val="24"/>
          <w:szCs w:val="24"/>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O campo ValorPercentualAnual deverá conter valores percentuais se o Tipo do Plano for 2 – Contribuições Suplementares</w:t>
      </w:r>
      <w:r w:rsidRPr="0013391B">
        <w:rPr>
          <w:rFonts w:asciiTheme="minorHAnsi" w:hAnsiTheme="minorHAnsi" w:cstheme="minorHAnsi"/>
          <w:i/>
          <w:sz w:val="24"/>
          <w:szCs w:val="24"/>
        </w:rPr>
        <w:t>.</w:t>
      </w:r>
    </w:p>
    <w:p w14:paraId="6490FD01" w14:textId="77777777" w:rsidR="00352876" w:rsidRPr="0013391B" w:rsidRDefault="00352876" w:rsidP="00352876">
      <w:pPr>
        <w:spacing w:line="360" w:lineRule="auto"/>
        <w:jc w:val="both"/>
        <w:rPr>
          <w:rFonts w:asciiTheme="minorHAnsi" w:hAnsiTheme="minorHAnsi" w:cstheme="minorHAnsi"/>
          <w:i/>
          <w:sz w:val="24"/>
          <w:szCs w:val="24"/>
        </w:rPr>
      </w:pPr>
    </w:p>
    <w:p w14:paraId="3D952BCF" w14:textId="426B339B" w:rsidR="00352876" w:rsidRPr="0013391B" w:rsidRDefault="00352876" w:rsidP="00352876">
      <w:pPr>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4</w:t>
      </w:r>
      <w:r w:rsidRPr="0013391B">
        <w:rPr>
          <w:rFonts w:asciiTheme="minorHAnsi" w:hAnsiTheme="minorHAnsi" w:cstheme="minorHAnsi"/>
          <w:iCs/>
          <w:sz w:val="24"/>
          <w:szCs w:val="24"/>
        </w:rPr>
        <w:t xml:space="preserve"> Deverá existir apenas um registro na estrutura ‘PlanoAmortizacaoDeficitAtuarialDadoBancario’ no mês de referência. </w:t>
      </w: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8C6AEB" w:rsidRPr="0013391B">
        <w:rPr>
          <w:rFonts w:asciiTheme="minorHAnsi" w:hAnsiTheme="minorHAnsi" w:cstheme="minorHAnsi"/>
          <w:b/>
          <w:i/>
          <w:sz w:val="24"/>
          <w:szCs w:val="24"/>
        </w:rPr>
        <w:t>9092</w:t>
      </w:r>
    </w:p>
    <w:p w14:paraId="1EBE8156" w14:textId="600CA6BA"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Deverá ser informada apenas uma conta bancária para recebimento dos recursos do aporte atuarial</w:t>
      </w:r>
    </w:p>
    <w:p w14:paraId="60651485" w14:textId="77777777" w:rsidR="00352876" w:rsidRPr="0013391B" w:rsidRDefault="00352876" w:rsidP="00352876">
      <w:pPr>
        <w:spacing w:line="360" w:lineRule="auto"/>
        <w:jc w:val="both"/>
        <w:rPr>
          <w:rFonts w:asciiTheme="minorHAnsi" w:hAnsiTheme="minorHAnsi" w:cstheme="minorHAnsi"/>
          <w:i/>
          <w:color w:val="0070C0"/>
          <w:sz w:val="22"/>
          <w:szCs w:val="22"/>
        </w:rPr>
      </w:pPr>
    </w:p>
    <w:p w14:paraId="0D74919E" w14:textId="2870E411" w:rsidR="00352876" w:rsidRPr="0013391B" w:rsidRDefault="00352876" w:rsidP="00352876">
      <w:pPr>
        <w:spacing w:line="360" w:lineRule="auto"/>
        <w:jc w:val="both"/>
        <w:rPr>
          <w:rFonts w:asciiTheme="minorHAnsi" w:hAnsiTheme="minorHAnsi" w:cstheme="minorHAnsi"/>
          <w:iCs/>
          <w:sz w:val="24"/>
          <w:szCs w:val="24"/>
        </w:rPr>
      </w:pPr>
      <w:r w:rsidRPr="0013391B">
        <w:rPr>
          <w:rFonts w:asciiTheme="minorHAnsi" w:hAnsiTheme="minorHAnsi" w:cstheme="minorHAnsi"/>
          <w:iCs/>
          <w:sz w:val="24"/>
          <w:szCs w:val="24"/>
        </w:rPr>
        <w:t>2</w:t>
      </w:r>
      <w:r w:rsidR="00446490" w:rsidRPr="0013391B">
        <w:rPr>
          <w:rFonts w:asciiTheme="minorHAnsi" w:hAnsiTheme="minorHAnsi" w:cstheme="minorHAnsi"/>
          <w:iCs/>
          <w:sz w:val="24"/>
          <w:szCs w:val="24"/>
        </w:rPr>
        <w:t>5</w:t>
      </w:r>
      <w:r w:rsidRPr="0013391B">
        <w:rPr>
          <w:rFonts w:asciiTheme="minorHAnsi" w:hAnsiTheme="minorHAnsi" w:cstheme="minorHAnsi"/>
          <w:iCs/>
          <w:sz w:val="24"/>
          <w:szCs w:val="24"/>
        </w:rPr>
        <w:t xml:space="preserve"> A chave formada pelos campos         TipoAtoNormativo/NumeroAtoNormativo/AnoAtoNormativo nas estruturas ‘PlanoAmortizacaoDeficitAtuarialDadoBancario’ e ‘PlanoAmortizacaoDeficitAtuarialDetalhamento’ deve ser a mesma da informada na estrutura ‘PlanoAmortizacaoDeficitAtuarial’. </w:t>
      </w:r>
      <w:r w:rsidRPr="0013391B">
        <w:rPr>
          <w:rFonts w:asciiTheme="minorHAnsi" w:hAnsiTheme="minorHAnsi" w:cstheme="minorHAnsi"/>
          <w:bCs/>
          <w:sz w:val="24"/>
          <w:szCs w:val="24"/>
        </w:rPr>
        <w:t>(</w:t>
      </w:r>
      <w:r w:rsidRPr="0013391B">
        <w:rPr>
          <w:rFonts w:asciiTheme="minorHAnsi" w:hAnsiTheme="minorHAnsi" w:cstheme="minorHAnsi"/>
          <w:bCs/>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4"/>
          <w:szCs w:val="24"/>
        </w:rPr>
        <w:t xml:space="preserve">ERRO </w:t>
      </w:r>
      <w:r w:rsidR="002B0915" w:rsidRPr="0013391B">
        <w:rPr>
          <w:rFonts w:asciiTheme="minorHAnsi" w:hAnsiTheme="minorHAnsi" w:cstheme="minorHAnsi"/>
          <w:b/>
          <w:i/>
          <w:sz w:val="24"/>
          <w:szCs w:val="24"/>
        </w:rPr>
        <w:t>9093</w:t>
      </w:r>
    </w:p>
    <w:p w14:paraId="2DB94AB8" w14:textId="77777777" w:rsidR="00352876" w:rsidRPr="0013391B" w:rsidRDefault="00352876" w:rsidP="00352876">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i/>
          <w:sz w:val="22"/>
          <w:szCs w:val="22"/>
        </w:rPr>
        <w:t>: Tipo/Número e Ano do Ato Normativo informados na Estrutura ‘PlanoAmortizacaoDeficitAtuarialDadoBancario’</w:t>
      </w:r>
      <w:r w:rsidRPr="0013391B">
        <w:rPr>
          <w:rFonts w:asciiTheme="minorHAnsi" w:hAnsiTheme="minorHAnsi" w:cstheme="minorHAnsi"/>
          <w:i/>
          <w:sz w:val="24"/>
          <w:szCs w:val="24"/>
        </w:rPr>
        <w:t xml:space="preserve"> ou </w:t>
      </w:r>
      <w:r w:rsidRPr="0013391B">
        <w:rPr>
          <w:rFonts w:asciiTheme="minorHAnsi" w:hAnsiTheme="minorHAnsi" w:cstheme="minorHAnsi"/>
          <w:i/>
          <w:sz w:val="22"/>
          <w:szCs w:val="22"/>
        </w:rPr>
        <w:t>‘PlanoAmortizacaoDeficitAtuarialDetalhamento’ diferente do informado na estrutura ‘PlanoAmortizacaoDeficitAtuarial’</w:t>
      </w:r>
    </w:p>
    <w:p w14:paraId="1A8B340D" w14:textId="77777777" w:rsidR="00BF4CC1" w:rsidRPr="0013391B" w:rsidRDefault="00BF4CC1" w:rsidP="00352876">
      <w:pPr>
        <w:spacing w:line="360" w:lineRule="auto"/>
        <w:jc w:val="both"/>
        <w:rPr>
          <w:rFonts w:asciiTheme="minorHAnsi" w:hAnsiTheme="minorHAnsi" w:cstheme="minorHAnsi"/>
          <w:i/>
          <w:color w:val="0070C0"/>
          <w:sz w:val="22"/>
          <w:szCs w:val="22"/>
        </w:rPr>
      </w:pPr>
    </w:p>
    <w:p w14:paraId="2DDE55E7" w14:textId="54B1A7D1" w:rsidR="00BF4CC1" w:rsidRPr="0013391B" w:rsidRDefault="00BF4CC1" w:rsidP="00BF4CC1">
      <w:pPr>
        <w:pStyle w:val="NormalWeb"/>
        <w:spacing w:before="0" w:beforeAutospacing="0" w:after="0" w:afterAutospacing="0" w:line="360" w:lineRule="auto"/>
        <w:rPr>
          <w:rFonts w:asciiTheme="minorHAnsi" w:hAnsiTheme="minorHAnsi" w:cstheme="minorHAnsi"/>
        </w:rPr>
      </w:pPr>
      <w:r w:rsidRPr="0013391B">
        <w:rPr>
          <w:rFonts w:asciiTheme="minorHAnsi" w:hAnsiTheme="minorHAnsi" w:cstheme="minorHAnsi"/>
        </w:rPr>
        <w:t>2</w:t>
      </w:r>
      <w:r w:rsidR="00446490" w:rsidRPr="0013391B">
        <w:rPr>
          <w:rFonts w:asciiTheme="minorHAnsi" w:hAnsiTheme="minorHAnsi" w:cstheme="minorHAnsi"/>
        </w:rPr>
        <w:t>6</w:t>
      </w:r>
      <w:r w:rsidRPr="0013391B">
        <w:rPr>
          <w:rFonts w:asciiTheme="minorHAnsi" w:hAnsiTheme="minorHAnsi" w:cstheme="minorHAnsi"/>
        </w:rPr>
        <w:t xml:space="preserve"> Na estrutura 'PlanoAmortizacaoDeficitAtuarialDetalhamento'  devem ser informadas as mesmas UGs no campo CodigoUGPagadora, em todos os exercícios informados. (</w:t>
      </w:r>
      <w:r w:rsidRPr="0013391B">
        <w:rPr>
          <w:rFonts w:asciiTheme="minorHAnsi" w:hAnsiTheme="minorHAnsi" w:cstheme="minorHAnsi"/>
          <w:u w:val="single"/>
        </w:rPr>
        <w:t>Consistência Impeditiva</w:t>
      </w:r>
      <w:r w:rsidRPr="0013391B">
        <w:rPr>
          <w:rFonts w:asciiTheme="minorHAnsi" w:hAnsiTheme="minorHAnsi" w:cstheme="minorHAnsi"/>
        </w:rPr>
        <w:t xml:space="preserve">) </w:t>
      </w:r>
      <w:r w:rsidRPr="0013391B">
        <w:rPr>
          <w:rFonts w:asciiTheme="minorHAnsi" w:hAnsiTheme="minorHAnsi" w:cstheme="minorHAnsi"/>
          <w:b/>
          <w:bCs/>
        </w:rPr>
        <w:t>ERRO 8989</w:t>
      </w:r>
    </w:p>
    <w:p w14:paraId="170582F3" w14:textId="16685A3D" w:rsidR="00BF4CC1" w:rsidRPr="0013391B" w:rsidRDefault="00BF4CC1" w:rsidP="00446490">
      <w:pPr>
        <w:pStyle w:val="NormalWeb"/>
        <w:spacing w:before="0" w:beforeAutospacing="0" w:after="0" w:afterAutospacing="0"/>
        <w:rPr>
          <w:rFonts w:asciiTheme="minorHAnsi" w:hAnsiTheme="minorHAnsi" w:cstheme="minorHAnsi"/>
          <w:i/>
          <w:iCs/>
        </w:rPr>
      </w:pPr>
      <w:r w:rsidRPr="0013391B">
        <w:rPr>
          <w:rFonts w:asciiTheme="minorHAnsi" w:hAnsiTheme="minorHAnsi" w:cstheme="minorHAnsi"/>
        </w:rPr>
        <w:t> </w:t>
      </w:r>
      <w:r w:rsidRPr="0013391B">
        <w:rPr>
          <w:rFonts w:asciiTheme="minorHAnsi" w:hAnsiTheme="minorHAnsi" w:cstheme="minorHAnsi"/>
          <w:b/>
          <w:bCs/>
          <w:i/>
          <w:iCs/>
          <w:sz w:val="22"/>
          <w:szCs w:val="22"/>
        </w:rPr>
        <w:t>Mensagem</w:t>
      </w:r>
      <w:r w:rsidRPr="0013391B">
        <w:rPr>
          <w:rFonts w:asciiTheme="minorHAnsi" w:hAnsiTheme="minorHAnsi" w:cstheme="minorHAnsi"/>
          <w:i/>
          <w:iCs/>
          <w:sz w:val="22"/>
          <w:szCs w:val="22"/>
        </w:rPr>
        <w:t>: As Unidades Gestoras informadas no campo "CodigoUGPagadora" devem ser as mesmas em todos os exercícios da vigência do Plano de Amortização</w:t>
      </w:r>
      <w:r w:rsidRPr="0013391B">
        <w:rPr>
          <w:rFonts w:asciiTheme="minorHAnsi" w:hAnsiTheme="minorHAnsi" w:cstheme="minorHAnsi"/>
          <w:i/>
          <w:iCs/>
        </w:rPr>
        <w:t>.</w:t>
      </w:r>
    </w:p>
    <w:p w14:paraId="275852C8" w14:textId="77777777" w:rsidR="00BF4CC1" w:rsidRDefault="00BF4CC1" w:rsidP="00BF4CC1">
      <w:pPr>
        <w:spacing w:line="360" w:lineRule="auto"/>
        <w:jc w:val="both"/>
        <w:rPr>
          <w:rFonts w:asciiTheme="minorHAnsi" w:hAnsiTheme="minorHAnsi" w:cstheme="minorHAnsi"/>
          <w:i/>
          <w:color w:val="0070C0"/>
          <w:sz w:val="22"/>
          <w:szCs w:val="22"/>
        </w:rPr>
      </w:pPr>
    </w:p>
    <w:p w14:paraId="351968E5" w14:textId="77777777" w:rsidR="002B5CC5" w:rsidRDefault="002B5CC5" w:rsidP="00BF4CC1">
      <w:pPr>
        <w:spacing w:line="360" w:lineRule="auto"/>
        <w:jc w:val="both"/>
        <w:rPr>
          <w:rFonts w:asciiTheme="minorHAnsi" w:hAnsiTheme="minorHAnsi" w:cstheme="minorHAnsi"/>
          <w:i/>
          <w:color w:val="0070C0"/>
          <w:sz w:val="22"/>
          <w:szCs w:val="22"/>
        </w:rPr>
      </w:pPr>
    </w:p>
    <w:p w14:paraId="407BD364" w14:textId="3D8C1F3D" w:rsidR="002B5CC5" w:rsidRPr="0013391B" w:rsidRDefault="002B5CC5" w:rsidP="002B5CC5">
      <w:pPr>
        <w:pStyle w:val="Ttulo2"/>
        <w:numPr>
          <w:ilvl w:val="0"/>
          <w:numId w:val="0"/>
        </w:numPr>
        <w:jc w:val="both"/>
        <w:rPr>
          <w:rFonts w:asciiTheme="minorHAnsi" w:hAnsiTheme="minorHAnsi" w:cstheme="minorHAnsi"/>
          <w:u w:val="single"/>
        </w:rPr>
      </w:pPr>
      <w:bookmarkStart w:id="117" w:name="_Toc199864075"/>
      <w:r>
        <w:rPr>
          <w:rFonts w:asciiTheme="minorHAnsi" w:hAnsiTheme="minorHAnsi" w:cstheme="minorHAnsi"/>
        </w:rPr>
        <w:t>1.47 PARCELPREVCONS</w:t>
      </w:r>
      <w:r w:rsidRPr="0013391B">
        <w:rPr>
          <w:rFonts w:asciiTheme="minorHAnsi" w:hAnsiTheme="minorHAnsi" w:cstheme="minorHAnsi"/>
        </w:rPr>
        <w:t xml:space="preserve">.XML (ou </w:t>
      </w:r>
      <w:r w:rsidRPr="002B5CC5">
        <w:rPr>
          <w:rFonts w:asciiTheme="minorHAnsi" w:hAnsiTheme="minorHAnsi" w:cstheme="minorHAnsi"/>
        </w:rPr>
        <w:t>ParcelamentoPrevidenciarioConsolidacao.xml</w:t>
      </w:r>
      <w:r w:rsidRPr="0013391B">
        <w:rPr>
          <w:rFonts w:asciiTheme="minorHAnsi" w:hAnsiTheme="minorHAnsi" w:cstheme="minorHAnsi"/>
        </w:rPr>
        <w:t>)</w:t>
      </w:r>
      <w:bookmarkEnd w:id="117"/>
    </w:p>
    <w:p w14:paraId="0572D569" w14:textId="77777777" w:rsidR="002B5CC5" w:rsidRDefault="002B5CC5" w:rsidP="00BF4CC1">
      <w:pPr>
        <w:spacing w:line="360" w:lineRule="auto"/>
        <w:jc w:val="both"/>
        <w:rPr>
          <w:rFonts w:asciiTheme="minorHAnsi" w:hAnsiTheme="minorHAnsi" w:cstheme="minorHAnsi"/>
          <w:i/>
          <w:color w:val="0070C0"/>
          <w:sz w:val="22"/>
          <w:szCs w:val="22"/>
        </w:rPr>
      </w:pPr>
    </w:p>
    <w:p w14:paraId="5BB0F97C" w14:textId="38375486" w:rsidR="00E763B3"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w:t>
      </w:r>
      <w:r w:rsidR="00E763B3" w:rsidRPr="0013391B">
        <w:rPr>
          <w:rFonts w:asciiTheme="minorHAnsi" w:hAnsiTheme="minorHAnsi" w:cstheme="minorHAnsi"/>
          <w:bCs/>
          <w:sz w:val="24"/>
          <w:szCs w:val="24"/>
        </w:rPr>
        <w:t xml:space="preserve"> O campo &lt;CredorParcelamento&gt; deve ser 1 ou 2. (</w:t>
      </w:r>
      <w:r w:rsidR="00E763B3" w:rsidRPr="0013391B">
        <w:rPr>
          <w:rFonts w:asciiTheme="minorHAnsi" w:hAnsiTheme="minorHAnsi" w:cstheme="minorHAnsi"/>
          <w:bCs/>
          <w:i/>
          <w:sz w:val="24"/>
          <w:szCs w:val="24"/>
          <w:u w:val="single"/>
        </w:rPr>
        <w:t>Consistência Impeditiva</w:t>
      </w:r>
      <w:r w:rsidR="00E763B3" w:rsidRPr="0013391B">
        <w:rPr>
          <w:rFonts w:asciiTheme="minorHAnsi" w:hAnsiTheme="minorHAnsi" w:cstheme="minorHAnsi"/>
          <w:bCs/>
          <w:sz w:val="24"/>
          <w:szCs w:val="24"/>
        </w:rPr>
        <w:t xml:space="preserve">) </w:t>
      </w:r>
      <w:r w:rsidR="00E763B3" w:rsidRPr="0013391B">
        <w:rPr>
          <w:rFonts w:asciiTheme="minorHAnsi" w:hAnsiTheme="minorHAnsi" w:cstheme="minorHAnsi"/>
          <w:b/>
          <w:i/>
          <w:sz w:val="28"/>
          <w:szCs w:val="28"/>
        </w:rPr>
        <w:t>ERRO</w:t>
      </w:r>
      <w:r w:rsidR="00E763B3" w:rsidRPr="0013391B">
        <w:rPr>
          <w:rFonts w:asciiTheme="minorHAnsi" w:hAnsiTheme="minorHAnsi" w:cstheme="minorHAnsi"/>
          <w:b/>
          <w:i/>
          <w:sz w:val="24"/>
          <w:szCs w:val="24"/>
        </w:rPr>
        <w:t xml:space="preserve"> </w:t>
      </w:r>
      <w:r w:rsidR="001616FA" w:rsidRPr="0013391B">
        <w:rPr>
          <w:rFonts w:asciiTheme="minorHAnsi" w:hAnsiTheme="minorHAnsi" w:cstheme="minorHAnsi"/>
          <w:b/>
          <w:i/>
          <w:sz w:val="24"/>
          <w:szCs w:val="24"/>
        </w:rPr>
        <w:t>7907</w:t>
      </w:r>
    </w:p>
    <w:p w14:paraId="2F5FFC50" w14:textId="369720F6" w:rsidR="00E763B3" w:rsidRPr="0013391B" w:rsidRDefault="00E763B3"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&lt;CredorParcelamento&gt; deve ser 1 ou 2.</w:t>
      </w:r>
    </w:p>
    <w:p w14:paraId="1BAD1FFD" w14:textId="08D4F815" w:rsidR="00E763B3" w:rsidRPr="0013391B" w:rsidRDefault="00E763B3" w:rsidP="00195DF0">
      <w:pPr>
        <w:spacing w:line="360" w:lineRule="auto"/>
        <w:jc w:val="both"/>
        <w:rPr>
          <w:rFonts w:asciiTheme="minorHAnsi" w:hAnsiTheme="minorHAnsi" w:cstheme="minorHAnsi"/>
          <w:sz w:val="24"/>
          <w:szCs w:val="24"/>
        </w:rPr>
      </w:pPr>
    </w:p>
    <w:p w14:paraId="7DC759EC" w14:textId="0285522C" w:rsidR="00E763B3"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2</w:t>
      </w:r>
      <w:r w:rsidR="00E763B3" w:rsidRPr="0013391B">
        <w:rPr>
          <w:rFonts w:asciiTheme="minorHAnsi" w:hAnsiTheme="minorHAnsi" w:cstheme="minorHAnsi"/>
          <w:bCs/>
          <w:sz w:val="24"/>
          <w:szCs w:val="24"/>
        </w:rPr>
        <w:t xml:space="preserve"> O campo &lt;IndiceAtualizacao&gt; deve ser 1</w:t>
      </w:r>
      <w:r w:rsidR="005E5A17" w:rsidRPr="0013391B">
        <w:rPr>
          <w:rFonts w:asciiTheme="minorHAnsi" w:hAnsiTheme="minorHAnsi" w:cstheme="minorHAnsi"/>
          <w:bCs/>
          <w:sz w:val="24"/>
          <w:szCs w:val="24"/>
        </w:rPr>
        <w:t>, 2, 3, 4</w:t>
      </w:r>
      <w:r w:rsidR="00E763B3" w:rsidRPr="0013391B">
        <w:rPr>
          <w:rFonts w:asciiTheme="minorHAnsi" w:hAnsiTheme="minorHAnsi" w:cstheme="minorHAnsi"/>
          <w:bCs/>
          <w:sz w:val="24"/>
          <w:szCs w:val="24"/>
        </w:rPr>
        <w:t xml:space="preserve"> ou </w:t>
      </w:r>
      <w:r w:rsidR="005E5A17" w:rsidRPr="0013391B">
        <w:rPr>
          <w:rFonts w:asciiTheme="minorHAnsi" w:hAnsiTheme="minorHAnsi" w:cstheme="minorHAnsi"/>
          <w:bCs/>
          <w:sz w:val="24"/>
          <w:szCs w:val="24"/>
        </w:rPr>
        <w:t>5</w:t>
      </w:r>
      <w:r w:rsidR="00E763B3" w:rsidRPr="0013391B">
        <w:rPr>
          <w:rFonts w:asciiTheme="minorHAnsi" w:hAnsiTheme="minorHAnsi" w:cstheme="minorHAnsi"/>
          <w:bCs/>
          <w:sz w:val="24"/>
          <w:szCs w:val="24"/>
        </w:rPr>
        <w:t>. (</w:t>
      </w:r>
      <w:r w:rsidR="00E763B3" w:rsidRPr="0013391B">
        <w:rPr>
          <w:rFonts w:asciiTheme="minorHAnsi" w:hAnsiTheme="minorHAnsi" w:cstheme="minorHAnsi"/>
          <w:bCs/>
          <w:i/>
          <w:sz w:val="24"/>
          <w:szCs w:val="24"/>
          <w:u w:val="single"/>
        </w:rPr>
        <w:t>Consistência Impeditiva</w:t>
      </w:r>
      <w:r w:rsidR="00E763B3" w:rsidRPr="0013391B">
        <w:rPr>
          <w:rFonts w:asciiTheme="minorHAnsi" w:hAnsiTheme="minorHAnsi" w:cstheme="minorHAnsi"/>
          <w:bCs/>
          <w:sz w:val="24"/>
          <w:szCs w:val="24"/>
        </w:rPr>
        <w:t xml:space="preserve">) </w:t>
      </w:r>
      <w:r w:rsidR="00E763B3" w:rsidRPr="0013391B">
        <w:rPr>
          <w:rFonts w:asciiTheme="minorHAnsi" w:hAnsiTheme="minorHAnsi" w:cstheme="minorHAnsi"/>
          <w:b/>
          <w:i/>
          <w:sz w:val="28"/>
          <w:szCs w:val="28"/>
        </w:rPr>
        <w:t>ERRO</w:t>
      </w:r>
      <w:r w:rsidR="00E763B3" w:rsidRPr="0013391B">
        <w:rPr>
          <w:rFonts w:asciiTheme="minorHAnsi" w:hAnsiTheme="minorHAnsi" w:cstheme="minorHAnsi"/>
          <w:b/>
          <w:i/>
          <w:sz w:val="24"/>
          <w:szCs w:val="24"/>
        </w:rPr>
        <w:t xml:space="preserve"> </w:t>
      </w:r>
      <w:r w:rsidR="001616FA" w:rsidRPr="0013391B">
        <w:rPr>
          <w:rFonts w:asciiTheme="minorHAnsi" w:hAnsiTheme="minorHAnsi" w:cstheme="minorHAnsi"/>
          <w:b/>
          <w:i/>
          <w:sz w:val="24"/>
          <w:szCs w:val="24"/>
        </w:rPr>
        <w:t>7909</w:t>
      </w:r>
    </w:p>
    <w:p w14:paraId="63D1BC3A" w14:textId="4B596E2D" w:rsidR="00E763B3" w:rsidRPr="0013391B" w:rsidRDefault="00E763B3"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&lt;IndiceAtualizacao&gt; deve ser 1</w:t>
      </w:r>
      <w:r w:rsidR="005E5A17" w:rsidRPr="0013391B">
        <w:rPr>
          <w:rFonts w:asciiTheme="minorHAnsi" w:hAnsiTheme="minorHAnsi" w:cstheme="minorHAnsi"/>
          <w:i/>
          <w:sz w:val="22"/>
          <w:szCs w:val="22"/>
        </w:rPr>
        <w:t>, 2, 3, 4</w:t>
      </w:r>
      <w:r w:rsidRPr="0013391B">
        <w:rPr>
          <w:rFonts w:asciiTheme="minorHAnsi" w:hAnsiTheme="minorHAnsi" w:cstheme="minorHAnsi"/>
          <w:i/>
          <w:sz w:val="22"/>
          <w:szCs w:val="22"/>
        </w:rPr>
        <w:t xml:space="preserve"> ou </w:t>
      </w:r>
      <w:r w:rsidR="005E5A17" w:rsidRPr="0013391B">
        <w:rPr>
          <w:rFonts w:asciiTheme="minorHAnsi" w:hAnsiTheme="minorHAnsi" w:cstheme="minorHAnsi"/>
          <w:i/>
          <w:sz w:val="22"/>
          <w:szCs w:val="22"/>
        </w:rPr>
        <w:t>5</w:t>
      </w:r>
      <w:r w:rsidRPr="0013391B">
        <w:rPr>
          <w:rFonts w:asciiTheme="minorHAnsi" w:hAnsiTheme="minorHAnsi" w:cstheme="minorHAnsi"/>
          <w:i/>
          <w:sz w:val="22"/>
          <w:szCs w:val="22"/>
        </w:rPr>
        <w:t>.</w:t>
      </w:r>
    </w:p>
    <w:p w14:paraId="6D3DFAB1" w14:textId="188DF260" w:rsidR="00E763B3" w:rsidRPr="0013391B" w:rsidRDefault="00E763B3" w:rsidP="00195DF0">
      <w:pPr>
        <w:spacing w:line="360" w:lineRule="auto"/>
        <w:jc w:val="both"/>
        <w:rPr>
          <w:rFonts w:asciiTheme="minorHAnsi" w:hAnsiTheme="minorHAnsi" w:cstheme="minorHAnsi"/>
          <w:sz w:val="24"/>
          <w:szCs w:val="24"/>
        </w:rPr>
      </w:pPr>
    </w:p>
    <w:p w14:paraId="1D0FAED0" w14:textId="010DAA8F" w:rsidR="00E763B3"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3</w:t>
      </w:r>
      <w:r w:rsidR="00E763B3" w:rsidRPr="0013391B">
        <w:rPr>
          <w:rFonts w:asciiTheme="minorHAnsi" w:hAnsiTheme="minorHAnsi" w:cstheme="minorHAnsi"/>
          <w:bCs/>
          <w:sz w:val="24"/>
          <w:szCs w:val="24"/>
        </w:rPr>
        <w:t xml:space="preserve"> O campo &lt;TipoJurosConsolidacao&gt; deve ser 1 ou 2. (</w:t>
      </w:r>
      <w:r w:rsidR="00E763B3" w:rsidRPr="0013391B">
        <w:rPr>
          <w:rFonts w:asciiTheme="minorHAnsi" w:hAnsiTheme="minorHAnsi" w:cstheme="minorHAnsi"/>
          <w:bCs/>
          <w:i/>
          <w:sz w:val="24"/>
          <w:szCs w:val="24"/>
          <w:u w:val="single"/>
        </w:rPr>
        <w:t>Consistência Impeditiva</w:t>
      </w:r>
      <w:r w:rsidR="00E763B3" w:rsidRPr="0013391B">
        <w:rPr>
          <w:rFonts w:asciiTheme="minorHAnsi" w:hAnsiTheme="minorHAnsi" w:cstheme="minorHAnsi"/>
          <w:bCs/>
          <w:sz w:val="24"/>
          <w:szCs w:val="24"/>
        </w:rPr>
        <w:t xml:space="preserve">) </w:t>
      </w:r>
      <w:r w:rsidR="00E763B3" w:rsidRPr="0013391B">
        <w:rPr>
          <w:rFonts w:asciiTheme="minorHAnsi" w:hAnsiTheme="minorHAnsi" w:cstheme="minorHAnsi"/>
          <w:b/>
          <w:i/>
          <w:sz w:val="28"/>
          <w:szCs w:val="28"/>
        </w:rPr>
        <w:t>ERRO</w:t>
      </w:r>
      <w:r w:rsidR="00E763B3" w:rsidRPr="0013391B">
        <w:rPr>
          <w:rFonts w:asciiTheme="minorHAnsi" w:hAnsiTheme="minorHAnsi" w:cstheme="minorHAnsi"/>
          <w:b/>
          <w:i/>
          <w:sz w:val="24"/>
          <w:szCs w:val="24"/>
        </w:rPr>
        <w:t xml:space="preserve"> </w:t>
      </w:r>
      <w:r w:rsidR="001616FA" w:rsidRPr="0013391B">
        <w:rPr>
          <w:rFonts w:asciiTheme="minorHAnsi" w:hAnsiTheme="minorHAnsi" w:cstheme="minorHAnsi"/>
          <w:b/>
          <w:i/>
          <w:sz w:val="24"/>
          <w:szCs w:val="24"/>
        </w:rPr>
        <w:t>7910</w:t>
      </w:r>
    </w:p>
    <w:p w14:paraId="7DB232DB" w14:textId="73366FD8" w:rsidR="00E763B3" w:rsidRPr="0013391B" w:rsidRDefault="00E763B3"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&lt;TipoJurosConsolidacao&gt; deve ser 1 ou 2.</w:t>
      </w:r>
    </w:p>
    <w:p w14:paraId="189812A3" w14:textId="0C11A091" w:rsidR="00E763B3" w:rsidRPr="0013391B" w:rsidRDefault="00E763B3" w:rsidP="00195DF0">
      <w:pPr>
        <w:spacing w:line="360" w:lineRule="auto"/>
        <w:jc w:val="both"/>
        <w:rPr>
          <w:rFonts w:asciiTheme="minorHAnsi" w:hAnsiTheme="minorHAnsi" w:cstheme="minorHAnsi"/>
          <w:sz w:val="24"/>
          <w:szCs w:val="24"/>
        </w:rPr>
      </w:pPr>
    </w:p>
    <w:p w14:paraId="6E21B3E2" w14:textId="06ACA90D" w:rsidR="005E5A17"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4</w:t>
      </w:r>
      <w:r w:rsidR="005E5A17" w:rsidRPr="0013391B">
        <w:rPr>
          <w:rFonts w:asciiTheme="minorHAnsi" w:hAnsiTheme="minorHAnsi" w:cstheme="minorHAnsi"/>
          <w:bCs/>
          <w:sz w:val="24"/>
          <w:szCs w:val="24"/>
        </w:rPr>
        <w:t xml:space="preserve"> O campo &lt;IndiceAtualizacaoParcela&gt; deve ser 1, 2, 3, 4 ou 5. (</w:t>
      </w:r>
      <w:r w:rsidR="005E5A17" w:rsidRPr="0013391B">
        <w:rPr>
          <w:rFonts w:asciiTheme="minorHAnsi" w:hAnsiTheme="minorHAnsi" w:cstheme="minorHAnsi"/>
          <w:bCs/>
          <w:i/>
          <w:sz w:val="24"/>
          <w:szCs w:val="24"/>
          <w:u w:val="single"/>
        </w:rPr>
        <w:t>Consistência Impeditiva</w:t>
      </w:r>
      <w:r w:rsidR="005E5A17" w:rsidRPr="0013391B">
        <w:rPr>
          <w:rFonts w:asciiTheme="minorHAnsi" w:hAnsiTheme="minorHAnsi" w:cstheme="minorHAnsi"/>
          <w:bCs/>
          <w:sz w:val="24"/>
          <w:szCs w:val="24"/>
        </w:rPr>
        <w:t xml:space="preserve">) </w:t>
      </w:r>
      <w:r w:rsidR="005E5A17" w:rsidRPr="0013391B">
        <w:rPr>
          <w:rFonts w:asciiTheme="minorHAnsi" w:hAnsiTheme="minorHAnsi" w:cstheme="minorHAnsi"/>
          <w:b/>
          <w:i/>
          <w:sz w:val="28"/>
          <w:szCs w:val="28"/>
        </w:rPr>
        <w:t>ERRO</w:t>
      </w:r>
      <w:r w:rsidR="005E5A17" w:rsidRPr="0013391B">
        <w:rPr>
          <w:rFonts w:asciiTheme="minorHAnsi" w:hAnsiTheme="minorHAnsi" w:cstheme="minorHAnsi"/>
          <w:b/>
          <w:i/>
          <w:sz w:val="24"/>
          <w:szCs w:val="24"/>
        </w:rPr>
        <w:t xml:space="preserve"> </w:t>
      </w:r>
      <w:r w:rsidR="004227C4" w:rsidRPr="0013391B">
        <w:rPr>
          <w:rFonts w:asciiTheme="minorHAnsi" w:hAnsiTheme="minorHAnsi" w:cstheme="minorHAnsi"/>
          <w:b/>
          <w:i/>
          <w:sz w:val="24"/>
          <w:szCs w:val="24"/>
        </w:rPr>
        <w:t>7911</w:t>
      </w:r>
    </w:p>
    <w:p w14:paraId="1DFED772" w14:textId="064AB51E" w:rsidR="005E5A17" w:rsidRPr="0013391B" w:rsidRDefault="005E5A17"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&lt;IndiceAtualizacaoParcela&gt; deve ser 1, 2, 3, 4 ou 5.</w:t>
      </w:r>
    </w:p>
    <w:p w14:paraId="1B49828A" w14:textId="5A4E65EC" w:rsidR="005E5A17" w:rsidRPr="0013391B" w:rsidRDefault="005E5A17" w:rsidP="00195DF0">
      <w:pPr>
        <w:spacing w:line="360" w:lineRule="auto"/>
        <w:jc w:val="both"/>
        <w:rPr>
          <w:rFonts w:asciiTheme="minorHAnsi" w:hAnsiTheme="minorHAnsi" w:cstheme="minorHAnsi"/>
          <w:sz w:val="24"/>
          <w:szCs w:val="24"/>
        </w:rPr>
      </w:pPr>
    </w:p>
    <w:p w14:paraId="463FC8F7" w14:textId="203A4B8D" w:rsidR="005E5A17"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5</w:t>
      </w:r>
      <w:r w:rsidR="005E5A17" w:rsidRPr="0013391B">
        <w:rPr>
          <w:rFonts w:asciiTheme="minorHAnsi" w:hAnsiTheme="minorHAnsi" w:cstheme="minorHAnsi"/>
          <w:bCs/>
          <w:sz w:val="24"/>
          <w:szCs w:val="24"/>
        </w:rPr>
        <w:t xml:space="preserve"> O campo &lt;TipoJurosParcela&gt; deve ser 1 ou 2. (</w:t>
      </w:r>
      <w:r w:rsidR="005E5A17" w:rsidRPr="0013391B">
        <w:rPr>
          <w:rFonts w:asciiTheme="minorHAnsi" w:hAnsiTheme="minorHAnsi" w:cstheme="minorHAnsi"/>
          <w:bCs/>
          <w:i/>
          <w:sz w:val="24"/>
          <w:szCs w:val="24"/>
          <w:u w:val="single"/>
        </w:rPr>
        <w:t>Consistência Impeditiva</w:t>
      </w:r>
      <w:r w:rsidR="005E5A17" w:rsidRPr="0013391B">
        <w:rPr>
          <w:rFonts w:asciiTheme="minorHAnsi" w:hAnsiTheme="minorHAnsi" w:cstheme="minorHAnsi"/>
          <w:bCs/>
          <w:sz w:val="24"/>
          <w:szCs w:val="24"/>
        </w:rPr>
        <w:t xml:space="preserve">) </w:t>
      </w:r>
      <w:r w:rsidR="005E5A17" w:rsidRPr="0013391B">
        <w:rPr>
          <w:rFonts w:asciiTheme="minorHAnsi" w:hAnsiTheme="minorHAnsi" w:cstheme="minorHAnsi"/>
          <w:b/>
          <w:i/>
          <w:sz w:val="28"/>
          <w:szCs w:val="28"/>
        </w:rPr>
        <w:t>ERRO</w:t>
      </w:r>
      <w:r w:rsidR="005E5A17" w:rsidRPr="0013391B">
        <w:rPr>
          <w:rFonts w:asciiTheme="minorHAnsi" w:hAnsiTheme="minorHAnsi" w:cstheme="minorHAnsi"/>
          <w:b/>
          <w:i/>
          <w:sz w:val="24"/>
          <w:szCs w:val="24"/>
        </w:rPr>
        <w:t xml:space="preserve"> </w:t>
      </w:r>
      <w:r w:rsidR="000875EC" w:rsidRPr="0013391B">
        <w:rPr>
          <w:rFonts w:asciiTheme="minorHAnsi" w:hAnsiTheme="minorHAnsi" w:cstheme="minorHAnsi"/>
          <w:b/>
          <w:i/>
          <w:sz w:val="24"/>
          <w:szCs w:val="24"/>
        </w:rPr>
        <w:t>7912</w:t>
      </w:r>
    </w:p>
    <w:p w14:paraId="180D73F7" w14:textId="1732F38A" w:rsidR="005E5A17" w:rsidRPr="0013391B" w:rsidRDefault="005E5A17"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&lt;TipoJurosParcela&gt; deve ser 1 ou 2.</w:t>
      </w:r>
    </w:p>
    <w:p w14:paraId="0CA8E402" w14:textId="02DF7DBB" w:rsidR="005E5A17" w:rsidRPr="0013391B" w:rsidRDefault="005E5A17" w:rsidP="00195DF0">
      <w:pPr>
        <w:spacing w:line="360" w:lineRule="auto"/>
        <w:jc w:val="both"/>
        <w:rPr>
          <w:rFonts w:asciiTheme="minorHAnsi" w:hAnsiTheme="minorHAnsi" w:cstheme="minorHAnsi"/>
          <w:sz w:val="24"/>
          <w:szCs w:val="24"/>
        </w:rPr>
      </w:pPr>
    </w:p>
    <w:p w14:paraId="097E980B" w14:textId="3053D019" w:rsidR="005E5A17"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6</w:t>
      </w:r>
      <w:r w:rsidR="005E5A17" w:rsidRPr="0013391B">
        <w:rPr>
          <w:rFonts w:asciiTheme="minorHAnsi" w:hAnsiTheme="minorHAnsi" w:cstheme="minorHAnsi"/>
          <w:bCs/>
          <w:sz w:val="24"/>
          <w:szCs w:val="24"/>
        </w:rPr>
        <w:t xml:space="preserve"> O campo &lt;OrigemVerbaAtraso&gt; deve ser 1, 2, 3, ou 4. (</w:t>
      </w:r>
      <w:r w:rsidR="005E5A17" w:rsidRPr="0013391B">
        <w:rPr>
          <w:rFonts w:asciiTheme="minorHAnsi" w:hAnsiTheme="minorHAnsi" w:cstheme="minorHAnsi"/>
          <w:bCs/>
          <w:i/>
          <w:sz w:val="24"/>
          <w:szCs w:val="24"/>
          <w:u w:val="single"/>
        </w:rPr>
        <w:t>Consistência Impeditiva</w:t>
      </w:r>
      <w:r w:rsidR="005E5A17" w:rsidRPr="0013391B">
        <w:rPr>
          <w:rFonts w:asciiTheme="minorHAnsi" w:hAnsiTheme="minorHAnsi" w:cstheme="minorHAnsi"/>
          <w:bCs/>
          <w:sz w:val="24"/>
          <w:szCs w:val="24"/>
        </w:rPr>
        <w:t xml:space="preserve">) </w:t>
      </w:r>
      <w:r w:rsidR="005E5A17" w:rsidRPr="0013391B">
        <w:rPr>
          <w:rFonts w:asciiTheme="minorHAnsi" w:hAnsiTheme="minorHAnsi" w:cstheme="minorHAnsi"/>
          <w:b/>
          <w:i/>
          <w:sz w:val="28"/>
          <w:szCs w:val="28"/>
        </w:rPr>
        <w:t>ERRO</w:t>
      </w:r>
      <w:r w:rsidR="005E5A17" w:rsidRPr="0013391B">
        <w:rPr>
          <w:rFonts w:asciiTheme="minorHAnsi" w:hAnsiTheme="minorHAnsi" w:cstheme="minorHAnsi"/>
          <w:b/>
          <w:i/>
          <w:sz w:val="24"/>
          <w:szCs w:val="24"/>
        </w:rPr>
        <w:t xml:space="preserve"> </w:t>
      </w:r>
      <w:r w:rsidR="0027403D" w:rsidRPr="0013391B">
        <w:rPr>
          <w:rFonts w:asciiTheme="minorHAnsi" w:hAnsiTheme="minorHAnsi" w:cstheme="minorHAnsi"/>
          <w:b/>
          <w:i/>
          <w:sz w:val="24"/>
          <w:szCs w:val="24"/>
        </w:rPr>
        <w:t>7913</w:t>
      </w:r>
    </w:p>
    <w:p w14:paraId="589BA3FA" w14:textId="0D42501C" w:rsidR="005E5A17" w:rsidRPr="0013391B" w:rsidRDefault="005E5A17"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Campo &lt;OrigemVerbaAtraso&gt; deve ser 1, 2, 3, ou 4.</w:t>
      </w:r>
    </w:p>
    <w:p w14:paraId="52E72B8D" w14:textId="291E577F" w:rsidR="005E5A17" w:rsidRPr="0013391B" w:rsidRDefault="005E5A17" w:rsidP="00195DF0">
      <w:pPr>
        <w:spacing w:line="360" w:lineRule="auto"/>
        <w:jc w:val="both"/>
        <w:rPr>
          <w:rFonts w:asciiTheme="minorHAnsi" w:hAnsiTheme="minorHAnsi" w:cstheme="minorHAnsi"/>
          <w:sz w:val="24"/>
          <w:szCs w:val="24"/>
        </w:rPr>
      </w:pPr>
    </w:p>
    <w:p w14:paraId="47462AFF" w14:textId="27C97026" w:rsidR="005E5A17"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7</w:t>
      </w:r>
      <w:r w:rsidR="005E5A17" w:rsidRPr="0013391B">
        <w:rPr>
          <w:rFonts w:asciiTheme="minorHAnsi" w:hAnsiTheme="minorHAnsi" w:cstheme="minorHAnsi"/>
          <w:bCs/>
          <w:sz w:val="24"/>
          <w:szCs w:val="24"/>
        </w:rPr>
        <w:t xml:space="preserve"> Se o campo </w:t>
      </w:r>
      <w:r w:rsidR="00CD49A5" w:rsidRPr="0013391B">
        <w:rPr>
          <w:rFonts w:asciiTheme="minorHAnsi" w:hAnsiTheme="minorHAnsi" w:cstheme="minorHAnsi"/>
          <w:bCs/>
          <w:sz w:val="24"/>
          <w:szCs w:val="24"/>
        </w:rPr>
        <w:t>&lt;IndiceAtualizacao&gt; for igual a 5 - Outro, então o campo &lt;OutroIndiceAtualizacao&gt;</w:t>
      </w:r>
      <w:r w:rsidR="005E5A17" w:rsidRPr="0013391B">
        <w:rPr>
          <w:rFonts w:asciiTheme="minorHAnsi" w:hAnsiTheme="minorHAnsi" w:cstheme="minorHAnsi"/>
          <w:bCs/>
          <w:sz w:val="24"/>
          <w:szCs w:val="24"/>
        </w:rPr>
        <w:t xml:space="preserve"> deve ser </w:t>
      </w:r>
      <w:r w:rsidR="00CD49A5" w:rsidRPr="0013391B">
        <w:rPr>
          <w:rFonts w:asciiTheme="minorHAnsi" w:hAnsiTheme="minorHAnsi" w:cstheme="minorHAnsi"/>
          <w:bCs/>
          <w:sz w:val="24"/>
          <w:szCs w:val="24"/>
        </w:rPr>
        <w:t>enviado e diferente de nulo</w:t>
      </w:r>
      <w:r w:rsidR="005E5A17" w:rsidRPr="0013391B">
        <w:rPr>
          <w:rFonts w:asciiTheme="minorHAnsi" w:hAnsiTheme="minorHAnsi" w:cstheme="minorHAnsi"/>
          <w:bCs/>
          <w:sz w:val="24"/>
          <w:szCs w:val="24"/>
        </w:rPr>
        <w:t>. (</w:t>
      </w:r>
      <w:r w:rsidR="005E5A17" w:rsidRPr="0013391B">
        <w:rPr>
          <w:rFonts w:asciiTheme="minorHAnsi" w:hAnsiTheme="minorHAnsi" w:cstheme="minorHAnsi"/>
          <w:bCs/>
          <w:i/>
          <w:sz w:val="24"/>
          <w:szCs w:val="24"/>
          <w:u w:val="single"/>
        </w:rPr>
        <w:t>Consistência Impeditiva</w:t>
      </w:r>
      <w:r w:rsidR="005E5A17" w:rsidRPr="0013391B">
        <w:rPr>
          <w:rFonts w:asciiTheme="minorHAnsi" w:hAnsiTheme="minorHAnsi" w:cstheme="minorHAnsi"/>
          <w:bCs/>
          <w:sz w:val="24"/>
          <w:szCs w:val="24"/>
        </w:rPr>
        <w:t xml:space="preserve">) </w:t>
      </w:r>
      <w:r w:rsidR="005E5A17" w:rsidRPr="0013391B">
        <w:rPr>
          <w:rFonts w:asciiTheme="minorHAnsi" w:hAnsiTheme="minorHAnsi" w:cstheme="minorHAnsi"/>
          <w:b/>
          <w:i/>
          <w:sz w:val="28"/>
          <w:szCs w:val="28"/>
        </w:rPr>
        <w:t>ERRO</w:t>
      </w:r>
      <w:r w:rsidR="005E5A17" w:rsidRPr="0013391B">
        <w:rPr>
          <w:rFonts w:asciiTheme="minorHAnsi" w:hAnsiTheme="minorHAnsi" w:cstheme="minorHAnsi"/>
          <w:b/>
          <w:i/>
          <w:sz w:val="24"/>
          <w:szCs w:val="24"/>
        </w:rPr>
        <w:t xml:space="preserve"> </w:t>
      </w:r>
      <w:r w:rsidR="000875EC" w:rsidRPr="0013391B">
        <w:rPr>
          <w:rFonts w:asciiTheme="minorHAnsi" w:hAnsiTheme="minorHAnsi" w:cstheme="minorHAnsi"/>
          <w:b/>
          <w:i/>
          <w:sz w:val="24"/>
          <w:szCs w:val="24"/>
        </w:rPr>
        <w:t>7914</w:t>
      </w:r>
    </w:p>
    <w:p w14:paraId="69EC462F" w14:textId="00626799" w:rsidR="005E5A17" w:rsidRPr="0013391B" w:rsidRDefault="005E5A17" w:rsidP="00195DF0">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 xml:space="preserve">Campo </w:t>
      </w:r>
      <w:r w:rsidR="00CD49A5" w:rsidRPr="0013391B">
        <w:rPr>
          <w:rFonts w:asciiTheme="minorHAnsi" w:hAnsiTheme="minorHAnsi" w:cstheme="minorHAnsi"/>
          <w:bCs/>
          <w:i/>
          <w:sz w:val="22"/>
          <w:szCs w:val="22"/>
        </w:rPr>
        <w:t>&lt;OutroIndiceAtualizacao&gt; deve ser enviado se o campo &lt;IndiceAtualizacao&gt; enviado for 5 </w:t>
      </w:r>
      <w:r w:rsidR="00CD49A5" w:rsidRPr="0013391B">
        <w:rPr>
          <w:rFonts w:asciiTheme="minorHAnsi" w:hAnsiTheme="minorHAnsi" w:cstheme="minorHAnsi"/>
          <w:bCs/>
          <w:i/>
          <w:sz w:val="22"/>
          <w:szCs w:val="22"/>
        </w:rPr>
        <w:noBreakHyphen/>
        <w:t> Outro</w:t>
      </w:r>
      <w:r w:rsidRPr="0013391B">
        <w:rPr>
          <w:rFonts w:asciiTheme="minorHAnsi" w:hAnsiTheme="minorHAnsi" w:cstheme="minorHAnsi"/>
          <w:i/>
          <w:sz w:val="22"/>
          <w:szCs w:val="22"/>
        </w:rPr>
        <w:t>.</w:t>
      </w:r>
    </w:p>
    <w:p w14:paraId="5A2D0CBB" w14:textId="77777777" w:rsidR="00F95064" w:rsidRPr="0013391B" w:rsidRDefault="00F95064" w:rsidP="00195DF0">
      <w:pPr>
        <w:spacing w:line="360" w:lineRule="auto"/>
        <w:jc w:val="both"/>
        <w:rPr>
          <w:rFonts w:asciiTheme="minorHAnsi" w:hAnsiTheme="minorHAnsi" w:cstheme="minorHAnsi"/>
          <w:b/>
          <w:i/>
        </w:rPr>
      </w:pPr>
    </w:p>
    <w:p w14:paraId="04548048" w14:textId="33A85BC4" w:rsidR="00CD49A5" w:rsidRPr="0013391B" w:rsidRDefault="00F95064" w:rsidP="00195DF0">
      <w:pPr>
        <w:spacing w:line="360" w:lineRule="auto"/>
        <w:jc w:val="both"/>
        <w:rPr>
          <w:rFonts w:asciiTheme="minorHAnsi" w:hAnsiTheme="minorHAnsi" w:cstheme="minorHAnsi"/>
          <w:b/>
          <w:i/>
          <w:sz w:val="24"/>
          <w:szCs w:val="24"/>
        </w:rPr>
      </w:pPr>
      <w:bookmarkStart w:id="118" w:name="_Hlk84247934"/>
      <w:r w:rsidRPr="0013391B">
        <w:rPr>
          <w:rFonts w:asciiTheme="minorHAnsi" w:hAnsiTheme="minorHAnsi" w:cstheme="minorHAnsi"/>
          <w:bCs/>
          <w:sz w:val="24"/>
          <w:szCs w:val="24"/>
        </w:rPr>
        <w:t>8</w:t>
      </w:r>
      <w:r w:rsidR="00CD49A5" w:rsidRPr="0013391B">
        <w:rPr>
          <w:rFonts w:asciiTheme="minorHAnsi" w:hAnsiTheme="minorHAnsi" w:cstheme="minorHAnsi"/>
          <w:bCs/>
          <w:sz w:val="24"/>
          <w:szCs w:val="24"/>
        </w:rPr>
        <w:t xml:space="preserve"> Se o campo &lt;IndiceAtualizacaoParcela&gt; for igual a 5 - Outro, então o campo &lt;OutroIndiceAtualizacaoParcela&gt; deve ser enviado e diferente de nulo. (</w:t>
      </w:r>
      <w:r w:rsidR="00CD49A5" w:rsidRPr="0013391B">
        <w:rPr>
          <w:rFonts w:asciiTheme="minorHAnsi" w:hAnsiTheme="minorHAnsi" w:cstheme="minorHAnsi"/>
          <w:bCs/>
          <w:i/>
          <w:sz w:val="24"/>
          <w:szCs w:val="24"/>
          <w:u w:val="single"/>
        </w:rPr>
        <w:t>Consistência Impeditiva</w:t>
      </w:r>
      <w:r w:rsidR="00CD49A5" w:rsidRPr="0013391B">
        <w:rPr>
          <w:rFonts w:asciiTheme="minorHAnsi" w:hAnsiTheme="minorHAnsi" w:cstheme="minorHAnsi"/>
          <w:bCs/>
          <w:sz w:val="24"/>
          <w:szCs w:val="24"/>
        </w:rPr>
        <w:t xml:space="preserve">) </w:t>
      </w:r>
      <w:r w:rsidR="00CD49A5" w:rsidRPr="0013391B">
        <w:rPr>
          <w:rFonts w:asciiTheme="minorHAnsi" w:hAnsiTheme="minorHAnsi" w:cstheme="minorHAnsi"/>
          <w:b/>
          <w:i/>
          <w:sz w:val="28"/>
          <w:szCs w:val="28"/>
        </w:rPr>
        <w:t>ERRO</w:t>
      </w:r>
      <w:r w:rsidR="00CD49A5" w:rsidRPr="0013391B">
        <w:rPr>
          <w:rFonts w:asciiTheme="minorHAnsi" w:hAnsiTheme="minorHAnsi" w:cstheme="minorHAnsi"/>
          <w:b/>
          <w:i/>
          <w:sz w:val="24"/>
          <w:szCs w:val="24"/>
        </w:rPr>
        <w:t xml:space="preserve"> </w:t>
      </w:r>
      <w:r w:rsidR="0060009F" w:rsidRPr="0013391B">
        <w:rPr>
          <w:rFonts w:asciiTheme="minorHAnsi" w:hAnsiTheme="minorHAnsi" w:cstheme="minorHAnsi"/>
          <w:b/>
          <w:i/>
          <w:sz w:val="24"/>
          <w:szCs w:val="24"/>
        </w:rPr>
        <w:t>7915</w:t>
      </w:r>
    </w:p>
    <w:p w14:paraId="38C9E9DA" w14:textId="696257B9" w:rsidR="00CD49A5" w:rsidRPr="0013391B" w:rsidRDefault="00CD49A5"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 xml:space="preserve">Campo </w:t>
      </w:r>
      <w:r w:rsidRPr="0013391B">
        <w:rPr>
          <w:rFonts w:asciiTheme="minorHAnsi" w:hAnsiTheme="minorHAnsi" w:cstheme="minorHAnsi"/>
          <w:bCs/>
          <w:i/>
          <w:sz w:val="22"/>
          <w:szCs w:val="22"/>
        </w:rPr>
        <w:t>&lt;OutroIndiceAtualizacaoParcela&gt; deve ser enviado se o campo &lt;IndiceAtualizacaoParcela&gt; enviado for 5 </w:t>
      </w:r>
      <w:r w:rsidRPr="0013391B">
        <w:rPr>
          <w:rFonts w:asciiTheme="minorHAnsi" w:hAnsiTheme="minorHAnsi" w:cstheme="minorHAnsi"/>
          <w:bCs/>
          <w:i/>
          <w:sz w:val="22"/>
          <w:szCs w:val="22"/>
        </w:rPr>
        <w:noBreakHyphen/>
        <w:t> Outro</w:t>
      </w:r>
      <w:r w:rsidRPr="0013391B">
        <w:rPr>
          <w:rFonts w:asciiTheme="minorHAnsi" w:hAnsiTheme="minorHAnsi" w:cstheme="minorHAnsi"/>
          <w:i/>
          <w:sz w:val="22"/>
          <w:szCs w:val="22"/>
        </w:rPr>
        <w:t>.</w:t>
      </w:r>
    </w:p>
    <w:bookmarkEnd w:id="118"/>
    <w:p w14:paraId="6A4C187E" w14:textId="5FE7BED6" w:rsidR="00CD49A5" w:rsidRPr="0013391B" w:rsidRDefault="00CD49A5" w:rsidP="00195DF0">
      <w:pPr>
        <w:spacing w:line="360" w:lineRule="auto"/>
        <w:jc w:val="both"/>
        <w:rPr>
          <w:rFonts w:asciiTheme="minorHAnsi" w:hAnsiTheme="minorHAnsi" w:cstheme="minorHAnsi"/>
          <w:sz w:val="24"/>
          <w:szCs w:val="24"/>
        </w:rPr>
      </w:pPr>
    </w:p>
    <w:p w14:paraId="4B9C3248" w14:textId="18DD81CA" w:rsidR="00FE3D15"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9</w:t>
      </w:r>
      <w:r w:rsidR="00FE3D15" w:rsidRPr="0013391B">
        <w:rPr>
          <w:rFonts w:asciiTheme="minorHAnsi" w:hAnsiTheme="minorHAnsi" w:cstheme="minorHAnsi"/>
          <w:bCs/>
          <w:sz w:val="24"/>
          <w:szCs w:val="24"/>
        </w:rPr>
        <w:t xml:space="preserve"> Para &lt;AnoAcordoParcelamento&gt;</w:t>
      </w:r>
      <w:r w:rsidR="00E75CFF" w:rsidRPr="0013391B">
        <w:rPr>
          <w:rFonts w:asciiTheme="minorHAnsi" w:hAnsiTheme="minorHAnsi" w:cstheme="minorHAnsi"/>
          <w:bCs/>
          <w:sz w:val="24"/>
          <w:szCs w:val="24"/>
        </w:rPr>
        <w:t xml:space="preserve"> igual ou maior que 2022,</w:t>
      </w:r>
      <w:r w:rsidR="00FE3D15" w:rsidRPr="0013391B">
        <w:rPr>
          <w:rFonts w:asciiTheme="minorHAnsi" w:hAnsiTheme="minorHAnsi" w:cstheme="minorHAnsi"/>
          <w:bCs/>
          <w:sz w:val="24"/>
          <w:szCs w:val="24"/>
        </w:rPr>
        <w:t xml:space="preserve"> </w:t>
      </w:r>
      <w:r w:rsidR="00E75CFF" w:rsidRPr="0013391B">
        <w:rPr>
          <w:rFonts w:asciiTheme="minorHAnsi" w:hAnsiTheme="minorHAnsi" w:cstheme="minorHAnsi"/>
          <w:bCs/>
          <w:sz w:val="24"/>
          <w:szCs w:val="24"/>
        </w:rPr>
        <w:t>p</w:t>
      </w:r>
      <w:r w:rsidR="00FE3D15" w:rsidRPr="0013391B">
        <w:rPr>
          <w:rFonts w:asciiTheme="minorHAnsi" w:hAnsiTheme="minorHAnsi" w:cstheme="minorHAnsi"/>
          <w:bCs/>
          <w:sz w:val="24"/>
          <w:szCs w:val="24"/>
        </w:rPr>
        <w:t>ara cada chave (&lt;NumeroAcordoParcelamento&gt;,&lt;AnoAcordoParcelamento&gt;) da estrutura &lt;ParcelamentoPrevidenciarioConsolidacao&gt;</w:t>
      </w:r>
      <w:r w:rsidR="00FE3D15" w:rsidRPr="0013391B">
        <w:rPr>
          <w:rFonts w:asciiTheme="minorHAnsi" w:hAnsiTheme="minorHAnsi" w:cstheme="minorHAnsi"/>
          <w:bCs/>
          <w:sz w:val="24"/>
          <w:szCs w:val="24"/>
        </w:rPr>
        <w:tab/>
        <w:t>deverá existir pelo menos uma chave igual na estrutura &lt;ParcelamentoPrevidenciarioConsolidacaoOrigem&gt;. (</w:t>
      </w:r>
      <w:r w:rsidR="00FE3D15" w:rsidRPr="0013391B">
        <w:rPr>
          <w:rFonts w:asciiTheme="minorHAnsi" w:hAnsiTheme="minorHAnsi" w:cstheme="minorHAnsi"/>
          <w:bCs/>
          <w:i/>
          <w:sz w:val="24"/>
          <w:szCs w:val="24"/>
          <w:u w:val="single"/>
        </w:rPr>
        <w:t>Consistência Impeditiva</w:t>
      </w:r>
      <w:r w:rsidR="00FE3D15" w:rsidRPr="0013391B">
        <w:rPr>
          <w:rFonts w:asciiTheme="minorHAnsi" w:hAnsiTheme="minorHAnsi" w:cstheme="minorHAnsi"/>
          <w:bCs/>
          <w:sz w:val="24"/>
          <w:szCs w:val="24"/>
        </w:rPr>
        <w:t xml:space="preserve">) </w:t>
      </w:r>
      <w:r w:rsidR="00FE3D15" w:rsidRPr="0013391B">
        <w:rPr>
          <w:rFonts w:asciiTheme="minorHAnsi" w:hAnsiTheme="minorHAnsi" w:cstheme="minorHAnsi"/>
          <w:b/>
          <w:i/>
          <w:sz w:val="28"/>
          <w:szCs w:val="28"/>
        </w:rPr>
        <w:t>ERRO</w:t>
      </w:r>
      <w:r w:rsidR="00FE3D15" w:rsidRPr="0013391B">
        <w:rPr>
          <w:rFonts w:asciiTheme="minorHAnsi" w:hAnsiTheme="minorHAnsi" w:cstheme="minorHAnsi"/>
          <w:b/>
          <w:i/>
          <w:sz w:val="24"/>
          <w:szCs w:val="24"/>
        </w:rPr>
        <w:t xml:space="preserve"> </w:t>
      </w:r>
      <w:r w:rsidR="00140174" w:rsidRPr="0013391B">
        <w:rPr>
          <w:rFonts w:asciiTheme="minorHAnsi" w:hAnsiTheme="minorHAnsi" w:cstheme="minorHAnsi"/>
          <w:b/>
          <w:i/>
          <w:sz w:val="24"/>
          <w:szCs w:val="24"/>
        </w:rPr>
        <w:t>7916</w:t>
      </w:r>
    </w:p>
    <w:p w14:paraId="4241E36D" w14:textId="2A1599C9" w:rsidR="00FE3D15" w:rsidRPr="0013391B" w:rsidRDefault="00FE3D15" w:rsidP="00195DF0">
      <w:pPr>
        <w:spacing w:line="360" w:lineRule="auto"/>
        <w:jc w:val="both"/>
        <w:rPr>
          <w:rFonts w:asciiTheme="minorHAnsi" w:hAnsiTheme="minorHAnsi" w:cstheme="minorHAnsi"/>
          <w:b/>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00DF44E3" w:rsidRPr="0013391B">
        <w:rPr>
          <w:rFonts w:asciiTheme="minorHAnsi" w:hAnsiTheme="minorHAnsi" w:cstheme="minorHAnsi"/>
          <w:bCs/>
          <w:i/>
          <w:iCs/>
          <w:sz w:val="22"/>
          <w:szCs w:val="22"/>
        </w:rPr>
        <w:t>A estrutura &lt;ParcelamentoPrevidenciarioConsolidacaoOrigem&gt; é obrigatória, para Acordos informados na estrutura &lt;ParcelamentoPrevidenciarioConsolidacao&gt; com campo &lt;AnoAcordoParcelamento&gt; a partir de 2022</w:t>
      </w:r>
      <w:r w:rsidRPr="0013391B">
        <w:rPr>
          <w:rFonts w:asciiTheme="minorHAnsi" w:hAnsiTheme="minorHAnsi" w:cstheme="minorHAnsi"/>
          <w:i/>
          <w:iCs/>
          <w:sz w:val="22"/>
          <w:szCs w:val="22"/>
        </w:rPr>
        <w:t>.</w:t>
      </w:r>
    </w:p>
    <w:p w14:paraId="5890F1E1" w14:textId="53B19DB5" w:rsidR="00FE3D15" w:rsidRPr="0013391B" w:rsidRDefault="00FE3D15" w:rsidP="00195DF0">
      <w:pPr>
        <w:spacing w:line="360" w:lineRule="auto"/>
        <w:jc w:val="both"/>
        <w:rPr>
          <w:rFonts w:asciiTheme="minorHAnsi" w:hAnsiTheme="minorHAnsi" w:cstheme="minorHAnsi"/>
          <w:sz w:val="24"/>
          <w:szCs w:val="24"/>
        </w:rPr>
      </w:pPr>
    </w:p>
    <w:p w14:paraId="65074FD7" w14:textId="66258D8A" w:rsidR="00DF44E3"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 xml:space="preserve">10 </w:t>
      </w:r>
      <w:r w:rsidR="00DF44E3" w:rsidRPr="0013391B">
        <w:rPr>
          <w:rFonts w:asciiTheme="minorHAnsi" w:hAnsiTheme="minorHAnsi" w:cstheme="minorHAnsi"/>
          <w:bCs/>
          <w:sz w:val="24"/>
          <w:szCs w:val="24"/>
        </w:rPr>
        <w:t xml:space="preserve">Na estrutura &lt;ParcelamentoPrevidenciarioConsolidacaoOrigem&gt; </w:t>
      </w:r>
      <w:r w:rsidR="00172A83" w:rsidRPr="0013391B">
        <w:rPr>
          <w:rFonts w:asciiTheme="minorHAnsi" w:hAnsiTheme="minorHAnsi" w:cstheme="minorHAnsi"/>
          <w:bCs/>
          <w:sz w:val="24"/>
          <w:szCs w:val="24"/>
        </w:rPr>
        <w:t>p</w:t>
      </w:r>
      <w:r w:rsidR="00DF44E3" w:rsidRPr="0013391B">
        <w:rPr>
          <w:rFonts w:asciiTheme="minorHAnsi" w:hAnsiTheme="minorHAnsi" w:cstheme="minorHAnsi"/>
          <w:bCs/>
          <w:sz w:val="24"/>
          <w:szCs w:val="24"/>
        </w:rPr>
        <w:t>a</w:t>
      </w:r>
      <w:r w:rsidR="00172A83" w:rsidRPr="0013391B">
        <w:rPr>
          <w:rFonts w:asciiTheme="minorHAnsi" w:hAnsiTheme="minorHAnsi" w:cstheme="minorHAnsi"/>
          <w:bCs/>
          <w:sz w:val="24"/>
          <w:szCs w:val="24"/>
        </w:rPr>
        <w:t>ra a</w:t>
      </w:r>
      <w:r w:rsidR="00DF44E3" w:rsidRPr="0013391B">
        <w:rPr>
          <w:rFonts w:asciiTheme="minorHAnsi" w:hAnsiTheme="minorHAnsi" w:cstheme="minorHAnsi"/>
          <w:bCs/>
          <w:sz w:val="24"/>
          <w:szCs w:val="24"/>
        </w:rPr>
        <w:t xml:space="preserve"> chave </w:t>
      </w:r>
      <w:r w:rsidR="00172A83" w:rsidRPr="0013391B">
        <w:rPr>
          <w:rFonts w:asciiTheme="minorHAnsi" w:hAnsiTheme="minorHAnsi" w:cstheme="minorHAnsi"/>
          <w:bCs/>
          <w:sz w:val="24"/>
          <w:szCs w:val="24"/>
        </w:rPr>
        <w:t xml:space="preserve">(&lt;NumeroAcordoParcelamento&gt;,&lt;AnoAcordoParcelamento&gt;) deverá haver a mesma chave na estrutura </w:t>
      </w:r>
      <w:r w:rsidR="00DF44E3" w:rsidRPr="0013391B">
        <w:rPr>
          <w:rFonts w:asciiTheme="minorHAnsi" w:hAnsiTheme="minorHAnsi" w:cstheme="minorHAnsi"/>
          <w:bCs/>
          <w:sz w:val="24"/>
          <w:szCs w:val="24"/>
        </w:rPr>
        <w:t>&lt;ParcelamentoPrevidenciarioConsolidacao&gt;. (</w:t>
      </w:r>
      <w:r w:rsidR="00DF44E3" w:rsidRPr="0013391B">
        <w:rPr>
          <w:rFonts w:asciiTheme="minorHAnsi" w:hAnsiTheme="minorHAnsi" w:cstheme="minorHAnsi"/>
          <w:bCs/>
          <w:i/>
          <w:sz w:val="24"/>
          <w:szCs w:val="24"/>
          <w:u w:val="single"/>
        </w:rPr>
        <w:t>Consistência Impeditiva</w:t>
      </w:r>
      <w:r w:rsidR="00DF44E3" w:rsidRPr="0013391B">
        <w:rPr>
          <w:rFonts w:asciiTheme="minorHAnsi" w:hAnsiTheme="minorHAnsi" w:cstheme="minorHAnsi"/>
          <w:bCs/>
          <w:sz w:val="24"/>
          <w:szCs w:val="24"/>
        </w:rPr>
        <w:t xml:space="preserve">) </w:t>
      </w:r>
      <w:r w:rsidR="00DF44E3" w:rsidRPr="0013391B">
        <w:rPr>
          <w:rFonts w:asciiTheme="minorHAnsi" w:hAnsiTheme="minorHAnsi" w:cstheme="minorHAnsi"/>
          <w:b/>
          <w:i/>
          <w:sz w:val="28"/>
          <w:szCs w:val="28"/>
        </w:rPr>
        <w:t>ERRO</w:t>
      </w:r>
      <w:r w:rsidR="00DF44E3" w:rsidRPr="0013391B">
        <w:rPr>
          <w:rFonts w:asciiTheme="minorHAnsi" w:hAnsiTheme="minorHAnsi" w:cstheme="minorHAnsi"/>
          <w:b/>
          <w:i/>
          <w:sz w:val="24"/>
          <w:szCs w:val="24"/>
        </w:rPr>
        <w:t xml:space="preserve"> </w:t>
      </w:r>
      <w:r w:rsidR="00140174" w:rsidRPr="0013391B">
        <w:rPr>
          <w:rFonts w:asciiTheme="minorHAnsi" w:hAnsiTheme="minorHAnsi" w:cstheme="minorHAnsi"/>
          <w:b/>
          <w:i/>
          <w:sz w:val="24"/>
          <w:szCs w:val="24"/>
        </w:rPr>
        <w:t>7917</w:t>
      </w:r>
    </w:p>
    <w:p w14:paraId="648EE696" w14:textId="5CEE9389" w:rsidR="00DF44E3" w:rsidRPr="0013391B" w:rsidRDefault="00DF44E3" w:rsidP="00195DF0">
      <w:pPr>
        <w:spacing w:line="360" w:lineRule="auto"/>
        <w:jc w:val="both"/>
        <w:rPr>
          <w:rFonts w:asciiTheme="minorHAnsi" w:hAnsiTheme="minorHAnsi" w:cstheme="minorHAnsi"/>
          <w:i/>
          <w:iCs/>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bCs/>
          <w:i/>
          <w:iCs/>
          <w:sz w:val="22"/>
          <w:szCs w:val="22"/>
        </w:rPr>
        <w:t>A</w:t>
      </w:r>
      <w:r w:rsidR="00172A83" w:rsidRPr="0013391B">
        <w:rPr>
          <w:rFonts w:asciiTheme="minorHAnsi" w:hAnsiTheme="minorHAnsi" w:cstheme="minorHAnsi"/>
          <w:bCs/>
          <w:i/>
          <w:iCs/>
          <w:sz w:val="22"/>
          <w:szCs w:val="22"/>
        </w:rPr>
        <w:t xml:space="preserve"> chave (&lt;NumeroAcordoParcelamento&gt;,&lt;AnoAcordoParcelamento&gt;) informada na estrutura</w:t>
      </w:r>
      <w:r w:rsidRPr="0013391B">
        <w:rPr>
          <w:rFonts w:asciiTheme="minorHAnsi" w:hAnsiTheme="minorHAnsi" w:cstheme="minorHAnsi"/>
          <w:bCs/>
          <w:i/>
          <w:iCs/>
          <w:sz w:val="22"/>
          <w:szCs w:val="22"/>
        </w:rPr>
        <w:t xml:space="preserve">  &lt;ParcelamentoPrevidenciarioConsolidacaoOrigem&gt;</w:t>
      </w:r>
      <w:r w:rsidR="00172A83" w:rsidRPr="0013391B">
        <w:rPr>
          <w:rFonts w:asciiTheme="minorHAnsi" w:hAnsiTheme="minorHAnsi" w:cstheme="minorHAnsi"/>
          <w:bCs/>
          <w:i/>
          <w:iCs/>
          <w:sz w:val="22"/>
          <w:szCs w:val="22"/>
        </w:rPr>
        <w:t xml:space="preserve"> não foi informada na estrutura &lt;</w:t>
      </w:r>
      <w:r w:rsidRPr="0013391B">
        <w:rPr>
          <w:rFonts w:asciiTheme="minorHAnsi" w:hAnsiTheme="minorHAnsi" w:cstheme="minorHAnsi"/>
          <w:bCs/>
          <w:i/>
          <w:iCs/>
          <w:sz w:val="22"/>
          <w:szCs w:val="22"/>
        </w:rPr>
        <w:t>ParcelamentoPrevidenciarioConsolidacao&gt;</w:t>
      </w:r>
      <w:r w:rsidRPr="0013391B">
        <w:rPr>
          <w:rFonts w:asciiTheme="minorHAnsi" w:hAnsiTheme="minorHAnsi" w:cstheme="minorHAnsi"/>
          <w:i/>
          <w:iCs/>
          <w:sz w:val="22"/>
          <w:szCs w:val="22"/>
        </w:rPr>
        <w:t>.</w:t>
      </w:r>
    </w:p>
    <w:p w14:paraId="479EDD4A" w14:textId="3D5BB0D5" w:rsidR="006B0B26" w:rsidRPr="0013391B" w:rsidRDefault="006B0B26" w:rsidP="00195DF0">
      <w:pPr>
        <w:spacing w:line="360" w:lineRule="auto"/>
        <w:jc w:val="both"/>
        <w:rPr>
          <w:rFonts w:asciiTheme="minorHAnsi" w:hAnsiTheme="minorHAnsi" w:cstheme="minorHAnsi"/>
          <w:i/>
          <w:iCs/>
          <w:color w:val="0070C0"/>
        </w:rPr>
      </w:pPr>
    </w:p>
    <w:p w14:paraId="019BBF56" w14:textId="1F36A30F" w:rsidR="006B0B26" w:rsidRPr="0013391B" w:rsidRDefault="006B0B26" w:rsidP="00195DF0">
      <w:pPr>
        <w:spacing w:line="360" w:lineRule="auto"/>
        <w:jc w:val="both"/>
        <w:rPr>
          <w:rFonts w:asciiTheme="minorHAnsi" w:hAnsiTheme="minorHAnsi" w:cstheme="minorHAnsi"/>
          <w:i/>
          <w:iCs/>
          <w:color w:val="0070C0"/>
        </w:rPr>
      </w:pPr>
    </w:p>
    <w:p w14:paraId="3442DD8F" w14:textId="5BE37F0C" w:rsidR="006B0B26" w:rsidRPr="0013391B" w:rsidRDefault="00F95064"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11</w:t>
      </w:r>
      <w:r w:rsidR="006B0B26" w:rsidRPr="0013391B">
        <w:rPr>
          <w:rFonts w:asciiTheme="minorHAnsi" w:hAnsiTheme="minorHAnsi" w:cstheme="minorHAnsi"/>
          <w:bCs/>
          <w:sz w:val="24"/>
          <w:szCs w:val="24"/>
        </w:rPr>
        <w:t xml:space="preserve"> O campo &lt;CodigoCNPJCredorParcelamento&gt; deve conter um CNPJ válido. (</w:t>
      </w:r>
      <w:r w:rsidR="006B0B26" w:rsidRPr="0013391B">
        <w:rPr>
          <w:rFonts w:asciiTheme="minorHAnsi" w:hAnsiTheme="minorHAnsi" w:cstheme="minorHAnsi"/>
          <w:bCs/>
          <w:i/>
          <w:sz w:val="24"/>
          <w:szCs w:val="24"/>
          <w:u w:val="single"/>
        </w:rPr>
        <w:t>Consistência Impeditiva</w:t>
      </w:r>
      <w:r w:rsidR="006B0B26" w:rsidRPr="0013391B">
        <w:rPr>
          <w:rFonts w:asciiTheme="minorHAnsi" w:hAnsiTheme="minorHAnsi" w:cstheme="minorHAnsi"/>
          <w:bCs/>
          <w:sz w:val="24"/>
          <w:szCs w:val="24"/>
        </w:rPr>
        <w:t xml:space="preserve">) </w:t>
      </w:r>
      <w:r w:rsidR="006B0B26" w:rsidRPr="0013391B">
        <w:rPr>
          <w:rFonts w:asciiTheme="minorHAnsi" w:hAnsiTheme="minorHAnsi" w:cstheme="minorHAnsi"/>
          <w:b/>
          <w:i/>
          <w:sz w:val="28"/>
          <w:szCs w:val="28"/>
        </w:rPr>
        <w:t>ERRO</w:t>
      </w:r>
      <w:r w:rsidR="006B0B26" w:rsidRPr="0013391B">
        <w:rPr>
          <w:rFonts w:asciiTheme="minorHAnsi" w:hAnsiTheme="minorHAnsi" w:cstheme="minorHAnsi"/>
          <w:b/>
          <w:i/>
          <w:sz w:val="24"/>
          <w:szCs w:val="24"/>
        </w:rPr>
        <w:t xml:space="preserve"> </w:t>
      </w:r>
      <w:r w:rsidR="00414B66" w:rsidRPr="0013391B">
        <w:rPr>
          <w:rFonts w:asciiTheme="minorHAnsi" w:hAnsiTheme="minorHAnsi" w:cstheme="minorHAnsi"/>
          <w:b/>
          <w:i/>
          <w:sz w:val="24"/>
          <w:szCs w:val="24"/>
        </w:rPr>
        <w:t>6777</w:t>
      </w:r>
    </w:p>
    <w:p w14:paraId="043A8075" w14:textId="2B5DC262" w:rsidR="006B0B26" w:rsidRPr="0013391B" w:rsidRDefault="006B0B26" w:rsidP="00195DF0">
      <w:pPr>
        <w:spacing w:line="360" w:lineRule="auto"/>
        <w:jc w:val="both"/>
        <w:rPr>
          <w:rFonts w:asciiTheme="minorHAnsi" w:hAnsiTheme="minorHAnsi" w:cstheme="minorHAns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iCs/>
          <w:sz w:val="22"/>
          <w:szCs w:val="22"/>
        </w:rPr>
        <w:t>O campo &lt;CodigoCNPJCredorParcelamento&gt;contém um CNPJ inválido</w:t>
      </w:r>
      <w:r w:rsidRPr="0013391B">
        <w:rPr>
          <w:rFonts w:asciiTheme="minorHAnsi" w:hAnsiTheme="minorHAnsi" w:cstheme="minorHAnsi"/>
          <w:sz w:val="22"/>
          <w:szCs w:val="22"/>
        </w:rPr>
        <w:t>.</w:t>
      </w:r>
    </w:p>
    <w:p w14:paraId="46F6F761" w14:textId="41EE8881" w:rsidR="00F2689F" w:rsidRPr="0013391B" w:rsidRDefault="00F2689F" w:rsidP="00195DF0">
      <w:pPr>
        <w:spacing w:line="360" w:lineRule="auto"/>
        <w:jc w:val="both"/>
        <w:rPr>
          <w:rFonts w:asciiTheme="minorHAnsi" w:hAnsiTheme="minorHAnsi" w:cstheme="minorHAnsi"/>
        </w:rPr>
      </w:pPr>
    </w:p>
    <w:p w14:paraId="424174D9" w14:textId="255A3BF9" w:rsidR="00F2689F" w:rsidRPr="0013391B" w:rsidRDefault="00F95064" w:rsidP="00195DF0">
      <w:pPr>
        <w:spacing w:line="360" w:lineRule="auto"/>
        <w:jc w:val="both"/>
        <w:rPr>
          <w:rFonts w:asciiTheme="minorHAnsi" w:hAnsiTheme="minorHAnsi" w:cstheme="minorHAnsi"/>
        </w:rPr>
      </w:pPr>
      <w:r w:rsidRPr="0013391B">
        <w:rPr>
          <w:rFonts w:asciiTheme="minorHAnsi" w:hAnsiTheme="minorHAnsi" w:cstheme="minorHAnsi"/>
          <w:bCs/>
          <w:sz w:val="24"/>
          <w:szCs w:val="24"/>
        </w:rPr>
        <w:t>12</w:t>
      </w:r>
      <w:r w:rsidR="00F2689F" w:rsidRPr="0013391B">
        <w:rPr>
          <w:rFonts w:asciiTheme="minorHAnsi" w:hAnsiTheme="minorHAnsi" w:cstheme="minorHAnsi"/>
          <w:bCs/>
          <w:sz w:val="24"/>
          <w:szCs w:val="24"/>
        </w:rPr>
        <w:t xml:space="preserve"> O campo &lt;CodigoUGDevedora&gt; da Estrutura 'ParcelamentoPrevidenciarioConsolidacaoOrigem'</w:t>
      </w:r>
      <w:r w:rsidR="008D07A6" w:rsidRPr="0013391B">
        <w:rPr>
          <w:rFonts w:asciiTheme="minorHAnsi" w:hAnsiTheme="minorHAnsi" w:cstheme="minorHAnsi"/>
          <w:bCs/>
          <w:sz w:val="24"/>
          <w:szCs w:val="24"/>
        </w:rPr>
        <w:t xml:space="preserve"> </w:t>
      </w:r>
      <w:r w:rsidR="00F2689F" w:rsidRPr="0013391B">
        <w:rPr>
          <w:rFonts w:asciiTheme="minorHAnsi" w:hAnsiTheme="minorHAnsi" w:cstheme="minorHAnsi"/>
          <w:bCs/>
          <w:sz w:val="24"/>
          <w:szCs w:val="24"/>
        </w:rPr>
        <w:t xml:space="preserve">deve </w:t>
      </w:r>
      <w:r w:rsidR="00C15E22" w:rsidRPr="0013391B">
        <w:rPr>
          <w:rFonts w:asciiTheme="minorHAnsi" w:hAnsiTheme="minorHAnsi" w:cstheme="minorHAnsi"/>
          <w:bCs/>
          <w:sz w:val="24"/>
          <w:szCs w:val="24"/>
        </w:rPr>
        <w:t xml:space="preserve">constar do </w:t>
      </w:r>
      <w:r w:rsidR="00F2689F" w:rsidRPr="0013391B">
        <w:rPr>
          <w:rFonts w:asciiTheme="minorHAnsi" w:hAnsiTheme="minorHAnsi" w:cstheme="minorHAnsi"/>
          <w:bCs/>
          <w:sz w:val="24"/>
          <w:szCs w:val="24"/>
        </w:rPr>
        <w:t xml:space="preserve"> cadastr</w:t>
      </w:r>
      <w:r w:rsidR="00C15E22" w:rsidRPr="0013391B">
        <w:rPr>
          <w:rFonts w:asciiTheme="minorHAnsi" w:hAnsiTheme="minorHAnsi" w:cstheme="minorHAnsi"/>
          <w:bCs/>
          <w:sz w:val="24"/>
          <w:szCs w:val="24"/>
        </w:rPr>
        <w:t>o de UG do Sistema CidadES</w:t>
      </w:r>
      <w:r w:rsidR="00F2689F" w:rsidRPr="0013391B">
        <w:rPr>
          <w:rFonts w:asciiTheme="minorHAnsi" w:hAnsiTheme="minorHAnsi" w:cstheme="minorHAnsi"/>
          <w:bCs/>
          <w:sz w:val="24"/>
          <w:szCs w:val="24"/>
        </w:rPr>
        <w:t>.  (</w:t>
      </w:r>
      <w:r w:rsidR="00F2689F" w:rsidRPr="0013391B">
        <w:rPr>
          <w:rFonts w:asciiTheme="minorHAnsi" w:hAnsiTheme="minorHAnsi" w:cstheme="minorHAnsi"/>
          <w:bCs/>
          <w:i/>
          <w:sz w:val="24"/>
          <w:szCs w:val="24"/>
          <w:u w:val="single"/>
        </w:rPr>
        <w:t>Consistência Impeditiva</w:t>
      </w:r>
      <w:r w:rsidR="00F2689F" w:rsidRPr="0013391B">
        <w:rPr>
          <w:rFonts w:asciiTheme="minorHAnsi" w:hAnsiTheme="minorHAnsi" w:cstheme="minorHAnsi"/>
          <w:bCs/>
          <w:sz w:val="24"/>
          <w:szCs w:val="24"/>
        </w:rPr>
        <w:t xml:space="preserve">) </w:t>
      </w:r>
      <w:r w:rsidR="00F2689F" w:rsidRPr="0013391B">
        <w:rPr>
          <w:rFonts w:asciiTheme="minorHAnsi" w:hAnsiTheme="minorHAnsi" w:cstheme="minorHAnsi"/>
          <w:b/>
          <w:i/>
          <w:sz w:val="28"/>
          <w:szCs w:val="28"/>
        </w:rPr>
        <w:t>ERRO</w:t>
      </w:r>
      <w:r w:rsidR="00F2689F" w:rsidRPr="0013391B">
        <w:rPr>
          <w:rFonts w:asciiTheme="minorHAnsi" w:hAnsiTheme="minorHAnsi" w:cstheme="minorHAnsi"/>
          <w:b/>
          <w:i/>
          <w:sz w:val="24"/>
          <w:szCs w:val="24"/>
        </w:rPr>
        <w:t xml:space="preserve"> </w:t>
      </w:r>
      <w:r w:rsidR="00414B66" w:rsidRPr="0013391B">
        <w:rPr>
          <w:rFonts w:asciiTheme="minorHAnsi" w:hAnsiTheme="minorHAnsi" w:cstheme="minorHAnsi"/>
          <w:b/>
          <w:i/>
          <w:sz w:val="24"/>
          <w:szCs w:val="24"/>
        </w:rPr>
        <w:t>6778</w:t>
      </w:r>
    </w:p>
    <w:p w14:paraId="642C6EE3" w14:textId="7D95E99A" w:rsidR="00F2689F" w:rsidRPr="0013391B" w:rsidRDefault="00F2689F" w:rsidP="00195DF0">
      <w:pPr>
        <w:spacing w:line="360" w:lineRule="auto"/>
        <w:jc w:val="both"/>
        <w:rPr>
          <w:rFonts w:asciiTheme="minorHAnsi" w:hAnsiTheme="minorHAnsi" w:cstheme="minorHAnsi"/>
          <w:i/>
          <w:sz w:val="22"/>
          <w:szCs w:val="22"/>
        </w:rPr>
      </w:pPr>
      <w:r w:rsidRPr="0013391B">
        <w:rPr>
          <w:rFonts w:asciiTheme="minorHAnsi" w:hAnsiTheme="minorHAnsi" w:cstheme="minorHAnsi"/>
          <w:b/>
          <w:bCs/>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i/>
          <w:sz w:val="22"/>
          <w:szCs w:val="22"/>
        </w:rPr>
        <w:t xml:space="preserve">Código da UG Devedora não </w:t>
      </w:r>
      <w:r w:rsidR="00C15E22" w:rsidRPr="0013391B">
        <w:rPr>
          <w:rFonts w:asciiTheme="minorHAnsi" w:hAnsiTheme="minorHAnsi" w:cstheme="minorHAnsi"/>
          <w:i/>
          <w:sz w:val="22"/>
          <w:szCs w:val="22"/>
        </w:rPr>
        <w:t>cadastrado no Sistema CidadES.</w:t>
      </w:r>
    </w:p>
    <w:p w14:paraId="7B2FB925" w14:textId="0A9AD8BB" w:rsidR="00401178" w:rsidRPr="0013391B" w:rsidRDefault="00401178" w:rsidP="00195DF0">
      <w:pPr>
        <w:spacing w:line="360" w:lineRule="auto"/>
        <w:jc w:val="both"/>
        <w:rPr>
          <w:rFonts w:asciiTheme="minorHAnsi" w:hAnsiTheme="minorHAnsi" w:cstheme="minorHAnsi"/>
          <w:i/>
        </w:rPr>
      </w:pPr>
    </w:p>
    <w:p w14:paraId="01284DED" w14:textId="51405219" w:rsidR="00FF3963" w:rsidRPr="0013391B" w:rsidRDefault="00FF3963" w:rsidP="00FF3963">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6D4C96">
        <w:rPr>
          <w:rFonts w:asciiTheme="minorHAnsi" w:hAnsiTheme="minorHAnsi" w:cstheme="minorHAnsi"/>
          <w:sz w:val="24"/>
          <w:szCs w:val="24"/>
        </w:rPr>
        <w:t>3</w:t>
      </w:r>
      <w:r w:rsidRPr="0013391B">
        <w:rPr>
          <w:rFonts w:asciiTheme="minorHAnsi" w:hAnsiTheme="minorHAnsi" w:cstheme="minorHAnsi"/>
          <w:sz w:val="24"/>
          <w:szCs w:val="24"/>
        </w:rPr>
        <w:t xml:space="preserve"> Nas prestações de contas referentes ao mês de abril/2023 e seguintes, verificar se a unidade gestora do tipo E07 enviou o arquivo PARCELPREVCONS.XML, com pelo menos um registro detalhe com o campo &lt;CredorParcelamento&gt; igual a </w:t>
      </w:r>
      <w:r w:rsidRPr="0013391B">
        <w:rPr>
          <w:rFonts w:asciiTheme="minorHAnsi" w:hAnsiTheme="minorHAnsi" w:cstheme="minorHAnsi"/>
          <w:b/>
          <w:bCs/>
          <w:sz w:val="28"/>
          <w:szCs w:val="28"/>
        </w:rPr>
        <w:t>2 – RGPS</w:t>
      </w:r>
      <w:r w:rsidRPr="0013391B">
        <w:rPr>
          <w:rFonts w:asciiTheme="minorHAnsi" w:hAnsiTheme="minorHAnsi" w:cstheme="minorHAnsi"/>
          <w:sz w:val="28"/>
          <w:szCs w:val="28"/>
        </w:rPr>
        <w:t>,</w:t>
      </w:r>
      <w:r w:rsidRPr="0013391B">
        <w:rPr>
          <w:rFonts w:asciiTheme="minorHAnsi" w:hAnsiTheme="minorHAnsi" w:cstheme="minorHAnsi"/>
          <w:sz w:val="24"/>
          <w:szCs w:val="24"/>
        </w:rPr>
        <w:t xml:space="preserve"> pelo menos uma vez no exercício de referência (mês de referência ou meses anteriores do exercício de referência), se houver registro de parcelamento de débitos previdenciários (saldo final do BALANCONT maior que zero em pelo menos uma das contas relacionadas abaixo), em qualquer uma das unidades gestoras da mesma esfera municipal.</w:t>
      </w:r>
    </w:p>
    <w:p w14:paraId="02423659" w14:textId="77777777" w:rsidR="00FF3963" w:rsidRPr="0013391B" w:rsidRDefault="00FF3963" w:rsidP="00FF3963">
      <w:pPr>
        <w:spacing w:line="360" w:lineRule="auto"/>
        <w:jc w:val="both"/>
        <w:rPr>
          <w:rFonts w:asciiTheme="minorHAnsi" w:hAnsiTheme="minorHAnsi" w:cstheme="minorHAnsi"/>
          <w:color w:val="0070C0"/>
          <w:sz w:val="24"/>
          <w:szCs w:val="24"/>
        </w:rPr>
      </w:pPr>
    </w:p>
    <w:tbl>
      <w:tblPr>
        <w:tblW w:w="8359" w:type="dxa"/>
        <w:tblCellMar>
          <w:left w:w="70" w:type="dxa"/>
          <w:right w:w="70" w:type="dxa"/>
        </w:tblCellMar>
        <w:tblLook w:val="04A0" w:firstRow="1" w:lastRow="0" w:firstColumn="1" w:lastColumn="0" w:noHBand="0" w:noVBand="1"/>
      </w:tblPr>
      <w:tblGrid>
        <w:gridCol w:w="1740"/>
        <w:gridCol w:w="6619"/>
      </w:tblGrid>
      <w:tr w:rsidR="00FF3963" w:rsidRPr="0013391B" w14:paraId="04414B45"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12B9F1E"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2.1.1.4.1.01.02</w:t>
            </w:r>
          </w:p>
        </w:tc>
        <w:tc>
          <w:tcPr>
            <w:tcW w:w="6619" w:type="dxa"/>
            <w:tcBorders>
              <w:top w:val="single" w:sz="4" w:space="0" w:color="auto"/>
              <w:left w:val="nil"/>
              <w:bottom w:val="single" w:sz="4" w:space="0" w:color="auto"/>
              <w:right w:val="single" w:sz="4" w:space="0" w:color="auto"/>
            </w:tcBorders>
            <w:shd w:val="clear" w:color="000000" w:fill="FFFFCC"/>
            <w:vAlign w:val="center"/>
            <w:hideMark/>
          </w:tcPr>
          <w:p w14:paraId="41841C5F"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AO RGPS - DÉBITO PARCELADO</w:t>
            </w:r>
          </w:p>
        </w:tc>
      </w:tr>
      <w:tr w:rsidR="00FF3963" w:rsidRPr="0013391B" w14:paraId="57F11F7C"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tcPr>
          <w:p w14:paraId="57F158FA"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2.1.1.4.1.01.06</w:t>
            </w:r>
          </w:p>
        </w:tc>
        <w:tc>
          <w:tcPr>
            <w:tcW w:w="6619" w:type="dxa"/>
            <w:tcBorders>
              <w:top w:val="single" w:sz="4" w:space="0" w:color="auto"/>
              <w:left w:val="nil"/>
              <w:bottom w:val="single" w:sz="4" w:space="0" w:color="auto"/>
              <w:right w:val="single" w:sz="4" w:space="0" w:color="auto"/>
            </w:tcBorders>
            <w:shd w:val="clear" w:color="000000" w:fill="FFFFCC"/>
            <w:vAlign w:val="center"/>
          </w:tcPr>
          <w:p w14:paraId="60EF5086"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PREVIDENCIÁRIAS - DÉBITO PARCELADO</w:t>
            </w:r>
          </w:p>
        </w:tc>
      </w:tr>
      <w:tr w:rsidR="00FF3963" w:rsidRPr="0013391B" w14:paraId="0382F56B"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tcPr>
          <w:p w14:paraId="5851CD15"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2.1.1.4.3.01.02</w:t>
            </w:r>
          </w:p>
        </w:tc>
        <w:tc>
          <w:tcPr>
            <w:tcW w:w="6619" w:type="dxa"/>
            <w:tcBorders>
              <w:top w:val="single" w:sz="4" w:space="0" w:color="auto"/>
              <w:left w:val="nil"/>
              <w:bottom w:val="single" w:sz="4" w:space="0" w:color="auto"/>
              <w:right w:val="single" w:sz="4" w:space="0" w:color="auto"/>
            </w:tcBorders>
            <w:shd w:val="clear" w:color="000000" w:fill="FFFFCC"/>
            <w:vAlign w:val="center"/>
          </w:tcPr>
          <w:p w14:paraId="55359431"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AO RGPS - DÉBITO PARCELADO</w:t>
            </w:r>
          </w:p>
        </w:tc>
      </w:tr>
      <w:tr w:rsidR="00FF3963" w:rsidRPr="0013391B" w14:paraId="53EB3732"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tcPr>
          <w:p w14:paraId="520DC6A3"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2.1.1.4.3.06.00</w:t>
            </w:r>
          </w:p>
        </w:tc>
        <w:tc>
          <w:tcPr>
            <w:tcW w:w="6619" w:type="dxa"/>
            <w:tcBorders>
              <w:top w:val="single" w:sz="4" w:space="0" w:color="auto"/>
              <w:left w:val="nil"/>
              <w:bottom w:val="single" w:sz="4" w:space="0" w:color="auto"/>
              <w:right w:val="single" w:sz="4" w:space="0" w:color="auto"/>
            </w:tcBorders>
            <w:shd w:val="clear" w:color="000000" w:fill="FFFFCC"/>
            <w:vAlign w:val="center"/>
          </w:tcPr>
          <w:p w14:paraId="758A40F7"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PREVIDENCIÁRIAS - DÉBITO PARCELADO</w:t>
            </w:r>
          </w:p>
        </w:tc>
      </w:tr>
      <w:tr w:rsidR="00FF3963" w:rsidRPr="0013391B" w14:paraId="366E6EB1"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1B14F8F"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2.2.1.4.1.01.00</w:t>
            </w:r>
          </w:p>
        </w:tc>
        <w:tc>
          <w:tcPr>
            <w:tcW w:w="6619" w:type="dxa"/>
            <w:tcBorders>
              <w:top w:val="single" w:sz="4" w:space="0" w:color="auto"/>
              <w:left w:val="nil"/>
              <w:bottom w:val="single" w:sz="4" w:space="0" w:color="auto"/>
              <w:right w:val="single" w:sz="4" w:space="0" w:color="auto"/>
            </w:tcBorders>
            <w:shd w:val="clear" w:color="000000" w:fill="FFFFCC"/>
            <w:vAlign w:val="center"/>
            <w:hideMark/>
          </w:tcPr>
          <w:p w14:paraId="0A45E4FD"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PREVIDENCIÁRIAS - DÉBITO PARCELADO</w:t>
            </w:r>
          </w:p>
        </w:tc>
      </w:tr>
      <w:tr w:rsidR="00FF3963" w:rsidRPr="0013391B" w14:paraId="016F9E7C" w14:textId="77777777" w:rsidTr="00EB1A30">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5995049"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2.2.1.4.3.01.01</w:t>
            </w:r>
          </w:p>
        </w:tc>
        <w:tc>
          <w:tcPr>
            <w:tcW w:w="6619" w:type="dxa"/>
            <w:tcBorders>
              <w:top w:val="single" w:sz="4" w:space="0" w:color="auto"/>
              <w:left w:val="nil"/>
              <w:bottom w:val="single" w:sz="4" w:space="0" w:color="auto"/>
              <w:right w:val="single" w:sz="4" w:space="0" w:color="auto"/>
            </w:tcBorders>
            <w:shd w:val="clear" w:color="000000" w:fill="FFFFCC"/>
            <w:vAlign w:val="center"/>
            <w:hideMark/>
          </w:tcPr>
          <w:p w14:paraId="25A9E2D4" w14:textId="77777777" w:rsidR="00FF3963" w:rsidRPr="0013391B" w:rsidRDefault="00FF3963" w:rsidP="00EB1A30">
            <w:pPr>
              <w:rPr>
                <w:rFonts w:asciiTheme="minorHAnsi" w:hAnsiTheme="minorHAnsi" w:cstheme="minorHAnsi"/>
              </w:rPr>
            </w:pPr>
            <w:r w:rsidRPr="0013391B">
              <w:rPr>
                <w:rFonts w:asciiTheme="minorHAnsi" w:hAnsiTheme="minorHAnsi" w:cstheme="minorHAnsi"/>
              </w:rPr>
              <w:t>CONTRIBUIÇÕES AO RGPS - DÉBITO PARCELADO</w:t>
            </w:r>
          </w:p>
        </w:tc>
      </w:tr>
    </w:tbl>
    <w:p w14:paraId="321FA8C1" w14:textId="77777777" w:rsidR="00FF3963" w:rsidRPr="0013391B" w:rsidRDefault="00FF3963" w:rsidP="00FF3963">
      <w:pPr>
        <w:ind w:left="720"/>
        <w:jc w:val="both"/>
        <w:rPr>
          <w:rFonts w:asciiTheme="minorHAnsi" w:hAnsiTheme="minorHAnsi" w:cstheme="minorHAnsi"/>
          <w:color w:val="0070C0"/>
          <w:sz w:val="24"/>
          <w:szCs w:val="24"/>
        </w:rPr>
      </w:pPr>
    </w:p>
    <w:p w14:paraId="0399C651" w14:textId="6FCE4D67" w:rsidR="00FF3963" w:rsidRPr="0013391B" w:rsidRDefault="00FF3963" w:rsidP="00FF3963">
      <w:pPr>
        <w:jc w:val="both"/>
        <w:rPr>
          <w:rFonts w:asciiTheme="minorHAnsi" w:hAnsiTheme="minorHAnsi" w:cstheme="minorHAnsi"/>
          <w:sz w:val="24"/>
          <w:szCs w:val="24"/>
        </w:rPr>
      </w:pP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bCs/>
          <w:sz w:val="24"/>
          <w:szCs w:val="24"/>
        </w:rPr>
        <w:t xml:space="preserve">ERRO </w:t>
      </w:r>
      <w:r w:rsidR="004E2FDA" w:rsidRPr="0013391B">
        <w:rPr>
          <w:rFonts w:asciiTheme="minorHAnsi" w:hAnsiTheme="minorHAnsi" w:cstheme="minorHAnsi"/>
          <w:b/>
          <w:bCs/>
          <w:sz w:val="24"/>
          <w:szCs w:val="24"/>
        </w:rPr>
        <w:t>8335</w:t>
      </w:r>
    </w:p>
    <w:p w14:paraId="3D59B401" w14:textId="77777777" w:rsidR="00FF3963" w:rsidRPr="0013391B" w:rsidRDefault="00FF3963" w:rsidP="00FF3963">
      <w:pPr>
        <w:ind w:left="720"/>
        <w:jc w:val="both"/>
        <w:rPr>
          <w:rFonts w:asciiTheme="minorHAnsi" w:hAnsiTheme="minorHAnsi" w:cstheme="minorHAnsi"/>
          <w:sz w:val="24"/>
          <w:szCs w:val="24"/>
        </w:rPr>
      </w:pPr>
    </w:p>
    <w:p w14:paraId="355B70C1" w14:textId="60E029C4" w:rsidR="00FF3963" w:rsidRPr="0013391B" w:rsidRDefault="00FF3963" w:rsidP="00FF3963">
      <w:pPr>
        <w:spacing w:line="360" w:lineRule="auto"/>
        <w:jc w:val="both"/>
        <w:rPr>
          <w:rFonts w:asciiTheme="minorHAnsi" w:hAnsiTheme="minorHAnsi" w:cstheme="minorHAnsi"/>
          <w:i/>
          <w:iCs/>
          <w:sz w:val="22"/>
          <w:szCs w:val="22"/>
        </w:rPr>
      </w:pPr>
      <w:r w:rsidRPr="0013391B">
        <w:rPr>
          <w:rFonts w:asciiTheme="minorHAnsi" w:hAnsiTheme="minorHAnsi" w:cstheme="minorHAnsi"/>
          <w:b/>
          <w:bCs/>
          <w:sz w:val="22"/>
          <w:szCs w:val="22"/>
        </w:rPr>
        <w:t>Mensagem</w:t>
      </w:r>
      <w:r w:rsidRPr="0013391B">
        <w:rPr>
          <w:rFonts w:asciiTheme="minorHAnsi" w:hAnsiTheme="minorHAnsi" w:cstheme="minorHAnsi"/>
          <w:sz w:val="22"/>
          <w:szCs w:val="22"/>
        </w:rPr>
        <w:t xml:space="preserve">:  </w:t>
      </w:r>
      <w:r w:rsidRPr="0013391B">
        <w:rPr>
          <w:rFonts w:asciiTheme="minorHAnsi" w:hAnsiTheme="minorHAnsi" w:cstheme="minorHAnsi"/>
          <w:i/>
          <w:iCs/>
          <w:sz w:val="22"/>
          <w:szCs w:val="22"/>
        </w:rPr>
        <w:t>A Unidade gestora do tipo E07 deve encaminhar o arquivo PARCELPREVCONS.XML contendo as informações dos parcelamentos previdenciários firmados pelo Ente junto ao RGPS, pois o Município registra parcelamentos com o Regime Geral de Previdência (INSS) (Informar a conta e a UG)</w:t>
      </w:r>
    </w:p>
    <w:p w14:paraId="6560C1B2" w14:textId="4BF3B316" w:rsidR="00812630" w:rsidRPr="0013391B" w:rsidRDefault="00812630" w:rsidP="00FF3963">
      <w:pPr>
        <w:spacing w:line="360" w:lineRule="auto"/>
        <w:jc w:val="both"/>
        <w:rPr>
          <w:rFonts w:asciiTheme="minorHAnsi" w:hAnsiTheme="minorHAnsi" w:cstheme="minorHAnsi"/>
          <w:i/>
          <w:iCs/>
          <w:color w:val="0070C0"/>
          <w:sz w:val="24"/>
          <w:szCs w:val="24"/>
        </w:rPr>
      </w:pPr>
    </w:p>
    <w:p w14:paraId="7E1BFC7C" w14:textId="5E97F4F9" w:rsidR="00BC2310" w:rsidRPr="0013391B" w:rsidRDefault="00BC2310" w:rsidP="00BC2310">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1</w:t>
      </w:r>
      <w:r w:rsidR="006D4C96">
        <w:rPr>
          <w:rFonts w:asciiTheme="minorHAnsi" w:hAnsiTheme="minorHAnsi" w:cstheme="minorHAnsi"/>
          <w:sz w:val="24"/>
          <w:szCs w:val="24"/>
        </w:rPr>
        <w:t>4</w:t>
      </w:r>
      <w:r w:rsidRPr="0013391B">
        <w:rPr>
          <w:rFonts w:asciiTheme="minorHAnsi" w:hAnsiTheme="minorHAnsi" w:cstheme="minorHAnsi"/>
          <w:sz w:val="24"/>
          <w:szCs w:val="24"/>
        </w:rPr>
        <w:t xml:space="preserve"> Verificar se a unidade gestora do tipo E07 enviou o arquivo PARCELPREVCONS.XML, com pelo menos um registro detalhe com o campo &lt;CredorParcelamento&gt; igual a </w:t>
      </w:r>
      <w:r w:rsidRPr="0013391B">
        <w:rPr>
          <w:rFonts w:asciiTheme="minorHAnsi" w:hAnsiTheme="minorHAnsi" w:cstheme="minorHAnsi"/>
          <w:b/>
          <w:bCs/>
          <w:sz w:val="28"/>
          <w:szCs w:val="28"/>
        </w:rPr>
        <w:t>1 – RPPS</w:t>
      </w:r>
      <w:r w:rsidRPr="0013391B">
        <w:rPr>
          <w:rFonts w:asciiTheme="minorHAnsi" w:hAnsiTheme="minorHAnsi" w:cstheme="minorHAnsi"/>
          <w:sz w:val="28"/>
          <w:szCs w:val="28"/>
        </w:rPr>
        <w:t>,</w:t>
      </w:r>
      <w:r w:rsidRPr="0013391B">
        <w:rPr>
          <w:rFonts w:asciiTheme="minorHAnsi" w:hAnsiTheme="minorHAnsi" w:cstheme="minorHAnsi"/>
          <w:sz w:val="24"/>
          <w:szCs w:val="24"/>
        </w:rPr>
        <w:t xml:space="preserve"> pelo menos uma vez no exercício de referência (mês de referência ou meses anteriores do exercício de referência), se houver registro de parcelamento de débitos previdenciários (saldo final do BALANCONT maior que zero em pelo menos uma das contas relacionadas abaixo), em qualquer uma das unidades gestoras da mesma esfera municipal.</w:t>
      </w:r>
    </w:p>
    <w:p w14:paraId="12B21EC8" w14:textId="77777777" w:rsidR="00BC2310" w:rsidRPr="0013391B" w:rsidRDefault="00BC2310" w:rsidP="00BC2310">
      <w:pPr>
        <w:spacing w:line="360" w:lineRule="auto"/>
        <w:jc w:val="both"/>
        <w:rPr>
          <w:rFonts w:asciiTheme="minorHAnsi" w:hAnsiTheme="minorHAnsi" w:cstheme="minorHAnsi"/>
          <w:color w:val="0070C0"/>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6619"/>
      </w:tblGrid>
      <w:tr w:rsidR="004E2FDA" w:rsidRPr="0013391B" w14:paraId="35185EF1" w14:textId="77777777" w:rsidTr="004E2FDA">
        <w:trPr>
          <w:trHeight w:val="840"/>
        </w:trPr>
        <w:tc>
          <w:tcPr>
            <w:tcW w:w="1740" w:type="dxa"/>
            <w:shd w:val="clear" w:color="000000" w:fill="FFFFCC"/>
            <w:vAlign w:val="center"/>
            <w:hideMark/>
          </w:tcPr>
          <w:p w14:paraId="56538A57"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2.1.1.4.2.02.01</w:t>
            </w:r>
          </w:p>
        </w:tc>
        <w:tc>
          <w:tcPr>
            <w:tcW w:w="6619" w:type="dxa"/>
            <w:shd w:val="clear" w:color="000000" w:fill="FFFFCC"/>
            <w:vAlign w:val="center"/>
            <w:hideMark/>
          </w:tcPr>
          <w:p w14:paraId="5DEF0179"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CONTRIBUIÇÃO PREVIDENCIÁRIA - RPPS - DÉBITOS PARCELADOS – PATRONAL – CIRCULANTE</w:t>
            </w:r>
          </w:p>
        </w:tc>
      </w:tr>
      <w:tr w:rsidR="004E2FDA" w:rsidRPr="0013391B" w14:paraId="339C0837" w14:textId="77777777" w:rsidTr="004E2FDA">
        <w:trPr>
          <w:trHeight w:val="840"/>
        </w:trPr>
        <w:tc>
          <w:tcPr>
            <w:tcW w:w="1740" w:type="dxa"/>
            <w:shd w:val="clear" w:color="000000" w:fill="FFFFCC"/>
            <w:vAlign w:val="center"/>
            <w:hideMark/>
          </w:tcPr>
          <w:p w14:paraId="02FF112E"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2.1.1.4.2.02.02</w:t>
            </w:r>
          </w:p>
        </w:tc>
        <w:tc>
          <w:tcPr>
            <w:tcW w:w="6619" w:type="dxa"/>
            <w:shd w:val="clear" w:color="000000" w:fill="FFFFCC"/>
            <w:vAlign w:val="center"/>
            <w:hideMark/>
          </w:tcPr>
          <w:p w14:paraId="0E42CC15"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CONTRIBUIÇÃO PREVIDENCIÁRIA - RPPS - DÉBITOS PARCELADOS – SERVIDOR, APOSENTADO E PENSIONISTA – CIRCULANTE</w:t>
            </w:r>
          </w:p>
        </w:tc>
      </w:tr>
      <w:tr w:rsidR="004E2FDA" w:rsidRPr="0013391B" w14:paraId="006BFD45" w14:textId="77777777" w:rsidTr="004E2FDA">
        <w:trPr>
          <w:trHeight w:val="840"/>
        </w:trPr>
        <w:tc>
          <w:tcPr>
            <w:tcW w:w="1740" w:type="dxa"/>
            <w:shd w:val="clear" w:color="000000" w:fill="FFFFCC"/>
            <w:vAlign w:val="center"/>
            <w:hideMark/>
          </w:tcPr>
          <w:p w14:paraId="03F3F482"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2.2.1.4.2.02.01</w:t>
            </w:r>
          </w:p>
        </w:tc>
        <w:tc>
          <w:tcPr>
            <w:tcW w:w="6619" w:type="dxa"/>
            <w:shd w:val="clear" w:color="000000" w:fill="FFFFCC"/>
            <w:vAlign w:val="center"/>
            <w:hideMark/>
          </w:tcPr>
          <w:p w14:paraId="40F7E07D"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CONTRIBUIÇÃO PREVIDENCIÁRIA - RPPS - DÉBITOS PARCELADOS – PATRONAL – ANC</w:t>
            </w:r>
          </w:p>
        </w:tc>
      </w:tr>
      <w:tr w:rsidR="004E2FDA" w:rsidRPr="0013391B" w14:paraId="34889703" w14:textId="77777777" w:rsidTr="004E2FDA">
        <w:trPr>
          <w:trHeight w:val="1035"/>
        </w:trPr>
        <w:tc>
          <w:tcPr>
            <w:tcW w:w="1740" w:type="dxa"/>
            <w:shd w:val="clear" w:color="000000" w:fill="FFFFCC"/>
            <w:vAlign w:val="center"/>
            <w:hideMark/>
          </w:tcPr>
          <w:p w14:paraId="49DFFC15"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2.2.1.4.2.02.02</w:t>
            </w:r>
          </w:p>
        </w:tc>
        <w:tc>
          <w:tcPr>
            <w:tcW w:w="6619" w:type="dxa"/>
            <w:shd w:val="clear" w:color="000000" w:fill="FFFFCC"/>
            <w:vAlign w:val="center"/>
            <w:hideMark/>
          </w:tcPr>
          <w:p w14:paraId="30D69E6D" w14:textId="77777777" w:rsidR="00BC2310" w:rsidRPr="0013391B" w:rsidRDefault="00BC2310" w:rsidP="00EB1A30">
            <w:pPr>
              <w:rPr>
                <w:rFonts w:asciiTheme="minorHAnsi" w:hAnsiTheme="minorHAnsi" w:cstheme="minorHAnsi"/>
              </w:rPr>
            </w:pPr>
            <w:r w:rsidRPr="0013391B">
              <w:rPr>
                <w:rFonts w:asciiTheme="minorHAnsi" w:hAnsiTheme="minorHAnsi" w:cstheme="minorHAnsi"/>
              </w:rPr>
              <w:t>CONTRIBUIÇÃO PREVIDENCIÁRIA - RPPS - DÉBITOS PARCELADOS – SERVIDOR, APOSENTADO E PENSIONISTA – ANC</w:t>
            </w:r>
          </w:p>
        </w:tc>
      </w:tr>
    </w:tbl>
    <w:p w14:paraId="771618A4" w14:textId="77777777" w:rsidR="00BC2310" w:rsidRPr="0013391B" w:rsidRDefault="00BC2310" w:rsidP="00BC2310">
      <w:pPr>
        <w:spacing w:line="360" w:lineRule="auto"/>
        <w:jc w:val="both"/>
        <w:rPr>
          <w:rFonts w:asciiTheme="minorHAnsi" w:hAnsiTheme="minorHAnsi" w:cstheme="minorHAnsi"/>
          <w:color w:val="0070C0"/>
          <w:sz w:val="24"/>
          <w:szCs w:val="24"/>
        </w:rPr>
      </w:pPr>
    </w:p>
    <w:p w14:paraId="25BC4184" w14:textId="77777777" w:rsidR="00BC2310" w:rsidRPr="0013391B" w:rsidRDefault="00BC2310" w:rsidP="00BC2310">
      <w:pPr>
        <w:jc w:val="both"/>
        <w:rPr>
          <w:rFonts w:asciiTheme="minorHAnsi" w:hAnsiTheme="minorHAnsi" w:cstheme="minorHAnsi"/>
          <w:sz w:val="24"/>
          <w:szCs w:val="24"/>
        </w:rPr>
      </w:pP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bCs/>
          <w:sz w:val="24"/>
          <w:szCs w:val="24"/>
        </w:rPr>
        <w:t>ERRO 8491</w:t>
      </w:r>
    </w:p>
    <w:p w14:paraId="422A3B32" w14:textId="77777777" w:rsidR="00BC2310" w:rsidRPr="0013391B" w:rsidRDefault="00BC2310" w:rsidP="00BC2310">
      <w:pPr>
        <w:ind w:left="720"/>
        <w:jc w:val="both"/>
        <w:rPr>
          <w:rFonts w:asciiTheme="minorHAnsi" w:hAnsiTheme="minorHAnsi" w:cstheme="minorHAnsi"/>
          <w:sz w:val="24"/>
          <w:szCs w:val="24"/>
        </w:rPr>
      </w:pPr>
    </w:p>
    <w:p w14:paraId="692DC9A0" w14:textId="77777777" w:rsidR="00BC2310" w:rsidRDefault="00BC2310" w:rsidP="00BC2310">
      <w:pPr>
        <w:spacing w:line="360" w:lineRule="auto"/>
        <w:jc w:val="both"/>
        <w:rPr>
          <w:rFonts w:asciiTheme="minorHAnsi" w:hAnsiTheme="minorHAnsi" w:cstheme="minorHAnsi"/>
          <w:i/>
          <w:iCs/>
          <w:sz w:val="22"/>
          <w:szCs w:val="22"/>
        </w:rPr>
      </w:pPr>
      <w:r w:rsidRPr="0013391B">
        <w:rPr>
          <w:rFonts w:asciiTheme="minorHAnsi" w:hAnsiTheme="minorHAnsi" w:cstheme="minorHAnsi"/>
          <w:b/>
          <w:bCs/>
          <w:sz w:val="22"/>
          <w:szCs w:val="22"/>
        </w:rPr>
        <w:t>Mensagem</w:t>
      </w:r>
      <w:r w:rsidRPr="0013391B">
        <w:rPr>
          <w:rFonts w:asciiTheme="minorHAnsi" w:hAnsiTheme="minorHAnsi" w:cstheme="minorHAnsi"/>
          <w:sz w:val="22"/>
          <w:szCs w:val="22"/>
        </w:rPr>
        <w:t xml:space="preserve">:  </w:t>
      </w:r>
      <w:r w:rsidRPr="0013391B">
        <w:rPr>
          <w:rFonts w:asciiTheme="minorHAnsi" w:hAnsiTheme="minorHAnsi" w:cstheme="minorHAnsi"/>
          <w:i/>
          <w:iCs/>
          <w:sz w:val="22"/>
          <w:szCs w:val="22"/>
        </w:rPr>
        <w:t>A Unidade gestora do tipo E07 deve encaminhar o arquivo PARCELPREVCONS.XML contendo as informações dos parcelamentos previdenciários firmados pelo Ente junto ao RPPS, pois o Município registra parcelamentos com o Regime Próprio de Previdência (RPPS) (Informar a conta e a UG)</w:t>
      </w:r>
    </w:p>
    <w:p w14:paraId="2E70DCEA" w14:textId="77777777" w:rsidR="005E5DC4" w:rsidRDefault="005E5DC4" w:rsidP="00BC2310">
      <w:pPr>
        <w:spacing w:line="360" w:lineRule="auto"/>
        <w:jc w:val="both"/>
        <w:rPr>
          <w:rFonts w:asciiTheme="minorHAnsi" w:hAnsiTheme="minorHAnsi" w:cstheme="minorHAnsi"/>
          <w:i/>
          <w:iCs/>
          <w:sz w:val="22"/>
          <w:szCs w:val="22"/>
        </w:rPr>
      </w:pPr>
    </w:p>
    <w:p w14:paraId="00832C3F" w14:textId="4B0F16CF" w:rsidR="005E5DC4" w:rsidRDefault="005E5DC4" w:rsidP="003C4475">
      <w:pPr>
        <w:spacing w:line="360" w:lineRule="auto"/>
        <w:rPr>
          <w:rFonts w:asciiTheme="minorHAnsi" w:hAnsiTheme="minorHAnsi" w:cstheme="minorHAnsi"/>
          <w:b/>
          <w:bCs/>
          <w:i/>
          <w:iCs/>
          <w:color w:val="0070C0"/>
          <w:sz w:val="24"/>
          <w:szCs w:val="24"/>
        </w:rPr>
      </w:pPr>
      <w:r w:rsidRPr="00980CD5">
        <w:rPr>
          <w:rFonts w:asciiTheme="minorHAnsi" w:hAnsiTheme="minorHAnsi" w:cstheme="minorHAnsi"/>
          <w:i/>
          <w:iCs/>
          <w:color w:val="0070C0"/>
          <w:sz w:val="24"/>
          <w:szCs w:val="24"/>
        </w:rPr>
        <w:t xml:space="preserve">15 </w:t>
      </w:r>
      <w:r w:rsidR="00192909">
        <w:rPr>
          <w:rFonts w:asciiTheme="minorHAnsi" w:hAnsiTheme="minorHAnsi" w:cstheme="minorHAnsi"/>
          <w:i/>
          <w:iCs/>
          <w:color w:val="00B050"/>
          <w:sz w:val="24"/>
          <w:szCs w:val="24"/>
        </w:rPr>
        <w:t xml:space="preserve">Para a chave formadas pelos campos </w:t>
      </w:r>
      <w:r w:rsidR="00B36A7D">
        <w:rPr>
          <w:rFonts w:asciiTheme="minorHAnsi" w:hAnsiTheme="minorHAnsi" w:cstheme="minorHAnsi"/>
          <w:i/>
          <w:iCs/>
          <w:color w:val="00B050"/>
          <w:sz w:val="24"/>
          <w:szCs w:val="24"/>
        </w:rPr>
        <w:t>“</w:t>
      </w:r>
      <w:r w:rsidR="00B36A7D" w:rsidRPr="00B36A7D">
        <w:rPr>
          <w:rFonts w:asciiTheme="minorHAnsi" w:hAnsiTheme="minorHAnsi" w:cstheme="minorHAnsi"/>
          <w:i/>
          <w:iCs/>
          <w:color w:val="00B050"/>
          <w:sz w:val="24"/>
          <w:szCs w:val="24"/>
        </w:rPr>
        <w:t>NumeroAcordoParcelamento</w:t>
      </w:r>
      <w:r w:rsidR="00B36A7D">
        <w:rPr>
          <w:rFonts w:asciiTheme="minorHAnsi" w:hAnsiTheme="minorHAnsi" w:cstheme="minorHAnsi"/>
          <w:i/>
          <w:iCs/>
          <w:color w:val="00B050"/>
          <w:sz w:val="24"/>
          <w:szCs w:val="24"/>
        </w:rPr>
        <w:t>”/”</w:t>
      </w:r>
      <w:r w:rsidR="00B36A7D" w:rsidRPr="00B36A7D">
        <w:t xml:space="preserve"> </w:t>
      </w:r>
      <w:r w:rsidR="00B36A7D" w:rsidRPr="00B36A7D">
        <w:rPr>
          <w:rFonts w:asciiTheme="minorHAnsi" w:hAnsiTheme="minorHAnsi" w:cstheme="minorHAnsi"/>
          <w:i/>
          <w:iCs/>
          <w:color w:val="00B050"/>
          <w:sz w:val="24"/>
          <w:szCs w:val="24"/>
        </w:rPr>
        <w:t>AnoAcordoParcelamento</w:t>
      </w:r>
      <w:r w:rsidR="00B36A7D">
        <w:rPr>
          <w:rFonts w:asciiTheme="minorHAnsi" w:hAnsiTheme="minorHAnsi" w:cstheme="minorHAnsi"/>
          <w:i/>
          <w:iCs/>
          <w:color w:val="00B050"/>
          <w:sz w:val="24"/>
          <w:szCs w:val="24"/>
        </w:rPr>
        <w:t xml:space="preserve">”, da Estrutura </w:t>
      </w:r>
      <w:r w:rsidR="0045654E" w:rsidRPr="0045654E">
        <w:rPr>
          <w:rFonts w:asciiTheme="minorHAnsi" w:hAnsiTheme="minorHAnsi" w:cstheme="minorHAnsi"/>
          <w:i/>
          <w:iCs/>
          <w:color w:val="00B050"/>
          <w:sz w:val="24"/>
          <w:szCs w:val="24"/>
        </w:rPr>
        <w:t>'ParcelamentoPrevidenciarioConsolidacaoOrigem'</w:t>
      </w:r>
      <w:r w:rsidR="0045654E">
        <w:rPr>
          <w:rFonts w:asciiTheme="minorHAnsi" w:hAnsiTheme="minorHAnsi" w:cstheme="minorHAnsi"/>
          <w:i/>
          <w:iCs/>
          <w:color w:val="00B050"/>
          <w:sz w:val="24"/>
          <w:szCs w:val="24"/>
        </w:rPr>
        <w:t>, v</w:t>
      </w:r>
      <w:r w:rsidR="00656BC7" w:rsidRPr="00980CD5">
        <w:rPr>
          <w:rFonts w:asciiTheme="minorHAnsi" w:hAnsiTheme="minorHAnsi" w:cstheme="minorHAnsi"/>
          <w:i/>
          <w:iCs/>
          <w:color w:val="0070C0"/>
          <w:sz w:val="24"/>
          <w:szCs w:val="24"/>
        </w:rPr>
        <w:t xml:space="preserve">erificar se </w:t>
      </w:r>
      <w:r w:rsidR="00656BC7" w:rsidRPr="001E5C8D">
        <w:rPr>
          <w:rFonts w:asciiTheme="minorHAnsi" w:hAnsiTheme="minorHAnsi" w:cstheme="minorHAnsi"/>
          <w:i/>
          <w:iCs/>
          <w:color w:val="00B050"/>
          <w:sz w:val="24"/>
          <w:szCs w:val="24"/>
        </w:rPr>
        <w:t>o</w:t>
      </w:r>
      <w:r w:rsidR="001E5C8D" w:rsidRPr="001E5C8D">
        <w:rPr>
          <w:rFonts w:asciiTheme="minorHAnsi" w:hAnsiTheme="minorHAnsi" w:cstheme="minorHAnsi"/>
          <w:i/>
          <w:iCs/>
          <w:color w:val="00B050"/>
          <w:sz w:val="24"/>
          <w:szCs w:val="24"/>
        </w:rPr>
        <w:t xml:space="preserve"> somatório </w:t>
      </w:r>
      <w:r w:rsidR="001E5C8D">
        <w:rPr>
          <w:rFonts w:asciiTheme="minorHAnsi" w:hAnsiTheme="minorHAnsi" w:cstheme="minorHAnsi"/>
          <w:i/>
          <w:iCs/>
          <w:color w:val="00B050"/>
          <w:sz w:val="24"/>
          <w:szCs w:val="24"/>
        </w:rPr>
        <w:t>do</w:t>
      </w:r>
      <w:r w:rsidR="00656BC7" w:rsidRPr="001E5C8D">
        <w:rPr>
          <w:rFonts w:asciiTheme="minorHAnsi" w:hAnsiTheme="minorHAnsi" w:cstheme="minorHAnsi"/>
          <w:i/>
          <w:iCs/>
          <w:color w:val="00B050"/>
          <w:sz w:val="24"/>
          <w:szCs w:val="24"/>
        </w:rPr>
        <w:t xml:space="preserve"> </w:t>
      </w:r>
      <w:r w:rsidR="00656BC7" w:rsidRPr="00980CD5">
        <w:rPr>
          <w:rFonts w:asciiTheme="minorHAnsi" w:hAnsiTheme="minorHAnsi" w:cstheme="minorHAnsi"/>
          <w:i/>
          <w:iCs/>
          <w:color w:val="0070C0"/>
          <w:sz w:val="24"/>
          <w:szCs w:val="24"/>
        </w:rPr>
        <w:t xml:space="preserve">campo </w:t>
      </w:r>
      <w:r w:rsidR="001D204D">
        <w:rPr>
          <w:rFonts w:asciiTheme="minorHAnsi" w:hAnsiTheme="minorHAnsi" w:cstheme="minorHAnsi"/>
          <w:i/>
          <w:iCs/>
          <w:color w:val="0070C0"/>
          <w:sz w:val="24"/>
          <w:szCs w:val="24"/>
        </w:rPr>
        <w:t>[</w:t>
      </w:r>
      <w:r w:rsidR="00E93615" w:rsidRPr="00980CD5">
        <w:rPr>
          <w:rFonts w:asciiTheme="minorHAnsi" w:hAnsiTheme="minorHAnsi" w:cstheme="minorHAnsi"/>
          <w:i/>
          <w:iCs/>
          <w:color w:val="0070C0"/>
          <w:sz w:val="24"/>
          <w:szCs w:val="24"/>
        </w:rPr>
        <w:t>DiferencaApurada</w:t>
      </w:r>
      <w:r w:rsidR="001D204D">
        <w:rPr>
          <w:rFonts w:asciiTheme="minorHAnsi" w:hAnsiTheme="minorHAnsi" w:cstheme="minorHAnsi"/>
          <w:i/>
          <w:iCs/>
          <w:color w:val="0070C0"/>
          <w:sz w:val="24"/>
          <w:szCs w:val="24"/>
        </w:rPr>
        <w:t>]</w:t>
      </w:r>
      <w:r w:rsidR="00E93615" w:rsidRPr="00980CD5">
        <w:rPr>
          <w:rFonts w:asciiTheme="minorHAnsi" w:hAnsiTheme="minorHAnsi" w:cstheme="minorHAnsi"/>
          <w:i/>
          <w:iCs/>
          <w:color w:val="0070C0"/>
          <w:sz w:val="24"/>
          <w:szCs w:val="24"/>
        </w:rPr>
        <w:t xml:space="preserve"> </w:t>
      </w:r>
      <w:r w:rsidR="00B67E1D">
        <w:rPr>
          <w:rFonts w:asciiTheme="minorHAnsi" w:hAnsiTheme="minorHAnsi" w:cstheme="minorHAnsi"/>
          <w:i/>
          <w:iCs/>
          <w:color w:val="0070C0"/>
          <w:sz w:val="24"/>
          <w:szCs w:val="24"/>
        </w:rPr>
        <w:t xml:space="preserve">da </w:t>
      </w:r>
      <w:r w:rsidR="00A47B30" w:rsidRPr="00A47B30">
        <w:rPr>
          <w:rFonts w:asciiTheme="minorHAnsi" w:hAnsiTheme="minorHAnsi" w:cstheme="minorHAnsi"/>
          <w:i/>
          <w:iCs/>
          <w:color w:val="00B050"/>
          <w:sz w:val="24"/>
          <w:szCs w:val="24"/>
        </w:rPr>
        <w:t xml:space="preserve">mesma </w:t>
      </w:r>
      <w:r w:rsidR="00B67E1D" w:rsidRPr="00B67E1D">
        <w:rPr>
          <w:rFonts w:asciiTheme="minorHAnsi" w:hAnsiTheme="minorHAnsi" w:cstheme="minorHAnsi"/>
          <w:i/>
          <w:iCs/>
          <w:color w:val="0070C0"/>
          <w:sz w:val="24"/>
          <w:szCs w:val="24"/>
        </w:rPr>
        <w:t xml:space="preserve">Estrutura </w:t>
      </w:r>
      <w:r w:rsidR="00B67E1D" w:rsidRPr="00A47B30">
        <w:rPr>
          <w:rFonts w:asciiTheme="minorHAnsi" w:hAnsiTheme="minorHAnsi" w:cstheme="minorHAnsi"/>
          <w:i/>
          <w:iCs/>
          <w:strike/>
          <w:color w:val="FF0000"/>
          <w:sz w:val="24"/>
          <w:szCs w:val="24"/>
        </w:rPr>
        <w:t>'ParcelamentoPrevidenciarioConsolidacaoOrigem'</w:t>
      </w:r>
      <w:r w:rsidR="00B67E1D">
        <w:rPr>
          <w:rFonts w:asciiTheme="minorHAnsi" w:hAnsiTheme="minorHAnsi" w:cstheme="minorHAnsi"/>
          <w:i/>
          <w:iCs/>
          <w:color w:val="0070C0"/>
          <w:sz w:val="24"/>
          <w:szCs w:val="24"/>
        </w:rPr>
        <w:t xml:space="preserve"> </w:t>
      </w:r>
      <w:r w:rsidR="00E93615" w:rsidRPr="00980CD5">
        <w:rPr>
          <w:rFonts w:asciiTheme="minorHAnsi" w:hAnsiTheme="minorHAnsi" w:cstheme="minorHAnsi"/>
          <w:i/>
          <w:iCs/>
          <w:color w:val="0070C0"/>
          <w:sz w:val="24"/>
          <w:szCs w:val="24"/>
        </w:rPr>
        <w:t>do arquivo PARCELPREVCONS é menor ou igual a zero</w:t>
      </w:r>
      <w:r w:rsidR="003B5960" w:rsidRPr="00980CD5">
        <w:rPr>
          <w:rFonts w:asciiTheme="minorHAnsi" w:hAnsiTheme="minorHAnsi" w:cstheme="minorHAnsi"/>
          <w:i/>
          <w:iCs/>
          <w:color w:val="0070C0"/>
          <w:sz w:val="24"/>
          <w:szCs w:val="24"/>
        </w:rPr>
        <w:t xml:space="preserve">. </w:t>
      </w:r>
      <w:r w:rsidR="003B5960" w:rsidRPr="00980CD5">
        <w:rPr>
          <w:rFonts w:asciiTheme="minorHAnsi" w:hAnsiTheme="minorHAnsi" w:cstheme="minorHAnsi"/>
          <w:b/>
          <w:bCs/>
          <w:i/>
          <w:iCs/>
          <w:color w:val="0070C0"/>
          <w:sz w:val="24"/>
          <w:szCs w:val="24"/>
        </w:rPr>
        <w:t xml:space="preserve">Consistência Impeditiva – ERRO </w:t>
      </w:r>
      <w:r w:rsidR="004C0380">
        <w:rPr>
          <w:rFonts w:asciiTheme="minorHAnsi" w:hAnsiTheme="minorHAnsi" w:cstheme="minorHAnsi"/>
          <w:b/>
          <w:bCs/>
          <w:i/>
          <w:iCs/>
          <w:color w:val="0070C0"/>
          <w:sz w:val="24"/>
          <w:szCs w:val="24"/>
        </w:rPr>
        <w:t>10118</w:t>
      </w:r>
    </w:p>
    <w:p w14:paraId="4C164669" w14:textId="0B4E1320" w:rsidR="003B5960" w:rsidRDefault="003B5960" w:rsidP="003C4475">
      <w:pPr>
        <w:spacing w:line="360" w:lineRule="auto"/>
        <w:rPr>
          <w:rFonts w:asciiTheme="minorHAnsi" w:hAnsiTheme="minorHAnsi" w:cstheme="minorHAnsi"/>
          <w:i/>
          <w:iCs/>
          <w:color w:val="0070C0"/>
          <w:sz w:val="24"/>
          <w:szCs w:val="24"/>
        </w:rPr>
      </w:pPr>
      <w:r w:rsidRPr="00980CD5">
        <w:rPr>
          <w:rFonts w:asciiTheme="minorHAnsi" w:hAnsiTheme="minorHAnsi" w:cstheme="minorHAnsi"/>
          <w:b/>
          <w:bCs/>
          <w:i/>
          <w:iCs/>
          <w:color w:val="0070C0"/>
          <w:sz w:val="24"/>
          <w:szCs w:val="24"/>
        </w:rPr>
        <w:t>Mensagem:</w:t>
      </w:r>
      <w:r w:rsidRPr="00980CD5">
        <w:rPr>
          <w:rFonts w:asciiTheme="minorHAnsi" w:hAnsiTheme="minorHAnsi" w:cstheme="minorHAnsi"/>
          <w:i/>
          <w:iCs/>
          <w:color w:val="0070C0"/>
          <w:sz w:val="24"/>
          <w:szCs w:val="24"/>
        </w:rPr>
        <w:t xml:space="preserve">  O </w:t>
      </w:r>
      <w:r w:rsidR="0044352B" w:rsidRPr="0044352B">
        <w:rPr>
          <w:rFonts w:asciiTheme="minorHAnsi" w:hAnsiTheme="minorHAnsi" w:cstheme="minorHAnsi"/>
          <w:i/>
          <w:iCs/>
          <w:color w:val="00B050"/>
          <w:sz w:val="24"/>
          <w:szCs w:val="24"/>
        </w:rPr>
        <w:t xml:space="preserve">somatório do </w:t>
      </w:r>
      <w:r w:rsidRPr="00980CD5">
        <w:rPr>
          <w:rFonts w:asciiTheme="minorHAnsi" w:hAnsiTheme="minorHAnsi" w:cstheme="minorHAnsi"/>
          <w:i/>
          <w:iCs/>
          <w:color w:val="0070C0"/>
          <w:sz w:val="24"/>
          <w:szCs w:val="24"/>
        </w:rPr>
        <w:t xml:space="preserve">campo </w:t>
      </w:r>
      <w:r w:rsidR="001D204D">
        <w:rPr>
          <w:rFonts w:asciiTheme="minorHAnsi" w:hAnsiTheme="minorHAnsi" w:cstheme="minorHAnsi"/>
          <w:i/>
          <w:iCs/>
          <w:color w:val="0070C0"/>
          <w:sz w:val="24"/>
          <w:szCs w:val="24"/>
        </w:rPr>
        <w:t>[</w:t>
      </w:r>
      <w:r w:rsidRPr="00980CD5">
        <w:rPr>
          <w:rFonts w:asciiTheme="minorHAnsi" w:hAnsiTheme="minorHAnsi" w:cstheme="minorHAnsi"/>
          <w:i/>
          <w:iCs/>
          <w:color w:val="0070C0"/>
          <w:sz w:val="24"/>
          <w:szCs w:val="24"/>
        </w:rPr>
        <w:t>DiferencaApurada</w:t>
      </w:r>
      <w:r w:rsidR="001D204D">
        <w:rPr>
          <w:rFonts w:asciiTheme="minorHAnsi" w:hAnsiTheme="minorHAnsi" w:cstheme="minorHAnsi"/>
          <w:i/>
          <w:iCs/>
          <w:color w:val="0070C0"/>
          <w:sz w:val="24"/>
          <w:szCs w:val="24"/>
        </w:rPr>
        <w:t>]</w:t>
      </w:r>
      <w:r w:rsidRPr="00980CD5">
        <w:rPr>
          <w:rFonts w:asciiTheme="minorHAnsi" w:hAnsiTheme="minorHAnsi" w:cstheme="minorHAnsi"/>
          <w:i/>
          <w:iCs/>
          <w:color w:val="0070C0"/>
          <w:sz w:val="24"/>
          <w:szCs w:val="24"/>
        </w:rPr>
        <w:t xml:space="preserve"> </w:t>
      </w:r>
      <w:r w:rsidR="00B67E1D">
        <w:rPr>
          <w:rFonts w:asciiTheme="minorHAnsi" w:hAnsiTheme="minorHAnsi" w:cstheme="minorHAnsi"/>
          <w:i/>
          <w:iCs/>
          <w:color w:val="0070C0"/>
          <w:sz w:val="24"/>
          <w:szCs w:val="24"/>
        </w:rPr>
        <w:t xml:space="preserve">da </w:t>
      </w:r>
      <w:r w:rsidR="00B67E1D" w:rsidRPr="00B67E1D">
        <w:rPr>
          <w:rFonts w:asciiTheme="minorHAnsi" w:hAnsiTheme="minorHAnsi" w:cstheme="minorHAnsi"/>
          <w:i/>
          <w:iCs/>
          <w:color w:val="0070C0"/>
          <w:sz w:val="24"/>
          <w:szCs w:val="24"/>
        </w:rPr>
        <w:t>Estrutura 'ParcelamentoPrevidenciarioConsolidacaoOrigem'</w:t>
      </w:r>
      <w:r w:rsidR="00B67E1D">
        <w:rPr>
          <w:rFonts w:asciiTheme="minorHAnsi" w:hAnsiTheme="minorHAnsi" w:cstheme="minorHAnsi"/>
          <w:i/>
          <w:iCs/>
          <w:color w:val="0070C0"/>
          <w:sz w:val="24"/>
          <w:szCs w:val="24"/>
        </w:rPr>
        <w:t xml:space="preserve"> </w:t>
      </w:r>
      <w:r w:rsidRPr="00980CD5">
        <w:rPr>
          <w:rFonts w:asciiTheme="minorHAnsi" w:hAnsiTheme="minorHAnsi" w:cstheme="minorHAnsi"/>
          <w:i/>
          <w:iCs/>
          <w:color w:val="0070C0"/>
          <w:sz w:val="24"/>
          <w:szCs w:val="24"/>
        </w:rPr>
        <w:t>do arquivo PARCELPREVCONS</w:t>
      </w:r>
      <w:r w:rsidR="0044352B">
        <w:rPr>
          <w:rFonts w:asciiTheme="minorHAnsi" w:hAnsiTheme="minorHAnsi" w:cstheme="minorHAnsi"/>
          <w:i/>
          <w:iCs/>
          <w:color w:val="0070C0"/>
          <w:sz w:val="24"/>
          <w:szCs w:val="24"/>
        </w:rPr>
        <w:t xml:space="preserve">, </w:t>
      </w:r>
      <w:r w:rsidR="0044352B" w:rsidRPr="00DC6BC1">
        <w:rPr>
          <w:rFonts w:asciiTheme="minorHAnsi" w:hAnsiTheme="minorHAnsi" w:cstheme="minorHAnsi"/>
          <w:i/>
          <w:iCs/>
          <w:color w:val="00B050"/>
          <w:sz w:val="24"/>
          <w:szCs w:val="24"/>
        </w:rPr>
        <w:t xml:space="preserve">referente ao parcelamento </w:t>
      </w:r>
      <w:r w:rsidR="00DC6BC1">
        <w:rPr>
          <w:rFonts w:asciiTheme="minorHAnsi" w:hAnsiTheme="minorHAnsi" w:cstheme="minorHAnsi"/>
          <w:i/>
          <w:iCs/>
          <w:color w:val="00B050"/>
          <w:sz w:val="24"/>
          <w:szCs w:val="24"/>
        </w:rPr>
        <w:t>{</w:t>
      </w:r>
      <w:r w:rsidR="00DC6BC1" w:rsidRPr="00DC6BC1">
        <w:rPr>
          <w:rFonts w:asciiTheme="minorHAnsi" w:hAnsiTheme="minorHAnsi" w:cstheme="minorHAnsi"/>
          <w:i/>
          <w:iCs/>
          <w:color w:val="00B050"/>
          <w:sz w:val="24"/>
          <w:szCs w:val="24"/>
        </w:rPr>
        <w:t>NumeroAcordoParcelamento”/”</w:t>
      </w:r>
      <w:r w:rsidR="00DC6BC1" w:rsidRPr="00DC6BC1">
        <w:rPr>
          <w:color w:val="00B050"/>
        </w:rPr>
        <w:t xml:space="preserve"> </w:t>
      </w:r>
      <w:r w:rsidR="00DC6BC1" w:rsidRPr="00DC6BC1">
        <w:rPr>
          <w:rFonts w:asciiTheme="minorHAnsi" w:hAnsiTheme="minorHAnsi" w:cstheme="minorHAnsi"/>
          <w:i/>
          <w:iCs/>
          <w:color w:val="00B050"/>
          <w:sz w:val="24"/>
          <w:szCs w:val="24"/>
        </w:rPr>
        <w:t>AnoAcordoParcelamento</w:t>
      </w:r>
      <w:r w:rsidR="00DC6BC1">
        <w:rPr>
          <w:rFonts w:asciiTheme="minorHAnsi" w:hAnsiTheme="minorHAnsi" w:cstheme="minorHAnsi"/>
          <w:i/>
          <w:iCs/>
          <w:color w:val="00B050"/>
          <w:sz w:val="24"/>
          <w:szCs w:val="24"/>
        </w:rPr>
        <w:t>},</w:t>
      </w:r>
      <w:r w:rsidRPr="00980CD5">
        <w:rPr>
          <w:rFonts w:asciiTheme="minorHAnsi" w:hAnsiTheme="minorHAnsi" w:cstheme="minorHAnsi"/>
          <w:i/>
          <w:iCs/>
          <w:color w:val="0070C0"/>
          <w:sz w:val="24"/>
          <w:szCs w:val="24"/>
        </w:rPr>
        <w:t xml:space="preserve"> não deve ser menor ou igual a </w:t>
      </w:r>
      <w:r w:rsidR="00D7145C" w:rsidRPr="00980CD5">
        <w:rPr>
          <w:rFonts w:asciiTheme="minorHAnsi" w:hAnsiTheme="minorHAnsi" w:cstheme="minorHAnsi"/>
          <w:i/>
          <w:iCs/>
          <w:color w:val="0070C0"/>
          <w:sz w:val="24"/>
          <w:szCs w:val="24"/>
        </w:rPr>
        <w:t xml:space="preserve">Zero, pois representa </w:t>
      </w:r>
      <w:r w:rsidR="00980CD5">
        <w:rPr>
          <w:rFonts w:asciiTheme="minorHAnsi" w:hAnsiTheme="minorHAnsi" w:cstheme="minorHAnsi"/>
          <w:i/>
          <w:iCs/>
          <w:color w:val="0070C0"/>
          <w:sz w:val="24"/>
          <w:szCs w:val="24"/>
        </w:rPr>
        <w:t>a</w:t>
      </w:r>
      <w:r w:rsidR="00980CD5" w:rsidRPr="00980CD5">
        <w:rPr>
          <w:rFonts w:asciiTheme="minorHAnsi" w:hAnsiTheme="minorHAnsi" w:cstheme="minorHAnsi"/>
          <w:i/>
          <w:iCs/>
          <w:color w:val="0070C0"/>
          <w:sz w:val="24"/>
          <w:szCs w:val="24"/>
        </w:rPr>
        <w:t xml:space="preserve"> diferença entre </w:t>
      </w:r>
      <w:r w:rsidR="00980CD5">
        <w:rPr>
          <w:rFonts w:asciiTheme="minorHAnsi" w:hAnsiTheme="minorHAnsi" w:cstheme="minorHAnsi"/>
          <w:i/>
          <w:iCs/>
          <w:color w:val="0070C0"/>
          <w:sz w:val="24"/>
          <w:szCs w:val="24"/>
        </w:rPr>
        <w:t xml:space="preserve">o </w:t>
      </w:r>
      <w:r w:rsidR="00980CD5" w:rsidRPr="00980CD5">
        <w:rPr>
          <w:rFonts w:asciiTheme="minorHAnsi" w:hAnsiTheme="minorHAnsi" w:cstheme="minorHAnsi"/>
          <w:i/>
          <w:iCs/>
          <w:color w:val="0070C0"/>
          <w:sz w:val="24"/>
          <w:szCs w:val="24"/>
        </w:rPr>
        <w:t xml:space="preserve">valor devido </w:t>
      </w:r>
      <w:r w:rsidR="003F548E">
        <w:rPr>
          <w:rFonts w:asciiTheme="minorHAnsi" w:hAnsiTheme="minorHAnsi" w:cstheme="minorHAnsi"/>
          <w:i/>
          <w:iCs/>
          <w:color w:val="0070C0"/>
          <w:sz w:val="24"/>
          <w:szCs w:val="24"/>
        </w:rPr>
        <w:t xml:space="preserve">e o </w:t>
      </w:r>
      <w:r w:rsidR="00980CD5" w:rsidRPr="00980CD5">
        <w:rPr>
          <w:rFonts w:asciiTheme="minorHAnsi" w:hAnsiTheme="minorHAnsi" w:cstheme="minorHAnsi"/>
          <w:i/>
          <w:iCs/>
          <w:color w:val="0070C0"/>
          <w:sz w:val="24"/>
          <w:szCs w:val="24"/>
        </w:rPr>
        <w:t>valor recolhido</w:t>
      </w:r>
      <w:r w:rsidR="00682EDB">
        <w:rPr>
          <w:rFonts w:asciiTheme="minorHAnsi" w:hAnsiTheme="minorHAnsi" w:cstheme="minorHAnsi"/>
          <w:i/>
          <w:iCs/>
          <w:color w:val="0070C0"/>
          <w:sz w:val="24"/>
          <w:szCs w:val="24"/>
        </w:rPr>
        <w:t xml:space="preserve">, </w:t>
      </w:r>
      <w:r w:rsidR="004E242B">
        <w:rPr>
          <w:rFonts w:asciiTheme="minorHAnsi" w:hAnsiTheme="minorHAnsi" w:cstheme="minorHAnsi"/>
          <w:i/>
          <w:iCs/>
          <w:color w:val="0070C0"/>
          <w:sz w:val="24"/>
          <w:szCs w:val="24"/>
        </w:rPr>
        <w:t>que gerou o</w:t>
      </w:r>
      <w:r w:rsidR="00980CD5" w:rsidRPr="00980CD5">
        <w:rPr>
          <w:rFonts w:asciiTheme="minorHAnsi" w:hAnsiTheme="minorHAnsi" w:cstheme="minorHAnsi"/>
          <w:i/>
          <w:iCs/>
          <w:color w:val="0070C0"/>
          <w:sz w:val="24"/>
          <w:szCs w:val="24"/>
        </w:rPr>
        <w:t xml:space="preserve"> parcelamento.</w:t>
      </w:r>
    </w:p>
    <w:p w14:paraId="3131D1E6" w14:textId="77777777" w:rsidR="004E242B" w:rsidRDefault="004E242B" w:rsidP="003C4475">
      <w:pPr>
        <w:spacing w:line="360" w:lineRule="auto"/>
        <w:rPr>
          <w:rFonts w:asciiTheme="minorHAnsi" w:hAnsiTheme="minorHAnsi" w:cstheme="minorHAnsi"/>
          <w:i/>
          <w:iCs/>
          <w:color w:val="0070C0"/>
          <w:sz w:val="24"/>
          <w:szCs w:val="24"/>
        </w:rPr>
      </w:pPr>
    </w:p>
    <w:p w14:paraId="65E7F2FE" w14:textId="2A06C116" w:rsidR="004E242B" w:rsidRDefault="004E242B" w:rsidP="003C4475">
      <w:pPr>
        <w:spacing w:line="360" w:lineRule="auto"/>
        <w:rPr>
          <w:rFonts w:asciiTheme="minorHAnsi" w:hAnsiTheme="minorHAnsi" w:cstheme="minorHAnsi"/>
          <w:b/>
          <w:bCs/>
          <w:i/>
          <w:iCs/>
          <w:color w:val="0070C0"/>
          <w:sz w:val="24"/>
          <w:szCs w:val="24"/>
        </w:rPr>
      </w:pPr>
      <w:r w:rsidRPr="00980CD5">
        <w:rPr>
          <w:rFonts w:asciiTheme="minorHAnsi" w:hAnsiTheme="minorHAnsi" w:cstheme="minorHAnsi"/>
          <w:i/>
          <w:iCs/>
          <w:color w:val="0070C0"/>
          <w:sz w:val="24"/>
          <w:szCs w:val="24"/>
        </w:rPr>
        <w:t>1</w:t>
      </w:r>
      <w:r>
        <w:rPr>
          <w:rFonts w:asciiTheme="minorHAnsi" w:hAnsiTheme="minorHAnsi" w:cstheme="minorHAnsi"/>
          <w:i/>
          <w:iCs/>
          <w:color w:val="0070C0"/>
          <w:sz w:val="24"/>
          <w:szCs w:val="24"/>
        </w:rPr>
        <w:t>6</w:t>
      </w:r>
      <w:r w:rsidRPr="00980CD5">
        <w:rPr>
          <w:rFonts w:asciiTheme="minorHAnsi" w:hAnsiTheme="minorHAnsi" w:cstheme="minorHAnsi"/>
          <w:i/>
          <w:iCs/>
          <w:color w:val="0070C0"/>
          <w:sz w:val="24"/>
          <w:szCs w:val="24"/>
        </w:rPr>
        <w:t xml:space="preserve"> Verificar se o campo </w:t>
      </w:r>
      <w:r w:rsidR="001D204D">
        <w:rPr>
          <w:rFonts w:asciiTheme="minorHAnsi" w:hAnsiTheme="minorHAnsi" w:cstheme="minorHAnsi"/>
          <w:i/>
          <w:iCs/>
          <w:color w:val="0070C0"/>
          <w:sz w:val="24"/>
          <w:szCs w:val="24"/>
        </w:rPr>
        <w:t>[</w:t>
      </w:r>
      <w:r w:rsidR="00C05B61" w:rsidRPr="00C05B61">
        <w:rPr>
          <w:rFonts w:asciiTheme="minorHAnsi" w:hAnsiTheme="minorHAnsi" w:cstheme="minorHAnsi"/>
          <w:i/>
          <w:iCs/>
          <w:color w:val="0070C0"/>
          <w:sz w:val="24"/>
          <w:szCs w:val="24"/>
        </w:rPr>
        <w:t>DiferencaAtualizada</w:t>
      </w:r>
      <w:r w:rsidR="001D204D">
        <w:rPr>
          <w:rFonts w:asciiTheme="minorHAnsi" w:hAnsiTheme="minorHAnsi" w:cstheme="minorHAnsi"/>
          <w:i/>
          <w:iCs/>
          <w:color w:val="0070C0"/>
          <w:sz w:val="24"/>
          <w:szCs w:val="24"/>
        </w:rPr>
        <w:t>]</w:t>
      </w:r>
      <w:r w:rsidRPr="00980CD5">
        <w:rPr>
          <w:rFonts w:asciiTheme="minorHAnsi" w:hAnsiTheme="minorHAnsi" w:cstheme="minorHAnsi"/>
          <w:i/>
          <w:iCs/>
          <w:color w:val="0070C0"/>
          <w:sz w:val="24"/>
          <w:szCs w:val="24"/>
        </w:rPr>
        <w:t xml:space="preserve"> </w:t>
      </w:r>
      <w:r w:rsidR="003C4475">
        <w:rPr>
          <w:rFonts w:asciiTheme="minorHAnsi" w:hAnsiTheme="minorHAnsi" w:cstheme="minorHAnsi"/>
          <w:i/>
          <w:iCs/>
          <w:color w:val="0070C0"/>
          <w:sz w:val="24"/>
          <w:szCs w:val="24"/>
        </w:rPr>
        <w:t xml:space="preserve">da </w:t>
      </w:r>
      <w:r w:rsidR="003C4475" w:rsidRPr="003C4475">
        <w:rPr>
          <w:rFonts w:asciiTheme="minorHAnsi" w:hAnsiTheme="minorHAnsi" w:cstheme="minorHAnsi"/>
          <w:i/>
          <w:iCs/>
          <w:color w:val="0070C0"/>
          <w:sz w:val="24"/>
          <w:szCs w:val="24"/>
        </w:rPr>
        <w:t>Estrutura 'ParcelamentoPrevidenciarioConsolidacaoOrigem'</w:t>
      </w:r>
      <w:r w:rsidR="003C4475">
        <w:rPr>
          <w:rFonts w:asciiTheme="minorHAnsi" w:hAnsiTheme="minorHAnsi" w:cstheme="minorHAnsi"/>
          <w:i/>
          <w:iCs/>
          <w:color w:val="0070C0"/>
          <w:sz w:val="24"/>
          <w:szCs w:val="24"/>
        </w:rPr>
        <w:t xml:space="preserve"> </w:t>
      </w:r>
      <w:r w:rsidRPr="00980CD5">
        <w:rPr>
          <w:rFonts w:asciiTheme="minorHAnsi" w:hAnsiTheme="minorHAnsi" w:cstheme="minorHAnsi"/>
          <w:i/>
          <w:iCs/>
          <w:color w:val="0070C0"/>
          <w:sz w:val="24"/>
          <w:szCs w:val="24"/>
        </w:rPr>
        <w:t xml:space="preserve">do arquivo PARCELPREVCONS </w:t>
      </w:r>
      <w:r w:rsidR="00C05B61">
        <w:rPr>
          <w:rFonts w:asciiTheme="minorHAnsi" w:hAnsiTheme="minorHAnsi" w:cstheme="minorHAnsi"/>
          <w:i/>
          <w:iCs/>
          <w:color w:val="0070C0"/>
          <w:sz w:val="24"/>
          <w:szCs w:val="24"/>
        </w:rPr>
        <w:t xml:space="preserve">é igual ao somatório dos campos </w:t>
      </w:r>
      <w:r w:rsidR="001D204D">
        <w:rPr>
          <w:rFonts w:asciiTheme="minorHAnsi" w:hAnsiTheme="minorHAnsi" w:cstheme="minorHAnsi"/>
          <w:i/>
          <w:iCs/>
          <w:color w:val="0070C0"/>
          <w:sz w:val="24"/>
          <w:szCs w:val="24"/>
        </w:rPr>
        <w:t>[</w:t>
      </w:r>
      <w:r w:rsidR="001D204D" w:rsidRPr="001D204D">
        <w:rPr>
          <w:rFonts w:asciiTheme="minorHAnsi" w:hAnsiTheme="minorHAnsi" w:cstheme="minorHAnsi"/>
          <w:i/>
          <w:iCs/>
          <w:color w:val="0070C0"/>
          <w:sz w:val="24"/>
          <w:szCs w:val="24"/>
        </w:rPr>
        <w:t>DiferencaApurada</w:t>
      </w:r>
      <w:r w:rsidR="001D204D">
        <w:rPr>
          <w:rFonts w:asciiTheme="minorHAnsi" w:hAnsiTheme="minorHAnsi" w:cstheme="minorHAnsi"/>
          <w:i/>
          <w:iCs/>
          <w:color w:val="0070C0"/>
          <w:sz w:val="24"/>
          <w:szCs w:val="24"/>
        </w:rPr>
        <w:t>] + [</w:t>
      </w:r>
      <w:r w:rsidR="001D204D" w:rsidRPr="001D204D">
        <w:rPr>
          <w:rFonts w:asciiTheme="minorHAnsi" w:hAnsiTheme="minorHAnsi" w:cstheme="minorHAnsi"/>
          <w:i/>
          <w:iCs/>
          <w:color w:val="0070C0"/>
          <w:sz w:val="24"/>
          <w:szCs w:val="24"/>
        </w:rPr>
        <w:t>ValorAtualizacao</w:t>
      </w:r>
      <w:r w:rsidR="001D204D">
        <w:rPr>
          <w:rFonts w:asciiTheme="minorHAnsi" w:hAnsiTheme="minorHAnsi" w:cstheme="minorHAnsi"/>
          <w:i/>
          <w:iCs/>
          <w:color w:val="0070C0"/>
          <w:sz w:val="24"/>
          <w:szCs w:val="24"/>
        </w:rPr>
        <w:t>] + [</w:t>
      </w:r>
      <w:r w:rsidR="001D204D" w:rsidRPr="001D204D">
        <w:rPr>
          <w:rFonts w:asciiTheme="minorHAnsi" w:hAnsiTheme="minorHAnsi" w:cstheme="minorHAnsi"/>
          <w:i/>
          <w:iCs/>
          <w:color w:val="0070C0"/>
          <w:sz w:val="24"/>
          <w:szCs w:val="24"/>
        </w:rPr>
        <w:t>ValorJuros</w:t>
      </w:r>
      <w:r w:rsidR="001D204D">
        <w:rPr>
          <w:rFonts w:asciiTheme="minorHAnsi" w:hAnsiTheme="minorHAnsi" w:cstheme="minorHAnsi"/>
          <w:i/>
          <w:iCs/>
          <w:color w:val="0070C0"/>
          <w:sz w:val="24"/>
          <w:szCs w:val="24"/>
        </w:rPr>
        <w:t>]</w:t>
      </w:r>
      <w:r w:rsidR="00DF09A0">
        <w:rPr>
          <w:rFonts w:asciiTheme="minorHAnsi" w:hAnsiTheme="minorHAnsi" w:cstheme="minorHAnsi"/>
          <w:i/>
          <w:iCs/>
          <w:color w:val="0070C0"/>
          <w:sz w:val="24"/>
          <w:szCs w:val="24"/>
        </w:rPr>
        <w:t xml:space="preserve"> + [</w:t>
      </w:r>
      <w:r w:rsidR="00DF09A0" w:rsidRPr="00DF09A0">
        <w:rPr>
          <w:rFonts w:asciiTheme="minorHAnsi" w:hAnsiTheme="minorHAnsi" w:cstheme="minorHAnsi"/>
          <w:i/>
          <w:iCs/>
          <w:color w:val="0070C0"/>
          <w:sz w:val="24"/>
          <w:szCs w:val="24"/>
        </w:rPr>
        <w:t>ValorMulta</w:t>
      </w:r>
      <w:r w:rsidR="00DF09A0">
        <w:rPr>
          <w:rFonts w:asciiTheme="minorHAnsi" w:hAnsiTheme="minorHAnsi" w:cstheme="minorHAnsi"/>
          <w:i/>
          <w:iCs/>
          <w:color w:val="0070C0"/>
          <w:sz w:val="24"/>
          <w:szCs w:val="24"/>
        </w:rPr>
        <w:t>]</w:t>
      </w:r>
      <w:r w:rsidR="003C4475">
        <w:rPr>
          <w:rFonts w:asciiTheme="minorHAnsi" w:hAnsiTheme="minorHAnsi" w:cstheme="minorHAnsi"/>
          <w:i/>
          <w:iCs/>
          <w:color w:val="0070C0"/>
          <w:sz w:val="24"/>
          <w:szCs w:val="24"/>
        </w:rPr>
        <w:t xml:space="preserve"> da mesma estrutura</w:t>
      </w:r>
      <w:r w:rsidRPr="00980CD5">
        <w:rPr>
          <w:rFonts w:asciiTheme="minorHAnsi" w:hAnsiTheme="minorHAnsi" w:cstheme="minorHAnsi"/>
          <w:i/>
          <w:iCs/>
          <w:color w:val="0070C0"/>
          <w:sz w:val="24"/>
          <w:szCs w:val="24"/>
        </w:rPr>
        <w:t xml:space="preserve">. </w:t>
      </w:r>
      <w:r w:rsidRPr="00980CD5">
        <w:rPr>
          <w:rFonts w:asciiTheme="minorHAnsi" w:hAnsiTheme="minorHAnsi" w:cstheme="minorHAnsi"/>
          <w:b/>
          <w:bCs/>
          <w:i/>
          <w:iCs/>
          <w:color w:val="0070C0"/>
          <w:sz w:val="24"/>
          <w:szCs w:val="24"/>
        </w:rPr>
        <w:t xml:space="preserve">Consistência Impeditiva – ERRO </w:t>
      </w:r>
      <w:r w:rsidR="004C0380">
        <w:rPr>
          <w:rFonts w:asciiTheme="minorHAnsi" w:hAnsiTheme="minorHAnsi" w:cstheme="minorHAnsi"/>
          <w:b/>
          <w:bCs/>
          <w:i/>
          <w:iCs/>
          <w:color w:val="0070C0"/>
          <w:sz w:val="24"/>
          <w:szCs w:val="24"/>
        </w:rPr>
        <w:t>10086</w:t>
      </w:r>
    </w:p>
    <w:p w14:paraId="0E61F10A" w14:textId="5EF340B5" w:rsidR="004E242B" w:rsidRDefault="004E242B" w:rsidP="003C4475">
      <w:pPr>
        <w:spacing w:line="360" w:lineRule="auto"/>
        <w:rPr>
          <w:rFonts w:asciiTheme="minorHAnsi" w:hAnsiTheme="minorHAnsi" w:cstheme="minorHAnsi"/>
          <w:i/>
          <w:iCs/>
          <w:color w:val="0070C0"/>
          <w:sz w:val="24"/>
          <w:szCs w:val="24"/>
        </w:rPr>
      </w:pPr>
      <w:r w:rsidRPr="00980CD5">
        <w:rPr>
          <w:rFonts w:asciiTheme="minorHAnsi" w:hAnsiTheme="minorHAnsi" w:cstheme="minorHAnsi"/>
          <w:b/>
          <w:bCs/>
          <w:i/>
          <w:iCs/>
          <w:color w:val="0070C0"/>
          <w:sz w:val="24"/>
          <w:szCs w:val="24"/>
        </w:rPr>
        <w:t>Mensagem:</w:t>
      </w:r>
      <w:r w:rsidRPr="00980CD5">
        <w:rPr>
          <w:rFonts w:asciiTheme="minorHAnsi" w:hAnsiTheme="minorHAnsi" w:cstheme="minorHAnsi"/>
          <w:i/>
          <w:iCs/>
          <w:color w:val="0070C0"/>
          <w:sz w:val="24"/>
          <w:szCs w:val="24"/>
        </w:rPr>
        <w:t xml:space="preserve">  O</w:t>
      </w:r>
      <w:r w:rsidR="00E11F2A">
        <w:rPr>
          <w:rFonts w:asciiTheme="minorHAnsi" w:hAnsiTheme="minorHAnsi" w:cstheme="minorHAnsi"/>
          <w:i/>
          <w:iCs/>
          <w:color w:val="0070C0"/>
          <w:sz w:val="24"/>
          <w:szCs w:val="24"/>
        </w:rPr>
        <w:t xml:space="preserve"> valor do</w:t>
      </w:r>
      <w:r w:rsidRPr="00980CD5">
        <w:rPr>
          <w:rFonts w:asciiTheme="minorHAnsi" w:hAnsiTheme="minorHAnsi" w:cstheme="minorHAnsi"/>
          <w:i/>
          <w:iCs/>
          <w:color w:val="0070C0"/>
          <w:sz w:val="24"/>
          <w:szCs w:val="24"/>
        </w:rPr>
        <w:t xml:space="preserve"> campo </w:t>
      </w:r>
      <w:r w:rsidR="001D204D">
        <w:rPr>
          <w:rFonts w:asciiTheme="minorHAnsi" w:hAnsiTheme="minorHAnsi" w:cstheme="minorHAnsi"/>
          <w:i/>
          <w:iCs/>
          <w:color w:val="0070C0"/>
          <w:sz w:val="24"/>
          <w:szCs w:val="24"/>
        </w:rPr>
        <w:t>[</w:t>
      </w:r>
      <w:r w:rsidR="00E11F2A" w:rsidRPr="00C05B61">
        <w:rPr>
          <w:rFonts w:asciiTheme="minorHAnsi" w:hAnsiTheme="minorHAnsi" w:cstheme="minorHAnsi"/>
          <w:i/>
          <w:iCs/>
          <w:color w:val="0070C0"/>
          <w:sz w:val="24"/>
          <w:szCs w:val="24"/>
        </w:rPr>
        <w:t>DiferencaAtualizada</w:t>
      </w:r>
      <w:r w:rsidR="001D204D">
        <w:rPr>
          <w:rFonts w:asciiTheme="minorHAnsi" w:hAnsiTheme="minorHAnsi" w:cstheme="minorHAnsi"/>
          <w:i/>
          <w:iCs/>
          <w:color w:val="0070C0"/>
          <w:sz w:val="24"/>
          <w:szCs w:val="24"/>
        </w:rPr>
        <w:t>]</w:t>
      </w:r>
      <w:r w:rsidRPr="00980CD5">
        <w:rPr>
          <w:rFonts w:asciiTheme="minorHAnsi" w:hAnsiTheme="minorHAnsi" w:cstheme="minorHAnsi"/>
          <w:i/>
          <w:iCs/>
          <w:color w:val="0070C0"/>
          <w:sz w:val="24"/>
          <w:szCs w:val="24"/>
        </w:rPr>
        <w:t xml:space="preserve"> </w:t>
      </w:r>
      <w:r w:rsidR="003C4475">
        <w:rPr>
          <w:rFonts w:asciiTheme="minorHAnsi" w:hAnsiTheme="minorHAnsi" w:cstheme="minorHAnsi"/>
          <w:i/>
          <w:iCs/>
          <w:color w:val="0070C0"/>
          <w:sz w:val="24"/>
          <w:szCs w:val="24"/>
        </w:rPr>
        <w:t xml:space="preserve">da </w:t>
      </w:r>
      <w:r w:rsidR="003C4475" w:rsidRPr="003C4475">
        <w:rPr>
          <w:rFonts w:asciiTheme="minorHAnsi" w:hAnsiTheme="minorHAnsi" w:cstheme="minorHAnsi"/>
          <w:i/>
          <w:iCs/>
          <w:color w:val="0070C0"/>
          <w:sz w:val="24"/>
          <w:szCs w:val="24"/>
        </w:rPr>
        <w:t>Estrutura 'ParcelamentoPrevidenciarioConsolidacaoOrigem'</w:t>
      </w:r>
      <w:r w:rsidR="003C4475">
        <w:rPr>
          <w:rFonts w:asciiTheme="minorHAnsi" w:hAnsiTheme="minorHAnsi" w:cstheme="minorHAnsi"/>
          <w:i/>
          <w:iCs/>
          <w:color w:val="0070C0"/>
          <w:sz w:val="24"/>
          <w:szCs w:val="24"/>
        </w:rPr>
        <w:t xml:space="preserve"> </w:t>
      </w:r>
      <w:r w:rsidRPr="00980CD5">
        <w:rPr>
          <w:rFonts w:asciiTheme="minorHAnsi" w:hAnsiTheme="minorHAnsi" w:cstheme="minorHAnsi"/>
          <w:i/>
          <w:iCs/>
          <w:color w:val="0070C0"/>
          <w:sz w:val="24"/>
          <w:szCs w:val="24"/>
        </w:rPr>
        <w:t xml:space="preserve">do arquivo PARCELPREVCONS deve ser igual </w:t>
      </w:r>
      <w:r w:rsidR="00E11F2A">
        <w:rPr>
          <w:rFonts w:asciiTheme="minorHAnsi" w:hAnsiTheme="minorHAnsi" w:cstheme="minorHAnsi"/>
          <w:i/>
          <w:iCs/>
          <w:color w:val="0070C0"/>
          <w:sz w:val="24"/>
          <w:szCs w:val="24"/>
        </w:rPr>
        <w:t>ao somatório dos campos [</w:t>
      </w:r>
      <w:r w:rsidR="00E11F2A" w:rsidRPr="001D204D">
        <w:rPr>
          <w:rFonts w:asciiTheme="minorHAnsi" w:hAnsiTheme="minorHAnsi" w:cstheme="minorHAnsi"/>
          <w:i/>
          <w:iCs/>
          <w:color w:val="0070C0"/>
          <w:sz w:val="24"/>
          <w:szCs w:val="24"/>
        </w:rPr>
        <w:t>DiferencaApurada</w:t>
      </w:r>
      <w:r w:rsidR="00E11F2A">
        <w:rPr>
          <w:rFonts w:asciiTheme="minorHAnsi" w:hAnsiTheme="minorHAnsi" w:cstheme="minorHAnsi"/>
          <w:i/>
          <w:iCs/>
          <w:color w:val="0070C0"/>
          <w:sz w:val="24"/>
          <w:szCs w:val="24"/>
        </w:rPr>
        <w:t>] + [</w:t>
      </w:r>
      <w:r w:rsidR="00E11F2A" w:rsidRPr="001D204D">
        <w:rPr>
          <w:rFonts w:asciiTheme="minorHAnsi" w:hAnsiTheme="minorHAnsi" w:cstheme="minorHAnsi"/>
          <w:i/>
          <w:iCs/>
          <w:color w:val="0070C0"/>
          <w:sz w:val="24"/>
          <w:szCs w:val="24"/>
        </w:rPr>
        <w:t>ValorAtualizacao</w:t>
      </w:r>
      <w:r w:rsidR="00E11F2A">
        <w:rPr>
          <w:rFonts w:asciiTheme="minorHAnsi" w:hAnsiTheme="minorHAnsi" w:cstheme="minorHAnsi"/>
          <w:i/>
          <w:iCs/>
          <w:color w:val="0070C0"/>
          <w:sz w:val="24"/>
          <w:szCs w:val="24"/>
        </w:rPr>
        <w:t>] + [</w:t>
      </w:r>
      <w:r w:rsidR="00E11F2A" w:rsidRPr="001D204D">
        <w:rPr>
          <w:rFonts w:asciiTheme="minorHAnsi" w:hAnsiTheme="minorHAnsi" w:cstheme="minorHAnsi"/>
          <w:i/>
          <w:iCs/>
          <w:color w:val="0070C0"/>
          <w:sz w:val="24"/>
          <w:szCs w:val="24"/>
        </w:rPr>
        <w:t>ValorJuros</w:t>
      </w:r>
      <w:r w:rsidR="00E11F2A">
        <w:rPr>
          <w:rFonts w:asciiTheme="minorHAnsi" w:hAnsiTheme="minorHAnsi" w:cstheme="minorHAnsi"/>
          <w:i/>
          <w:iCs/>
          <w:color w:val="0070C0"/>
          <w:sz w:val="24"/>
          <w:szCs w:val="24"/>
        </w:rPr>
        <w:t>] + [</w:t>
      </w:r>
      <w:r w:rsidR="00E11F2A" w:rsidRPr="00DF09A0">
        <w:rPr>
          <w:rFonts w:asciiTheme="minorHAnsi" w:hAnsiTheme="minorHAnsi" w:cstheme="minorHAnsi"/>
          <w:i/>
          <w:iCs/>
          <w:color w:val="0070C0"/>
          <w:sz w:val="24"/>
          <w:szCs w:val="24"/>
        </w:rPr>
        <w:t>ValorMulta</w:t>
      </w:r>
      <w:r w:rsidR="00E11F2A">
        <w:rPr>
          <w:rFonts w:asciiTheme="minorHAnsi" w:hAnsiTheme="minorHAnsi" w:cstheme="minorHAnsi"/>
          <w:i/>
          <w:iCs/>
          <w:color w:val="0070C0"/>
          <w:sz w:val="24"/>
          <w:szCs w:val="24"/>
        </w:rPr>
        <w:t>].</w:t>
      </w:r>
    </w:p>
    <w:p w14:paraId="563B4BB1" w14:textId="77777777" w:rsidR="004E242B" w:rsidRPr="00980CD5" w:rsidRDefault="004E242B" w:rsidP="003B5960">
      <w:pPr>
        <w:spacing w:line="360" w:lineRule="auto"/>
        <w:jc w:val="both"/>
        <w:rPr>
          <w:rFonts w:asciiTheme="minorHAnsi" w:hAnsiTheme="minorHAnsi" w:cstheme="minorHAnsi"/>
          <w:i/>
          <w:iCs/>
          <w:color w:val="0070C0"/>
          <w:sz w:val="24"/>
          <w:szCs w:val="24"/>
        </w:rPr>
      </w:pPr>
    </w:p>
    <w:p w14:paraId="222C9BE3" w14:textId="650FABA1" w:rsidR="002B5CC5" w:rsidRPr="0013391B" w:rsidRDefault="002B5CC5" w:rsidP="00BC2310">
      <w:pPr>
        <w:spacing w:line="360" w:lineRule="auto"/>
        <w:jc w:val="both"/>
        <w:rPr>
          <w:rFonts w:asciiTheme="minorHAnsi" w:hAnsiTheme="minorHAnsi" w:cstheme="minorHAnsi"/>
          <w:i/>
          <w:iCs/>
          <w:sz w:val="22"/>
          <w:szCs w:val="22"/>
        </w:rPr>
      </w:pPr>
    </w:p>
    <w:p w14:paraId="32D7AC0E" w14:textId="18391B8B" w:rsidR="002B5CC5" w:rsidRPr="0013391B" w:rsidRDefault="002B5CC5" w:rsidP="002B5CC5">
      <w:pPr>
        <w:pStyle w:val="Ttulo2"/>
        <w:numPr>
          <w:ilvl w:val="0"/>
          <w:numId w:val="0"/>
        </w:numPr>
        <w:jc w:val="both"/>
        <w:rPr>
          <w:rFonts w:asciiTheme="minorHAnsi" w:hAnsiTheme="minorHAnsi" w:cstheme="minorHAnsi"/>
          <w:u w:val="single"/>
        </w:rPr>
      </w:pPr>
      <w:bookmarkStart w:id="119" w:name="_Toc199864076"/>
      <w:r>
        <w:rPr>
          <w:rFonts w:asciiTheme="minorHAnsi" w:hAnsiTheme="minorHAnsi" w:cstheme="minorHAnsi"/>
        </w:rPr>
        <w:t>1.48 PARCELPREVACOMP</w:t>
      </w:r>
      <w:r w:rsidRPr="0013391B">
        <w:rPr>
          <w:rFonts w:asciiTheme="minorHAnsi" w:hAnsiTheme="minorHAnsi" w:cstheme="minorHAnsi"/>
        </w:rPr>
        <w:t xml:space="preserve">.XML (ou </w:t>
      </w:r>
      <w:r w:rsidRPr="002B5CC5">
        <w:rPr>
          <w:rFonts w:asciiTheme="minorHAnsi" w:hAnsiTheme="minorHAnsi" w:cstheme="minorHAnsi"/>
        </w:rPr>
        <w:t>ParcelamentoPrevidenciario</w:t>
      </w:r>
      <w:r>
        <w:rPr>
          <w:rFonts w:asciiTheme="minorHAnsi" w:hAnsiTheme="minorHAnsi" w:cstheme="minorHAnsi"/>
        </w:rPr>
        <w:t>Acompanhamento</w:t>
      </w:r>
      <w:r w:rsidRPr="002B5CC5">
        <w:rPr>
          <w:rFonts w:asciiTheme="minorHAnsi" w:hAnsiTheme="minorHAnsi" w:cstheme="minorHAnsi"/>
        </w:rPr>
        <w:t>.xml</w:t>
      </w:r>
      <w:r w:rsidRPr="0013391B">
        <w:rPr>
          <w:rFonts w:asciiTheme="minorHAnsi" w:hAnsiTheme="minorHAnsi" w:cstheme="minorHAnsi"/>
        </w:rPr>
        <w:t>)</w:t>
      </w:r>
      <w:bookmarkEnd w:id="119"/>
    </w:p>
    <w:p w14:paraId="16F05E85" w14:textId="77777777" w:rsidR="002B5CC5" w:rsidRDefault="002B5CC5" w:rsidP="002B5CC5">
      <w:pPr>
        <w:spacing w:line="360" w:lineRule="auto"/>
        <w:jc w:val="both"/>
        <w:rPr>
          <w:rFonts w:asciiTheme="minorHAnsi" w:hAnsiTheme="minorHAnsi" w:cstheme="minorHAnsi"/>
          <w:i/>
          <w:color w:val="0070C0"/>
          <w:sz w:val="22"/>
          <w:szCs w:val="22"/>
        </w:rPr>
      </w:pPr>
    </w:p>
    <w:p w14:paraId="4A79D461" w14:textId="1E030358" w:rsidR="00A50DAD" w:rsidRPr="0013391B" w:rsidRDefault="00F95064" w:rsidP="00195DF0">
      <w:pPr>
        <w:overflowPunct/>
        <w:autoSpaceDE/>
        <w:autoSpaceDN/>
        <w:adjustRightInd/>
        <w:spacing w:after="200" w:line="360" w:lineRule="auto"/>
        <w:jc w:val="both"/>
        <w:textAlignment w:val="auto"/>
        <w:rPr>
          <w:rFonts w:asciiTheme="minorHAnsi" w:hAnsiTheme="minorHAnsi" w:cstheme="minorHAnsi"/>
          <w:b/>
          <w:sz w:val="24"/>
          <w:szCs w:val="24"/>
        </w:rPr>
      </w:pPr>
      <w:r w:rsidRPr="0013391B">
        <w:rPr>
          <w:rFonts w:asciiTheme="minorHAnsi" w:hAnsiTheme="minorHAnsi" w:cstheme="minorHAnsi"/>
          <w:bCs/>
          <w:sz w:val="24"/>
          <w:szCs w:val="24"/>
        </w:rPr>
        <w:t>1</w:t>
      </w:r>
      <w:r w:rsidR="00751E99" w:rsidRPr="0013391B">
        <w:rPr>
          <w:rFonts w:asciiTheme="minorHAnsi" w:hAnsiTheme="minorHAnsi" w:cstheme="minorHAnsi"/>
          <w:bCs/>
          <w:sz w:val="24"/>
          <w:szCs w:val="24"/>
        </w:rPr>
        <w:t xml:space="preserve"> </w:t>
      </w:r>
      <w:r w:rsidR="00CB442B" w:rsidRPr="0013391B">
        <w:rPr>
          <w:rFonts w:asciiTheme="minorHAnsi" w:hAnsiTheme="minorHAnsi" w:cstheme="minorHAnsi"/>
          <w:bCs/>
          <w:sz w:val="24"/>
          <w:szCs w:val="24"/>
        </w:rPr>
        <w:t>V</w:t>
      </w:r>
      <w:r w:rsidR="00A50DAD" w:rsidRPr="0013391B">
        <w:rPr>
          <w:rFonts w:asciiTheme="minorHAnsi" w:hAnsiTheme="minorHAnsi" w:cstheme="minorHAnsi"/>
          <w:sz w:val="24"/>
          <w:szCs w:val="24"/>
        </w:rPr>
        <w:t xml:space="preserve">erificar se </w:t>
      </w:r>
      <w:r w:rsidR="00751E99" w:rsidRPr="0013391B">
        <w:rPr>
          <w:rFonts w:asciiTheme="minorHAnsi" w:hAnsiTheme="minorHAnsi" w:cstheme="minorHAnsi"/>
          <w:sz w:val="24"/>
          <w:szCs w:val="24"/>
        </w:rPr>
        <w:t xml:space="preserve">a chave </w:t>
      </w:r>
      <w:r w:rsidR="00A50DAD" w:rsidRPr="0013391B">
        <w:rPr>
          <w:rFonts w:asciiTheme="minorHAnsi" w:hAnsiTheme="minorHAnsi" w:cstheme="minorHAnsi"/>
          <w:sz w:val="24"/>
          <w:szCs w:val="24"/>
        </w:rPr>
        <w:t>(</w:t>
      </w:r>
      <w:r w:rsidR="00751E99" w:rsidRPr="0013391B">
        <w:rPr>
          <w:rFonts w:asciiTheme="minorHAnsi" w:hAnsiTheme="minorHAnsi" w:cstheme="minorHAnsi"/>
          <w:sz w:val="24"/>
          <w:szCs w:val="24"/>
        </w:rPr>
        <w:t>&lt;EmpenhoPrincipalParcela&gt;,</w:t>
      </w:r>
      <w:bookmarkStart w:id="120" w:name="_Hlk84253055"/>
      <w:r w:rsidR="00C40FBA" w:rsidRPr="0013391B">
        <w:rPr>
          <w:rFonts w:asciiTheme="minorHAnsi" w:hAnsiTheme="minorHAnsi" w:cstheme="minorHAnsi"/>
          <w:sz w:val="24"/>
          <w:szCs w:val="24"/>
        </w:rPr>
        <w:t xml:space="preserve"> </w:t>
      </w:r>
      <w:r w:rsidR="00751E99" w:rsidRPr="0013391B">
        <w:rPr>
          <w:rFonts w:asciiTheme="minorHAnsi" w:hAnsiTheme="minorHAnsi" w:cstheme="minorHAnsi"/>
          <w:sz w:val="24"/>
          <w:szCs w:val="24"/>
        </w:rPr>
        <w:t>&lt;</w:t>
      </w:r>
      <w:r w:rsidR="00C40FBA" w:rsidRPr="0013391B">
        <w:rPr>
          <w:rFonts w:asciiTheme="minorHAnsi" w:hAnsiTheme="minorHAnsi" w:cstheme="minorHAnsi"/>
          <w:sz w:val="24"/>
          <w:szCs w:val="24"/>
        </w:rPr>
        <w:t>Ano</w:t>
      </w:r>
      <w:r w:rsidR="00751E99" w:rsidRPr="0013391B">
        <w:rPr>
          <w:rFonts w:asciiTheme="minorHAnsi" w:hAnsiTheme="minorHAnsi" w:cstheme="minorHAnsi"/>
          <w:sz w:val="24"/>
          <w:szCs w:val="24"/>
        </w:rPr>
        <w:t>EmpenhoPrincipalParcela&gt;</w:t>
      </w:r>
      <w:bookmarkEnd w:id="120"/>
      <w:r w:rsidR="00A50DAD" w:rsidRPr="0013391B">
        <w:rPr>
          <w:rFonts w:asciiTheme="minorHAnsi" w:hAnsiTheme="minorHAnsi" w:cstheme="minorHAnsi"/>
          <w:sz w:val="24"/>
          <w:szCs w:val="24"/>
        </w:rPr>
        <w:t xml:space="preserve">) informados neste arquivo constam </w:t>
      </w:r>
      <w:r w:rsidR="00824C9F" w:rsidRPr="0013391B">
        <w:rPr>
          <w:rFonts w:asciiTheme="minorHAnsi" w:hAnsiTheme="minorHAnsi" w:cstheme="minorHAnsi"/>
          <w:sz w:val="24"/>
          <w:szCs w:val="24"/>
        </w:rPr>
        <w:t xml:space="preserve">da </w:t>
      </w:r>
      <w:r w:rsidR="00444341" w:rsidRPr="0013391B">
        <w:rPr>
          <w:rFonts w:asciiTheme="minorHAnsi" w:hAnsiTheme="minorHAnsi" w:cstheme="minorHAnsi"/>
          <w:sz w:val="24"/>
          <w:szCs w:val="24"/>
        </w:rPr>
        <w:t>Tabela de Tabulação da Despesa por Empenho</w:t>
      </w:r>
      <w:r w:rsidR="00824C9F" w:rsidRPr="0013391B">
        <w:rPr>
          <w:rFonts w:asciiTheme="minorHAnsi" w:hAnsiTheme="minorHAnsi" w:cstheme="minorHAnsi"/>
          <w:sz w:val="24"/>
          <w:szCs w:val="24"/>
        </w:rPr>
        <w:t xml:space="preserve"> </w:t>
      </w:r>
      <w:r w:rsidR="00A50DAD" w:rsidRPr="0013391B">
        <w:rPr>
          <w:rFonts w:asciiTheme="minorHAnsi" w:hAnsiTheme="minorHAnsi" w:cstheme="minorHAnsi"/>
          <w:sz w:val="24"/>
          <w:szCs w:val="24"/>
        </w:rPr>
        <w:t>da unidade gestora</w:t>
      </w:r>
      <w:r w:rsidR="00824C9F" w:rsidRPr="0013391B">
        <w:rPr>
          <w:rFonts w:asciiTheme="minorHAnsi" w:hAnsiTheme="minorHAnsi" w:cstheme="minorHAnsi"/>
          <w:sz w:val="24"/>
          <w:szCs w:val="24"/>
        </w:rPr>
        <w:t xml:space="preserve"> referência</w:t>
      </w:r>
      <w:r w:rsidR="002F0534" w:rsidRPr="0013391B">
        <w:rPr>
          <w:rFonts w:asciiTheme="minorHAnsi" w:hAnsiTheme="minorHAnsi" w:cstheme="minorHAnsi"/>
          <w:sz w:val="24"/>
          <w:szCs w:val="24"/>
        </w:rPr>
        <w:t xml:space="preserve"> (chave: &lt;NumEmpenho&gt;,&lt;AnoEmpenho&gt;). </w:t>
      </w:r>
      <w:r w:rsidR="00A50DAD" w:rsidRPr="0013391B">
        <w:rPr>
          <w:rFonts w:asciiTheme="minorHAnsi" w:hAnsiTheme="minorHAnsi" w:cstheme="minorHAnsi"/>
          <w:sz w:val="24"/>
          <w:szCs w:val="24"/>
        </w:rPr>
        <w:t xml:space="preserve"> </w:t>
      </w:r>
      <w:r w:rsidR="00A50DAD" w:rsidRPr="0013391B">
        <w:rPr>
          <w:rFonts w:asciiTheme="minorHAnsi" w:hAnsiTheme="minorHAnsi" w:cstheme="minorHAnsi"/>
          <w:bCs/>
          <w:sz w:val="24"/>
          <w:szCs w:val="24"/>
        </w:rPr>
        <w:t>(</w:t>
      </w:r>
      <w:r w:rsidR="00A50DAD" w:rsidRPr="0013391B">
        <w:rPr>
          <w:rFonts w:asciiTheme="minorHAnsi" w:hAnsiTheme="minorHAnsi" w:cstheme="minorHAnsi"/>
          <w:bCs/>
          <w:i/>
          <w:sz w:val="24"/>
          <w:szCs w:val="24"/>
          <w:u w:val="single"/>
        </w:rPr>
        <w:t>Consistência Impeditiva</w:t>
      </w:r>
      <w:r w:rsidR="00A50DAD" w:rsidRPr="0013391B">
        <w:rPr>
          <w:rFonts w:asciiTheme="minorHAnsi" w:hAnsiTheme="minorHAnsi" w:cstheme="minorHAnsi"/>
          <w:bCs/>
          <w:sz w:val="24"/>
          <w:szCs w:val="24"/>
        </w:rPr>
        <w:t xml:space="preserve">) </w:t>
      </w:r>
      <w:r w:rsidR="00A50DAD" w:rsidRPr="0013391B">
        <w:rPr>
          <w:rFonts w:asciiTheme="minorHAnsi" w:hAnsiTheme="minorHAnsi" w:cstheme="minorHAnsi"/>
          <w:b/>
          <w:i/>
          <w:sz w:val="24"/>
          <w:szCs w:val="24"/>
        </w:rPr>
        <w:t xml:space="preserve">ERRO </w:t>
      </w:r>
      <w:r w:rsidR="00E94201" w:rsidRPr="0013391B">
        <w:rPr>
          <w:rFonts w:asciiTheme="minorHAnsi" w:hAnsiTheme="minorHAnsi" w:cstheme="minorHAnsi"/>
          <w:b/>
          <w:i/>
          <w:sz w:val="24"/>
          <w:szCs w:val="24"/>
        </w:rPr>
        <w:t>7893</w:t>
      </w:r>
    </w:p>
    <w:p w14:paraId="33506382" w14:textId="77777777" w:rsidR="00463AD2" w:rsidRPr="0013391B" w:rsidRDefault="00A50DAD" w:rsidP="00195DF0">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Empenho </w:t>
      </w:r>
      <w:r w:rsidR="00CE22D3" w:rsidRPr="0013391B">
        <w:rPr>
          <w:rFonts w:asciiTheme="minorHAnsi" w:hAnsiTheme="minorHAnsi" w:cstheme="minorHAnsi"/>
          <w:i/>
          <w:sz w:val="22"/>
          <w:szCs w:val="22"/>
        </w:rPr>
        <w:t>(&lt;EmpenhoPrincipalParcela&gt;, &lt;</w:t>
      </w:r>
      <w:r w:rsidR="00C40FBA" w:rsidRPr="0013391B">
        <w:rPr>
          <w:rFonts w:asciiTheme="minorHAnsi" w:hAnsiTheme="minorHAnsi" w:cstheme="minorHAnsi"/>
          <w:i/>
          <w:sz w:val="22"/>
          <w:szCs w:val="22"/>
        </w:rPr>
        <w:t>Ano</w:t>
      </w:r>
      <w:r w:rsidR="00CE22D3" w:rsidRPr="0013391B">
        <w:rPr>
          <w:rFonts w:asciiTheme="minorHAnsi" w:hAnsiTheme="minorHAnsi" w:cstheme="minorHAnsi"/>
          <w:i/>
          <w:sz w:val="22"/>
          <w:szCs w:val="22"/>
        </w:rPr>
        <w:t>EmpenhoPrincipalParcela&gt;)</w:t>
      </w:r>
      <w:r w:rsidRPr="0013391B">
        <w:rPr>
          <w:rFonts w:asciiTheme="minorHAnsi" w:hAnsiTheme="minorHAnsi" w:cstheme="minorHAnsi"/>
          <w:i/>
          <w:sz w:val="22"/>
          <w:szCs w:val="22"/>
        </w:rPr>
        <w:t xml:space="preserve"> (informar valores) informado neste arquivo não consta </w:t>
      </w:r>
      <w:r w:rsidR="003278ED" w:rsidRPr="0013391B">
        <w:rPr>
          <w:rFonts w:asciiTheme="minorHAnsi" w:hAnsiTheme="minorHAnsi" w:cstheme="minorHAnsi"/>
          <w:i/>
          <w:sz w:val="22"/>
          <w:szCs w:val="22"/>
        </w:rPr>
        <w:t>da Tabulação dos Empenhos da U</w:t>
      </w:r>
      <w:r w:rsidRPr="0013391B">
        <w:rPr>
          <w:rFonts w:asciiTheme="minorHAnsi" w:hAnsiTheme="minorHAnsi" w:cstheme="minorHAnsi"/>
          <w:i/>
          <w:sz w:val="22"/>
          <w:szCs w:val="22"/>
        </w:rPr>
        <w:t xml:space="preserve">nidade </w:t>
      </w:r>
      <w:r w:rsidR="003278ED" w:rsidRPr="0013391B">
        <w:rPr>
          <w:rFonts w:asciiTheme="minorHAnsi" w:hAnsiTheme="minorHAnsi" w:cstheme="minorHAnsi"/>
          <w:i/>
          <w:sz w:val="22"/>
          <w:szCs w:val="22"/>
        </w:rPr>
        <w:t>G</w:t>
      </w:r>
      <w:r w:rsidRPr="0013391B">
        <w:rPr>
          <w:rFonts w:asciiTheme="minorHAnsi" w:hAnsiTheme="minorHAnsi" w:cstheme="minorHAnsi"/>
          <w:i/>
          <w:sz w:val="22"/>
          <w:szCs w:val="22"/>
        </w:rPr>
        <w:t>estora</w:t>
      </w:r>
    </w:p>
    <w:p w14:paraId="51B57FBA" w14:textId="77777777" w:rsidR="00463AD2" w:rsidRPr="0013391B" w:rsidRDefault="00463AD2" w:rsidP="00195DF0">
      <w:pPr>
        <w:spacing w:line="360" w:lineRule="auto"/>
        <w:jc w:val="both"/>
        <w:rPr>
          <w:rFonts w:asciiTheme="minorHAnsi" w:hAnsiTheme="minorHAnsi" w:cstheme="minorHAnsi"/>
          <w:i/>
        </w:rPr>
      </w:pPr>
    </w:p>
    <w:p w14:paraId="4956B073" w14:textId="29B3607A" w:rsidR="00CE22D3" w:rsidRPr="0013391B" w:rsidRDefault="00F95064" w:rsidP="00195DF0">
      <w:pPr>
        <w:spacing w:line="360" w:lineRule="auto"/>
        <w:jc w:val="both"/>
        <w:rPr>
          <w:rFonts w:asciiTheme="minorHAnsi" w:hAnsiTheme="minorHAnsi" w:cstheme="minorHAnsi"/>
          <w:i/>
        </w:rPr>
      </w:pPr>
      <w:r w:rsidRPr="0013391B">
        <w:rPr>
          <w:rFonts w:asciiTheme="minorHAnsi" w:hAnsiTheme="minorHAnsi" w:cstheme="minorHAnsi"/>
          <w:bCs/>
          <w:sz w:val="24"/>
          <w:szCs w:val="24"/>
        </w:rPr>
        <w:t>2</w:t>
      </w:r>
      <w:r w:rsidR="00CE22D3" w:rsidRPr="0013391B">
        <w:rPr>
          <w:rFonts w:asciiTheme="minorHAnsi" w:hAnsiTheme="minorHAnsi" w:cstheme="minorHAnsi"/>
          <w:bCs/>
          <w:sz w:val="24"/>
          <w:szCs w:val="24"/>
        </w:rPr>
        <w:t xml:space="preserve"> </w:t>
      </w:r>
      <w:r w:rsidR="003278ED" w:rsidRPr="0013391B">
        <w:rPr>
          <w:rFonts w:asciiTheme="minorHAnsi" w:hAnsiTheme="minorHAnsi" w:cstheme="minorHAnsi"/>
          <w:bCs/>
          <w:sz w:val="24"/>
          <w:szCs w:val="24"/>
        </w:rPr>
        <w:t>V</w:t>
      </w:r>
      <w:r w:rsidR="00CE22D3" w:rsidRPr="0013391B">
        <w:rPr>
          <w:rFonts w:asciiTheme="minorHAnsi" w:hAnsiTheme="minorHAnsi" w:cstheme="minorHAnsi"/>
          <w:sz w:val="24"/>
          <w:szCs w:val="24"/>
        </w:rPr>
        <w:t>erificar se a chave (&lt;EmpenhoJurosEncargosParcela&gt;,&lt;</w:t>
      </w:r>
      <w:r w:rsidR="00C40FBA" w:rsidRPr="0013391B">
        <w:rPr>
          <w:rFonts w:asciiTheme="minorHAnsi" w:hAnsiTheme="minorHAnsi" w:cstheme="minorHAnsi"/>
          <w:sz w:val="24"/>
          <w:szCs w:val="24"/>
        </w:rPr>
        <w:t>Ano</w:t>
      </w:r>
      <w:r w:rsidR="00CE22D3" w:rsidRPr="0013391B">
        <w:rPr>
          <w:rFonts w:asciiTheme="minorHAnsi" w:hAnsiTheme="minorHAnsi" w:cstheme="minorHAnsi"/>
          <w:sz w:val="24"/>
          <w:szCs w:val="24"/>
        </w:rPr>
        <w:t xml:space="preserve">EmpenhoJurosEncargosParcela&gt;) informados neste arquivo constam </w:t>
      </w:r>
      <w:r w:rsidR="003278ED" w:rsidRPr="0013391B">
        <w:rPr>
          <w:rFonts w:asciiTheme="minorHAnsi" w:hAnsiTheme="minorHAnsi" w:cstheme="minorHAnsi"/>
          <w:sz w:val="24"/>
          <w:szCs w:val="24"/>
        </w:rPr>
        <w:t xml:space="preserve">da Tabela </w:t>
      </w:r>
      <w:r w:rsidR="00C40FBA" w:rsidRPr="0013391B">
        <w:rPr>
          <w:rFonts w:asciiTheme="minorHAnsi" w:hAnsiTheme="minorHAnsi" w:cstheme="minorHAnsi"/>
          <w:sz w:val="24"/>
          <w:szCs w:val="24"/>
        </w:rPr>
        <w:t>de Tabulação da Despesa por Empenho</w:t>
      </w:r>
      <w:r w:rsidR="003278ED" w:rsidRPr="0013391B">
        <w:rPr>
          <w:rFonts w:asciiTheme="minorHAnsi" w:hAnsiTheme="minorHAnsi" w:cstheme="minorHAnsi"/>
          <w:sz w:val="24"/>
          <w:szCs w:val="24"/>
        </w:rPr>
        <w:t xml:space="preserve"> da unidade gestora referência (chave: &lt;NumEmpenho&gt;,&lt;AnoEmpenho&gt;).</w:t>
      </w:r>
      <w:r w:rsidR="00CE22D3" w:rsidRPr="0013391B">
        <w:rPr>
          <w:rFonts w:asciiTheme="minorHAnsi" w:hAnsiTheme="minorHAnsi" w:cstheme="minorHAnsi"/>
          <w:sz w:val="24"/>
          <w:szCs w:val="24"/>
        </w:rPr>
        <w:t xml:space="preserve">  </w:t>
      </w:r>
      <w:r w:rsidR="00CE22D3" w:rsidRPr="0013391B">
        <w:rPr>
          <w:rFonts w:asciiTheme="minorHAnsi" w:hAnsiTheme="minorHAnsi" w:cstheme="minorHAnsi"/>
          <w:bCs/>
          <w:sz w:val="24"/>
          <w:szCs w:val="24"/>
        </w:rPr>
        <w:t>(</w:t>
      </w:r>
      <w:r w:rsidR="00CE22D3" w:rsidRPr="0013391B">
        <w:rPr>
          <w:rFonts w:asciiTheme="minorHAnsi" w:hAnsiTheme="minorHAnsi" w:cstheme="minorHAnsi"/>
          <w:bCs/>
          <w:i/>
          <w:sz w:val="24"/>
          <w:szCs w:val="24"/>
          <w:u w:val="single"/>
        </w:rPr>
        <w:t>Consistência Impeditiva</w:t>
      </w:r>
      <w:r w:rsidR="00CE22D3" w:rsidRPr="0013391B">
        <w:rPr>
          <w:rFonts w:asciiTheme="minorHAnsi" w:hAnsiTheme="minorHAnsi" w:cstheme="minorHAnsi"/>
          <w:bCs/>
          <w:sz w:val="24"/>
          <w:szCs w:val="24"/>
        </w:rPr>
        <w:t xml:space="preserve">) </w:t>
      </w:r>
      <w:r w:rsidR="00CE22D3" w:rsidRPr="0013391B">
        <w:rPr>
          <w:rFonts w:asciiTheme="minorHAnsi" w:hAnsiTheme="minorHAnsi" w:cstheme="minorHAnsi"/>
          <w:b/>
          <w:i/>
          <w:sz w:val="24"/>
          <w:szCs w:val="24"/>
        </w:rPr>
        <w:t xml:space="preserve">ERRO </w:t>
      </w:r>
      <w:r w:rsidR="00E94201" w:rsidRPr="0013391B">
        <w:rPr>
          <w:rFonts w:asciiTheme="minorHAnsi" w:hAnsiTheme="minorHAnsi" w:cstheme="minorHAnsi"/>
          <w:b/>
          <w:i/>
          <w:sz w:val="24"/>
          <w:szCs w:val="24"/>
        </w:rPr>
        <w:t>7894</w:t>
      </w:r>
    </w:p>
    <w:p w14:paraId="1DBBFF40" w14:textId="330EAA39" w:rsidR="00CE22D3" w:rsidRPr="0013391B" w:rsidRDefault="00CE22D3" w:rsidP="00195DF0">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Empenho (&lt;EmpenhoJurosEncargosParcela&gt;, </w:t>
      </w:r>
      <w:r w:rsidR="00C40FBA" w:rsidRPr="0013391B">
        <w:rPr>
          <w:rFonts w:asciiTheme="minorHAnsi" w:hAnsiTheme="minorHAnsi" w:cstheme="minorHAnsi"/>
          <w:i/>
          <w:sz w:val="22"/>
          <w:szCs w:val="22"/>
        </w:rPr>
        <w:t>&lt;</w:t>
      </w:r>
      <w:r w:rsidRPr="0013391B">
        <w:rPr>
          <w:rFonts w:asciiTheme="minorHAnsi" w:hAnsiTheme="minorHAnsi" w:cstheme="minorHAnsi"/>
          <w:i/>
          <w:sz w:val="22"/>
          <w:szCs w:val="22"/>
        </w:rPr>
        <w:t xml:space="preserve">AnoEmpenhoJurosEncargosParcela&gt;) (informar valores) informado neste arquivo </w:t>
      </w:r>
      <w:r w:rsidR="003278ED" w:rsidRPr="0013391B">
        <w:rPr>
          <w:rFonts w:asciiTheme="minorHAnsi" w:hAnsiTheme="minorHAnsi" w:cstheme="minorHAnsi"/>
          <w:i/>
          <w:sz w:val="22"/>
          <w:szCs w:val="22"/>
        </w:rPr>
        <w:t>não consta da Tabulação dos Empenhos da Unidade Gestora.</w:t>
      </w:r>
    </w:p>
    <w:p w14:paraId="61D51B9B" w14:textId="77777777" w:rsidR="00CE22D3" w:rsidRPr="0013391B" w:rsidRDefault="00CE22D3" w:rsidP="00195DF0">
      <w:pPr>
        <w:widowControl w:val="0"/>
        <w:overflowPunct/>
        <w:autoSpaceDE/>
        <w:autoSpaceDN/>
        <w:adjustRightInd/>
        <w:jc w:val="both"/>
        <w:textAlignment w:val="auto"/>
        <w:rPr>
          <w:rFonts w:asciiTheme="minorHAnsi" w:hAnsiTheme="minorHAnsi" w:cstheme="minorHAnsi"/>
          <w:bCs/>
          <w:sz w:val="24"/>
          <w:szCs w:val="24"/>
          <w:u w:val="single"/>
        </w:rPr>
      </w:pPr>
    </w:p>
    <w:p w14:paraId="18D0FB3A" w14:textId="4AE8462F" w:rsidR="00C40FBA" w:rsidRPr="0013391B" w:rsidRDefault="00F95064" w:rsidP="00195DF0">
      <w:pPr>
        <w:overflowPunct/>
        <w:autoSpaceDE/>
        <w:autoSpaceDN/>
        <w:adjustRightInd/>
        <w:spacing w:after="200" w:line="360" w:lineRule="auto"/>
        <w:jc w:val="both"/>
        <w:textAlignment w:val="auto"/>
        <w:rPr>
          <w:rFonts w:asciiTheme="minorHAnsi" w:hAnsiTheme="minorHAnsi" w:cstheme="minorHAnsi"/>
          <w:b/>
          <w:sz w:val="24"/>
          <w:szCs w:val="24"/>
        </w:rPr>
      </w:pPr>
      <w:r w:rsidRPr="0013391B">
        <w:rPr>
          <w:rFonts w:asciiTheme="minorHAnsi" w:hAnsiTheme="minorHAnsi" w:cstheme="minorHAnsi"/>
          <w:bCs/>
          <w:sz w:val="24"/>
          <w:szCs w:val="24"/>
        </w:rPr>
        <w:t>3</w:t>
      </w:r>
      <w:r w:rsidR="00C40FBA" w:rsidRPr="0013391B">
        <w:rPr>
          <w:rFonts w:asciiTheme="minorHAnsi" w:hAnsiTheme="minorHAnsi" w:cstheme="minorHAnsi"/>
          <w:bCs/>
          <w:sz w:val="24"/>
          <w:szCs w:val="24"/>
        </w:rPr>
        <w:t xml:space="preserve"> V</w:t>
      </w:r>
      <w:r w:rsidR="00C40FBA" w:rsidRPr="0013391B">
        <w:rPr>
          <w:rFonts w:asciiTheme="minorHAnsi" w:hAnsiTheme="minorHAnsi" w:cstheme="minorHAnsi"/>
          <w:sz w:val="24"/>
          <w:szCs w:val="24"/>
        </w:rPr>
        <w:t>erificar se a chave (</w:t>
      </w:r>
      <w:r w:rsidR="00E8229F" w:rsidRPr="0013391B">
        <w:rPr>
          <w:rFonts w:asciiTheme="minorHAnsi" w:hAnsiTheme="minorHAnsi" w:cstheme="minorHAnsi"/>
          <w:sz w:val="24"/>
          <w:szCs w:val="24"/>
        </w:rPr>
        <w:t>&lt;NumeroAcordoParcelamento&gt;</w:t>
      </w:r>
      <w:r w:rsidR="00C40FBA" w:rsidRPr="0013391B">
        <w:rPr>
          <w:rFonts w:asciiTheme="minorHAnsi" w:hAnsiTheme="minorHAnsi" w:cstheme="minorHAnsi"/>
          <w:sz w:val="24"/>
          <w:szCs w:val="24"/>
        </w:rPr>
        <w:t>,</w:t>
      </w:r>
      <w:r w:rsidR="00E8229F" w:rsidRPr="0013391B">
        <w:rPr>
          <w:rFonts w:asciiTheme="minorHAnsi" w:hAnsiTheme="minorHAnsi" w:cstheme="minorHAnsi"/>
          <w:sz w:val="24"/>
          <w:szCs w:val="24"/>
        </w:rPr>
        <w:t>&lt;AnoAcordoParcelamento&gt;</w:t>
      </w:r>
      <w:r w:rsidR="00C40FBA" w:rsidRPr="0013391B">
        <w:rPr>
          <w:rFonts w:asciiTheme="minorHAnsi" w:hAnsiTheme="minorHAnsi" w:cstheme="minorHAnsi"/>
          <w:sz w:val="24"/>
          <w:szCs w:val="24"/>
        </w:rPr>
        <w:t>) informados neste arquivo constam d</w:t>
      </w:r>
      <w:r w:rsidR="00E8229F" w:rsidRPr="0013391B">
        <w:rPr>
          <w:rFonts w:asciiTheme="minorHAnsi" w:hAnsiTheme="minorHAnsi" w:cstheme="minorHAnsi"/>
          <w:sz w:val="24"/>
          <w:szCs w:val="24"/>
        </w:rPr>
        <w:t xml:space="preserve">o arquivo </w:t>
      </w:r>
      <w:bookmarkStart w:id="121" w:name="_Hlk84247602"/>
      <w:r w:rsidR="00E8229F" w:rsidRPr="0013391B">
        <w:rPr>
          <w:rFonts w:asciiTheme="minorHAnsi" w:hAnsiTheme="minorHAnsi" w:cstheme="minorHAnsi"/>
          <w:sz w:val="24"/>
          <w:szCs w:val="24"/>
        </w:rPr>
        <w:t>PARCELPREVCONS.XML</w:t>
      </w:r>
      <w:bookmarkEnd w:id="121"/>
      <w:r w:rsidR="00C40FBA" w:rsidRPr="0013391B">
        <w:rPr>
          <w:rFonts w:asciiTheme="minorHAnsi" w:hAnsiTheme="minorHAnsi" w:cstheme="minorHAnsi"/>
          <w:sz w:val="24"/>
          <w:szCs w:val="24"/>
        </w:rPr>
        <w:t xml:space="preserve"> </w:t>
      </w:r>
      <w:r w:rsidR="00E8229F" w:rsidRPr="0013391B">
        <w:rPr>
          <w:rFonts w:asciiTheme="minorHAnsi" w:hAnsiTheme="minorHAnsi" w:cstheme="minorHAnsi"/>
          <w:sz w:val="24"/>
          <w:szCs w:val="24"/>
        </w:rPr>
        <w:t>da UG XXXE07XXXXX da esfera municipal da UG de referência</w:t>
      </w:r>
      <w:r w:rsidR="00C40FBA" w:rsidRPr="0013391B">
        <w:rPr>
          <w:rFonts w:asciiTheme="minorHAnsi" w:hAnsiTheme="minorHAnsi" w:cstheme="minorHAnsi"/>
          <w:sz w:val="24"/>
          <w:szCs w:val="24"/>
        </w:rPr>
        <w:t xml:space="preserve"> (chave</w:t>
      </w:r>
      <w:r w:rsidR="00E8229F" w:rsidRPr="0013391B">
        <w:rPr>
          <w:rFonts w:asciiTheme="minorHAnsi" w:hAnsiTheme="minorHAnsi" w:cstheme="minorHAnsi"/>
          <w:sz w:val="24"/>
          <w:szCs w:val="24"/>
        </w:rPr>
        <w:t xml:space="preserve"> na UG XXXE07</w:t>
      </w:r>
      <w:r w:rsidR="00C40FBA" w:rsidRPr="0013391B">
        <w:rPr>
          <w:rFonts w:asciiTheme="minorHAnsi" w:hAnsiTheme="minorHAnsi" w:cstheme="minorHAnsi"/>
          <w:sz w:val="24"/>
          <w:szCs w:val="24"/>
        </w:rPr>
        <w:t xml:space="preserve">: </w:t>
      </w:r>
      <w:r w:rsidR="00E8229F" w:rsidRPr="0013391B">
        <w:rPr>
          <w:rFonts w:asciiTheme="minorHAnsi" w:hAnsiTheme="minorHAnsi" w:cstheme="minorHAnsi"/>
          <w:sz w:val="24"/>
          <w:szCs w:val="24"/>
        </w:rPr>
        <w:t>&lt;NumeroAcordoParcelamento&gt;,&lt;AnoAcordoParcelamento&gt;</w:t>
      </w:r>
      <w:r w:rsidR="00C40FBA" w:rsidRPr="0013391B">
        <w:rPr>
          <w:rFonts w:asciiTheme="minorHAnsi" w:hAnsiTheme="minorHAnsi" w:cstheme="minorHAnsi"/>
          <w:sz w:val="24"/>
          <w:szCs w:val="24"/>
        </w:rPr>
        <w:t xml:space="preserve">).  </w:t>
      </w:r>
      <w:r w:rsidR="00C40FBA" w:rsidRPr="0013391B">
        <w:rPr>
          <w:rFonts w:asciiTheme="minorHAnsi" w:hAnsiTheme="minorHAnsi" w:cstheme="minorHAnsi"/>
          <w:bCs/>
          <w:sz w:val="24"/>
          <w:szCs w:val="24"/>
        </w:rPr>
        <w:t>(</w:t>
      </w:r>
      <w:r w:rsidR="00C40FBA" w:rsidRPr="0013391B">
        <w:rPr>
          <w:rFonts w:asciiTheme="minorHAnsi" w:hAnsiTheme="minorHAnsi" w:cstheme="minorHAnsi"/>
          <w:bCs/>
          <w:i/>
          <w:sz w:val="24"/>
          <w:szCs w:val="24"/>
          <w:u w:val="single"/>
        </w:rPr>
        <w:t>Consistência I</w:t>
      </w:r>
      <w:r w:rsidR="00E8229F" w:rsidRPr="0013391B">
        <w:rPr>
          <w:rFonts w:asciiTheme="minorHAnsi" w:hAnsiTheme="minorHAnsi" w:cstheme="minorHAnsi"/>
          <w:bCs/>
          <w:i/>
          <w:sz w:val="24"/>
          <w:szCs w:val="24"/>
          <w:u w:val="single"/>
        </w:rPr>
        <w:t>ndicativa</w:t>
      </w:r>
      <w:r w:rsidR="00C40FBA" w:rsidRPr="0013391B">
        <w:rPr>
          <w:rFonts w:asciiTheme="minorHAnsi" w:hAnsiTheme="minorHAnsi" w:cstheme="minorHAnsi"/>
          <w:bCs/>
          <w:sz w:val="24"/>
          <w:szCs w:val="24"/>
        </w:rPr>
        <w:t xml:space="preserve">) </w:t>
      </w:r>
      <w:r w:rsidR="00C40FBA" w:rsidRPr="0013391B">
        <w:rPr>
          <w:rFonts w:asciiTheme="minorHAnsi" w:hAnsiTheme="minorHAnsi" w:cstheme="minorHAnsi"/>
          <w:b/>
          <w:i/>
          <w:sz w:val="24"/>
          <w:szCs w:val="24"/>
        </w:rPr>
        <w:t xml:space="preserve">ERRO </w:t>
      </w:r>
      <w:r w:rsidR="00E94201" w:rsidRPr="0013391B">
        <w:rPr>
          <w:rFonts w:asciiTheme="minorHAnsi" w:hAnsiTheme="minorHAnsi" w:cstheme="minorHAnsi"/>
          <w:b/>
          <w:i/>
          <w:sz w:val="24"/>
          <w:szCs w:val="24"/>
        </w:rPr>
        <w:t>7895</w:t>
      </w:r>
    </w:p>
    <w:p w14:paraId="2442A71B" w14:textId="01472CA2" w:rsidR="00C40FBA" w:rsidRPr="0013391B" w:rsidRDefault="00C40FBA" w:rsidP="00195DF0">
      <w:pPr>
        <w:spacing w:line="360" w:lineRule="auto"/>
        <w:jc w:val="both"/>
        <w:rPr>
          <w:rFonts w:asciiTheme="minorHAnsi" w:hAnsiTheme="minorHAnsi" w:cstheme="minorHAnsi"/>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xml:space="preserve">: </w:t>
      </w:r>
      <w:r w:rsidR="00E8229F" w:rsidRPr="0013391B">
        <w:rPr>
          <w:rFonts w:asciiTheme="minorHAnsi" w:hAnsiTheme="minorHAnsi" w:cstheme="minorHAnsi"/>
          <w:i/>
          <w:sz w:val="22"/>
          <w:szCs w:val="22"/>
        </w:rPr>
        <w:t>O Acordo de Parcelamento informado</w:t>
      </w:r>
      <w:r w:rsidRPr="0013391B">
        <w:rPr>
          <w:rFonts w:asciiTheme="minorHAnsi" w:hAnsiTheme="minorHAnsi" w:cstheme="minorHAnsi"/>
          <w:i/>
          <w:sz w:val="22"/>
          <w:szCs w:val="22"/>
        </w:rPr>
        <w:t xml:space="preserve"> (</w:t>
      </w:r>
      <w:r w:rsidR="00E8229F" w:rsidRPr="0013391B">
        <w:rPr>
          <w:rFonts w:asciiTheme="minorHAnsi" w:hAnsiTheme="minorHAnsi" w:cstheme="minorHAnsi"/>
          <w:i/>
          <w:sz w:val="22"/>
          <w:szCs w:val="22"/>
        </w:rPr>
        <w:t>&lt;NumeroAcordoParcelamento&gt;,&lt;AnoAcordoParcelamento&gt;</w:t>
      </w:r>
      <w:r w:rsidRPr="0013391B">
        <w:rPr>
          <w:rFonts w:asciiTheme="minorHAnsi" w:hAnsiTheme="minorHAnsi" w:cstheme="minorHAnsi"/>
          <w:i/>
          <w:sz w:val="22"/>
          <w:szCs w:val="22"/>
        </w:rPr>
        <w:t xml:space="preserve">) (informar valores) não consta da </w:t>
      </w:r>
      <w:r w:rsidR="00E8229F" w:rsidRPr="0013391B">
        <w:rPr>
          <w:rFonts w:asciiTheme="minorHAnsi" w:hAnsiTheme="minorHAnsi" w:cstheme="minorHAnsi"/>
          <w:i/>
          <w:sz w:val="22"/>
          <w:szCs w:val="22"/>
        </w:rPr>
        <w:t>Tabela de Parcelamentos informada pela Unidade Gestora Prefeitura</w:t>
      </w:r>
      <w:r w:rsidRPr="0013391B">
        <w:rPr>
          <w:rFonts w:asciiTheme="minorHAnsi" w:hAnsiTheme="minorHAnsi" w:cstheme="minorHAnsi"/>
          <w:i/>
          <w:sz w:val="22"/>
          <w:szCs w:val="22"/>
        </w:rPr>
        <w:t>.</w:t>
      </w:r>
    </w:p>
    <w:p w14:paraId="5C9F2C7C" w14:textId="77777777" w:rsidR="00463AD2" w:rsidRPr="0013391B" w:rsidRDefault="00463AD2" w:rsidP="00195DF0">
      <w:pPr>
        <w:widowControl w:val="0"/>
        <w:spacing w:line="360" w:lineRule="auto"/>
        <w:jc w:val="both"/>
        <w:rPr>
          <w:rFonts w:asciiTheme="minorHAnsi" w:hAnsiTheme="minorHAnsi" w:cstheme="minorHAnsi"/>
          <w:sz w:val="22"/>
          <w:szCs w:val="22"/>
        </w:rPr>
      </w:pPr>
    </w:p>
    <w:p w14:paraId="1515B139" w14:textId="216B5170" w:rsidR="004D1406" w:rsidRPr="0013391B" w:rsidRDefault="00F95064" w:rsidP="00195DF0">
      <w:pPr>
        <w:widowControl w:val="0"/>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4</w:t>
      </w:r>
      <w:r w:rsidR="004D1406" w:rsidRPr="0013391B">
        <w:rPr>
          <w:rFonts w:asciiTheme="minorHAnsi" w:hAnsiTheme="minorHAnsi" w:cstheme="minorHAnsi"/>
          <w:sz w:val="24"/>
          <w:szCs w:val="24"/>
        </w:rPr>
        <w:t xml:space="preserve">  Verificar se Código da Unidade Gestora é igual à Unidade Gestora de Referência. </w:t>
      </w:r>
      <w:r w:rsidR="004D1406" w:rsidRPr="0013391B">
        <w:rPr>
          <w:rFonts w:asciiTheme="minorHAnsi" w:hAnsiTheme="minorHAnsi" w:cstheme="minorHAnsi"/>
          <w:bCs/>
          <w:i/>
          <w:sz w:val="24"/>
          <w:szCs w:val="24"/>
          <w:u w:val="single"/>
        </w:rPr>
        <w:t>(Consistência Impeditiva)</w:t>
      </w:r>
      <w:r w:rsidR="004D1406" w:rsidRPr="0013391B">
        <w:rPr>
          <w:rFonts w:asciiTheme="minorHAnsi" w:hAnsiTheme="minorHAnsi" w:cstheme="minorHAnsi"/>
          <w:sz w:val="24"/>
          <w:szCs w:val="24"/>
        </w:rPr>
        <w:t xml:space="preserve">  </w:t>
      </w:r>
      <w:r w:rsidR="004D1406" w:rsidRPr="0013391B">
        <w:rPr>
          <w:rFonts w:asciiTheme="minorHAnsi" w:hAnsiTheme="minorHAnsi" w:cstheme="minorHAnsi"/>
          <w:b/>
          <w:i/>
          <w:sz w:val="24"/>
          <w:szCs w:val="24"/>
        </w:rPr>
        <w:t xml:space="preserve">ERRO </w:t>
      </w:r>
      <w:r w:rsidR="006D3730" w:rsidRPr="0013391B">
        <w:rPr>
          <w:rFonts w:asciiTheme="minorHAnsi" w:hAnsiTheme="minorHAnsi" w:cstheme="minorHAnsi"/>
          <w:b/>
          <w:i/>
          <w:sz w:val="24"/>
          <w:szCs w:val="24"/>
        </w:rPr>
        <w:t>7902</w:t>
      </w:r>
    </w:p>
    <w:p w14:paraId="74C3C73C" w14:textId="28B605F0" w:rsidR="006D118B" w:rsidRPr="0013391B" w:rsidRDefault="004D1406" w:rsidP="00195DF0">
      <w:pPr>
        <w:widowControl w:val="0"/>
        <w:spacing w:line="360" w:lineRule="auto"/>
        <w:jc w:val="both"/>
        <w:rPr>
          <w:rFonts w:asciiTheme="minorHAnsi" w:hAnsiTheme="minorHAnsi" w:cstheme="minorHAnsi"/>
          <w:i/>
          <w:color w:val="0070C0"/>
          <w:sz w:val="22"/>
          <w:szCs w:val="22"/>
        </w:rPr>
      </w:pPr>
      <w:r w:rsidRPr="0013391B">
        <w:rPr>
          <w:rFonts w:asciiTheme="minorHAnsi" w:hAnsiTheme="minorHAnsi" w:cstheme="minorHAnsi"/>
          <w:b/>
          <w:i/>
          <w:sz w:val="22"/>
          <w:szCs w:val="22"/>
        </w:rPr>
        <w:t>Mensagem</w:t>
      </w:r>
      <w:r w:rsidRPr="0013391B">
        <w:rPr>
          <w:rFonts w:asciiTheme="minorHAnsi" w:hAnsiTheme="minorHAnsi" w:cstheme="minorHAnsi"/>
          <w:i/>
          <w:sz w:val="22"/>
          <w:szCs w:val="22"/>
        </w:rPr>
        <w:t>: O campo “CodigoUnidadeGestora” deve ser o código da própria Unidade Gestora</w:t>
      </w:r>
      <w:r w:rsidRPr="0013391B">
        <w:rPr>
          <w:rFonts w:asciiTheme="minorHAnsi" w:hAnsiTheme="minorHAnsi" w:cstheme="minorHAnsi"/>
          <w:i/>
          <w:color w:val="0070C0"/>
          <w:sz w:val="22"/>
          <w:szCs w:val="22"/>
        </w:rPr>
        <w:t>.</w:t>
      </w:r>
    </w:p>
    <w:p w14:paraId="6A0E9F54" w14:textId="782AD714" w:rsidR="00385648" w:rsidRPr="0013391B" w:rsidRDefault="00385648" w:rsidP="00195DF0">
      <w:pPr>
        <w:widowControl w:val="0"/>
        <w:spacing w:line="360" w:lineRule="auto"/>
        <w:jc w:val="both"/>
        <w:rPr>
          <w:rFonts w:asciiTheme="minorHAnsi" w:hAnsiTheme="minorHAnsi" w:cstheme="minorHAnsi"/>
          <w:i/>
          <w:color w:val="0070C0"/>
        </w:rPr>
      </w:pPr>
    </w:p>
    <w:p w14:paraId="1E8A0B69" w14:textId="392DBCA4" w:rsidR="00385648" w:rsidRPr="0013391B" w:rsidRDefault="00385648" w:rsidP="00195DF0">
      <w:pPr>
        <w:widowControl w:val="0"/>
        <w:spacing w:line="360" w:lineRule="auto"/>
        <w:jc w:val="both"/>
        <w:rPr>
          <w:rFonts w:asciiTheme="minorHAnsi" w:hAnsiTheme="minorHAnsi" w:cstheme="minorHAnsi"/>
          <w:i/>
          <w:color w:val="0070C0"/>
        </w:rPr>
      </w:pPr>
    </w:p>
    <w:p w14:paraId="239FA7F0" w14:textId="7A380E7D" w:rsidR="00385648" w:rsidRPr="0013391B" w:rsidRDefault="00385648" w:rsidP="00195DF0">
      <w:pPr>
        <w:spacing w:line="360" w:lineRule="auto"/>
        <w:jc w:val="both"/>
        <w:rPr>
          <w:rFonts w:asciiTheme="minorHAnsi" w:hAnsiTheme="minorHAnsi" w:cstheme="minorHAnsi"/>
          <w:b/>
          <w:i/>
          <w:sz w:val="24"/>
          <w:szCs w:val="24"/>
        </w:rPr>
      </w:pPr>
      <w:r w:rsidRPr="0013391B">
        <w:rPr>
          <w:rFonts w:asciiTheme="minorHAnsi" w:hAnsiTheme="minorHAnsi" w:cstheme="minorHAnsi"/>
          <w:bCs/>
          <w:sz w:val="24"/>
          <w:szCs w:val="24"/>
        </w:rPr>
        <w:t>5 O campo “RegistroValorEstornado” deve ser 1 ou 2. (</w:t>
      </w:r>
      <w:r w:rsidRPr="0013391B">
        <w:rPr>
          <w:rFonts w:asciiTheme="minorHAnsi" w:hAnsiTheme="minorHAnsi" w:cstheme="minorHAnsi"/>
          <w:bCs/>
          <w:i/>
          <w:sz w:val="24"/>
          <w:szCs w:val="24"/>
          <w:u w:val="single"/>
        </w:rPr>
        <w:t>Consistência Impeditiva</w:t>
      </w:r>
      <w:r w:rsidRPr="0013391B">
        <w:rPr>
          <w:rFonts w:asciiTheme="minorHAnsi" w:hAnsiTheme="minorHAnsi" w:cstheme="minorHAnsi"/>
          <w:bCs/>
          <w:sz w:val="24"/>
          <w:szCs w:val="24"/>
        </w:rPr>
        <w:t xml:space="preserve">) </w:t>
      </w:r>
      <w:r w:rsidRPr="0013391B">
        <w:rPr>
          <w:rFonts w:asciiTheme="minorHAnsi" w:hAnsiTheme="minorHAnsi" w:cstheme="minorHAnsi"/>
          <w:b/>
          <w:i/>
          <w:sz w:val="28"/>
          <w:szCs w:val="28"/>
        </w:rPr>
        <w:t>ERRO</w:t>
      </w:r>
      <w:r w:rsidRPr="0013391B">
        <w:rPr>
          <w:rFonts w:asciiTheme="minorHAnsi" w:hAnsiTheme="minorHAnsi" w:cstheme="minorHAnsi"/>
          <w:b/>
          <w:i/>
          <w:sz w:val="24"/>
          <w:szCs w:val="24"/>
        </w:rPr>
        <w:t xml:space="preserve"> </w:t>
      </w:r>
      <w:r w:rsidR="005718C2" w:rsidRPr="0013391B">
        <w:rPr>
          <w:rFonts w:asciiTheme="minorHAnsi" w:hAnsiTheme="minorHAnsi" w:cstheme="minorHAnsi"/>
          <w:b/>
          <w:i/>
          <w:sz w:val="24"/>
          <w:szCs w:val="24"/>
        </w:rPr>
        <w:t>8259</w:t>
      </w:r>
    </w:p>
    <w:p w14:paraId="3EFA6B18" w14:textId="2D25C8FE" w:rsidR="00385648" w:rsidRPr="0013391B" w:rsidRDefault="00385648" w:rsidP="00195DF0">
      <w:pPr>
        <w:spacing w:line="360" w:lineRule="auto"/>
        <w:jc w:val="both"/>
        <w:rPr>
          <w:rFonts w:asciiTheme="minorHAnsi" w:hAnsiTheme="minorHAnsi" w:cstheme="minorHAnsi"/>
          <w:bCs/>
          <w:i/>
          <w:sz w:val="22"/>
          <w:szCs w:val="22"/>
        </w:rPr>
      </w:pPr>
      <w:r w:rsidRPr="0013391B">
        <w:rPr>
          <w:rFonts w:asciiTheme="minorHAnsi" w:hAnsiTheme="minorHAnsi" w:cstheme="minorHAnsi"/>
          <w:b/>
          <w:i/>
          <w:sz w:val="22"/>
          <w:szCs w:val="22"/>
        </w:rPr>
        <w:t>Mensagem:</w:t>
      </w:r>
      <w:r w:rsidRPr="0013391B">
        <w:rPr>
          <w:rFonts w:asciiTheme="minorHAnsi" w:hAnsiTheme="minorHAnsi" w:cstheme="minorHAnsi"/>
          <w:bCs/>
          <w:sz w:val="22"/>
          <w:szCs w:val="22"/>
        </w:rPr>
        <w:t xml:space="preserve"> </w:t>
      </w:r>
      <w:r w:rsidRPr="0013391B">
        <w:rPr>
          <w:rFonts w:asciiTheme="minorHAnsi" w:hAnsiTheme="minorHAnsi" w:cstheme="minorHAnsi"/>
          <w:bCs/>
          <w:i/>
          <w:sz w:val="22"/>
          <w:szCs w:val="22"/>
        </w:rPr>
        <w:t>Campo “</w:t>
      </w:r>
      <w:r w:rsidRPr="0013391B">
        <w:rPr>
          <w:rFonts w:asciiTheme="minorHAnsi" w:hAnsiTheme="minorHAnsi" w:cstheme="minorHAnsi"/>
          <w:bCs/>
          <w:sz w:val="22"/>
          <w:szCs w:val="22"/>
        </w:rPr>
        <w:t>RegistroValorEstornado”</w:t>
      </w:r>
      <w:r w:rsidRPr="0013391B">
        <w:rPr>
          <w:rFonts w:asciiTheme="minorHAnsi" w:hAnsiTheme="minorHAnsi" w:cstheme="minorHAnsi"/>
          <w:bCs/>
          <w:i/>
          <w:sz w:val="22"/>
          <w:szCs w:val="22"/>
        </w:rPr>
        <w:t xml:space="preserve"> deve ser 1 ou 2.</w:t>
      </w:r>
    </w:p>
    <w:p w14:paraId="2AAAC4BC" w14:textId="42A2E84F" w:rsidR="00385648" w:rsidRPr="0013391B" w:rsidRDefault="00385648" w:rsidP="00195DF0">
      <w:pPr>
        <w:widowControl w:val="0"/>
        <w:spacing w:line="360" w:lineRule="auto"/>
        <w:jc w:val="both"/>
        <w:rPr>
          <w:rFonts w:asciiTheme="minorHAnsi" w:hAnsiTheme="minorHAnsi" w:cstheme="minorHAnsi"/>
          <w:color w:val="0070C0"/>
          <w:sz w:val="24"/>
          <w:szCs w:val="24"/>
        </w:rPr>
      </w:pPr>
    </w:p>
    <w:p w14:paraId="46BBA642" w14:textId="77777777" w:rsidR="00A56E94" w:rsidRPr="0013391B" w:rsidRDefault="00A56E94" w:rsidP="00A56E94">
      <w:pPr>
        <w:widowControl w:val="0"/>
        <w:spacing w:line="360" w:lineRule="auto"/>
        <w:jc w:val="both"/>
        <w:rPr>
          <w:rFonts w:asciiTheme="minorHAnsi" w:hAnsiTheme="minorHAnsi" w:cstheme="minorHAnsi"/>
          <w:b/>
          <w:bCs/>
          <w:sz w:val="24"/>
          <w:szCs w:val="24"/>
        </w:rPr>
      </w:pPr>
      <w:r w:rsidRPr="0013391B">
        <w:rPr>
          <w:rFonts w:asciiTheme="minorHAnsi" w:hAnsiTheme="minorHAnsi" w:cstheme="minorHAnsi"/>
          <w:b/>
          <w:bCs/>
          <w:sz w:val="24"/>
          <w:szCs w:val="24"/>
        </w:rPr>
        <w:t>6 Consistências para obrigatoriedade do envio do arquivo PARCELPREVACOMP.XML</w:t>
      </w:r>
    </w:p>
    <w:p w14:paraId="27E60E84" w14:textId="77777777" w:rsidR="00A56E94" w:rsidRPr="0013391B" w:rsidRDefault="00A56E94" w:rsidP="00A56E94">
      <w:pPr>
        <w:widowControl w:val="0"/>
        <w:spacing w:line="360" w:lineRule="auto"/>
        <w:jc w:val="both"/>
        <w:rPr>
          <w:rFonts w:asciiTheme="minorHAnsi" w:hAnsiTheme="minorHAnsi" w:cstheme="minorHAnsi"/>
          <w:bCs/>
          <w:sz w:val="24"/>
          <w:szCs w:val="24"/>
        </w:rPr>
      </w:pPr>
    </w:p>
    <w:p w14:paraId="3FC79DF1" w14:textId="77777777" w:rsidR="00A56E94" w:rsidRPr="0013391B" w:rsidRDefault="00A56E94" w:rsidP="00A56E94">
      <w:pPr>
        <w:widowControl w:val="0"/>
        <w:numPr>
          <w:ilvl w:val="0"/>
          <w:numId w:val="9"/>
        </w:numPr>
        <w:spacing w:line="360" w:lineRule="auto"/>
        <w:jc w:val="both"/>
        <w:rPr>
          <w:rFonts w:asciiTheme="minorHAnsi" w:hAnsiTheme="minorHAnsi" w:cstheme="minorHAnsi"/>
          <w:b/>
          <w:sz w:val="24"/>
          <w:szCs w:val="24"/>
        </w:rPr>
      </w:pPr>
      <w:r w:rsidRPr="0013391B">
        <w:rPr>
          <w:rFonts w:asciiTheme="minorHAnsi" w:hAnsiTheme="minorHAnsi" w:cstheme="minorHAnsi"/>
          <w:b/>
          <w:sz w:val="24"/>
          <w:szCs w:val="24"/>
        </w:rPr>
        <w:t>a partir da natureza de despesa:</w:t>
      </w:r>
    </w:p>
    <w:p w14:paraId="68030509" w14:textId="77777777" w:rsidR="00A56E94" w:rsidRPr="0013391B" w:rsidRDefault="00A56E94" w:rsidP="00A56E94">
      <w:pPr>
        <w:widowControl w:val="0"/>
        <w:spacing w:line="360" w:lineRule="auto"/>
        <w:jc w:val="both"/>
        <w:rPr>
          <w:rFonts w:asciiTheme="minorHAnsi" w:hAnsiTheme="minorHAnsi" w:cstheme="minorHAnsi"/>
          <w:bCs/>
          <w:sz w:val="24"/>
          <w:szCs w:val="24"/>
        </w:rPr>
      </w:pPr>
    </w:p>
    <w:p w14:paraId="56E505FB" w14:textId="77777777" w:rsidR="00A56E94" w:rsidRPr="0013391B" w:rsidRDefault="00A56E94" w:rsidP="00A56E94">
      <w:pPr>
        <w:widowControl w:val="0"/>
        <w:spacing w:line="360" w:lineRule="auto"/>
        <w:jc w:val="both"/>
        <w:rPr>
          <w:rFonts w:asciiTheme="minorHAnsi" w:hAnsiTheme="minorHAnsi" w:cstheme="minorHAnsi"/>
          <w:sz w:val="24"/>
          <w:szCs w:val="24"/>
        </w:rPr>
      </w:pPr>
      <w:r w:rsidRPr="0013391B">
        <w:rPr>
          <w:rFonts w:asciiTheme="minorHAnsi" w:hAnsiTheme="minorHAnsi" w:cstheme="minorHAnsi"/>
          <w:bCs/>
          <w:sz w:val="24"/>
          <w:szCs w:val="24"/>
        </w:rPr>
        <w:t>Quando houver movimento crédito maior que</w:t>
      </w:r>
      <w:r w:rsidRPr="0013391B">
        <w:rPr>
          <w:rFonts w:asciiTheme="minorHAnsi" w:hAnsiTheme="minorHAnsi" w:cstheme="minorHAnsi"/>
          <w:sz w:val="24"/>
          <w:szCs w:val="24"/>
        </w:rPr>
        <w:t xml:space="preserve"> zero, no BALANCORR.XML do mês da prestação de contas, na conta contábil 6.2.2.1.3.04.00 - CRÉDITO EMPENHADO LIQUIDADO PAGO, conta corrente 13, para a chave CategoriaEconomicaDespesa/GrupoNaturezaDespesa/ModalidadeAplicacao/ElementoDespesa/SubElementoDespesa igual a </w:t>
      </w:r>
      <w:r w:rsidRPr="0013391B">
        <w:rPr>
          <w:rFonts w:asciiTheme="minorHAnsi" w:hAnsiTheme="minorHAnsi" w:cstheme="minorHAnsi"/>
          <w:b/>
          <w:bCs/>
          <w:sz w:val="24"/>
          <w:szCs w:val="24"/>
        </w:rPr>
        <w:t>3/1/XX/XX/60 – Parcelamentos Previdenciários</w:t>
      </w:r>
      <w:r w:rsidRPr="0013391B">
        <w:rPr>
          <w:rFonts w:asciiTheme="minorHAnsi" w:hAnsiTheme="minorHAnsi" w:cstheme="minorHAnsi"/>
          <w:sz w:val="24"/>
          <w:szCs w:val="24"/>
        </w:rPr>
        <w:t>, a unidade gestora deverá encaminhar o arquivo PARCELPREVACOMP.XML com pelo menos um registro. (</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bCs/>
          <w:sz w:val="24"/>
          <w:szCs w:val="24"/>
        </w:rPr>
        <w:t>ERRO 8860</w:t>
      </w:r>
    </w:p>
    <w:p w14:paraId="2B23549D" w14:textId="77777777" w:rsidR="00A56E94" w:rsidRPr="0013391B" w:rsidRDefault="00A56E94" w:rsidP="00A56E94">
      <w:pPr>
        <w:widowControl w:val="0"/>
        <w:spacing w:line="360" w:lineRule="auto"/>
        <w:jc w:val="both"/>
        <w:rPr>
          <w:rFonts w:asciiTheme="minorHAnsi" w:hAnsiTheme="minorHAnsi" w:cstheme="minorHAnsi"/>
          <w:i/>
          <w:iCs/>
          <w:sz w:val="24"/>
          <w:szCs w:val="24"/>
        </w:rPr>
      </w:pPr>
      <w:r w:rsidRPr="0013391B">
        <w:rPr>
          <w:rFonts w:asciiTheme="minorHAnsi" w:hAnsiTheme="minorHAnsi" w:cstheme="minorHAnsi"/>
          <w:b/>
          <w:bCs/>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iCs/>
          <w:sz w:val="24"/>
          <w:szCs w:val="24"/>
        </w:rPr>
        <w:t>Foram efetuados pagamentos de parcelamentos previdenciários e não foi encaminhado o arquivo PARCELPREVACOMP.XML</w:t>
      </w:r>
    </w:p>
    <w:p w14:paraId="0571CA21" w14:textId="77777777" w:rsidR="00A56E94" w:rsidRPr="0013391B" w:rsidRDefault="00A56E94" w:rsidP="00A56E94">
      <w:pPr>
        <w:widowControl w:val="0"/>
        <w:spacing w:line="360" w:lineRule="auto"/>
        <w:jc w:val="both"/>
        <w:rPr>
          <w:rFonts w:asciiTheme="minorHAnsi" w:hAnsiTheme="minorHAnsi" w:cstheme="minorHAnsi"/>
          <w:sz w:val="24"/>
          <w:szCs w:val="24"/>
        </w:rPr>
      </w:pPr>
    </w:p>
    <w:p w14:paraId="79640537" w14:textId="77777777" w:rsidR="00A56E94" w:rsidRPr="00736815" w:rsidRDefault="00A56E94" w:rsidP="00A56E94">
      <w:pPr>
        <w:widowControl w:val="0"/>
        <w:numPr>
          <w:ilvl w:val="0"/>
          <w:numId w:val="9"/>
        </w:numPr>
        <w:spacing w:line="360" w:lineRule="auto"/>
        <w:jc w:val="both"/>
        <w:rPr>
          <w:rFonts w:asciiTheme="minorHAnsi" w:hAnsiTheme="minorHAnsi" w:cstheme="minorHAnsi"/>
          <w:b/>
          <w:bCs/>
          <w:strike/>
          <w:color w:val="FF0000"/>
          <w:sz w:val="24"/>
          <w:szCs w:val="24"/>
        </w:rPr>
      </w:pPr>
      <w:r w:rsidRPr="00736815">
        <w:rPr>
          <w:rFonts w:asciiTheme="minorHAnsi" w:hAnsiTheme="minorHAnsi" w:cstheme="minorHAnsi"/>
          <w:b/>
          <w:bCs/>
          <w:strike/>
          <w:color w:val="FF0000"/>
          <w:sz w:val="24"/>
          <w:szCs w:val="24"/>
        </w:rPr>
        <w:t>A partir dos empenhos informados no arquivo PARCELPREVCONS.XML</w:t>
      </w:r>
    </w:p>
    <w:p w14:paraId="0D28F5C9" w14:textId="77777777" w:rsidR="00A56E94" w:rsidRPr="00736815" w:rsidRDefault="00A56E94" w:rsidP="00A56E94">
      <w:pPr>
        <w:widowControl w:val="0"/>
        <w:spacing w:line="360" w:lineRule="auto"/>
        <w:jc w:val="both"/>
        <w:rPr>
          <w:rFonts w:asciiTheme="minorHAnsi" w:hAnsiTheme="minorHAnsi" w:cstheme="minorHAnsi"/>
          <w:strike/>
          <w:color w:val="FF0000"/>
          <w:sz w:val="24"/>
          <w:szCs w:val="24"/>
        </w:rPr>
      </w:pPr>
    </w:p>
    <w:p w14:paraId="7769DB96" w14:textId="77777777" w:rsidR="00A56E94" w:rsidRPr="00736815" w:rsidRDefault="00A56E94" w:rsidP="00A56E94">
      <w:pPr>
        <w:widowControl w:val="0"/>
        <w:spacing w:line="360" w:lineRule="auto"/>
        <w:jc w:val="both"/>
        <w:rPr>
          <w:rFonts w:asciiTheme="minorHAnsi" w:hAnsiTheme="minorHAnsi" w:cstheme="minorHAnsi"/>
          <w:bCs/>
          <w:strike/>
          <w:color w:val="FF0000"/>
          <w:sz w:val="24"/>
          <w:szCs w:val="24"/>
        </w:rPr>
      </w:pPr>
      <w:r w:rsidRPr="00736815">
        <w:rPr>
          <w:rFonts w:asciiTheme="minorHAnsi" w:hAnsiTheme="minorHAnsi" w:cstheme="minorHAnsi"/>
          <w:bCs/>
          <w:strike/>
          <w:color w:val="FF0000"/>
          <w:sz w:val="24"/>
          <w:szCs w:val="24"/>
        </w:rPr>
        <w:t xml:space="preserve">Verificar se foi enviado o arquivo PARCELPREVCONS.XML (janeiro até o mês de referência), pela unidade gestora do tipo E07 da esfera administrativa. </w:t>
      </w:r>
    </w:p>
    <w:p w14:paraId="3319F2D8" w14:textId="77777777" w:rsidR="00A56E94" w:rsidRPr="00736815" w:rsidRDefault="00A56E94" w:rsidP="00A56E94">
      <w:pPr>
        <w:widowControl w:val="0"/>
        <w:spacing w:line="360" w:lineRule="auto"/>
        <w:jc w:val="both"/>
        <w:rPr>
          <w:rFonts w:asciiTheme="minorHAnsi" w:hAnsiTheme="minorHAnsi" w:cstheme="minorHAnsi"/>
          <w:bCs/>
          <w:strike/>
          <w:color w:val="FF0000"/>
          <w:sz w:val="24"/>
          <w:szCs w:val="24"/>
        </w:rPr>
      </w:pPr>
      <w:r w:rsidRPr="00736815">
        <w:rPr>
          <w:rFonts w:asciiTheme="minorHAnsi" w:hAnsiTheme="minorHAnsi" w:cstheme="minorHAnsi"/>
          <w:bCs/>
          <w:strike/>
          <w:color w:val="FF0000"/>
          <w:sz w:val="24"/>
          <w:szCs w:val="24"/>
        </w:rPr>
        <w:t>Caso positivo, se a unidade gestora da prestação de contas é a informada no campo CodigoUGDevedora da Estrutura ParcelamentoPrevidenciarioConsolidacaoOrigem, verificar se os empenhos constantes nos campos EmpenhoPrincipal/AnoEmpenhoPrincipal e/ou EmpenhoJurosEncargos/AnoEmpenhoJurosEncargos) foram pagos no mês de referência (movimento crédito maior que zero no BALANCORR.XML, na conta corrente 19 da conta contábil 6.2.2.9.2.01.04 -</w:t>
      </w:r>
      <w:r w:rsidRPr="00736815">
        <w:rPr>
          <w:rFonts w:asciiTheme="minorHAnsi" w:hAnsiTheme="minorHAnsi" w:cstheme="minorHAnsi"/>
          <w:strike/>
          <w:color w:val="FF0000"/>
          <w:sz w:val="24"/>
          <w:szCs w:val="24"/>
        </w:rPr>
        <w:t xml:space="preserve"> EMPENHOS LIQUIDADOS PAGOS ou  na conta corrente 39 das  contas contábeis 6.3.1.4.0.00.00 - RP NÃO PROCESSADOS PAGOS ou 6.3.2.2.0.00.00 - RP PROCESSADOS PAGOS,  para a chave </w:t>
      </w:r>
      <w:r w:rsidRPr="00736815">
        <w:rPr>
          <w:rFonts w:asciiTheme="minorHAnsi" w:hAnsiTheme="minorHAnsi" w:cstheme="minorHAnsi"/>
          <w:bCs/>
          <w:strike/>
          <w:color w:val="FF0000"/>
          <w:sz w:val="24"/>
          <w:szCs w:val="24"/>
        </w:rPr>
        <w:t>NumEmpenho/AnoEmpenho).</w:t>
      </w:r>
    </w:p>
    <w:p w14:paraId="05860AEF" w14:textId="77777777" w:rsidR="00A56E94" w:rsidRPr="00736815" w:rsidRDefault="00A56E94" w:rsidP="00A56E94">
      <w:pPr>
        <w:widowControl w:val="0"/>
        <w:spacing w:line="360" w:lineRule="auto"/>
        <w:jc w:val="both"/>
        <w:rPr>
          <w:rFonts w:asciiTheme="minorHAnsi" w:hAnsiTheme="minorHAnsi" w:cstheme="minorHAnsi"/>
          <w:i/>
          <w:strike/>
          <w:color w:val="FF0000"/>
          <w:sz w:val="24"/>
          <w:szCs w:val="24"/>
        </w:rPr>
      </w:pPr>
      <w:r w:rsidRPr="00736815">
        <w:rPr>
          <w:rFonts w:asciiTheme="minorHAnsi" w:hAnsiTheme="minorHAnsi" w:cstheme="minorHAnsi"/>
          <w:strike/>
          <w:color w:val="FF0000"/>
          <w:sz w:val="24"/>
          <w:szCs w:val="24"/>
        </w:rPr>
        <w:t xml:space="preserve">Caso os empenhos tenham sido pagos, a unidade gestora deverá enviar o arquivo PARCELPREVACOMP.XML com pelo menos um registro. </w:t>
      </w:r>
      <w:r w:rsidRPr="00736815">
        <w:rPr>
          <w:rFonts w:asciiTheme="minorHAnsi" w:hAnsiTheme="minorHAnsi" w:cstheme="minorHAnsi"/>
          <w:bCs/>
          <w:strike/>
          <w:color w:val="FF0000"/>
          <w:sz w:val="24"/>
          <w:szCs w:val="24"/>
        </w:rPr>
        <w:t>(</w:t>
      </w:r>
      <w:r w:rsidRPr="00736815">
        <w:rPr>
          <w:rFonts w:asciiTheme="minorHAnsi" w:hAnsiTheme="minorHAnsi" w:cstheme="minorHAnsi"/>
          <w:bCs/>
          <w:i/>
          <w:strike/>
          <w:color w:val="FF0000"/>
          <w:sz w:val="24"/>
          <w:szCs w:val="24"/>
          <w:u w:val="single"/>
        </w:rPr>
        <w:t>Consistência Impeditiva</w:t>
      </w:r>
      <w:r w:rsidRPr="00736815">
        <w:rPr>
          <w:rFonts w:asciiTheme="minorHAnsi" w:hAnsiTheme="minorHAnsi" w:cstheme="minorHAnsi"/>
          <w:bCs/>
          <w:strike/>
          <w:color w:val="FF0000"/>
          <w:sz w:val="24"/>
          <w:szCs w:val="24"/>
        </w:rPr>
        <w:t xml:space="preserve">) </w:t>
      </w:r>
      <w:r w:rsidRPr="00736815">
        <w:rPr>
          <w:rFonts w:asciiTheme="minorHAnsi" w:hAnsiTheme="minorHAnsi" w:cstheme="minorHAnsi"/>
          <w:b/>
          <w:i/>
          <w:strike/>
          <w:color w:val="FF0000"/>
          <w:sz w:val="24"/>
          <w:szCs w:val="24"/>
        </w:rPr>
        <w:t>ERRO 8861</w:t>
      </w:r>
    </w:p>
    <w:p w14:paraId="025E2ABA" w14:textId="77777777" w:rsidR="00A56E94" w:rsidRPr="00736815" w:rsidRDefault="00A56E94" w:rsidP="00A56E94">
      <w:pPr>
        <w:widowControl w:val="0"/>
        <w:spacing w:line="360" w:lineRule="auto"/>
        <w:jc w:val="both"/>
        <w:rPr>
          <w:rFonts w:asciiTheme="minorHAnsi" w:hAnsiTheme="minorHAnsi" w:cstheme="minorHAnsi"/>
          <w:i/>
          <w:strike/>
          <w:color w:val="FF0000"/>
          <w:sz w:val="24"/>
          <w:szCs w:val="24"/>
        </w:rPr>
      </w:pPr>
      <w:r w:rsidRPr="00736815">
        <w:rPr>
          <w:rFonts w:asciiTheme="minorHAnsi" w:hAnsiTheme="minorHAnsi" w:cstheme="minorHAnsi"/>
          <w:b/>
          <w:i/>
          <w:strike/>
          <w:color w:val="FF0000"/>
          <w:sz w:val="24"/>
          <w:szCs w:val="24"/>
        </w:rPr>
        <w:t>Mensagem</w:t>
      </w:r>
      <w:r w:rsidRPr="00736815">
        <w:rPr>
          <w:rFonts w:asciiTheme="minorHAnsi" w:hAnsiTheme="minorHAnsi" w:cstheme="minorHAnsi"/>
          <w:i/>
          <w:strike/>
          <w:color w:val="FF0000"/>
          <w:sz w:val="24"/>
          <w:szCs w:val="24"/>
        </w:rPr>
        <w:t>:  Foi identificado pagamento de empenhos referente a parcelamentos previdenciários. A UG deverá encaminhar o arquivo PARCELPREVACOMP.XML</w:t>
      </w:r>
    </w:p>
    <w:p w14:paraId="66EBF4D7" w14:textId="21C11757" w:rsidR="00B13A8B" w:rsidRDefault="00736815" w:rsidP="00A56E94">
      <w:pPr>
        <w:widowControl w:val="0"/>
        <w:spacing w:line="360" w:lineRule="auto"/>
        <w:jc w:val="both"/>
        <w:rPr>
          <w:rFonts w:asciiTheme="minorHAnsi" w:hAnsiTheme="minorHAnsi" w:cstheme="minorHAnsi"/>
          <w:i/>
          <w:sz w:val="24"/>
          <w:szCs w:val="24"/>
        </w:rPr>
      </w:pPr>
      <w:r>
        <w:rPr>
          <w:rFonts w:asciiTheme="minorHAnsi" w:hAnsiTheme="minorHAnsi" w:cstheme="minorHAnsi"/>
          <w:i/>
          <w:sz w:val="24"/>
          <w:szCs w:val="24"/>
        </w:rPr>
        <w:t>Consistência excluída em 17/03/2026 – Motivo: Indefinição de Unidade Gestora Devedora  (UG de Origem do Débito ou UG Pagadora?)</w:t>
      </w:r>
    </w:p>
    <w:p w14:paraId="6F5C5C52" w14:textId="77777777" w:rsidR="00B13A8B" w:rsidRPr="00B13A8B" w:rsidRDefault="00B13A8B" w:rsidP="00B13A8B">
      <w:pPr>
        <w:pStyle w:val="paragraph"/>
        <w:spacing w:line="360" w:lineRule="auto"/>
        <w:jc w:val="both"/>
        <w:rPr>
          <w:rFonts w:asciiTheme="minorHAnsi" w:eastAsiaTheme="minorEastAsia" w:hAnsiTheme="minorHAnsi" w:cstheme="minorHAnsi"/>
        </w:rPr>
      </w:pPr>
      <w:r w:rsidRPr="00B13A8B">
        <w:rPr>
          <w:rStyle w:val="normaltextrun"/>
          <w:rFonts w:asciiTheme="minorHAnsi" w:hAnsiTheme="minorHAnsi" w:cstheme="minorHAnsi"/>
        </w:rPr>
        <w:t>7 No arquivo PARCELPREVACOMP, o</w:t>
      </w:r>
      <w:r w:rsidRPr="00B13A8B">
        <w:rPr>
          <w:rFonts w:asciiTheme="minorHAnsi" w:eastAsiaTheme="minorEastAsia" w:hAnsiTheme="minorHAnsi" w:cstheme="minorHAnsi"/>
        </w:rPr>
        <w:t xml:space="preserve"> campo &lt;ValorTotalParcela&gt; deve ser igual à soma dos campos &lt;ValorPrincipalParcela&gt; + &lt;ValorAtualizacaoParcela&gt; + &lt;ValorJurosParcela&gt; + &lt;ValorMultaParcela&gt;. (</w:t>
      </w:r>
      <w:r w:rsidRPr="00B13A8B">
        <w:rPr>
          <w:rFonts w:asciiTheme="minorHAnsi" w:eastAsiaTheme="minorEastAsia" w:hAnsiTheme="minorHAnsi" w:cstheme="minorHAnsi"/>
          <w:u w:val="single"/>
        </w:rPr>
        <w:t>Consistência Impeditiva</w:t>
      </w:r>
      <w:r w:rsidRPr="00B13A8B">
        <w:rPr>
          <w:rFonts w:asciiTheme="minorHAnsi" w:eastAsiaTheme="minorEastAsia" w:hAnsiTheme="minorHAnsi" w:cstheme="minorHAnsi"/>
        </w:rPr>
        <w:t xml:space="preserve">) </w:t>
      </w:r>
      <w:r w:rsidRPr="00B13A8B">
        <w:rPr>
          <w:rFonts w:asciiTheme="minorHAnsi" w:eastAsiaTheme="minorEastAsia" w:hAnsiTheme="minorHAnsi" w:cstheme="minorHAnsi"/>
          <w:b/>
          <w:bCs/>
        </w:rPr>
        <w:t>ERRO 9896</w:t>
      </w:r>
    </w:p>
    <w:p w14:paraId="454EB278" w14:textId="77777777" w:rsidR="00B13A8B" w:rsidRPr="00B13A8B" w:rsidRDefault="00B13A8B" w:rsidP="00B13A8B">
      <w:pPr>
        <w:pStyle w:val="paragraph"/>
        <w:spacing w:line="360" w:lineRule="auto"/>
        <w:jc w:val="both"/>
        <w:rPr>
          <w:rFonts w:asciiTheme="minorHAnsi" w:eastAsiaTheme="minorEastAsia" w:hAnsiTheme="minorHAnsi" w:cstheme="minorHAnsi"/>
          <w:i/>
          <w:iCs/>
        </w:rPr>
      </w:pPr>
      <w:r w:rsidRPr="00B13A8B">
        <w:rPr>
          <w:rFonts w:asciiTheme="minorHAnsi" w:eastAsiaTheme="minorEastAsia" w:hAnsiTheme="minorHAnsi" w:cstheme="minorHAnsi"/>
          <w:b/>
          <w:bCs/>
          <w:i/>
          <w:iCs/>
        </w:rPr>
        <w:t>Mensagem:</w:t>
      </w:r>
      <w:r w:rsidRPr="00B13A8B">
        <w:rPr>
          <w:rFonts w:asciiTheme="minorHAnsi" w:eastAsiaTheme="minorEastAsia" w:hAnsiTheme="minorHAnsi" w:cstheme="minorHAnsi"/>
          <w:i/>
          <w:iCs/>
        </w:rPr>
        <w:t xml:space="preserve"> O valor total pago ou estornado (&lt;ValorTotalParcela&gt;) não corresponde à soma dos valores principais, atualização, juros e multa.</w:t>
      </w:r>
    </w:p>
    <w:p w14:paraId="028BF451" w14:textId="0549DF68" w:rsidR="002B5CC5" w:rsidRPr="0013391B" w:rsidRDefault="002B5CC5" w:rsidP="002B5CC5">
      <w:pPr>
        <w:pStyle w:val="Ttulo2"/>
        <w:numPr>
          <w:ilvl w:val="0"/>
          <w:numId w:val="0"/>
        </w:numPr>
        <w:jc w:val="both"/>
        <w:rPr>
          <w:rFonts w:asciiTheme="minorHAnsi" w:hAnsiTheme="minorHAnsi" w:cstheme="minorHAnsi"/>
          <w:u w:val="single"/>
        </w:rPr>
      </w:pPr>
      <w:bookmarkStart w:id="122" w:name="_Toc199864077"/>
      <w:r>
        <w:rPr>
          <w:rFonts w:asciiTheme="minorHAnsi" w:hAnsiTheme="minorHAnsi" w:cstheme="minorHAnsi"/>
        </w:rPr>
        <w:t>1.49 CONSISTÊNCIAS RANKING STN</w:t>
      </w:r>
      <w:bookmarkEnd w:id="122"/>
    </w:p>
    <w:p w14:paraId="50B8CEA1" w14:textId="77777777" w:rsidR="00A56E94" w:rsidRPr="0013391B" w:rsidRDefault="00A56E94" w:rsidP="00195DF0">
      <w:pPr>
        <w:widowControl w:val="0"/>
        <w:spacing w:line="360" w:lineRule="auto"/>
        <w:jc w:val="both"/>
        <w:rPr>
          <w:rFonts w:asciiTheme="minorHAnsi" w:hAnsiTheme="minorHAnsi" w:cstheme="minorHAnsi"/>
          <w:color w:val="0070C0"/>
          <w:sz w:val="24"/>
          <w:szCs w:val="24"/>
        </w:rPr>
      </w:pPr>
    </w:p>
    <w:p w14:paraId="0D3203FC" w14:textId="0AA0CA54" w:rsidR="00206C3E" w:rsidRPr="0013391B" w:rsidRDefault="00804435" w:rsidP="00804435">
      <w:pPr>
        <w:rPr>
          <w:rFonts w:asciiTheme="minorHAnsi" w:hAnsiTheme="minorHAnsi" w:cstheme="minorHAnsi"/>
          <w:sz w:val="24"/>
          <w:szCs w:val="24"/>
        </w:rPr>
      </w:pPr>
      <w:r w:rsidRPr="0013391B">
        <w:rPr>
          <w:rFonts w:asciiTheme="minorHAnsi" w:hAnsiTheme="minorHAnsi" w:cstheme="minorHAnsi"/>
          <w:sz w:val="24"/>
          <w:szCs w:val="24"/>
        </w:rPr>
        <w:t xml:space="preserve">1 </w:t>
      </w:r>
      <w:r w:rsidR="00206C3E" w:rsidRPr="0013391B">
        <w:rPr>
          <w:rFonts w:asciiTheme="minorHAnsi" w:hAnsiTheme="minorHAnsi" w:cstheme="minorHAnsi"/>
          <w:sz w:val="24"/>
          <w:szCs w:val="24"/>
        </w:rPr>
        <w:t>Informação da variação patrimonial aumentativa do FUNDEB</w:t>
      </w:r>
    </w:p>
    <w:p w14:paraId="52CF8734" w14:textId="77777777" w:rsidR="00206C3E" w:rsidRPr="0013391B" w:rsidRDefault="00206C3E" w:rsidP="00206C3E">
      <w:pPr>
        <w:pStyle w:val="PargrafodaLista"/>
        <w:spacing w:line="360" w:lineRule="auto"/>
        <w:jc w:val="both"/>
        <w:rPr>
          <w:rFonts w:asciiTheme="minorHAnsi" w:hAnsiTheme="minorHAnsi" w:cstheme="minorHAnsi"/>
          <w:b/>
          <w:sz w:val="24"/>
          <w:szCs w:val="24"/>
        </w:rPr>
      </w:pPr>
    </w:p>
    <w:p w14:paraId="7E82C51E" w14:textId="500335FE" w:rsidR="00206C3E" w:rsidRPr="0013391B" w:rsidRDefault="00206C3E" w:rsidP="00206C3E">
      <w:pPr>
        <w:pStyle w:val="PargrafodaLista"/>
        <w:overflowPunct/>
        <w:autoSpaceDE/>
        <w:autoSpaceDN/>
        <w:adjustRightInd/>
        <w:spacing w:after="160" w:line="360" w:lineRule="auto"/>
        <w:ind w:left="0"/>
        <w:jc w:val="both"/>
        <w:textAlignment w:val="auto"/>
        <w:rPr>
          <w:rFonts w:asciiTheme="minorHAnsi" w:hAnsiTheme="minorHAnsi" w:cstheme="minorHAnsi"/>
          <w:b/>
          <w:sz w:val="24"/>
          <w:szCs w:val="24"/>
        </w:rPr>
      </w:pPr>
      <w:r w:rsidRPr="0013391B">
        <w:rPr>
          <w:rFonts w:asciiTheme="minorHAnsi" w:hAnsiTheme="minorHAnsi" w:cstheme="minorHAnsi"/>
          <w:sz w:val="24"/>
          <w:szCs w:val="24"/>
        </w:rPr>
        <w:t>a Transferências de Recursos do Fundo de Manutenção e Desenvolvimento da Educação Básica e de Valorização dos Profissionais da Educação – FUNDEB</w:t>
      </w:r>
    </w:p>
    <w:p w14:paraId="79D115B8" w14:textId="1E40323B"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a.1  </w:t>
      </w:r>
      <w:r w:rsidRPr="0013391B">
        <w:rPr>
          <w:rFonts w:asciiTheme="minorHAnsi" w:hAnsiTheme="minorHAnsi" w:cstheme="minorHAnsi"/>
          <w:sz w:val="24"/>
          <w:szCs w:val="24"/>
          <w:u w:val="single"/>
        </w:rPr>
        <w:t>Verifica se houve registro de VPA do FUNDEB na realização de receitas de transferências do FUNDEB</w:t>
      </w:r>
      <w:r w:rsidRPr="0013391B">
        <w:rPr>
          <w:rFonts w:asciiTheme="minorHAnsi" w:hAnsiTheme="minorHAnsi" w:cstheme="minorHAnsi"/>
          <w:sz w:val="24"/>
          <w:szCs w:val="24"/>
        </w:rPr>
        <w:t>.</w:t>
      </w:r>
    </w:p>
    <w:p w14:paraId="653B1D91" w14:textId="77777777"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Quando o somatório do movimento acumulado (crédito – débito), de janeiro até o mês de referência, for maior que zero, no BALANCORR, na conta contábil 6.2.1.2.0.00.00 - RECEITA REALIZADA, conta corrente 05, para a chave &lt;CodigoReceitaCategoriaEconomica&gt;&lt;CodigoReceitaOrigem&gt;&lt;CodigoReceitaEspecie&gt;&lt;CodigoReceitaDetalhamento1&gt;&lt;CodigoReceitaDetalhamento2&gt;&lt;CodigoReceitaDetalhamento3&gt; = 1.7.5.1.50.0, o saldo final da conta contábil 4.5.2.2.4.00.00 - TRANSFERÊNCIAS DO FUNDEB - INTER OFSS – ESTADO, no BALANCONT do mês de referência deverá ser maior que zero.</w:t>
      </w:r>
    </w:p>
    <w:p w14:paraId="17BB0CE6" w14:textId="2DDDFCEF"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sz w:val="24"/>
          <w:szCs w:val="24"/>
        </w:rPr>
        <w:t xml:space="preserve">ERRO 8173 </w:t>
      </w:r>
    </w:p>
    <w:p w14:paraId="7DEA8DFF"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Houve realização de receitas de transferência do FUNDEB (Código 1.7.5.1.50.0) sem contabilização de VPA do FUNDEB (conta contábil 4.5.2.2.4.00.00 - TRANSFERÊNCIAS DO FUNDEB - INTER OFSS – ESTADO)</w:t>
      </w:r>
    </w:p>
    <w:p w14:paraId="2A56638D" w14:textId="77777777" w:rsidR="00206C3E" w:rsidRPr="0013391B" w:rsidRDefault="00206C3E" w:rsidP="00206C3E">
      <w:pPr>
        <w:spacing w:line="360" w:lineRule="auto"/>
        <w:jc w:val="both"/>
        <w:rPr>
          <w:rFonts w:asciiTheme="minorHAnsi" w:hAnsiTheme="minorHAnsi" w:cstheme="minorHAnsi"/>
          <w:i/>
          <w:color w:val="0070C0"/>
          <w:sz w:val="24"/>
          <w:szCs w:val="24"/>
        </w:rPr>
      </w:pPr>
    </w:p>
    <w:p w14:paraId="4F35F210" w14:textId="59BA7B14"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a.2   </w:t>
      </w:r>
      <w:r w:rsidRPr="0013391B">
        <w:rPr>
          <w:rFonts w:asciiTheme="minorHAnsi" w:hAnsiTheme="minorHAnsi" w:cstheme="minorHAnsi"/>
          <w:sz w:val="24"/>
          <w:szCs w:val="24"/>
          <w:u w:val="single"/>
        </w:rPr>
        <w:t>Verifica se houve registro de receitas de transferências do FUNDEB na existência de VPA do FUNDEB</w:t>
      </w:r>
      <w:r w:rsidRPr="0013391B">
        <w:rPr>
          <w:rFonts w:asciiTheme="minorHAnsi" w:hAnsiTheme="minorHAnsi" w:cstheme="minorHAnsi"/>
          <w:sz w:val="24"/>
          <w:szCs w:val="24"/>
        </w:rPr>
        <w:t xml:space="preserve"> </w:t>
      </w:r>
    </w:p>
    <w:p w14:paraId="6394217C" w14:textId="77777777"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Quando o  saldo final da conta contábil 4.5.2.2.4.00.00 - TRANSFERÊNCIAS DO FUNDEB - INTER OFSS – ESTADO no BALANCONT, do mês de referência, for maior que zero, o somatório do movimento acumulado (crédito – débito), no BALANCORR, de janeiro até o mês de referência, na conta contábil 6.2.1.2.0.00.00 - RECEITA REALIZADA, conta corrente 05, para a chave &lt;CodigoReceitaCategoriaEconomica&gt;&lt;CodigoReceitaOrigem&gt;&lt;CodigoReceitaEspecie&gt;&lt;CodigoReceitaDetalhamento1&gt;&lt;CodigoReceitaDetalhamento2&gt;&lt;CodigoReceitaDetalhamento3&gt; = 1.7.5.1.50.0 deverá ser maior que zero.</w:t>
      </w:r>
    </w:p>
    <w:p w14:paraId="44D56B70" w14:textId="77777777"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sz w:val="24"/>
          <w:szCs w:val="24"/>
        </w:rPr>
        <w:t>ERRO 8174</w:t>
      </w:r>
    </w:p>
    <w:p w14:paraId="4A8775EA"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Houve contabilização de VPA do FUNDEB (conta contábil 4.5.2.2.4.00.00 - TRANSFERÊNCIAS DO FUNDEB - INTER OFSS – ESTADO) sem registro de realização de receitas de transferência do FUNDEB (Código 1.7.5.1.50.0)</w:t>
      </w:r>
    </w:p>
    <w:p w14:paraId="49C35DC3" w14:textId="77777777" w:rsidR="00206C3E" w:rsidRPr="0013391B" w:rsidRDefault="00206C3E" w:rsidP="00206C3E">
      <w:pPr>
        <w:spacing w:line="360" w:lineRule="auto"/>
        <w:jc w:val="both"/>
        <w:rPr>
          <w:rFonts w:asciiTheme="minorHAnsi" w:hAnsiTheme="minorHAnsi" w:cstheme="minorHAnsi"/>
          <w:color w:val="0070C0"/>
          <w:sz w:val="24"/>
          <w:szCs w:val="24"/>
        </w:rPr>
      </w:pPr>
    </w:p>
    <w:p w14:paraId="66F0CDD1" w14:textId="63F7FC92" w:rsidR="00206C3E" w:rsidRPr="0013391B" w:rsidRDefault="00206C3E" w:rsidP="00206C3E">
      <w:pPr>
        <w:pStyle w:val="PargrafodaLista"/>
        <w:overflowPunct/>
        <w:autoSpaceDE/>
        <w:autoSpaceDN/>
        <w:adjustRightInd/>
        <w:spacing w:after="160" w:line="360" w:lineRule="auto"/>
        <w:ind w:left="0"/>
        <w:jc w:val="both"/>
        <w:textAlignment w:val="auto"/>
        <w:rPr>
          <w:rFonts w:asciiTheme="minorHAnsi" w:hAnsiTheme="minorHAnsi" w:cstheme="minorHAnsi"/>
          <w:sz w:val="24"/>
          <w:szCs w:val="24"/>
        </w:rPr>
      </w:pPr>
      <w:r w:rsidRPr="0013391B">
        <w:rPr>
          <w:rFonts w:asciiTheme="minorHAnsi" w:hAnsiTheme="minorHAnsi" w:cstheme="minorHAnsi"/>
          <w:sz w:val="24"/>
          <w:szCs w:val="24"/>
        </w:rPr>
        <w:t>b Transferências de Recursos da Complementação da União ao Fundo de Manutenção e</w:t>
      </w:r>
      <w:r w:rsidRPr="0013391B">
        <w:rPr>
          <w:rFonts w:asciiTheme="minorHAnsi" w:hAnsiTheme="minorHAnsi" w:cstheme="minorHAnsi"/>
        </w:rPr>
        <w:t xml:space="preserve"> </w:t>
      </w:r>
      <w:r w:rsidRPr="0013391B">
        <w:rPr>
          <w:rFonts w:asciiTheme="minorHAnsi" w:hAnsiTheme="minorHAnsi" w:cstheme="minorHAnsi"/>
          <w:sz w:val="24"/>
          <w:szCs w:val="24"/>
        </w:rPr>
        <w:t xml:space="preserve">Desenvolvimento da Educação Básica e de Valorização dos Profissionais da Educação - FUNDEB </w:t>
      </w:r>
    </w:p>
    <w:p w14:paraId="3F14ABCF" w14:textId="36FD8255"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b.1  </w:t>
      </w:r>
      <w:r w:rsidRPr="0013391B">
        <w:rPr>
          <w:rFonts w:asciiTheme="minorHAnsi" w:hAnsiTheme="minorHAnsi" w:cstheme="minorHAnsi"/>
          <w:sz w:val="24"/>
          <w:szCs w:val="24"/>
          <w:u w:val="single"/>
        </w:rPr>
        <w:t>Verifica se houve registro de VPA do FUNDEB na realização de receitas de transferências de Recursos da Complementação da União ao FUNDEB</w:t>
      </w:r>
      <w:r w:rsidRPr="0013391B">
        <w:rPr>
          <w:rFonts w:asciiTheme="minorHAnsi" w:hAnsiTheme="minorHAnsi" w:cstheme="minorHAnsi"/>
          <w:sz w:val="24"/>
          <w:szCs w:val="24"/>
        </w:rPr>
        <w:t>.</w:t>
      </w:r>
    </w:p>
    <w:p w14:paraId="170FF8B9" w14:textId="77777777"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rPr>
        <w:t>Quando o somatório do  movimento acumulado (crédito – débito),  de janeiro até o mês de referência, for maior que zero, no BALANCORR, na conta contábil 6.2.1.2.0.00.00 - RECEITA REALIZADA, conta corrente 05, em uma das chaves (&lt;CodigoReceitaCategoriaEconomica&gt;&lt;CodigoReceitaOrigem&gt;&lt;CodigoReceitaEspecie&gt;&lt;CodigoReceitaDetalhamento1&gt;&lt;CodigoReceitaDetalhamento2&gt;&lt;CodigoReceitaDetalhamento3&gt;) igual a 1.7.1.5.XX.0, o saldo final da conta contábil 4.5.2.2.3.00.00 - TRANSFERÊNCIAS DO FUNDEB - INTER OFSS – UNIÃO, no BALANCONT do mês de referência, deverá ser maior que zero.</w:t>
      </w:r>
    </w:p>
    <w:p w14:paraId="5AC5807C" w14:textId="77777777"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 </w:t>
      </w:r>
      <w:r w:rsidRPr="0013391B">
        <w:rPr>
          <w:rFonts w:asciiTheme="minorHAnsi" w:hAnsiTheme="minorHAnsi" w:cstheme="minorHAnsi"/>
          <w:b/>
        </w:rPr>
        <w:t>ERRO 8175</w:t>
      </w:r>
    </w:p>
    <w:p w14:paraId="65DF067C"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Houve realização de receitas de transferência de recursos da complementação da União ao FUNDEB (Código 1.7.1.5.XX.0) sem contabilização de VPA do FUNDEB (conta contábil 4.5.2.2.3.00.00 - TRANSFERÊNCIAS DO FUNDEB - INTER OFSS – UNIÃO)</w:t>
      </w:r>
    </w:p>
    <w:p w14:paraId="3808C366" w14:textId="77777777" w:rsidR="00206C3E" w:rsidRPr="0013391B" w:rsidRDefault="00206C3E" w:rsidP="00206C3E">
      <w:pPr>
        <w:spacing w:line="360" w:lineRule="auto"/>
        <w:jc w:val="both"/>
        <w:rPr>
          <w:rFonts w:asciiTheme="minorHAnsi" w:hAnsiTheme="minorHAnsi" w:cstheme="minorHAnsi"/>
          <w:i/>
          <w:color w:val="0070C0"/>
          <w:sz w:val="24"/>
          <w:szCs w:val="24"/>
        </w:rPr>
      </w:pPr>
    </w:p>
    <w:p w14:paraId="433CFFAA" w14:textId="4F8CD489"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 xml:space="preserve">b.2 </w:t>
      </w:r>
      <w:r w:rsidRPr="0013391B">
        <w:rPr>
          <w:rFonts w:asciiTheme="minorHAnsi" w:hAnsiTheme="minorHAnsi" w:cstheme="minorHAnsi"/>
          <w:sz w:val="24"/>
          <w:szCs w:val="24"/>
          <w:u w:val="single"/>
        </w:rPr>
        <w:t>Verifica se houve registro de receitas de transferências de recursos da complementação da União ao FUNDEB na existência de VPA do FUNDEB</w:t>
      </w:r>
      <w:r w:rsidRPr="0013391B">
        <w:rPr>
          <w:rFonts w:asciiTheme="minorHAnsi" w:hAnsiTheme="minorHAnsi" w:cstheme="minorHAnsi"/>
          <w:sz w:val="24"/>
          <w:szCs w:val="24"/>
        </w:rPr>
        <w:t xml:space="preserve"> </w:t>
      </w:r>
    </w:p>
    <w:p w14:paraId="1628EDE8" w14:textId="77777777"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Quando o  saldo final da conta contábil 4.5.2.2.3.00.00 - TRANSFERÊNCIAS DO FUNDEB - INTER OFSS – UNIÃO no BALANCONT, do mês de referência, for maior que zero, o somatório do movimento acumulado (crédito – débito), no BALANCORR, de janeiro até o mês de referência, na conta contábil 6.2.1.2.0.00.00 - RECEITA REALIZADA, conta corrente 05, para uma das chaves &lt;CodigoReceitaCategoriaEconomica&gt;&lt;CodigoReceitaOrigem&gt;&lt;CodigoReceitaEspecie&gt;&lt;CodigoReceitaDetalhamento1&gt;&lt;CodigoReceitaDetalhamento2&gt;&lt;CodigoReceitaDetalhamento3&gt; = 1.7.1.5.XX.0, deverá ser maior que zero.</w:t>
      </w:r>
    </w:p>
    <w:p w14:paraId="7B4C24AF" w14:textId="2A41BA42" w:rsidR="00206C3E" w:rsidRPr="0013391B" w:rsidRDefault="00206C3E" w:rsidP="00206C3E">
      <w:pPr>
        <w:spacing w:line="360" w:lineRule="auto"/>
        <w:jc w:val="both"/>
        <w:rPr>
          <w:rFonts w:asciiTheme="minorHAnsi" w:hAnsiTheme="minorHAnsi" w:cstheme="minorHAnsi"/>
          <w:sz w:val="24"/>
          <w:szCs w:val="24"/>
        </w:rPr>
      </w:pP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 </w:t>
      </w:r>
      <w:r w:rsidRPr="0013391B">
        <w:rPr>
          <w:rFonts w:asciiTheme="minorHAnsi" w:hAnsiTheme="minorHAnsi" w:cstheme="minorHAnsi"/>
          <w:b/>
          <w:sz w:val="24"/>
          <w:szCs w:val="24"/>
        </w:rPr>
        <w:t xml:space="preserve">ERRO 8177 </w:t>
      </w:r>
    </w:p>
    <w:p w14:paraId="33283D12"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Houve contabilização de VPA do FUNDEB (conta contábil 4.5.2.2.3.00.00 - TRANSFERÊNCIAS DO FUNDEB - INTER OFSS – UNIÃO) sem registro de realização de receitas de transferências de recursos da complementação da União ao FUNDEB (Código 1.7.1.5.XX.0)</w:t>
      </w:r>
    </w:p>
    <w:p w14:paraId="0C033424" w14:textId="77777777" w:rsidR="006F7911" w:rsidRPr="0013391B" w:rsidRDefault="006F7911" w:rsidP="00804435">
      <w:pPr>
        <w:rPr>
          <w:rFonts w:asciiTheme="minorHAnsi" w:hAnsiTheme="minorHAnsi" w:cstheme="minorHAnsi"/>
          <w:i/>
          <w:color w:val="0070C0"/>
          <w:sz w:val="24"/>
          <w:szCs w:val="24"/>
        </w:rPr>
      </w:pPr>
    </w:p>
    <w:p w14:paraId="1D084B81" w14:textId="0D4E32E5" w:rsidR="00206C3E" w:rsidRPr="0013391B" w:rsidRDefault="004F7C75" w:rsidP="00804435">
      <w:pPr>
        <w:rPr>
          <w:rFonts w:asciiTheme="minorHAnsi" w:hAnsiTheme="minorHAnsi" w:cstheme="minorHAnsi"/>
          <w:sz w:val="24"/>
          <w:szCs w:val="24"/>
        </w:rPr>
      </w:pPr>
      <w:r w:rsidRPr="0013391B">
        <w:rPr>
          <w:rFonts w:asciiTheme="minorHAnsi" w:hAnsiTheme="minorHAnsi" w:cstheme="minorHAnsi"/>
          <w:sz w:val="24"/>
          <w:szCs w:val="24"/>
        </w:rPr>
        <w:t xml:space="preserve"> </w:t>
      </w:r>
      <w:r w:rsidR="00804435" w:rsidRPr="0013391B">
        <w:rPr>
          <w:rFonts w:asciiTheme="minorHAnsi" w:hAnsiTheme="minorHAnsi" w:cstheme="minorHAnsi"/>
          <w:sz w:val="24"/>
          <w:szCs w:val="24"/>
        </w:rPr>
        <w:t xml:space="preserve">2 </w:t>
      </w:r>
      <w:r w:rsidR="00206C3E" w:rsidRPr="0013391B">
        <w:rPr>
          <w:rFonts w:asciiTheme="minorHAnsi" w:hAnsiTheme="minorHAnsi" w:cstheme="minorHAnsi"/>
          <w:sz w:val="24"/>
          <w:szCs w:val="24"/>
        </w:rPr>
        <w:t>Informação da variação patrimonial diminutiva do FUNDEB</w:t>
      </w:r>
    </w:p>
    <w:p w14:paraId="62455B45" w14:textId="77777777" w:rsidR="00206C3E" w:rsidRPr="0013391B" w:rsidRDefault="00206C3E" w:rsidP="00206C3E">
      <w:pPr>
        <w:pStyle w:val="PargrafodaLista"/>
        <w:overflowPunct/>
        <w:autoSpaceDE/>
        <w:autoSpaceDN/>
        <w:adjustRightInd/>
        <w:spacing w:after="160" w:line="360" w:lineRule="auto"/>
        <w:ind w:left="0"/>
        <w:jc w:val="both"/>
        <w:textAlignment w:val="auto"/>
        <w:rPr>
          <w:rFonts w:asciiTheme="minorHAnsi" w:hAnsiTheme="minorHAnsi" w:cstheme="minorHAnsi"/>
          <w:b/>
          <w:bCs/>
          <w:sz w:val="24"/>
          <w:szCs w:val="24"/>
        </w:rPr>
      </w:pPr>
    </w:p>
    <w:p w14:paraId="19CB43E1" w14:textId="77777777" w:rsidR="00206C3E" w:rsidRPr="0013391B" w:rsidRDefault="00206C3E" w:rsidP="00206C3E">
      <w:pPr>
        <w:pStyle w:val="PargrafodaLista"/>
        <w:overflowPunct/>
        <w:autoSpaceDE/>
        <w:autoSpaceDN/>
        <w:adjustRightInd/>
        <w:spacing w:after="160" w:line="360" w:lineRule="auto"/>
        <w:ind w:left="0"/>
        <w:jc w:val="both"/>
        <w:textAlignment w:val="auto"/>
        <w:rPr>
          <w:rFonts w:asciiTheme="minorHAnsi" w:hAnsiTheme="minorHAnsi" w:cstheme="minorHAnsi"/>
          <w:sz w:val="24"/>
          <w:szCs w:val="24"/>
          <w:u w:val="single"/>
        </w:rPr>
      </w:pPr>
      <w:r w:rsidRPr="0013391B">
        <w:rPr>
          <w:rFonts w:asciiTheme="minorHAnsi" w:hAnsiTheme="minorHAnsi" w:cstheme="minorHAnsi"/>
          <w:sz w:val="24"/>
          <w:szCs w:val="24"/>
          <w:u w:val="single"/>
        </w:rPr>
        <w:t>Verifica se houve registro de VPD do FUNDEB na dedução de receitas orçamentárias</w:t>
      </w:r>
    </w:p>
    <w:p w14:paraId="25F7D21A" w14:textId="77777777"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rPr>
        <w:t>Quando o somatório do movimento acumulado (débito – crédito) for maior que zero, no BALANCORR, de janeiro até o mês de referência, na conta contábil 6.2.1.3.1.01.00 - (-) FUNDEB, corrente 05, em uma das codificações de receita orçamentária (categoria econômica/ origem/ espécie/detalhamento1/detalhamento2/detalhamento3) abaixo, o saldo final da conta contábil 3.5.2.2.4.00.00 - TRANSFERÊNCIAS AO FUNDEB - INTER OFSS - ESTADO, no BALANCONT do mês de referência, deverá ser maior que zero.</w:t>
      </w:r>
    </w:p>
    <w:tbl>
      <w:tblPr>
        <w:tblStyle w:val="Tabelacomgrade"/>
        <w:tblW w:w="8651" w:type="dxa"/>
        <w:jc w:val="center"/>
        <w:tblCellMar>
          <w:left w:w="0" w:type="dxa"/>
          <w:right w:w="0" w:type="dxa"/>
        </w:tblCellMar>
        <w:tblLook w:val="04A0" w:firstRow="1" w:lastRow="0" w:firstColumn="1" w:lastColumn="0" w:noHBand="0" w:noVBand="1"/>
      </w:tblPr>
      <w:tblGrid>
        <w:gridCol w:w="1273"/>
        <w:gridCol w:w="7378"/>
      </w:tblGrid>
      <w:tr w:rsidR="00206C3E" w:rsidRPr="0013391B" w14:paraId="064669AA" w14:textId="77777777" w:rsidTr="005B1877">
        <w:trPr>
          <w:trHeight w:val="340"/>
          <w:jc w:val="center"/>
        </w:trPr>
        <w:tc>
          <w:tcPr>
            <w:tcW w:w="1273" w:type="dxa"/>
            <w:vAlign w:val="center"/>
          </w:tcPr>
          <w:p w14:paraId="2F43EE3D"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1.7.1.1.51.1</w:t>
            </w:r>
          </w:p>
        </w:tc>
        <w:tc>
          <w:tcPr>
            <w:tcW w:w="7378" w:type="dxa"/>
            <w:vAlign w:val="center"/>
          </w:tcPr>
          <w:p w14:paraId="5C1755E0"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Fundo de Participação dos Municípios - Cota Mensal</w:t>
            </w:r>
          </w:p>
        </w:tc>
      </w:tr>
      <w:tr w:rsidR="00206C3E" w:rsidRPr="0013391B" w14:paraId="5693D05C" w14:textId="77777777" w:rsidTr="005B1877">
        <w:trPr>
          <w:trHeight w:val="340"/>
          <w:jc w:val="center"/>
        </w:trPr>
        <w:tc>
          <w:tcPr>
            <w:tcW w:w="1273" w:type="dxa"/>
            <w:vAlign w:val="center"/>
          </w:tcPr>
          <w:p w14:paraId="565058D4"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1.7.1.1.52.0</w:t>
            </w:r>
          </w:p>
        </w:tc>
        <w:tc>
          <w:tcPr>
            <w:tcW w:w="7378" w:type="dxa"/>
            <w:vAlign w:val="center"/>
          </w:tcPr>
          <w:p w14:paraId="636C8E16"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Imposto Sobre a Propriedade Territorial Rural</w:t>
            </w:r>
          </w:p>
        </w:tc>
      </w:tr>
      <w:tr w:rsidR="00206C3E" w:rsidRPr="0013391B" w14:paraId="3A086A92" w14:textId="77777777" w:rsidTr="005B1877">
        <w:tblPrEx>
          <w:jc w:val="left"/>
          <w:tblCellMar>
            <w:left w:w="108" w:type="dxa"/>
            <w:right w:w="108" w:type="dxa"/>
          </w:tblCellMar>
        </w:tblPrEx>
        <w:trPr>
          <w:trHeight w:val="340"/>
        </w:trPr>
        <w:tc>
          <w:tcPr>
            <w:tcW w:w="1273" w:type="dxa"/>
          </w:tcPr>
          <w:p w14:paraId="34CCBD92"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1.7.2.1.50.0</w:t>
            </w:r>
          </w:p>
        </w:tc>
        <w:tc>
          <w:tcPr>
            <w:tcW w:w="7378" w:type="dxa"/>
          </w:tcPr>
          <w:p w14:paraId="2D914B74"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ICMS</w:t>
            </w:r>
          </w:p>
        </w:tc>
      </w:tr>
      <w:tr w:rsidR="00206C3E" w:rsidRPr="0013391B" w14:paraId="67041E3F" w14:textId="77777777" w:rsidTr="005B1877">
        <w:tblPrEx>
          <w:jc w:val="left"/>
          <w:tblCellMar>
            <w:left w:w="108" w:type="dxa"/>
            <w:right w:w="108" w:type="dxa"/>
          </w:tblCellMar>
        </w:tblPrEx>
        <w:trPr>
          <w:trHeight w:val="340"/>
        </w:trPr>
        <w:tc>
          <w:tcPr>
            <w:tcW w:w="1273" w:type="dxa"/>
          </w:tcPr>
          <w:p w14:paraId="6FED3D2D"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1.7.2.1.51.0</w:t>
            </w:r>
          </w:p>
        </w:tc>
        <w:tc>
          <w:tcPr>
            <w:tcW w:w="7378" w:type="dxa"/>
          </w:tcPr>
          <w:p w14:paraId="7B50D4E4"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IPVA</w:t>
            </w:r>
          </w:p>
        </w:tc>
      </w:tr>
      <w:tr w:rsidR="00206C3E" w:rsidRPr="0013391B" w14:paraId="4D18A33A" w14:textId="77777777" w:rsidTr="005B1877">
        <w:tblPrEx>
          <w:jc w:val="left"/>
          <w:tblCellMar>
            <w:left w:w="108" w:type="dxa"/>
            <w:right w:w="108" w:type="dxa"/>
          </w:tblCellMar>
        </w:tblPrEx>
        <w:trPr>
          <w:trHeight w:val="340"/>
        </w:trPr>
        <w:tc>
          <w:tcPr>
            <w:tcW w:w="1273" w:type="dxa"/>
          </w:tcPr>
          <w:p w14:paraId="240934A0"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1.7.2.1.52.0</w:t>
            </w:r>
          </w:p>
        </w:tc>
        <w:tc>
          <w:tcPr>
            <w:tcW w:w="7378" w:type="dxa"/>
          </w:tcPr>
          <w:p w14:paraId="10349A85"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IPI – Municípios</w:t>
            </w:r>
          </w:p>
        </w:tc>
      </w:tr>
      <w:tr w:rsidR="00206C3E" w:rsidRPr="0013391B" w14:paraId="06D84057" w14:textId="77777777" w:rsidTr="005B1877">
        <w:tblPrEx>
          <w:jc w:val="left"/>
          <w:tblCellMar>
            <w:left w:w="108" w:type="dxa"/>
            <w:right w:w="108" w:type="dxa"/>
          </w:tblCellMar>
        </w:tblPrEx>
        <w:trPr>
          <w:trHeight w:val="340"/>
        </w:trPr>
        <w:tc>
          <w:tcPr>
            <w:tcW w:w="1273" w:type="dxa"/>
          </w:tcPr>
          <w:p w14:paraId="453AC9C7"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1.7.1.9.61.0</w:t>
            </w:r>
          </w:p>
        </w:tc>
        <w:tc>
          <w:tcPr>
            <w:tcW w:w="7378" w:type="dxa"/>
          </w:tcPr>
          <w:p w14:paraId="7B5BABBC"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Auxílio Financeiro - Outorga Crédito Tributário ICMS - Art. 5º, Inciso V, EC nº 123/2022</w:t>
            </w:r>
          </w:p>
        </w:tc>
      </w:tr>
      <w:tr w:rsidR="005B1877" w:rsidRPr="0013391B" w14:paraId="5FD8A8F3" w14:textId="77777777" w:rsidTr="005B1877">
        <w:tblPrEx>
          <w:jc w:val="left"/>
          <w:tblCellMar>
            <w:left w:w="108" w:type="dxa"/>
            <w:right w:w="108" w:type="dxa"/>
          </w:tblCellMar>
        </w:tblPrEx>
        <w:trPr>
          <w:trHeight w:val="340"/>
        </w:trPr>
        <w:tc>
          <w:tcPr>
            <w:tcW w:w="1273" w:type="dxa"/>
          </w:tcPr>
          <w:p w14:paraId="293F19DB" w14:textId="47F9C7FF" w:rsidR="005B1877" w:rsidRPr="0013391B" w:rsidRDefault="005B1877" w:rsidP="005B1877">
            <w:pPr>
              <w:jc w:val="center"/>
              <w:rPr>
                <w:rFonts w:asciiTheme="minorHAnsi" w:hAnsiTheme="minorHAnsi" w:cstheme="minorHAnsi"/>
              </w:rPr>
            </w:pPr>
            <w:r w:rsidRPr="0013391B">
              <w:rPr>
                <w:rFonts w:asciiTheme="minorHAnsi" w:hAnsiTheme="minorHAnsi" w:cstheme="minorHAnsi"/>
              </w:rPr>
              <w:t>1.7.2.9.53.0</w:t>
            </w:r>
          </w:p>
        </w:tc>
        <w:tc>
          <w:tcPr>
            <w:tcW w:w="7378" w:type="dxa"/>
          </w:tcPr>
          <w:p w14:paraId="74CFB827" w14:textId="547A6344" w:rsidR="005B1877" w:rsidRPr="0013391B" w:rsidRDefault="005B1877" w:rsidP="005B1877">
            <w:pPr>
              <w:jc w:val="both"/>
              <w:rPr>
                <w:rFonts w:asciiTheme="minorHAnsi" w:hAnsiTheme="minorHAnsi" w:cstheme="minorHAnsi"/>
                <w:caps/>
              </w:rPr>
            </w:pPr>
            <w:r w:rsidRPr="0013391B">
              <w:rPr>
                <w:rFonts w:asciiTheme="minorHAnsi" w:hAnsiTheme="minorHAnsi" w:cstheme="minorHAnsi"/>
              </w:rPr>
              <w:t>Cota-Parte da Transferência da Compensação Financeira das Perdas com Arrecadação de ICMS - LC nº 194/2022</w:t>
            </w:r>
          </w:p>
        </w:tc>
      </w:tr>
    </w:tbl>
    <w:p w14:paraId="3128F298" w14:textId="77777777" w:rsidR="00206C3E" w:rsidRPr="0013391B" w:rsidRDefault="00206C3E" w:rsidP="00206C3E">
      <w:pPr>
        <w:pStyle w:val="col-12"/>
        <w:spacing w:before="0" w:beforeAutospacing="0" w:line="360" w:lineRule="auto"/>
        <w:jc w:val="both"/>
        <w:rPr>
          <w:rFonts w:asciiTheme="minorHAnsi" w:hAnsiTheme="minorHAnsi" w:cstheme="minorHAnsi"/>
        </w:rPr>
      </w:pPr>
    </w:p>
    <w:p w14:paraId="0AEF7269" w14:textId="706E3503"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 </w:t>
      </w:r>
      <w:r w:rsidRPr="0013391B">
        <w:rPr>
          <w:rFonts w:asciiTheme="minorHAnsi" w:hAnsiTheme="minorHAnsi" w:cstheme="minorHAnsi"/>
          <w:b/>
        </w:rPr>
        <w:t xml:space="preserve">ERRO </w:t>
      </w:r>
      <w:r w:rsidR="002C2A67" w:rsidRPr="0013391B">
        <w:rPr>
          <w:rFonts w:asciiTheme="minorHAnsi" w:hAnsiTheme="minorHAnsi" w:cstheme="minorHAnsi"/>
          <w:b/>
        </w:rPr>
        <w:t>8265</w:t>
      </w:r>
    </w:p>
    <w:p w14:paraId="1F04DAAC"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Houve dedução de receitas para transferência de recursos ao FUNDEB sem contabilização de VPD do FUNDEB (conta contábil 3.5.2.2.4.00.00 - TRANSFERÊNCIAS AO FUNDEB - INTER OFSS – ESTADO</w:t>
      </w:r>
    </w:p>
    <w:p w14:paraId="1845B8A0" w14:textId="77777777" w:rsidR="00206C3E" w:rsidRPr="0013391B" w:rsidRDefault="00206C3E" w:rsidP="00206C3E">
      <w:pPr>
        <w:spacing w:line="360" w:lineRule="auto"/>
        <w:jc w:val="both"/>
        <w:rPr>
          <w:rFonts w:asciiTheme="minorHAnsi" w:hAnsiTheme="minorHAnsi" w:cstheme="minorHAnsi"/>
          <w:i/>
          <w:color w:val="0070C0"/>
          <w:sz w:val="24"/>
          <w:szCs w:val="24"/>
        </w:rPr>
      </w:pPr>
    </w:p>
    <w:p w14:paraId="45C8982F" w14:textId="402E3A68" w:rsidR="00206C3E" w:rsidRPr="0013391B" w:rsidRDefault="00804435" w:rsidP="00804435">
      <w:pPr>
        <w:rPr>
          <w:rFonts w:asciiTheme="minorHAnsi" w:hAnsiTheme="minorHAnsi" w:cstheme="minorHAnsi"/>
          <w:sz w:val="24"/>
          <w:szCs w:val="24"/>
        </w:rPr>
      </w:pPr>
      <w:r w:rsidRPr="0013391B">
        <w:rPr>
          <w:rFonts w:asciiTheme="minorHAnsi" w:hAnsiTheme="minorHAnsi" w:cstheme="minorHAnsi"/>
          <w:sz w:val="24"/>
          <w:szCs w:val="24"/>
        </w:rPr>
        <w:t xml:space="preserve">3 </w:t>
      </w:r>
      <w:r w:rsidR="00206C3E" w:rsidRPr="0013391B">
        <w:rPr>
          <w:rFonts w:asciiTheme="minorHAnsi" w:hAnsiTheme="minorHAnsi" w:cstheme="minorHAnsi"/>
          <w:sz w:val="24"/>
          <w:szCs w:val="24"/>
        </w:rPr>
        <w:t>Informação de deduções de receitas para formação do FUNDEB</w:t>
      </w:r>
    </w:p>
    <w:p w14:paraId="3B83168C" w14:textId="77777777" w:rsidR="00206C3E" w:rsidRPr="0013391B" w:rsidRDefault="00206C3E" w:rsidP="00206C3E">
      <w:pPr>
        <w:pStyle w:val="PargrafodaLista"/>
        <w:spacing w:line="360" w:lineRule="auto"/>
        <w:jc w:val="both"/>
        <w:rPr>
          <w:rFonts w:asciiTheme="minorHAnsi" w:hAnsiTheme="minorHAnsi" w:cstheme="minorHAnsi"/>
          <w:sz w:val="24"/>
          <w:szCs w:val="24"/>
        </w:rPr>
      </w:pPr>
    </w:p>
    <w:p w14:paraId="2F04B9AC" w14:textId="77777777"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u w:val="single"/>
        </w:rPr>
        <w:t>Verifica se foram informados valores referentes ao registro orçamentário de destinação ao FUNDEB</w:t>
      </w:r>
      <w:r w:rsidRPr="0013391B">
        <w:rPr>
          <w:rFonts w:asciiTheme="minorHAnsi" w:hAnsiTheme="minorHAnsi" w:cstheme="minorHAnsi"/>
        </w:rPr>
        <w:t>.</w:t>
      </w:r>
    </w:p>
    <w:p w14:paraId="6353D9E4" w14:textId="77777777" w:rsidR="00206C3E" w:rsidRPr="0013391B" w:rsidRDefault="00206C3E" w:rsidP="00206C3E">
      <w:pPr>
        <w:pStyle w:val="col-12"/>
        <w:spacing w:before="0" w:beforeAutospacing="0" w:line="360" w:lineRule="auto"/>
        <w:jc w:val="both"/>
        <w:rPr>
          <w:rFonts w:asciiTheme="minorHAnsi" w:hAnsiTheme="minorHAnsi" w:cstheme="minorHAnsi"/>
        </w:rPr>
      </w:pPr>
      <w:r w:rsidRPr="0013391B">
        <w:rPr>
          <w:rFonts w:asciiTheme="minorHAnsi" w:hAnsiTheme="minorHAnsi" w:cstheme="minorHAnsi"/>
        </w:rPr>
        <w:t>Para cada uma das codificações de receita orçamentária (categoria econômica/ origem/espécie/detalhamento1/detalhamento2/detalhamento3) abaixo, quando o somatório do movimento acumulado (crédito – débito) for maior que zero, no BALANCORR, de janeiro até o mês de referência, na conta contábil 6.2.1.2.0.00.00 - RECEITA REALIZADA, conta corrente 05, deverá haver registro, de mesma chave, na conta contábil 6.2.1.3.1.01.00 - (-) FUNDEB (movimento débito – movimento crédito &gt;0).</w:t>
      </w:r>
    </w:p>
    <w:tbl>
      <w:tblPr>
        <w:tblStyle w:val="Tabelacomgrade"/>
        <w:tblW w:w="8651" w:type="dxa"/>
        <w:jc w:val="center"/>
        <w:tblCellMar>
          <w:left w:w="0" w:type="dxa"/>
          <w:right w:w="0" w:type="dxa"/>
        </w:tblCellMar>
        <w:tblLook w:val="04A0" w:firstRow="1" w:lastRow="0" w:firstColumn="1" w:lastColumn="0" w:noHBand="0" w:noVBand="1"/>
      </w:tblPr>
      <w:tblGrid>
        <w:gridCol w:w="1273"/>
        <w:gridCol w:w="7378"/>
      </w:tblGrid>
      <w:tr w:rsidR="00206C3E" w:rsidRPr="0013391B" w14:paraId="46115A97" w14:textId="77777777" w:rsidTr="003B0551">
        <w:trPr>
          <w:trHeight w:val="340"/>
          <w:jc w:val="center"/>
        </w:trPr>
        <w:tc>
          <w:tcPr>
            <w:tcW w:w="1273" w:type="dxa"/>
            <w:vAlign w:val="center"/>
          </w:tcPr>
          <w:p w14:paraId="22DAFAF0"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1.7.1.1.51.1</w:t>
            </w:r>
          </w:p>
        </w:tc>
        <w:tc>
          <w:tcPr>
            <w:tcW w:w="7378" w:type="dxa"/>
            <w:vAlign w:val="center"/>
          </w:tcPr>
          <w:p w14:paraId="45D98D5F"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Fundo de Participação dos Municípios - Cota Mensal</w:t>
            </w:r>
          </w:p>
        </w:tc>
      </w:tr>
      <w:tr w:rsidR="00206C3E" w:rsidRPr="0013391B" w14:paraId="486716C6" w14:textId="77777777" w:rsidTr="003B0551">
        <w:trPr>
          <w:trHeight w:val="340"/>
          <w:jc w:val="center"/>
        </w:trPr>
        <w:tc>
          <w:tcPr>
            <w:tcW w:w="1273" w:type="dxa"/>
            <w:vAlign w:val="center"/>
          </w:tcPr>
          <w:p w14:paraId="22CD2DF8"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1.7.1.1.52.0</w:t>
            </w:r>
          </w:p>
        </w:tc>
        <w:tc>
          <w:tcPr>
            <w:tcW w:w="7378" w:type="dxa"/>
            <w:vAlign w:val="center"/>
          </w:tcPr>
          <w:p w14:paraId="34695823"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Imposto Sobre a Propriedade Territorial Rural</w:t>
            </w:r>
          </w:p>
        </w:tc>
      </w:tr>
      <w:tr w:rsidR="00206C3E" w:rsidRPr="0013391B" w14:paraId="24D752F0" w14:textId="77777777" w:rsidTr="003B0551">
        <w:tblPrEx>
          <w:jc w:val="left"/>
          <w:tblCellMar>
            <w:left w:w="108" w:type="dxa"/>
            <w:right w:w="108" w:type="dxa"/>
          </w:tblCellMar>
        </w:tblPrEx>
        <w:trPr>
          <w:trHeight w:val="340"/>
        </w:trPr>
        <w:tc>
          <w:tcPr>
            <w:tcW w:w="1273" w:type="dxa"/>
          </w:tcPr>
          <w:p w14:paraId="0307C842"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1.7.2.1.50.0</w:t>
            </w:r>
          </w:p>
        </w:tc>
        <w:tc>
          <w:tcPr>
            <w:tcW w:w="7378" w:type="dxa"/>
          </w:tcPr>
          <w:p w14:paraId="5C9A41B3"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ICMS</w:t>
            </w:r>
          </w:p>
        </w:tc>
      </w:tr>
      <w:tr w:rsidR="00206C3E" w:rsidRPr="0013391B" w14:paraId="579401FA" w14:textId="77777777" w:rsidTr="003B0551">
        <w:tblPrEx>
          <w:jc w:val="left"/>
          <w:tblCellMar>
            <w:left w:w="108" w:type="dxa"/>
            <w:right w:w="108" w:type="dxa"/>
          </w:tblCellMar>
        </w:tblPrEx>
        <w:trPr>
          <w:trHeight w:val="340"/>
        </w:trPr>
        <w:tc>
          <w:tcPr>
            <w:tcW w:w="1273" w:type="dxa"/>
          </w:tcPr>
          <w:p w14:paraId="739582AC"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1.7.2.1.51.0</w:t>
            </w:r>
          </w:p>
        </w:tc>
        <w:tc>
          <w:tcPr>
            <w:tcW w:w="7378" w:type="dxa"/>
          </w:tcPr>
          <w:p w14:paraId="49C2F73F"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IPVA</w:t>
            </w:r>
          </w:p>
        </w:tc>
      </w:tr>
      <w:tr w:rsidR="00206C3E" w:rsidRPr="0013391B" w14:paraId="7BF0FE17" w14:textId="77777777" w:rsidTr="003B0551">
        <w:tblPrEx>
          <w:jc w:val="left"/>
          <w:tblCellMar>
            <w:left w:w="108" w:type="dxa"/>
            <w:right w:w="108" w:type="dxa"/>
          </w:tblCellMar>
        </w:tblPrEx>
        <w:trPr>
          <w:trHeight w:val="340"/>
        </w:trPr>
        <w:tc>
          <w:tcPr>
            <w:tcW w:w="1273" w:type="dxa"/>
          </w:tcPr>
          <w:p w14:paraId="641CC8B5"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1.7.2.1.52.0</w:t>
            </w:r>
          </w:p>
        </w:tc>
        <w:tc>
          <w:tcPr>
            <w:tcW w:w="7378" w:type="dxa"/>
          </w:tcPr>
          <w:p w14:paraId="3F4CAF61"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Cota-Parte do IPI – Municípios</w:t>
            </w:r>
          </w:p>
        </w:tc>
      </w:tr>
      <w:tr w:rsidR="00206C3E" w:rsidRPr="0013391B" w14:paraId="25860F8F" w14:textId="77777777" w:rsidTr="003B0551">
        <w:tblPrEx>
          <w:jc w:val="left"/>
          <w:tblCellMar>
            <w:left w:w="108" w:type="dxa"/>
            <w:right w:w="108" w:type="dxa"/>
          </w:tblCellMar>
        </w:tblPrEx>
        <w:trPr>
          <w:trHeight w:val="340"/>
        </w:trPr>
        <w:tc>
          <w:tcPr>
            <w:tcW w:w="1273" w:type="dxa"/>
          </w:tcPr>
          <w:p w14:paraId="6750C119" w14:textId="77777777" w:rsidR="00206C3E" w:rsidRPr="0013391B" w:rsidRDefault="00206C3E" w:rsidP="003B0551">
            <w:pPr>
              <w:jc w:val="center"/>
              <w:rPr>
                <w:rFonts w:asciiTheme="minorHAnsi" w:hAnsiTheme="minorHAnsi" w:cstheme="minorHAnsi"/>
              </w:rPr>
            </w:pPr>
            <w:r w:rsidRPr="0013391B">
              <w:rPr>
                <w:rFonts w:asciiTheme="minorHAnsi" w:hAnsiTheme="minorHAnsi" w:cstheme="minorHAnsi"/>
              </w:rPr>
              <w:t>1.7.1.9.61.0</w:t>
            </w:r>
          </w:p>
        </w:tc>
        <w:tc>
          <w:tcPr>
            <w:tcW w:w="7378" w:type="dxa"/>
          </w:tcPr>
          <w:p w14:paraId="200CC8F5" w14:textId="77777777" w:rsidR="00206C3E" w:rsidRPr="0013391B" w:rsidRDefault="00206C3E" w:rsidP="003B0551">
            <w:pPr>
              <w:jc w:val="both"/>
              <w:rPr>
                <w:rFonts w:asciiTheme="minorHAnsi" w:hAnsiTheme="minorHAnsi" w:cstheme="minorHAnsi"/>
                <w:caps/>
              </w:rPr>
            </w:pPr>
            <w:r w:rsidRPr="0013391B">
              <w:rPr>
                <w:rFonts w:asciiTheme="minorHAnsi" w:hAnsiTheme="minorHAnsi" w:cstheme="minorHAnsi"/>
                <w:caps/>
              </w:rPr>
              <w:t>Auxílio Financeiro - Outorga Crédito Tributário ICMS - Art. 5º, Inciso V, EC nº 123/2022</w:t>
            </w:r>
          </w:p>
        </w:tc>
      </w:tr>
      <w:tr w:rsidR="00DD58DB" w:rsidRPr="0013391B" w14:paraId="313DA115" w14:textId="77777777" w:rsidTr="003B0551">
        <w:tblPrEx>
          <w:jc w:val="left"/>
          <w:tblCellMar>
            <w:left w:w="108" w:type="dxa"/>
            <w:right w:w="108" w:type="dxa"/>
          </w:tblCellMar>
        </w:tblPrEx>
        <w:trPr>
          <w:trHeight w:val="340"/>
        </w:trPr>
        <w:tc>
          <w:tcPr>
            <w:tcW w:w="1273" w:type="dxa"/>
          </w:tcPr>
          <w:p w14:paraId="01CAD8CB" w14:textId="4703ECB0" w:rsidR="00DD58DB" w:rsidRPr="0013391B" w:rsidRDefault="00DD58DB" w:rsidP="00DD58DB">
            <w:pPr>
              <w:jc w:val="center"/>
              <w:rPr>
                <w:rFonts w:asciiTheme="minorHAnsi" w:hAnsiTheme="minorHAnsi" w:cstheme="minorHAnsi"/>
              </w:rPr>
            </w:pPr>
            <w:r w:rsidRPr="0013391B">
              <w:rPr>
                <w:rFonts w:asciiTheme="minorHAnsi" w:hAnsiTheme="minorHAnsi" w:cstheme="minorHAnsi"/>
              </w:rPr>
              <w:t>1.7.2.9.53.0</w:t>
            </w:r>
          </w:p>
        </w:tc>
        <w:tc>
          <w:tcPr>
            <w:tcW w:w="7378" w:type="dxa"/>
          </w:tcPr>
          <w:p w14:paraId="5DEB919A" w14:textId="7C9BFCBE" w:rsidR="00DD58DB" w:rsidRPr="0013391B" w:rsidRDefault="00DD58DB" w:rsidP="00DD58DB">
            <w:pPr>
              <w:jc w:val="both"/>
              <w:rPr>
                <w:rFonts w:asciiTheme="minorHAnsi" w:hAnsiTheme="minorHAnsi" w:cstheme="minorHAnsi"/>
                <w:caps/>
              </w:rPr>
            </w:pPr>
            <w:r w:rsidRPr="0013391B">
              <w:rPr>
                <w:rFonts w:asciiTheme="minorHAnsi" w:hAnsiTheme="minorHAnsi" w:cstheme="minorHAnsi"/>
              </w:rPr>
              <w:t>Cota-Parte da Transferência da Compensação Financeira das Perdas com Arrecadação de ICMS - LC nº 194/2022</w:t>
            </w:r>
          </w:p>
        </w:tc>
      </w:tr>
    </w:tbl>
    <w:p w14:paraId="230FAF67" w14:textId="77777777" w:rsidR="00206C3E" w:rsidRPr="0013391B" w:rsidRDefault="00206C3E" w:rsidP="00206C3E">
      <w:pPr>
        <w:pStyle w:val="col-12"/>
        <w:spacing w:before="0" w:beforeAutospacing="0" w:line="360" w:lineRule="auto"/>
        <w:jc w:val="both"/>
        <w:rPr>
          <w:rFonts w:asciiTheme="minorHAnsi" w:hAnsiTheme="minorHAnsi" w:cstheme="minorHAnsi"/>
        </w:rPr>
      </w:pPr>
    </w:p>
    <w:p w14:paraId="4EFC7818" w14:textId="2C20A6DF" w:rsidR="00206C3E" w:rsidRPr="0013391B" w:rsidRDefault="00206C3E" w:rsidP="00206C3E">
      <w:pPr>
        <w:pStyle w:val="col-12"/>
        <w:spacing w:before="0" w:beforeAutospacing="0" w:line="360" w:lineRule="auto"/>
        <w:jc w:val="both"/>
        <w:rPr>
          <w:rFonts w:asciiTheme="minorHAnsi" w:hAnsiTheme="minorHAnsi" w:cstheme="minorHAnsi"/>
          <w:bCs/>
          <w:strike/>
        </w:rPr>
      </w:pP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 </w:t>
      </w:r>
      <w:r w:rsidRPr="0013391B">
        <w:rPr>
          <w:rFonts w:asciiTheme="minorHAnsi" w:hAnsiTheme="minorHAnsi" w:cstheme="minorHAnsi"/>
          <w:b/>
        </w:rPr>
        <w:t xml:space="preserve">ERRO </w:t>
      </w:r>
      <w:r w:rsidR="00D90FFC" w:rsidRPr="0013391B">
        <w:rPr>
          <w:rFonts w:asciiTheme="minorHAnsi" w:hAnsiTheme="minorHAnsi" w:cstheme="minorHAnsi"/>
          <w:b/>
        </w:rPr>
        <w:t>8266</w:t>
      </w:r>
      <w:r w:rsidR="004F7C75" w:rsidRPr="0013391B">
        <w:rPr>
          <w:rFonts w:asciiTheme="minorHAnsi" w:hAnsiTheme="minorHAnsi" w:cstheme="minorHAnsi"/>
          <w:bCs/>
          <w:strike/>
        </w:rPr>
        <w:t xml:space="preserve"> </w:t>
      </w:r>
    </w:p>
    <w:p w14:paraId="469812BA" w14:textId="77777777" w:rsidR="00206C3E" w:rsidRPr="0013391B" w:rsidRDefault="00206C3E" w:rsidP="00206C3E">
      <w:pPr>
        <w:spacing w:line="360" w:lineRule="auto"/>
        <w:jc w:val="both"/>
        <w:rPr>
          <w:rFonts w:asciiTheme="minorHAnsi" w:hAnsiTheme="minorHAnsi" w:cstheme="minorHAnsi"/>
          <w:i/>
          <w:sz w:val="24"/>
          <w:szCs w:val="24"/>
        </w:rPr>
      </w:pPr>
      <w:r w:rsidRPr="0013391B">
        <w:rPr>
          <w:rFonts w:asciiTheme="minorHAnsi" w:hAnsiTheme="minorHAnsi" w:cstheme="minorHAnsi"/>
          <w:b/>
          <w:sz w:val="24"/>
          <w:szCs w:val="24"/>
        </w:rPr>
        <w:t>Mensagem</w:t>
      </w:r>
      <w:r w:rsidRPr="0013391B">
        <w:rPr>
          <w:rFonts w:asciiTheme="minorHAnsi" w:hAnsiTheme="minorHAnsi" w:cstheme="minorHAnsi"/>
          <w:sz w:val="24"/>
          <w:szCs w:val="24"/>
        </w:rPr>
        <w:t xml:space="preserve">: </w:t>
      </w:r>
      <w:r w:rsidRPr="0013391B">
        <w:rPr>
          <w:rFonts w:asciiTheme="minorHAnsi" w:hAnsiTheme="minorHAnsi" w:cstheme="minorHAnsi"/>
          <w:i/>
          <w:sz w:val="24"/>
          <w:szCs w:val="24"/>
        </w:rPr>
        <w:t>Não há registro de dedução do FUNDEB para a receita (CategoriaEconomica/Origem/Especie/Detalhamento1/Detalhamento2/Detalhamento3) (informar codificação da receita)</w:t>
      </w:r>
    </w:p>
    <w:p w14:paraId="53133386" w14:textId="77777777" w:rsidR="00206C3E" w:rsidRPr="0013391B" w:rsidRDefault="00206C3E" w:rsidP="00206C3E">
      <w:pPr>
        <w:pStyle w:val="col-12"/>
        <w:spacing w:before="0" w:beforeAutospacing="0" w:line="360" w:lineRule="auto"/>
        <w:jc w:val="both"/>
        <w:rPr>
          <w:rFonts w:asciiTheme="minorHAnsi" w:eastAsiaTheme="minorHAnsi" w:hAnsiTheme="minorHAnsi" w:cstheme="minorHAnsi"/>
          <w:b/>
          <w:i/>
          <w:color w:val="0070C0"/>
        </w:rPr>
      </w:pPr>
    </w:p>
    <w:p w14:paraId="22AC803C" w14:textId="76B39237" w:rsidR="00206C3E" w:rsidRPr="0013391B" w:rsidRDefault="00804435" w:rsidP="00804435">
      <w:pPr>
        <w:rPr>
          <w:rFonts w:asciiTheme="minorHAnsi" w:eastAsia="Calibri" w:hAnsiTheme="minorHAnsi" w:cstheme="minorHAnsi"/>
          <w:sz w:val="24"/>
          <w:szCs w:val="24"/>
        </w:rPr>
      </w:pPr>
      <w:r w:rsidRPr="0013391B">
        <w:rPr>
          <w:rFonts w:asciiTheme="minorHAnsi" w:eastAsia="Calibri" w:hAnsiTheme="minorHAnsi" w:cstheme="minorHAnsi"/>
          <w:sz w:val="24"/>
          <w:szCs w:val="24"/>
        </w:rPr>
        <w:t xml:space="preserve">4 </w:t>
      </w:r>
      <w:r w:rsidR="00206C3E" w:rsidRPr="0013391B">
        <w:rPr>
          <w:rFonts w:asciiTheme="minorHAnsi" w:eastAsia="Calibri" w:hAnsiTheme="minorHAnsi" w:cstheme="minorHAnsi"/>
          <w:sz w:val="24"/>
          <w:szCs w:val="24"/>
        </w:rPr>
        <w:t>Relação entre o valor dos bens móveis e sua depreciação acumulada</w:t>
      </w:r>
    </w:p>
    <w:p w14:paraId="774D1342" w14:textId="77777777" w:rsidR="00804435" w:rsidRPr="0013391B" w:rsidRDefault="00804435" w:rsidP="00804435">
      <w:pPr>
        <w:rPr>
          <w:rFonts w:asciiTheme="minorHAnsi" w:hAnsiTheme="minorHAnsi" w:cstheme="minorHAnsi"/>
          <w:b/>
        </w:rPr>
      </w:pPr>
    </w:p>
    <w:p w14:paraId="4EC04E7E" w14:textId="77777777" w:rsidR="00206C3E" w:rsidRPr="0013391B" w:rsidRDefault="00206C3E" w:rsidP="00206C3E">
      <w:pPr>
        <w:pStyle w:val="col-12"/>
        <w:spacing w:before="0" w:beforeAutospacing="0" w:line="360" w:lineRule="auto"/>
        <w:jc w:val="both"/>
        <w:rPr>
          <w:rFonts w:asciiTheme="minorHAnsi" w:eastAsia="Calibri" w:hAnsiTheme="minorHAnsi" w:cstheme="minorHAnsi"/>
          <w:u w:val="single"/>
          <w:lang w:eastAsia="en-US"/>
        </w:rPr>
      </w:pPr>
      <w:r w:rsidRPr="0013391B">
        <w:rPr>
          <w:rFonts w:asciiTheme="minorHAnsi" w:eastAsia="Calibri" w:hAnsiTheme="minorHAnsi" w:cstheme="minorHAnsi"/>
          <w:u w:val="single"/>
          <w:lang w:eastAsia="en-US"/>
        </w:rPr>
        <w:t>Verifica se o valor de depreciação de bens móveis é inferior ao valor total de bens móveis</w:t>
      </w:r>
    </w:p>
    <w:p w14:paraId="429029AA" w14:textId="77777777" w:rsidR="00206C3E" w:rsidRPr="0013391B" w:rsidRDefault="00206C3E" w:rsidP="00206C3E">
      <w:pPr>
        <w:widowControl w:val="0"/>
        <w:spacing w:line="360" w:lineRule="auto"/>
        <w:jc w:val="both"/>
        <w:rPr>
          <w:rFonts w:asciiTheme="minorHAnsi" w:hAnsiTheme="minorHAnsi" w:cstheme="minorHAnsi"/>
          <w:b/>
          <w:i/>
          <w:sz w:val="28"/>
          <w:szCs w:val="28"/>
        </w:rPr>
      </w:pPr>
      <w:r w:rsidRPr="0013391B">
        <w:rPr>
          <w:rFonts w:asciiTheme="minorHAnsi" w:eastAsia="Calibri" w:hAnsiTheme="minorHAnsi" w:cstheme="minorHAnsi"/>
          <w:sz w:val="24"/>
          <w:szCs w:val="24"/>
        </w:rPr>
        <w:t xml:space="preserve">O somatório dos valores do campo &lt;SaldoFinal&gt;, no BALANCONT, do mês de referência, das contas contábeis 1.2.3.8.1.01.XX  deve ser inferior ao somatório dos valores do mesmo campo para as contas contábeis 1.2.3.1.X.XX.XX </w:t>
      </w:r>
      <w:r w:rsidRPr="0013391B">
        <w:rPr>
          <w:rFonts w:asciiTheme="minorHAnsi" w:hAnsiTheme="minorHAnsi" w:cstheme="minorHAnsi"/>
        </w:rPr>
        <w:t>(</w:t>
      </w:r>
      <w:r w:rsidRPr="0013391B">
        <w:rPr>
          <w:rFonts w:asciiTheme="minorHAnsi" w:hAnsiTheme="minorHAnsi" w:cstheme="minorHAnsi"/>
          <w:sz w:val="24"/>
          <w:szCs w:val="24"/>
          <w:u w:val="single"/>
        </w:rPr>
        <w:t>Consistência</w:t>
      </w:r>
      <w:r w:rsidRPr="0013391B">
        <w:rPr>
          <w:rFonts w:asciiTheme="minorHAnsi" w:hAnsiTheme="minorHAnsi" w:cstheme="minorHAnsi"/>
          <w:u w:val="single"/>
        </w:rPr>
        <w:t xml:space="preserve"> </w:t>
      </w:r>
      <w:r w:rsidRPr="0013391B">
        <w:rPr>
          <w:rFonts w:asciiTheme="minorHAnsi" w:hAnsiTheme="minorHAnsi" w:cstheme="minorHAnsi"/>
          <w:sz w:val="24"/>
          <w:szCs w:val="24"/>
          <w:u w:val="single"/>
        </w:rPr>
        <w:t>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8180</w:t>
      </w:r>
    </w:p>
    <w:p w14:paraId="2F9B3C32" w14:textId="77777777" w:rsidR="00206C3E" w:rsidRPr="0013391B" w:rsidRDefault="00206C3E" w:rsidP="00206C3E">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rPr>
        <w:t xml:space="preserve"> </w:t>
      </w:r>
      <w:r w:rsidRPr="0013391B">
        <w:rPr>
          <w:rFonts w:asciiTheme="minorHAnsi" w:hAnsiTheme="minorHAnsi" w:cstheme="minorHAnsi"/>
          <w:i/>
          <w:sz w:val="24"/>
          <w:szCs w:val="24"/>
        </w:rPr>
        <w:t>Valor de depreciação superior ao valor total registrado de bens móveis</w:t>
      </w:r>
    </w:p>
    <w:p w14:paraId="7161110B" w14:textId="77777777" w:rsidR="00206C3E" w:rsidRPr="0013391B" w:rsidRDefault="00206C3E" w:rsidP="00206C3E">
      <w:pPr>
        <w:pStyle w:val="col-12"/>
        <w:spacing w:before="0" w:beforeAutospacing="0" w:line="360" w:lineRule="auto"/>
        <w:jc w:val="both"/>
        <w:rPr>
          <w:rFonts w:asciiTheme="minorHAnsi" w:hAnsiTheme="minorHAnsi" w:cstheme="minorHAnsi"/>
          <w:color w:val="0070C0"/>
        </w:rPr>
      </w:pPr>
    </w:p>
    <w:p w14:paraId="33D7CCC1" w14:textId="20E083F4" w:rsidR="00206C3E" w:rsidRPr="0013391B" w:rsidRDefault="00804435" w:rsidP="00804435">
      <w:pPr>
        <w:rPr>
          <w:rFonts w:asciiTheme="minorHAnsi" w:eastAsia="Calibri" w:hAnsiTheme="minorHAnsi" w:cstheme="minorHAnsi"/>
          <w:sz w:val="24"/>
          <w:szCs w:val="24"/>
        </w:rPr>
      </w:pPr>
      <w:r w:rsidRPr="0013391B">
        <w:rPr>
          <w:rFonts w:asciiTheme="minorHAnsi" w:eastAsia="Calibri" w:hAnsiTheme="minorHAnsi" w:cstheme="minorHAnsi"/>
          <w:sz w:val="24"/>
          <w:szCs w:val="24"/>
        </w:rPr>
        <w:t xml:space="preserve">5 </w:t>
      </w:r>
      <w:r w:rsidR="00206C3E" w:rsidRPr="0013391B">
        <w:rPr>
          <w:rFonts w:asciiTheme="minorHAnsi" w:eastAsia="Calibri" w:hAnsiTheme="minorHAnsi" w:cstheme="minorHAnsi"/>
          <w:sz w:val="24"/>
          <w:szCs w:val="24"/>
        </w:rPr>
        <w:t>Relação entre o valor dos bens imóveis e sua depreciação acumulada</w:t>
      </w:r>
    </w:p>
    <w:p w14:paraId="50291A6B" w14:textId="77777777" w:rsidR="00804435" w:rsidRPr="0013391B" w:rsidRDefault="00804435" w:rsidP="00804435">
      <w:pPr>
        <w:rPr>
          <w:rFonts w:asciiTheme="minorHAnsi" w:eastAsia="Calibri" w:hAnsiTheme="minorHAnsi" w:cstheme="minorHAnsi"/>
          <w:sz w:val="24"/>
          <w:szCs w:val="24"/>
        </w:rPr>
      </w:pPr>
    </w:p>
    <w:p w14:paraId="78D6E865" w14:textId="77777777" w:rsidR="00206C3E" w:rsidRPr="0013391B" w:rsidRDefault="00206C3E" w:rsidP="00206C3E">
      <w:pPr>
        <w:pStyle w:val="col-12"/>
        <w:spacing w:before="0" w:beforeAutospacing="0" w:line="360" w:lineRule="auto"/>
        <w:jc w:val="both"/>
        <w:rPr>
          <w:rFonts w:asciiTheme="minorHAnsi" w:eastAsia="Calibri" w:hAnsiTheme="minorHAnsi" w:cstheme="minorHAnsi"/>
          <w:u w:val="single"/>
          <w:lang w:eastAsia="en-US"/>
        </w:rPr>
      </w:pPr>
      <w:r w:rsidRPr="0013391B">
        <w:rPr>
          <w:rFonts w:asciiTheme="minorHAnsi" w:eastAsia="Calibri" w:hAnsiTheme="minorHAnsi" w:cstheme="minorHAnsi"/>
          <w:u w:val="single"/>
          <w:lang w:eastAsia="en-US"/>
        </w:rPr>
        <w:t>Verifica se o valor de depreciação de bens imóveis é inferior ao valor total de bens imóveis</w:t>
      </w:r>
    </w:p>
    <w:p w14:paraId="679E5430" w14:textId="77777777" w:rsidR="00206C3E" w:rsidRPr="0013391B" w:rsidRDefault="00206C3E" w:rsidP="00206C3E">
      <w:pPr>
        <w:pStyle w:val="col-12"/>
        <w:spacing w:before="0" w:beforeAutospacing="0" w:line="360" w:lineRule="auto"/>
        <w:jc w:val="both"/>
        <w:rPr>
          <w:rFonts w:asciiTheme="minorHAnsi" w:eastAsia="Calibri" w:hAnsiTheme="minorHAnsi" w:cstheme="minorHAnsi"/>
          <w:lang w:eastAsia="en-US"/>
        </w:rPr>
      </w:pPr>
      <w:r w:rsidRPr="0013391B">
        <w:rPr>
          <w:rFonts w:asciiTheme="minorHAnsi" w:eastAsia="Calibri" w:hAnsiTheme="minorHAnsi" w:cstheme="minorHAnsi"/>
        </w:rPr>
        <w:t xml:space="preserve">O somatório dos valores do campo &lt;SaldoFinal&gt;, no BALANCONT, do mês de referência, das contas contábeis 1.2.3.8.1.02.XX  deve ser inferior ao somatório dos valores do mesmo campo para as contas contábeis 1.2.3.2.X.XX.XX  </w:t>
      </w:r>
      <w:r w:rsidRPr="0013391B">
        <w:rPr>
          <w:rFonts w:asciiTheme="minorHAnsi" w:hAnsiTheme="minorHAnsi" w:cstheme="minorHAnsi"/>
        </w:rPr>
        <w:t>(</w:t>
      </w:r>
      <w:r w:rsidRPr="0013391B">
        <w:rPr>
          <w:rFonts w:asciiTheme="minorHAnsi" w:hAnsiTheme="minorHAnsi" w:cstheme="minorHAnsi"/>
          <w:u w:val="single"/>
        </w:rPr>
        <w:t>Consistência Impeditiva</w:t>
      </w:r>
      <w:r w:rsidRPr="0013391B">
        <w:rPr>
          <w:rFonts w:asciiTheme="minorHAnsi" w:hAnsiTheme="minorHAnsi" w:cstheme="minorHAnsi"/>
        </w:rPr>
        <w:t xml:space="preserve">) </w:t>
      </w:r>
      <w:r w:rsidRPr="0013391B">
        <w:rPr>
          <w:rFonts w:asciiTheme="minorHAnsi" w:hAnsiTheme="minorHAnsi" w:cstheme="minorHAnsi"/>
          <w:b/>
          <w:i/>
          <w:sz w:val="28"/>
          <w:szCs w:val="28"/>
        </w:rPr>
        <w:t>ERRO 8181</w:t>
      </w:r>
    </w:p>
    <w:p w14:paraId="4010AC0D" w14:textId="77777777" w:rsidR="00206C3E" w:rsidRPr="0013391B" w:rsidRDefault="00206C3E" w:rsidP="00206C3E">
      <w:pPr>
        <w:widowControl w:val="0"/>
        <w:spacing w:line="360" w:lineRule="auto"/>
        <w:jc w:val="both"/>
        <w:rPr>
          <w:rFonts w:asciiTheme="minorHAns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rPr>
        <w:t xml:space="preserve"> </w:t>
      </w:r>
      <w:r w:rsidRPr="0013391B">
        <w:rPr>
          <w:rFonts w:asciiTheme="minorHAnsi" w:hAnsiTheme="minorHAnsi" w:cstheme="minorHAnsi"/>
          <w:i/>
          <w:sz w:val="24"/>
          <w:szCs w:val="24"/>
        </w:rPr>
        <w:t>Valor de depreciação superior ao valor total registrado de bens imóveis</w:t>
      </w:r>
    </w:p>
    <w:p w14:paraId="5AA536CD" w14:textId="77777777" w:rsidR="00206C3E" w:rsidRPr="0013391B" w:rsidRDefault="00206C3E" w:rsidP="00206C3E">
      <w:pPr>
        <w:pStyle w:val="col-12"/>
        <w:spacing w:before="0" w:beforeAutospacing="0" w:line="360" w:lineRule="auto"/>
        <w:jc w:val="both"/>
        <w:rPr>
          <w:rFonts w:asciiTheme="minorHAnsi" w:eastAsiaTheme="minorHAnsi" w:hAnsiTheme="minorHAnsi" w:cstheme="minorHAnsi"/>
          <w:b/>
          <w:i/>
          <w:color w:val="0070C0"/>
        </w:rPr>
      </w:pPr>
    </w:p>
    <w:p w14:paraId="0F344CA3" w14:textId="69922A88" w:rsidR="00206C3E" w:rsidRPr="0013391B" w:rsidRDefault="00804435" w:rsidP="00804435">
      <w:pPr>
        <w:rPr>
          <w:rFonts w:asciiTheme="minorHAnsi" w:eastAsia="Calibri" w:hAnsiTheme="minorHAnsi" w:cstheme="minorHAnsi"/>
          <w:sz w:val="24"/>
          <w:szCs w:val="24"/>
        </w:rPr>
      </w:pPr>
      <w:r w:rsidRPr="0013391B">
        <w:rPr>
          <w:rFonts w:asciiTheme="minorHAnsi" w:eastAsia="Calibri" w:hAnsiTheme="minorHAnsi" w:cstheme="minorHAnsi"/>
          <w:sz w:val="24"/>
          <w:szCs w:val="24"/>
        </w:rPr>
        <w:t xml:space="preserve">6 </w:t>
      </w:r>
      <w:r w:rsidR="00206C3E" w:rsidRPr="0013391B">
        <w:rPr>
          <w:rFonts w:asciiTheme="minorHAnsi" w:eastAsia="Calibri" w:hAnsiTheme="minorHAnsi" w:cstheme="minorHAnsi"/>
          <w:sz w:val="24"/>
          <w:szCs w:val="24"/>
        </w:rPr>
        <w:t>Relação entre a VPA de Contribuições para o RPPS e a Provisão Atuarial do RPPS</w:t>
      </w:r>
    </w:p>
    <w:p w14:paraId="5CD66DF2" w14:textId="77777777" w:rsidR="00804435" w:rsidRPr="0013391B" w:rsidRDefault="00804435" w:rsidP="00804435">
      <w:pPr>
        <w:rPr>
          <w:rFonts w:asciiTheme="minorHAnsi" w:eastAsia="Calibri" w:hAnsiTheme="minorHAnsi" w:cstheme="minorHAnsi"/>
        </w:rPr>
      </w:pPr>
    </w:p>
    <w:p w14:paraId="646CCDD9" w14:textId="77777777" w:rsidR="00206C3E" w:rsidRPr="0013391B" w:rsidRDefault="00206C3E" w:rsidP="00206C3E">
      <w:pPr>
        <w:spacing w:line="360" w:lineRule="auto"/>
        <w:jc w:val="both"/>
        <w:rPr>
          <w:rFonts w:asciiTheme="minorHAnsi" w:eastAsia="Calibri" w:hAnsiTheme="minorHAnsi" w:cstheme="minorHAnsi"/>
          <w:sz w:val="24"/>
          <w:szCs w:val="24"/>
          <w:u w:val="single"/>
        </w:rPr>
      </w:pPr>
      <w:r w:rsidRPr="0013391B">
        <w:rPr>
          <w:rFonts w:asciiTheme="minorHAnsi" w:eastAsia="Calibri" w:hAnsiTheme="minorHAnsi" w:cstheme="minorHAnsi"/>
          <w:sz w:val="24"/>
          <w:szCs w:val="24"/>
          <w:u w:val="single"/>
        </w:rPr>
        <w:t>Verifica a existência de saldo na conta de provisão atuarial sempre que existirem valores de VPA de contribuições para o RPPS.</w:t>
      </w:r>
    </w:p>
    <w:p w14:paraId="3D21E65C" w14:textId="77777777" w:rsidR="00206C3E" w:rsidRPr="0013391B" w:rsidRDefault="00206C3E" w:rsidP="00206C3E">
      <w:pPr>
        <w:spacing w:line="360" w:lineRule="auto"/>
        <w:jc w:val="both"/>
        <w:rPr>
          <w:rFonts w:asciiTheme="minorHAnsi" w:eastAsia="Calibri" w:hAnsiTheme="minorHAnsi" w:cstheme="minorHAnsi"/>
          <w:sz w:val="24"/>
          <w:szCs w:val="24"/>
        </w:rPr>
      </w:pPr>
      <w:r w:rsidRPr="0013391B">
        <w:rPr>
          <w:rFonts w:asciiTheme="minorHAnsi" w:eastAsia="Calibri" w:hAnsiTheme="minorHAnsi" w:cstheme="minorHAnsi"/>
          <w:sz w:val="24"/>
          <w:szCs w:val="24"/>
        </w:rPr>
        <w:t>Para as Unidades Gestoras do tipo E08 e E09, quando o somatório dos valores do campo &lt;SaldoFinal&gt; das contas contábeis do grupo 4.2.1.1.X.XX.XX - CONTRIBUIÇÕES SOCIAIS - RPPS E MILITARES, do BALANCONT (saldos de natureza credora – saldos de natureza devedora), for maior que zero,  o somatório dos valores do mesmo campo, para as contas iniciadas 2.2.7.2.X.XX.XX - PROVISÕES MATEMÁTICAS PREVIDENCIÁRIAS A LONGO PRAZO (saldos de natureza credora – saldos de natureza devedora) deverá ser maior que zero.</w:t>
      </w:r>
    </w:p>
    <w:p w14:paraId="588F19CF" w14:textId="77777777" w:rsidR="00206C3E" w:rsidRPr="0013391B" w:rsidRDefault="00206C3E" w:rsidP="00206C3E">
      <w:pPr>
        <w:widowControl w:val="0"/>
        <w:spacing w:line="360" w:lineRule="auto"/>
        <w:jc w:val="both"/>
        <w:rPr>
          <w:rFonts w:asciiTheme="minorHAnsi" w:hAnsiTheme="minorHAnsi" w:cstheme="minorHAnsi"/>
          <w:b/>
          <w:i/>
          <w:sz w:val="28"/>
          <w:szCs w:val="28"/>
        </w:rPr>
      </w:pPr>
      <w:r w:rsidRPr="0013391B">
        <w:rPr>
          <w:rFonts w:asciiTheme="minorHAnsi" w:hAnsiTheme="minorHAnsi" w:cstheme="minorHAnsi"/>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8"/>
          <w:szCs w:val="28"/>
        </w:rPr>
        <w:t>ERRO 8182</w:t>
      </w:r>
    </w:p>
    <w:p w14:paraId="04DDF17F" w14:textId="77777777" w:rsidR="00206C3E" w:rsidRPr="0013391B" w:rsidRDefault="00206C3E" w:rsidP="00206C3E">
      <w:pPr>
        <w:spacing w:line="360" w:lineRule="auto"/>
        <w:jc w:val="both"/>
        <w:rPr>
          <w:rFonts w:asciiTheme="minorHAnsi" w:eastAsia="Calibri" w:hAnsiTheme="minorHAnsi" w:cstheme="minorHAnsi"/>
          <w:i/>
          <w:sz w:val="24"/>
          <w:szCs w:val="24"/>
        </w:rPr>
      </w:pPr>
      <w:r w:rsidRPr="0013391B">
        <w:rPr>
          <w:rFonts w:asciiTheme="minorHAnsi" w:hAnsiTheme="minorHAnsi" w:cstheme="minorHAnsi"/>
          <w:b/>
          <w:i/>
          <w:sz w:val="24"/>
          <w:szCs w:val="24"/>
        </w:rPr>
        <w:t>Mensagem:</w:t>
      </w:r>
      <w:r w:rsidRPr="0013391B">
        <w:rPr>
          <w:rFonts w:asciiTheme="minorHAnsi" w:hAnsiTheme="minorHAnsi" w:cstheme="minorHAnsi"/>
          <w:b/>
          <w:bCs/>
          <w:i/>
        </w:rPr>
        <w:t xml:space="preserve"> </w:t>
      </w:r>
      <w:r w:rsidRPr="0013391B">
        <w:rPr>
          <w:rFonts w:asciiTheme="minorHAnsi" w:eastAsia="Calibri" w:hAnsiTheme="minorHAnsi" w:cstheme="minorHAnsi"/>
          <w:i/>
          <w:sz w:val="24"/>
          <w:szCs w:val="24"/>
        </w:rPr>
        <w:t>Na existência das contas do grupo 4.2.1.1.0.00.00 - Contribuições Sociais - RPPS e Militares, deverá sempre haver lançamento para o grupo</w:t>
      </w:r>
      <w:r w:rsidRPr="0013391B">
        <w:rPr>
          <w:rFonts w:asciiTheme="minorHAnsi" w:hAnsiTheme="minorHAnsi" w:cstheme="minorHAnsi"/>
          <w:i/>
        </w:rPr>
        <w:t xml:space="preserve"> </w:t>
      </w:r>
      <w:r w:rsidRPr="0013391B">
        <w:rPr>
          <w:rFonts w:asciiTheme="minorHAnsi" w:eastAsia="Calibri" w:hAnsiTheme="minorHAnsi" w:cstheme="minorHAnsi"/>
          <w:i/>
          <w:sz w:val="24"/>
          <w:szCs w:val="24"/>
        </w:rPr>
        <w:t>2.2.7.2.0.00.00 PROVISÕES MATEMÁTICAS PREVIDENCIÁRIAS A LONGO</w:t>
      </w:r>
    </w:p>
    <w:p w14:paraId="518639B3" w14:textId="77777777" w:rsidR="00206C3E" w:rsidRPr="0013391B" w:rsidRDefault="00206C3E" w:rsidP="00206C3E">
      <w:pPr>
        <w:widowControl w:val="0"/>
        <w:spacing w:line="360" w:lineRule="auto"/>
        <w:jc w:val="both"/>
        <w:rPr>
          <w:rFonts w:asciiTheme="minorHAnsi" w:eastAsia="Calibri" w:hAnsiTheme="minorHAnsi" w:cstheme="minorHAnsi"/>
          <w:sz w:val="24"/>
          <w:szCs w:val="24"/>
        </w:rPr>
      </w:pPr>
    </w:p>
    <w:p w14:paraId="40C7ED04" w14:textId="77777777" w:rsidR="005C02E0" w:rsidRPr="0013391B" w:rsidRDefault="005C02E0" w:rsidP="005C02E0">
      <w:pPr>
        <w:rPr>
          <w:rFonts w:asciiTheme="minorHAnsi" w:eastAsia="Calibri" w:hAnsiTheme="minorHAnsi" w:cstheme="minorHAnsi"/>
          <w:sz w:val="24"/>
          <w:szCs w:val="24"/>
        </w:rPr>
      </w:pPr>
      <w:r w:rsidRPr="0013391B">
        <w:rPr>
          <w:rFonts w:asciiTheme="minorHAnsi" w:eastAsia="Calibri" w:hAnsiTheme="minorHAnsi" w:cstheme="minorHAnsi"/>
          <w:sz w:val="24"/>
          <w:szCs w:val="24"/>
        </w:rPr>
        <w:t>7 Provisão por competência - relação entre VPD e passivo</w:t>
      </w:r>
    </w:p>
    <w:p w14:paraId="50DC8A0B" w14:textId="77777777" w:rsidR="005C02E0" w:rsidRPr="0013391B" w:rsidRDefault="005C02E0" w:rsidP="005C02E0">
      <w:pPr>
        <w:rPr>
          <w:rFonts w:asciiTheme="minorHAnsi" w:eastAsia="Calibri" w:hAnsiTheme="minorHAnsi" w:cstheme="minorHAnsi"/>
          <w:sz w:val="24"/>
          <w:szCs w:val="24"/>
        </w:rPr>
      </w:pPr>
    </w:p>
    <w:p w14:paraId="37A8AECC" w14:textId="77777777" w:rsidR="005C02E0" w:rsidRPr="0013391B" w:rsidRDefault="005C02E0" w:rsidP="005C02E0">
      <w:pPr>
        <w:widowControl w:val="0"/>
        <w:spacing w:line="360" w:lineRule="auto"/>
        <w:jc w:val="both"/>
        <w:rPr>
          <w:rFonts w:asciiTheme="minorHAnsi" w:eastAsia="Calibri" w:hAnsiTheme="minorHAnsi" w:cstheme="minorHAnsi"/>
          <w:sz w:val="24"/>
          <w:szCs w:val="24"/>
          <w:u w:val="single"/>
        </w:rPr>
      </w:pPr>
      <w:r w:rsidRPr="0013391B">
        <w:rPr>
          <w:rFonts w:asciiTheme="minorHAnsi" w:eastAsia="Calibri" w:hAnsiTheme="minorHAnsi" w:cstheme="minorHAnsi"/>
          <w:sz w:val="24"/>
          <w:szCs w:val="24"/>
          <w:u w:val="single"/>
        </w:rPr>
        <w:t xml:space="preserve">Verifica o registro das provisões por competência: se há valor de VPD de provisão deve haver o registro no passivo de curto ou de longo prazo. </w:t>
      </w:r>
    </w:p>
    <w:p w14:paraId="5D46AA0A" w14:textId="77777777" w:rsidR="005C02E0" w:rsidRPr="0013391B" w:rsidRDefault="005C02E0" w:rsidP="005C02E0">
      <w:pPr>
        <w:spacing w:line="360" w:lineRule="auto"/>
        <w:jc w:val="both"/>
        <w:rPr>
          <w:rFonts w:asciiTheme="minorHAnsi" w:eastAsia="Calibri" w:hAnsiTheme="minorHAnsi" w:cstheme="minorHAnsi"/>
          <w:sz w:val="24"/>
          <w:szCs w:val="24"/>
        </w:rPr>
      </w:pPr>
      <w:r w:rsidRPr="0013391B">
        <w:rPr>
          <w:rFonts w:asciiTheme="minorHAnsi" w:eastAsia="Calibri" w:hAnsiTheme="minorHAnsi" w:cstheme="minorHAnsi"/>
          <w:sz w:val="24"/>
          <w:szCs w:val="24"/>
        </w:rPr>
        <w:t>Verificar no BALANCONT do mês de referência: se for informado valor maior que zero no campo MovimentoDebito nas contas contábeis de VPD de Provisões, também deverá ser informado valor maior que zero no campo MovimentoCredito nas respectivas contas de Passivo – Provisões.</w:t>
      </w:r>
    </w:p>
    <w:p w14:paraId="7AF62AFB" w14:textId="77777777" w:rsidR="005C02E0" w:rsidRPr="0013391B" w:rsidRDefault="005C02E0" w:rsidP="005C02E0">
      <w:pPr>
        <w:spacing w:line="360" w:lineRule="auto"/>
        <w:jc w:val="both"/>
        <w:rPr>
          <w:rFonts w:asciiTheme="minorHAnsi" w:hAnsiTheme="minorHAnsi" w:cstheme="minorHAnsi"/>
          <w:b/>
          <w:i/>
          <w:sz w:val="24"/>
          <w:szCs w:val="24"/>
        </w:rPr>
      </w:pPr>
      <w:r w:rsidRPr="0013391B">
        <w:rPr>
          <w:rFonts w:asciiTheme="minorHAnsi" w:eastAsia="Calibri" w:hAnsiTheme="minorHAnsi" w:cstheme="minorHAnsi"/>
          <w:sz w:val="24"/>
          <w:szCs w:val="24"/>
        </w:rPr>
        <w:t xml:space="preserve"> </w:t>
      </w:r>
      <w:r w:rsidRPr="0013391B">
        <w:rPr>
          <w:rFonts w:asciiTheme="minorHAnsi" w:hAnsiTheme="minorHAnsi" w:cstheme="minorHAnsi"/>
          <w:sz w:val="24"/>
          <w:szCs w:val="24"/>
        </w:rPr>
        <w:t>(</w:t>
      </w:r>
      <w:r w:rsidRPr="0013391B">
        <w:rPr>
          <w:rFonts w:asciiTheme="minorHAnsi" w:hAnsiTheme="minorHAnsi" w:cstheme="minorHAnsi"/>
          <w:sz w:val="24"/>
          <w:szCs w:val="24"/>
          <w:u w:val="single"/>
        </w:rPr>
        <w:t>Consistência Impeditiva</w:t>
      </w:r>
      <w:r w:rsidRPr="0013391B">
        <w:rPr>
          <w:rFonts w:asciiTheme="minorHAnsi" w:hAnsiTheme="minorHAnsi" w:cstheme="minorHAnsi"/>
          <w:sz w:val="24"/>
          <w:szCs w:val="24"/>
        </w:rPr>
        <w:t xml:space="preserve">) </w:t>
      </w:r>
      <w:r w:rsidRPr="0013391B">
        <w:rPr>
          <w:rFonts w:asciiTheme="minorHAnsi" w:hAnsiTheme="minorHAnsi" w:cstheme="minorHAnsi"/>
          <w:b/>
          <w:i/>
          <w:sz w:val="24"/>
          <w:szCs w:val="24"/>
        </w:rPr>
        <w:t>ERRO 8871</w:t>
      </w:r>
    </w:p>
    <w:p w14:paraId="50DBC7DC" w14:textId="77777777" w:rsidR="005C02E0" w:rsidRPr="0013391B" w:rsidRDefault="005C02E0" w:rsidP="005C02E0">
      <w:pPr>
        <w:spacing w:line="360" w:lineRule="auto"/>
        <w:jc w:val="both"/>
        <w:rPr>
          <w:rFonts w:asciiTheme="minorHAnsi" w:hAnsiTheme="minorHAnsi" w:cstheme="minorHAnsi"/>
          <w:b/>
          <w:bCs/>
          <w:i/>
          <w:iCs/>
          <w:sz w:val="24"/>
          <w:szCs w:val="24"/>
        </w:rPr>
      </w:pPr>
      <w:r w:rsidRPr="0013391B">
        <w:rPr>
          <w:rFonts w:asciiTheme="minorHAnsi" w:hAnsiTheme="minorHAnsi" w:cstheme="minorHAnsi"/>
          <w:b/>
          <w:i/>
          <w:sz w:val="24"/>
          <w:szCs w:val="24"/>
        </w:rPr>
        <w:t xml:space="preserve">Mensagem: </w:t>
      </w:r>
      <w:r w:rsidRPr="0013391B">
        <w:rPr>
          <w:rFonts w:asciiTheme="minorHAnsi" w:hAnsiTheme="minorHAnsi" w:cstheme="minorHAnsi"/>
          <w:bCs/>
          <w:i/>
          <w:sz w:val="24"/>
          <w:szCs w:val="24"/>
        </w:rPr>
        <w:t>S</w:t>
      </w:r>
      <w:r w:rsidRPr="0013391B">
        <w:rPr>
          <w:rFonts w:asciiTheme="minorHAnsi" w:eastAsia="Calibri" w:hAnsiTheme="minorHAnsi" w:cstheme="minorHAnsi"/>
          <w:i/>
          <w:iCs/>
          <w:sz w:val="24"/>
          <w:szCs w:val="24"/>
        </w:rPr>
        <w:t>e houver lançamentos nas contas de VPD de Constituição de Provisões (3.9.7.X.XX.XX), deve haver o registro nas respectivas contas de Passivo de Curto ou de Longo prazo (2.X.7.X.XX.XX)</w:t>
      </w:r>
    </w:p>
    <w:p w14:paraId="1A8F1353" w14:textId="77777777" w:rsidR="005C02E0" w:rsidRPr="0013391B" w:rsidRDefault="005C02E0" w:rsidP="005C02E0">
      <w:pPr>
        <w:rPr>
          <w:rFonts w:asciiTheme="minorHAnsi" w:hAnsiTheme="minorHAnsi" w:cstheme="minorHAnsi"/>
          <w:sz w:val="24"/>
          <w:szCs w:val="24"/>
        </w:rPr>
      </w:pPr>
    </w:p>
    <w:p w14:paraId="7DE506CE" w14:textId="77777777" w:rsidR="005C02E0" w:rsidRPr="0013391B" w:rsidRDefault="005C02E0" w:rsidP="005C02E0">
      <w:pPr>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4956"/>
        <w:gridCol w:w="4957"/>
      </w:tblGrid>
      <w:tr w:rsidR="005C02E0" w:rsidRPr="0013391B" w14:paraId="62761E46" w14:textId="77777777">
        <w:tc>
          <w:tcPr>
            <w:tcW w:w="4956" w:type="dxa"/>
          </w:tcPr>
          <w:p w14:paraId="5642FAC1" w14:textId="77777777" w:rsidR="005C02E0" w:rsidRPr="0013391B" w:rsidRDefault="005C02E0">
            <w:pPr>
              <w:jc w:val="center"/>
              <w:rPr>
                <w:rFonts w:asciiTheme="minorHAnsi" w:hAnsiTheme="minorHAnsi" w:cstheme="minorHAnsi"/>
                <w:b/>
                <w:bCs/>
                <w:sz w:val="24"/>
                <w:szCs w:val="24"/>
              </w:rPr>
            </w:pPr>
            <w:r w:rsidRPr="0013391B">
              <w:rPr>
                <w:rFonts w:asciiTheme="minorHAnsi" w:hAnsiTheme="minorHAnsi" w:cstheme="minorHAnsi"/>
                <w:b/>
                <w:bCs/>
                <w:sz w:val="24"/>
                <w:szCs w:val="24"/>
              </w:rPr>
              <w:t>VPD DE PROVISÕES</w:t>
            </w:r>
          </w:p>
        </w:tc>
        <w:tc>
          <w:tcPr>
            <w:tcW w:w="4957" w:type="dxa"/>
          </w:tcPr>
          <w:p w14:paraId="629AA9EF" w14:textId="77777777" w:rsidR="005C02E0" w:rsidRPr="0013391B" w:rsidRDefault="005C02E0">
            <w:pPr>
              <w:jc w:val="center"/>
              <w:rPr>
                <w:rFonts w:asciiTheme="minorHAnsi" w:hAnsiTheme="minorHAnsi" w:cstheme="minorHAnsi"/>
                <w:b/>
                <w:bCs/>
                <w:sz w:val="24"/>
                <w:szCs w:val="24"/>
              </w:rPr>
            </w:pPr>
            <w:r w:rsidRPr="0013391B">
              <w:rPr>
                <w:rFonts w:asciiTheme="minorHAnsi" w:hAnsiTheme="minorHAnsi" w:cstheme="minorHAnsi"/>
                <w:b/>
                <w:bCs/>
                <w:sz w:val="24"/>
                <w:szCs w:val="24"/>
              </w:rPr>
              <w:t>PASSIVO - PROVISÕES RESPECTIVAS</w:t>
            </w:r>
          </w:p>
        </w:tc>
      </w:tr>
      <w:tr w:rsidR="005C02E0" w:rsidRPr="0013391B" w14:paraId="62F77175" w14:textId="77777777">
        <w:tc>
          <w:tcPr>
            <w:tcW w:w="4956" w:type="dxa"/>
          </w:tcPr>
          <w:p w14:paraId="68744535" w14:textId="77777777" w:rsidR="005C02E0" w:rsidRPr="0013391B" w:rsidRDefault="005C02E0">
            <w:pPr>
              <w:rPr>
                <w:rFonts w:asciiTheme="minorHAnsi" w:hAnsiTheme="minorHAnsi" w:cstheme="minorHAnsi"/>
              </w:rPr>
            </w:pPr>
            <w:r w:rsidRPr="0013391B">
              <w:rPr>
                <w:rFonts w:asciiTheme="minorHAnsi" w:hAnsiTheme="minorHAnsi" w:cstheme="minorHAnsi"/>
              </w:rPr>
              <w:t>3.9.7.1.X.XX.XX - VPD DE PROVISÃO PARA RISCOS TRABALHISTAS</w:t>
            </w:r>
          </w:p>
        </w:tc>
        <w:tc>
          <w:tcPr>
            <w:tcW w:w="4957" w:type="dxa"/>
          </w:tcPr>
          <w:p w14:paraId="4F900407"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2.X.7.1.X.XX.XX - PROVISÃO PARA RISCOS TRABALHISTAS </w:t>
            </w:r>
          </w:p>
        </w:tc>
      </w:tr>
      <w:tr w:rsidR="005C02E0" w:rsidRPr="0013391B" w14:paraId="12350DF8" w14:textId="77777777">
        <w:tc>
          <w:tcPr>
            <w:tcW w:w="4956" w:type="dxa"/>
          </w:tcPr>
          <w:p w14:paraId="49C88B71" w14:textId="77777777" w:rsidR="005C02E0" w:rsidRPr="0013391B" w:rsidRDefault="005C02E0">
            <w:pPr>
              <w:rPr>
                <w:rFonts w:asciiTheme="minorHAnsi" w:hAnsiTheme="minorHAnsi" w:cstheme="minorHAnsi"/>
              </w:rPr>
            </w:pPr>
            <w:r w:rsidRPr="0013391B">
              <w:rPr>
                <w:rFonts w:asciiTheme="minorHAnsi" w:hAnsiTheme="minorHAnsi" w:cstheme="minorHAnsi"/>
              </w:rPr>
              <w:t>3.9.7.2.X.XX.XX - VPD DE PROVISÕES MATEMÁTICAS PREVIDENCIÁRIAS A LONGO PRAZO</w:t>
            </w:r>
          </w:p>
        </w:tc>
        <w:tc>
          <w:tcPr>
            <w:tcW w:w="4957" w:type="dxa"/>
          </w:tcPr>
          <w:p w14:paraId="2D9A4425" w14:textId="77777777" w:rsidR="005C02E0" w:rsidRPr="0013391B" w:rsidRDefault="005C02E0">
            <w:pPr>
              <w:rPr>
                <w:rFonts w:asciiTheme="minorHAnsi" w:hAnsiTheme="minorHAnsi" w:cstheme="minorHAnsi"/>
              </w:rPr>
            </w:pPr>
            <w:r w:rsidRPr="0013391B">
              <w:rPr>
                <w:rFonts w:asciiTheme="minorHAnsi" w:hAnsiTheme="minorHAnsi" w:cstheme="minorHAnsi"/>
              </w:rPr>
              <w:t>2.2.7.2.X.XX.XX - PROVISÕES MATEMÁTICAS PREVIDENCIÁRIAS A LONGO PRAZO</w:t>
            </w:r>
          </w:p>
        </w:tc>
      </w:tr>
      <w:tr w:rsidR="005C02E0" w:rsidRPr="0013391B" w14:paraId="714BAB63" w14:textId="77777777">
        <w:tc>
          <w:tcPr>
            <w:tcW w:w="4956" w:type="dxa"/>
          </w:tcPr>
          <w:p w14:paraId="1865A45C" w14:textId="77777777" w:rsidR="005C02E0" w:rsidRPr="0013391B" w:rsidRDefault="005C02E0">
            <w:pPr>
              <w:rPr>
                <w:rFonts w:asciiTheme="minorHAnsi" w:hAnsiTheme="minorHAnsi" w:cstheme="minorHAnsi"/>
              </w:rPr>
            </w:pPr>
            <w:r w:rsidRPr="0013391B">
              <w:rPr>
                <w:rFonts w:asciiTheme="minorHAnsi" w:hAnsiTheme="minorHAnsi" w:cstheme="minorHAnsi"/>
              </w:rPr>
              <w:t>3.9.7.3.X.XX.XX - VPD DE PROVISÕES PARA RISCOS FISCAIS</w:t>
            </w:r>
          </w:p>
        </w:tc>
        <w:tc>
          <w:tcPr>
            <w:tcW w:w="4957" w:type="dxa"/>
          </w:tcPr>
          <w:p w14:paraId="0E5F18EB"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2.X.7.3.X.XX.XX - PROVISÕES PARA RISCOS FISCAIS </w:t>
            </w:r>
          </w:p>
        </w:tc>
      </w:tr>
      <w:tr w:rsidR="005C02E0" w:rsidRPr="0013391B" w14:paraId="00B7A908" w14:textId="77777777">
        <w:tc>
          <w:tcPr>
            <w:tcW w:w="4956" w:type="dxa"/>
          </w:tcPr>
          <w:p w14:paraId="7EFAE1C2" w14:textId="77777777" w:rsidR="005C02E0" w:rsidRPr="0013391B" w:rsidRDefault="005C02E0">
            <w:pPr>
              <w:rPr>
                <w:rFonts w:asciiTheme="minorHAnsi" w:hAnsiTheme="minorHAnsi" w:cstheme="minorHAnsi"/>
              </w:rPr>
            </w:pPr>
            <w:r w:rsidRPr="0013391B">
              <w:rPr>
                <w:rFonts w:asciiTheme="minorHAnsi" w:hAnsiTheme="minorHAnsi" w:cstheme="minorHAnsi"/>
              </w:rPr>
              <w:t>3.9.7.4.X.XX.XX - VPD DE PROVISÃO PARA RISCOS CÍVEIS</w:t>
            </w:r>
          </w:p>
        </w:tc>
        <w:tc>
          <w:tcPr>
            <w:tcW w:w="4957" w:type="dxa"/>
          </w:tcPr>
          <w:p w14:paraId="79B3C5C9"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2.X.7.4.X.XX.XX - PROVISÕES PARA RISCOS CÍVEIS </w:t>
            </w:r>
          </w:p>
        </w:tc>
      </w:tr>
      <w:tr w:rsidR="005C02E0" w:rsidRPr="0013391B" w14:paraId="781396A3" w14:textId="77777777">
        <w:tc>
          <w:tcPr>
            <w:tcW w:w="4956" w:type="dxa"/>
          </w:tcPr>
          <w:p w14:paraId="20DC58DF" w14:textId="77777777" w:rsidR="005C02E0" w:rsidRPr="0013391B" w:rsidRDefault="005C02E0">
            <w:pPr>
              <w:rPr>
                <w:rFonts w:asciiTheme="minorHAnsi" w:hAnsiTheme="minorHAnsi" w:cstheme="minorHAnsi"/>
              </w:rPr>
            </w:pPr>
            <w:r w:rsidRPr="0013391B">
              <w:rPr>
                <w:rFonts w:asciiTheme="minorHAnsi" w:hAnsiTheme="minorHAnsi" w:cstheme="minorHAnsi"/>
              </w:rPr>
              <w:t>3.9.7.5.X.XX.XX - VPD DE PROVISÃO PARA REPARTIÇÃO DE CRÉDITOS</w:t>
            </w:r>
          </w:p>
        </w:tc>
        <w:tc>
          <w:tcPr>
            <w:tcW w:w="4957" w:type="dxa"/>
          </w:tcPr>
          <w:p w14:paraId="404A28FF"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2.X.7.5.X.XX.XX - PROVISÃO PARA REPARTIÇÃO DE CRÉDITOS </w:t>
            </w:r>
          </w:p>
        </w:tc>
      </w:tr>
      <w:tr w:rsidR="005C02E0" w:rsidRPr="0013391B" w14:paraId="08920DF7" w14:textId="77777777">
        <w:tc>
          <w:tcPr>
            <w:tcW w:w="4956" w:type="dxa"/>
          </w:tcPr>
          <w:p w14:paraId="2286E533" w14:textId="77777777" w:rsidR="005C02E0" w:rsidRPr="0013391B" w:rsidRDefault="005C02E0">
            <w:pPr>
              <w:rPr>
                <w:rFonts w:asciiTheme="minorHAnsi" w:hAnsiTheme="minorHAnsi" w:cstheme="minorHAnsi"/>
              </w:rPr>
            </w:pPr>
            <w:r w:rsidRPr="0013391B">
              <w:rPr>
                <w:rFonts w:asciiTheme="minorHAnsi" w:hAnsiTheme="minorHAnsi" w:cstheme="minorHAnsi"/>
              </w:rPr>
              <w:t>3.9.7.6.X.XX.XX - VPD DE PROVISÃO PARA RISCOS DECORRENTES DE CONTRATOS DE PPP</w:t>
            </w:r>
          </w:p>
        </w:tc>
        <w:tc>
          <w:tcPr>
            <w:tcW w:w="4957" w:type="dxa"/>
          </w:tcPr>
          <w:p w14:paraId="2C13A447" w14:textId="77777777" w:rsidR="005C02E0" w:rsidRPr="0013391B" w:rsidRDefault="005C02E0">
            <w:pPr>
              <w:rPr>
                <w:rFonts w:asciiTheme="minorHAnsi" w:hAnsiTheme="minorHAnsi" w:cstheme="minorHAnsi"/>
              </w:rPr>
            </w:pPr>
            <w:r w:rsidRPr="0013391B">
              <w:rPr>
                <w:rFonts w:asciiTheme="minorHAnsi" w:hAnsiTheme="minorHAnsi" w:cstheme="minorHAnsi"/>
              </w:rPr>
              <w:t>2.X.7.6.X.XX.XX - PROVISÃO PARA RISCOS DECORRENTES DE CONTRATOS DE PPP</w:t>
            </w:r>
          </w:p>
        </w:tc>
      </w:tr>
      <w:tr w:rsidR="005C02E0" w:rsidRPr="0013391B" w14:paraId="1DB8C9D5" w14:textId="77777777">
        <w:tc>
          <w:tcPr>
            <w:tcW w:w="4956" w:type="dxa"/>
          </w:tcPr>
          <w:p w14:paraId="662E6BDC" w14:textId="77777777" w:rsidR="005C02E0" w:rsidRPr="0013391B" w:rsidRDefault="005C02E0">
            <w:pPr>
              <w:rPr>
                <w:rFonts w:asciiTheme="minorHAnsi" w:hAnsiTheme="minorHAnsi" w:cstheme="minorHAnsi"/>
              </w:rPr>
            </w:pPr>
            <w:r w:rsidRPr="0013391B">
              <w:rPr>
                <w:rFonts w:asciiTheme="minorHAnsi" w:hAnsiTheme="minorHAnsi" w:cstheme="minorHAnsi"/>
              </w:rPr>
              <w:t>3.9.7.7.X.XX.XX - VPD DE PROVISÃO PARA OBRIGAÇÕES DECORRENTES DA ATUAÇÃO GOVERNAMENTAL</w:t>
            </w:r>
          </w:p>
        </w:tc>
        <w:tc>
          <w:tcPr>
            <w:tcW w:w="4957" w:type="dxa"/>
          </w:tcPr>
          <w:p w14:paraId="1DECBA6E"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2.X.7.7.X.XX.XX - PROVISÃO PARA OBRIGAÇÕES DECORRENTES DA ATUAÇÃO GOVERNAMENTAL </w:t>
            </w:r>
          </w:p>
        </w:tc>
      </w:tr>
      <w:tr w:rsidR="005C02E0" w:rsidRPr="0013391B" w14:paraId="629B997F" w14:textId="77777777">
        <w:tc>
          <w:tcPr>
            <w:tcW w:w="4956" w:type="dxa"/>
          </w:tcPr>
          <w:p w14:paraId="5523A8E0" w14:textId="77777777" w:rsidR="005C02E0" w:rsidRPr="0013391B" w:rsidRDefault="005C02E0">
            <w:pPr>
              <w:rPr>
                <w:rFonts w:asciiTheme="minorHAnsi" w:hAnsiTheme="minorHAnsi" w:cstheme="minorHAnsi"/>
              </w:rPr>
            </w:pPr>
            <w:r w:rsidRPr="0013391B">
              <w:rPr>
                <w:rFonts w:asciiTheme="minorHAnsi" w:hAnsiTheme="minorHAnsi" w:cstheme="minorHAnsi"/>
              </w:rPr>
              <w:t>3.9.7.9.X.XX.XX - VPD DE OUTRAS PROVISÕES</w:t>
            </w:r>
          </w:p>
        </w:tc>
        <w:tc>
          <w:tcPr>
            <w:tcW w:w="4957" w:type="dxa"/>
          </w:tcPr>
          <w:p w14:paraId="54127191" w14:textId="77777777" w:rsidR="005C02E0" w:rsidRPr="0013391B" w:rsidRDefault="005C02E0">
            <w:pPr>
              <w:rPr>
                <w:rFonts w:asciiTheme="minorHAnsi" w:hAnsiTheme="minorHAnsi" w:cstheme="minorHAnsi"/>
              </w:rPr>
            </w:pPr>
            <w:r w:rsidRPr="0013391B">
              <w:rPr>
                <w:rFonts w:asciiTheme="minorHAnsi" w:hAnsiTheme="minorHAnsi" w:cstheme="minorHAnsi"/>
              </w:rPr>
              <w:t xml:space="preserve">2.X.7.9.X.XX.XX - OUTRAS PROVISÕES </w:t>
            </w:r>
          </w:p>
        </w:tc>
      </w:tr>
    </w:tbl>
    <w:p w14:paraId="065C8477" w14:textId="77777777" w:rsidR="005C02E0" w:rsidRPr="0013391B" w:rsidRDefault="005C02E0" w:rsidP="005C02E0">
      <w:pPr>
        <w:spacing w:line="360" w:lineRule="auto"/>
        <w:jc w:val="both"/>
        <w:rPr>
          <w:rFonts w:asciiTheme="minorHAnsi" w:eastAsia="Calibri" w:hAnsiTheme="minorHAnsi" w:cstheme="minorHAnsi"/>
          <w:iCs/>
          <w:color w:val="00B050"/>
          <w:sz w:val="24"/>
          <w:szCs w:val="24"/>
        </w:rPr>
      </w:pPr>
    </w:p>
    <w:p w14:paraId="67158CD0" w14:textId="77777777" w:rsidR="005C02E0" w:rsidRDefault="005C02E0" w:rsidP="00206C3E">
      <w:pPr>
        <w:spacing w:line="360" w:lineRule="auto"/>
        <w:jc w:val="both"/>
        <w:rPr>
          <w:rFonts w:asciiTheme="minorHAnsi" w:eastAsia="Calibri" w:hAnsiTheme="minorHAnsi" w:cstheme="minorHAnsi"/>
          <w:i/>
          <w:sz w:val="24"/>
          <w:szCs w:val="24"/>
        </w:rPr>
      </w:pPr>
    </w:p>
    <w:p w14:paraId="585DDA82" w14:textId="458330A2" w:rsidR="002B5CC5" w:rsidRPr="0013391B" w:rsidRDefault="002B5CC5" w:rsidP="002B5CC5">
      <w:pPr>
        <w:pStyle w:val="Ttulo2"/>
        <w:numPr>
          <w:ilvl w:val="0"/>
          <w:numId w:val="0"/>
        </w:numPr>
        <w:jc w:val="both"/>
        <w:rPr>
          <w:rFonts w:asciiTheme="minorHAnsi" w:hAnsiTheme="minorHAnsi" w:cstheme="minorHAnsi"/>
          <w:u w:val="single"/>
        </w:rPr>
      </w:pPr>
      <w:bookmarkStart w:id="123" w:name="_Toc199864078"/>
      <w:r>
        <w:rPr>
          <w:rFonts w:asciiTheme="minorHAnsi" w:hAnsiTheme="minorHAnsi" w:cstheme="minorHAnsi"/>
        </w:rPr>
        <w:t>1.50 CONCIBAN</w:t>
      </w:r>
      <w:bookmarkEnd w:id="123"/>
    </w:p>
    <w:p w14:paraId="0B124E98" w14:textId="77777777" w:rsidR="002B5CC5" w:rsidRPr="0013391B" w:rsidRDefault="002B5CC5" w:rsidP="00206C3E">
      <w:pPr>
        <w:spacing w:line="360" w:lineRule="auto"/>
        <w:jc w:val="both"/>
        <w:rPr>
          <w:rFonts w:asciiTheme="minorHAnsi" w:eastAsia="Calibri" w:hAnsiTheme="minorHAnsi" w:cstheme="minorHAnsi"/>
          <w:i/>
          <w:sz w:val="24"/>
          <w:szCs w:val="24"/>
        </w:rPr>
      </w:pPr>
    </w:p>
    <w:p w14:paraId="21D88F24" w14:textId="1648DD0C"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1 O campo CodigoCNPJTitularConta</w:t>
      </w:r>
      <w:r w:rsidR="00121BCE" w:rsidRPr="00BE558B">
        <w:rPr>
          <w:rFonts w:asciiTheme="minorHAnsi" w:hAnsiTheme="minorHAnsi" w:cstheme="minorHAnsi"/>
          <w:sz w:val="24"/>
          <w:szCs w:val="24"/>
        </w:rPr>
        <w:t>,</w:t>
      </w:r>
      <w:r w:rsidRPr="00BE558B">
        <w:rPr>
          <w:rFonts w:asciiTheme="minorHAnsi" w:hAnsiTheme="minorHAnsi" w:cstheme="minorHAnsi"/>
          <w:sz w:val="24"/>
          <w:szCs w:val="24"/>
        </w:rPr>
        <w:t xml:space="preserve"> </w:t>
      </w:r>
      <w:r w:rsidR="00121BCE" w:rsidRPr="00BE558B">
        <w:rPr>
          <w:rFonts w:asciiTheme="minorHAnsi" w:hAnsiTheme="minorHAnsi" w:cstheme="minorHAnsi"/>
          <w:color w:val="0070C0"/>
          <w:sz w:val="24"/>
          <w:szCs w:val="24"/>
        </w:rPr>
        <w:t xml:space="preserve">constante das  estruturas ConciliacaoBancariaBanco e </w:t>
      </w:r>
      <w:r w:rsidR="00AF48E6" w:rsidRPr="00AF48E6">
        <w:rPr>
          <w:rFonts w:asciiTheme="minorHAnsi" w:hAnsiTheme="minorHAnsi" w:cstheme="minorHAnsi"/>
          <w:color w:val="0070C0"/>
          <w:sz w:val="24"/>
          <w:szCs w:val="24"/>
        </w:rPr>
        <w:t>ContasBancariasNaoContabilizadasMensal</w:t>
      </w:r>
      <w:r w:rsidR="00121BCE" w:rsidRPr="00BE558B">
        <w:rPr>
          <w:rFonts w:asciiTheme="minorHAnsi" w:hAnsiTheme="minorHAnsi" w:cstheme="minorHAnsi"/>
          <w:color w:val="0070C0"/>
          <w:sz w:val="24"/>
          <w:szCs w:val="24"/>
        </w:rPr>
        <w:t>,</w:t>
      </w:r>
      <w:r w:rsidR="00121BCE" w:rsidRPr="00BE558B">
        <w:rPr>
          <w:rFonts w:asciiTheme="minorHAnsi" w:hAnsiTheme="minorHAnsi" w:cstheme="minorHAnsi"/>
          <w:sz w:val="24"/>
          <w:szCs w:val="24"/>
        </w:rPr>
        <w:t xml:space="preserve"> </w:t>
      </w:r>
      <w:r w:rsidRPr="00BE558B">
        <w:rPr>
          <w:rFonts w:asciiTheme="minorHAnsi" w:hAnsiTheme="minorHAnsi" w:cstheme="minorHAnsi"/>
          <w:sz w:val="24"/>
          <w:szCs w:val="24"/>
        </w:rPr>
        <w:t>deve conter um CNPJ válido.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trike/>
          <w:color w:val="EE0000"/>
          <w:sz w:val="24"/>
          <w:szCs w:val="24"/>
        </w:rPr>
        <w:t>9230</w:t>
      </w:r>
      <w:r w:rsidR="00121BCE" w:rsidRPr="00BE558B">
        <w:rPr>
          <w:rFonts w:asciiTheme="minorHAnsi" w:hAnsiTheme="minorHAnsi" w:cstheme="minorHAnsi"/>
          <w:b/>
          <w:bCs/>
          <w:i/>
          <w:iCs/>
          <w:sz w:val="24"/>
          <w:szCs w:val="24"/>
        </w:rPr>
        <w:t xml:space="preserve"> </w:t>
      </w:r>
      <w:r w:rsidR="00295D6B">
        <w:rPr>
          <w:rFonts w:asciiTheme="minorHAnsi" w:hAnsiTheme="minorHAnsi" w:cstheme="minorHAnsi"/>
          <w:b/>
          <w:bCs/>
          <w:i/>
          <w:iCs/>
          <w:color w:val="0070C0"/>
          <w:sz w:val="24"/>
          <w:szCs w:val="24"/>
        </w:rPr>
        <w:t>9975</w:t>
      </w:r>
    </w:p>
    <w:p w14:paraId="0BF81393" w14:textId="77777777" w:rsidR="001626C9" w:rsidRPr="006D4C96"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“CodigoCNPJTitularConta" contém um CNPJ inválido</w:t>
      </w:r>
      <w:r w:rsidRPr="00BE558B">
        <w:rPr>
          <w:rFonts w:asciiTheme="minorHAnsi" w:hAnsiTheme="minorHAnsi" w:cstheme="minorHAnsi"/>
          <w:sz w:val="22"/>
          <w:szCs w:val="22"/>
        </w:rPr>
        <w:t>.</w:t>
      </w:r>
    </w:p>
    <w:p w14:paraId="4713AA6B" w14:textId="77777777" w:rsidR="001626C9" w:rsidRPr="006D4C96" w:rsidRDefault="001626C9" w:rsidP="001626C9">
      <w:pPr>
        <w:widowControl w:val="0"/>
        <w:spacing w:line="360" w:lineRule="auto"/>
        <w:jc w:val="both"/>
        <w:rPr>
          <w:rFonts w:asciiTheme="minorHAnsi" w:hAnsiTheme="minorHAnsi" w:cstheme="minorHAnsi"/>
          <w:sz w:val="24"/>
          <w:szCs w:val="24"/>
        </w:rPr>
      </w:pPr>
    </w:p>
    <w:p w14:paraId="69FBEB11" w14:textId="5718C0A0"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2 O campo TipoContaBancaria</w:t>
      </w:r>
      <w:r w:rsidR="00121BCE" w:rsidRPr="00BE558B">
        <w:rPr>
          <w:rFonts w:asciiTheme="minorHAnsi" w:hAnsiTheme="minorHAnsi" w:cstheme="minorHAnsi"/>
          <w:sz w:val="24"/>
          <w:szCs w:val="24"/>
        </w:rPr>
        <w:t xml:space="preserve">, constante das estrutruras </w:t>
      </w:r>
      <w:r w:rsidR="00121BCE" w:rsidRPr="00BE558B">
        <w:rPr>
          <w:rFonts w:asciiTheme="minorHAnsi" w:hAnsiTheme="minorHAnsi" w:cstheme="minorHAnsi"/>
          <w:color w:val="0070C0"/>
          <w:sz w:val="24"/>
          <w:szCs w:val="24"/>
        </w:rPr>
        <w:t>ConciliacaoBancariaBanco, ConciliacaoBancariaContabilidade</w:t>
      </w:r>
      <w:r w:rsidR="00366C45" w:rsidRPr="00BE558B">
        <w:rPr>
          <w:rFonts w:asciiTheme="minorHAnsi" w:hAnsiTheme="minorHAnsi" w:cstheme="minorHAnsi"/>
          <w:color w:val="0070C0"/>
          <w:sz w:val="24"/>
          <w:szCs w:val="24"/>
        </w:rPr>
        <w:t>, ConciliacaoBancariaDetalhamento</w:t>
      </w:r>
      <w:r w:rsidR="00121BCE" w:rsidRPr="00BE558B">
        <w:rPr>
          <w:rFonts w:asciiTheme="minorHAnsi" w:hAnsiTheme="minorHAnsi" w:cstheme="minorHAnsi"/>
          <w:color w:val="0070C0"/>
          <w:sz w:val="24"/>
          <w:szCs w:val="24"/>
        </w:rPr>
        <w:t xml:space="preserve"> e </w:t>
      </w:r>
      <w:r w:rsidR="0036650C" w:rsidRPr="0036650C">
        <w:rPr>
          <w:rFonts w:asciiTheme="minorHAnsi" w:hAnsiTheme="minorHAnsi" w:cstheme="minorHAnsi"/>
          <w:color w:val="0070C0"/>
          <w:sz w:val="24"/>
          <w:szCs w:val="24"/>
        </w:rPr>
        <w:t>ContasBancariasNaoContabilizadasMensal</w:t>
      </w:r>
      <w:r w:rsidR="00121BCE" w:rsidRPr="00BE558B">
        <w:rPr>
          <w:rFonts w:asciiTheme="minorHAnsi" w:hAnsiTheme="minorHAnsi" w:cstheme="minorHAnsi"/>
          <w:color w:val="0070C0"/>
          <w:sz w:val="24"/>
          <w:szCs w:val="24"/>
        </w:rPr>
        <w:t>,</w:t>
      </w:r>
      <w:r w:rsidR="00121BCE" w:rsidRPr="00BE558B">
        <w:rPr>
          <w:rFonts w:asciiTheme="minorHAnsi" w:hAnsiTheme="minorHAnsi" w:cstheme="minorHAnsi"/>
          <w:sz w:val="24"/>
          <w:szCs w:val="24"/>
        </w:rPr>
        <w:t xml:space="preserve"> </w:t>
      </w:r>
      <w:r w:rsidRPr="00BE558B">
        <w:rPr>
          <w:rFonts w:asciiTheme="minorHAnsi" w:hAnsiTheme="minorHAnsi" w:cstheme="minorHAnsi"/>
          <w:sz w:val="24"/>
          <w:szCs w:val="24"/>
        </w:rPr>
        <w:t>deve conter os valores 1, 2 ou 3.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trike/>
          <w:color w:val="EE0000"/>
          <w:sz w:val="24"/>
          <w:szCs w:val="24"/>
        </w:rPr>
        <w:t>9231</w:t>
      </w:r>
      <w:r w:rsidR="00121BCE" w:rsidRPr="00BE558B">
        <w:rPr>
          <w:rFonts w:asciiTheme="minorHAnsi" w:hAnsiTheme="minorHAnsi" w:cstheme="minorHAnsi"/>
          <w:b/>
          <w:bCs/>
          <w:i/>
          <w:iCs/>
          <w:sz w:val="24"/>
          <w:szCs w:val="24"/>
        </w:rPr>
        <w:t xml:space="preserve"> </w:t>
      </w:r>
      <w:r w:rsidR="00295D6B">
        <w:rPr>
          <w:rFonts w:asciiTheme="minorHAnsi" w:hAnsiTheme="minorHAnsi" w:cstheme="minorHAnsi"/>
          <w:b/>
          <w:bCs/>
          <w:i/>
          <w:iCs/>
          <w:color w:val="0070C0"/>
          <w:sz w:val="24"/>
          <w:szCs w:val="24"/>
        </w:rPr>
        <w:t>9930</w:t>
      </w:r>
    </w:p>
    <w:p w14:paraId="0075E41D" w14:textId="77777777" w:rsidR="001626C9" w:rsidRPr="00BE558B"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 xml:space="preserve">O campo </w:t>
      </w:r>
      <w:r w:rsidRPr="00BE558B">
        <w:rPr>
          <w:rFonts w:asciiTheme="minorHAnsi" w:hAnsiTheme="minorHAnsi" w:cstheme="minorHAnsi"/>
          <w:sz w:val="22"/>
          <w:szCs w:val="22"/>
        </w:rPr>
        <w:t>TipoContaBancaria deve ser 1, 2 ou 3.</w:t>
      </w:r>
    </w:p>
    <w:p w14:paraId="45BCE674" w14:textId="77777777" w:rsidR="001626C9" w:rsidRPr="00BE558B" w:rsidRDefault="001626C9" w:rsidP="001626C9">
      <w:pPr>
        <w:widowControl w:val="0"/>
        <w:spacing w:line="360" w:lineRule="auto"/>
        <w:jc w:val="both"/>
        <w:rPr>
          <w:rFonts w:asciiTheme="minorHAnsi" w:hAnsiTheme="minorHAnsi" w:cstheme="minorHAnsi"/>
          <w:sz w:val="24"/>
          <w:szCs w:val="24"/>
        </w:rPr>
      </w:pPr>
    </w:p>
    <w:p w14:paraId="4567444A" w14:textId="3BD80C4A"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3 O campo “CodigoCNPJFundoInvestimento” deve conter um CNPJ válido.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z w:val="24"/>
          <w:szCs w:val="24"/>
        </w:rPr>
        <w:t>9232</w:t>
      </w:r>
    </w:p>
    <w:p w14:paraId="25B3B150" w14:textId="77777777" w:rsidR="001626C9" w:rsidRPr="00BE558B"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“CodigoCNPJFundoInvestimento" contém um CNPJ inválido</w:t>
      </w:r>
      <w:r w:rsidRPr="00BE558B">
        <w:rPr>
          <w:rFonts w:asciiTheme="minorHAnsi" w:hAnsiTheme="minorHAnsi" w:cstheme="minorHAnsi"/>
          <w:sz w:val="22"/>
          <w:szCs w:val="22"/>
        </w:rPr>
        <w:t>.</w:t>
      </w:r>
    </w:p>
    <w:p w14:paraId="79A60926" w14:textId="77777777" w:rsidR="001626C9" w:rsidRPr="00BE558B" w:rsidRDefault="001626C9" w:rsidP="001626C9">
      <w:pPr>
        <w:widowControl w:val="0"/>
        <w:spacing w:line="360" w:lineRule="auto"/>
        <w:jc w:val="both"/>
        <w:rPr>
          <w:rFonts w:asciiTheme="minorHAnsi" w:hAnsiTheme="minorHAnsi" w:cstheme="minorHAnsi"/>
          <w:sz w:val="24"/>
          <w:szCs w:val="24"/>
        </w:rPr>
      </w:pPr>
    </w:p>
    <w:p w14:paraId="05EF9D5B" w14:textId="661C4F92"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4 O campo “TipoAplicacao” deve conter os valores 1, 2, 3, ...,10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z w:val="24"/>
          <w:szCs w:val="24"/>
        </w:rPr>
        <w:t>9233</w:t>
      </w:r>
    </w:p>
    <w:p w14:paraId="54746EAB" w14:textId="77777777" w:rsidR="001626C9" w:rsidRPr="00BE558B"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TipoAplicacao deve ser 1, 2, 3, ...,10.</w:t>
      </w:r>
    </w:p>
    <w:p w14:paraId="11C68252" w14:textId="77777777" w:rsidR="001626C9" w:rsidRPr="00BE558B" w:rsidRDefault="001626C9" w:rsidP="001626C9">
      <w:pPr>
        <w:widowControl w:val="0"/>
        <w:spacing w:line="360" w:lineRule="auto"/>
        <w:jc w:val="both"/>
        <w:rPr>
          <w:rFonts w:asciiTheme="minorHAnsi" w:hAnsiTheme="minorHAnsi" w:cstheme="minorHAnsi"/>
          <w:sz w:val="24"/>
          <w:szCs w:val="24"/>
        </w:rPr>
      </w:pPr>
    </w:p>
    <w:p w14:paraId="2B386A3D" w14:textId="290923A7"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 xml:space="preserve">5 </w:t>
      </w:r>
      <w:r w:rsidR="007A1DC4" w:rsidRPr="00BE558B">
        <w:rPr>
          <w:rFonts w:asciiTheme="minorHAnsi" w:hAnsiTheme="minorHAnsi" w:cstheme="minorHAnsi"/>
          <w:color w:val="0070C0"/>
          <w:sz w:val="24"/>
          <w:szCs w:val="24"/>
        </w:rPr>
        <w:t xml:space="preserve">Para as Unidades Gestoras do tipo E08 e E09, </w:t>
      </w:r>
      <w:r w:rsidR="006211E3" w:rsidRPr="00BE558B">
        <w:rPr>
          <w:rFonts w:asciiTheme="minorHAnsi" w:hAnsiTheme="minorHAnsi" w:cstheme="minorHAnsi"/>
          <w:color w:val="0070C0"/>
          <w:sz w:val="24"/>
          <w:szCs w:val="24"/>
        </w:rPr>
        <w:t xml:space="preserve">na estrutura ConciliacaoBancariaBanco, </w:t>
      </w:r>
      <w:r w:rsidR="007A1DC4" w:rsidRPr="00BE558B">
        <w:rPr>
          <w:rFonts w:asciiTheme="minorHAnsi" w:hAnsiTheme="minorHAnsi" w:cstheme="minorHAnsi"/>
          <w:sz w:val="24"/>
          <w:szCs w:val="24"/>
        </w:rPr>
        <w:t>s</w:t>
      </w:r>
      <w:r w:rsidRPr="00BE558B">
        <w:rPr>
          <w:rFonts w:asciiTheme="minorHAnsi" w:hAnsiTheme="minorHAnsi" w:cstheme="minorHAnsi"/>
          <w:sz w:val="24"/>
          <w:szCs w:val="24"/>
        </w:rPr>
        <w:t>e o campo TipoContaBancaria for 2 (Conta Aplicação), o campo TipoAplicacao deve ser informado.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trike/>
          <w:color w:val="EE0000"/>
          <w:sz w:val="24"/>
          <w:szCs w:val="24"/>
        </w:rPr>
        <w:t>9235</w:t>
      </w:r>
      <w:r w:rsidR="007A1DC4" w:rsidRPr="00BE558B">
        <w:rPr>
          <w:rFonts w:asciiTheme="minorHAnsi" w:hAnsiTheme="minorHAnsi" w:cstheme="minorHAnsi"/>
          <w:b/>
          <w:bCs/>
          <w:i/>
          <w:iCs/>
          <w:sz w:val="24"/>
          <w:szCs w:val="24"/>
        </w:rPr>
        <w:t xml:space="preserve"> </w:t>
      </w:r>
      <w:r w:rsidR="00767033">
        <w:rPr>
          <w:rFonts w:asciiTheme="minorHAnsi" w:hAnsiTheme="minorHAnsi" w:cstheme="minorHAnsi"/>
          <w:b/>
          <w:bCs/>
          <w:i/>
          <w:iCs/>
          <w:color w:val="0070C0"/>
          <w:sz w:val="24"/>
          <w:szCs w:val="24"/>
        </w:rPr>
        <w:t>9931</w:t>
      </w:r>
    </w:p>
    <w:p w14:paraId="2E505D16" w14:textId="77777777" w:rsidR="001626C9" w:rsidRPr="00BE558B" w:rsidRDefault="001626C9" w:rsidP="001626C9">
      <w:pPr>
        <w:widowControl w:val="0"/>
        <w:spacing w:line="360" w:lineRule="auto"/>
        <w:jc w:val="both"/>
        <w:rPr>
          <w:rFonts w:asciiTheme="minorHAnsi" w:hAnsiTheme="minorHAnsi" w:cstheme="minorHAnsi"/>
          <w:i/>
          <w:iCs/>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TipoAplicacao deve ser informado para o tipo de conta bancária 2 – Conta Aplicação.</w:t>
      </w:r>
    </w:p>
    <w:p w14:paraId="5C0FCDF0" w14:textId="77777777" w:rsidR="001626C9" w:rsidRPr="00BE558B" w:rsidRDefault="001626C9" w:rsidP="001626C9">
      <w:pPr>
        <w:widowControl w:val="0"/>
        <w:spacing w:line="360" w:lineRule="auto"/>
        <w:jc w:val="both"/>
        <w:rPr>
          <w:rFonts w:asciiTheme="minorHAnsi" w:hAnsiTheme="minorHAnsi" w:cstheme="minorHAnsi"/>
          <w:i/>
          <w:iCs/>
          <w:sz w:val="24"/>
          <w:szCs w:val="24"/>
        </w:rPr>
      </w:pPr>
    </w:p>
    <w:p w14:paraId="20D5BD1D" w14:textId="677C90BD"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6 Nenhum campo de valor, com exceção do campo SaldoBancario</w:t>
      </w:r>
      <w:r w:rsidR="002E3D27" w:rsidRPr="00BE558B">
        <w:rPr>
          <w:rFonts w:asciiTheme="minorHAnsi" w:hAnsiTheme="minorHAnsi" w:cstheme="minorHAnsi"/>
          <w:sz w:val="24"/>
          <w:szCs w:val="24"/>
        </w:rPr>
        <w:t xml:space="preserve"> </w:t>
      </w:r>
      <w:r w:rsidR="002E3D27" w:rsidRPr="00BE558B">
        <w:rPr>
          <w:rFonts w:asciiTheme="minorHAnsi" w:hAnsiTheme="minorHAnsi" w:cstheme="minorHAnsi"/>
          <w:color w:val="0070C0"/>
          <w:sz w:val="24"/>
          <w:szCs w:val="24"/>
        </w:rPr>
        <w:t xml:space="preserve">das estruturas ConciliacaoBancariaBanco e </w:t>
      </w:r>
      <w:r w:rsidR="0036650C" w:rsidRPr="0036650C">
        <w:rPr>
          <w:rFonts w:asciiTheme="minorHAnsi" w:hAnsiTheme="minorHAnsi" w:cstheme="minorHAnsi"/>
          <w:color w:val="0070C0"/>
          <w:sz w:val="24"/>
          <w:szCs w:val="24"/>
        </w:rPr>
        <w:t>ContasBancariasNaoContabilizadasMensal</w:t>
      </w:r>
      <w:r w:rsidRPr="00BE558B">
        <w:rPr>
          <w:rFonts w:asciiTheme="minorHAnsi" w:hAnsiTheme="minorHAnsi" w:cstheme="minorHAnsi"/>
          <w:color w:val="002060"/>
          <w:sz w:val="24"/>
          <w:szCs w:val="24"/>
        </w:rPr>
        <w:t xml:space="preserve">, </w:t>
      </w:r>
      <w:r w:rsidRPr="00BE558B">
        <w:rPr>
          <w:rFonts w:asciiTheme="minorHAnsi" w:hAnsiTheme="minorHAnsi" w:cstheme="minorHAnsi"/>
          <w:sz w:val="24"/>
          <w:szCs w:val="24"/>
        </w:rPr>
        <w:t>aceitará valor negativo.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trike/>
          <w:color w:val="EE0000"/>
          <w:sz w:val="24"/>
          <w:szCs w:val="24"/>
        </w:rPr>
        <w:t>9236</w:t>
      </w:r>
      <w:r w:rsidR="002E3D27" w:rsidRPr="00BE558B">
        <w:rPr>
          <w:rFonts w:asciiTheme="minorHAnsi" w:hAnsiTheme="minorHAnsi" w:cstheme="minorHAnsi"/>
          <w:b/>
          <w:bCs/>
          <w:i/>
          <w:iCs/>
          <w:sz w:val="24"/>
          <w:szCs w:val="24"/>
        </w:rPr>
        <w:t xml:space="preserve"> </w:t>
      </w:r>
      <w:r w:rsidR="00003A45">
        <w:rPr>
          <w:rFonts w:asciiTheme="minorHAnsi" w:hAnsiTheme="minorHAnsi" w:cstheme="minorHAnsi"/>
          <w:b/>
          <w:bCs/>
          <w:i/>
          <w:iCs/>
          <w:color w:val="0070C0"/>
          <w:sz w:val="24"/>
          <w:szCs w:val="24"/>
        </w:rPr>
        <w:t>9954</w:t>
      </w:r>
    </w:p>
    <w:p w14:paraId="42C4C4BF" w14:textId="77777777" w:rsidR="001626C9" w:rsidRPr="00BE558B"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não aceita valor negativo</w:t>
      </w:r>
      <w:r w:rsidRPr="00BE558B">
        <w:rPr>
          <w:rFonts w:asciiTheme="minorHAnsi" w:hAnsiTheme="minorHAnsi" w:cstheme="minorHAnsi"/>
          <w:sz w:val="22"/>
          <w:szCs w:val="22"/>
        </w:rPr>
        <w:t>.</w:t>
      </w:r>
    </w:p>
    <w:p w14:paraId="11BCAA9B" w14:textId="77777777" w:rsidR="001626C9" w:rsidRPr="00BE558B" w:rsidRDefault="001626C9" w:rsidP="001626C9">
      <w:pPr>
        <w:widowControl w:val="0"/>
        <w:spacing w:line="360" w:lineRule="auto"/>
        <w:jc w:val="both"/>
        <w:rPr>
          <w:rFonts w:asciiTheme="minorHAnsi" w:hAnsiTheme="minorHAnsi" w:cstheme="minorHAnsi"/>
          <w:color w:val="0070C0"/>
          <w:sz w:val="24"/>
          <w:szCs w:val="24"/>
        </w:rPr>
      </w:pPr>
    </w:p>
    <w:p w14:paraId="5B81E73D" w14:textId="71B99EDC"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7 Na estrutura “ConciliacaoBancariaContabilidade”, o campo “CodigoContábil”  a ser informado deverá pertencer ao PCASP do exercício da Prestação de Contas e com atributo de escrituração S (sim) e Ente que utiliza = M ou E/M/C.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z w:val="24"/>
          <w:szCs w:val="24"/>
        </w:rPr>
        <w:t>9237</w:t>
      </w:r>
    </w:p>
    <w:p w14:paraId="2190F6A3" w14:textId="77777777" w:rsidR="001626C9" w:rsidRPr="00BE558B" w:rsidRDefault="001626C9" w:rsidP="001626C9">
      <w:pPr>
        <w:widowControl w:val="0"/>
        <w:spacing w:line="360" w:lineRule="auto"/>
        <w:jc w:val="both"/>
        <w:rPr>
          <w:rFonts w:asciiTheme="minorHAnsi" w:hAnsiTheme="minorHAnsi" w:cstheme="minorHAnsi"/>
          <w:i/>
          <w:iCs/>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Código Contábil deve pertencer ao PCASP, com atributo de escrituração S.</w:t>
      </w:r>
    </w:p>
    <w:p w14:paraId="51529F22" w14:textId="77777777" w:rsidR="001626C9" w:rsidRPr="00BE558B" w:rsidRDefault="001626C9" w:rsidP="001626C9">
      <w:pPr>
        <w:widowControl w:val="0"/>
        <w:spacing w:line="360" w:lineRule="auto"/>
        <w:jc w:val="both"/>
        <w:rPr>
          <w:rFonts w:asciiTheme="minorHAnsi" w:hAnsiTheme="minorHAnsi" w:cstheme="minorHAnsi"/>
          <w:i/>
          <w:iCs/>
          <w:sz w:val="24"/>
          <w:szCs w:val="24"/>
        </w:rPr>
      </w:pPr>
    </w:p>
    <w:p w14:paraId="69AFC5F9" w14:textId="18307D2D"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8 O campo “CodigoGrupoFonteDestinacaoRecursos” deve constar da Tabela Auxiliar Grupo de Fonte/Destinação de Recursos.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z w:val="24"/>
          <w:szCs w:val="24"/>
        </w:rPr>
        <w:t>9238</w:t>
      </w:r>
    </w:p>
    <w:p w14:paraId="174ACD82" w14:textId="77777777" w:rsidR="001626C9" w:rsidRPr="00BE558B" w:rsidRDefault="001626C9" w:rsidP="001626C9">
      <w:pPr>
        <w:widowControl w:val="0"/>
        <w:spacing w:line="360" w:lineRule="auto"/>
        <w:jc w:val="both"/>
        <w:rPr>
          <w:rFonts w:asciiTheme="minorHAnsi" w:hAnsiTheme="minorHAnsi" w:cstheme="minorHAnsi"/>
          <w:sz w:val="24"/>
          <w:szCs w:val="24"/>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CodigoGrupoFonteDestinacaoRecursos deve constar da Tabela Auxiliar Grupo de Fonte/Destinação de Recursos</w:t>
      </w:r>
      <w:r w:rsidRPr="00BE558B">
        <w:rPr>
          <w:rFonts w:asciiTheme="minorHAnsi" w:hAnsiTheme="minorHAnsi" w:cstheme="minorHAnsi"/>
          <w:sz w:val="24"/>
          <w:szCs w:val="24"/>
        </w:rPr>
        <w:t>.</w:t>
      </w:r>
    </w:p>
    <w:p w14:paraId="2BBAA4DB" w14:textId="77777777" w:rsidR="001626C9" w:rsidRPr="00BE558B" w:rsidRDefault="001626C9" w:rsidP="001626C9">
      <w:pPr>
        <w:widowControl w:val="0"/>
        <w:spacing w:line="360" w:lineRule="auto"/>
        <w:jc w:val="both"/>
        <w:rPr>
          <w:rFonts w:asciiTheme="minorHAnsi" w:hAnsiTheme="minorHAnsi" w:cstheme="minorHAnsi"/>
          <w:color w:val="0070C0"/>
          <w:sz w:val="24"/>
          <w:szCs w:val="24"/>
        </w:rPr>
      </w:pPr>
    </w:p>
    <w:p w14:paraId="3E0A655B" w14:textId="65685947" w:rsidR="001626C9" w:rsidRPr="00BE558B" w:rsidRDefault="001626C9" w:rsidP="001626C9">
      <w:pPr>
        <w:widowControl w:val="0"/>
        <w:spacing w:line="360" w:lineRule="auto"/>
        <w:jc w:val="both"/>
        <w:rPr>
          <w:rFonts w:asciiTheme="minorHAnsi" w:hAnsiTheme="minorHAnsi" w:cstheme="minorHAnsi"/>
          <w:b/>
          <w:bCs/>
          <w:i/>
          <w:iCs/>
          <w:sz w:val="24"/>
          <w:szCs w:val="24"/>
        </w:rPr>
      </w:pPr>
      <w:r w:rsidRPr="00BE558B">
        <w:rPr>
          <w:rFonts w:asciiTheme="minorHAnsi" w:hAnsiTheme="minorHAnsi" w:cstheme="minorHAnsi"/>
          <w:sz w:val="24"/>
          <w:szCs w:val="24"/>
        </w:rPr>
        <w:t>9 O campo “CodigoEspecificacaoFonteDestinacaoRecursos” deve constar da Tabela Auxiliar Especificação das Fontes/Destinação de Recursos vigente no exercício. (</w:t>
      </w:r>
      <w:r w:rsidRPr="00BE558B">
        <w:rPr>
          <w:rFonts w:asciiTheme="minorHAnsi" w:hAnsiTheme="minorHAnsi" w:cstheme="minorHAnsi"/>
          <w:i/>
          <w:iCs/>
          <w:sz w:val="24"/>
          <w:szCs w:val="24"/>
          <w:u w:val="single"/>
        </w:rPr>
        <w:t>Consistência Impeditiva</w:t>
      </w:r>
      <w:r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rPr>
        <w:t xml:space="preserve">ERRO </w:t>
      </w:r>
      <w:r w:rsidR="00D45347" w:rsidRPr="00BE558B">
        <w:rPr>
          <w:rFonts w:asciiTheme="minorHAnsi" w:hAnsiTheme="minorHAnsi" w:cstheme="minorHAnsi"/>
          <w:b/>
          <w:bCs/>
          <w:i/>
          <w:iCs/>
          <w:sz w:val="24"/>
          <w:szCs w:val="24"/>
        </w:rPr>
        <w:t>9239</w:t>
      </w:r>
    </w:p>
    <w:p w14:paraId="2FDF3A69" w14:textId="77777777" w:rsidR="001626C9" w:rsidRPr="006D4C96" w:rsidRDefault="001626C9" w:rsidP="001626C9">
      <w:pPr>
        <w:widowControl w:val="0"/>
        <w:spacing w:line="360" w:lineRule="auto"/>
        <w:jc w:val="both"/>
        <w:rPr>
          <w:rFonts w:asciiTheme="minorHAnsi" w:hAnsiTheme="minorHAnsi" w:cstheme="minorHAnsi"/>
          <w:sz w:val="22"/>
          <w:szCs w:val="22"/>
        </w:rPr>
      </w:pPr>
      <w:r w:rsidRPr="00BE558B">
        <w:rPr>
          <w:rFonts w:asciiTheme="minorHAnsi" w:hAnsiTheme="minorHAnsi" w:cstheme="minorHAnsi"/>
          <w:b/>
          <w:bCs/>
          <w:i/>
          <w:iCs/>
          <w:sz w:val="22"/>
          <w:szCs w:val="22"/>
        </w:rPr>
        <w:t>Mensagem:</w:t>
      </w:r>
      <w:r w:rsidRPr="00BE558B">
        <w:rPr>
          <w:rFonts w:asciiTheme="minorHAnsi" w:hAnsiTheme="minorHAnsi" w:cstheme="minorHAnsi"/>
          <w:sz w:val="22"/>
          <w:szCs w:val="22"/>
        </w:rPr>
        <w:t xml:space="preserve"> </w:t>
      </w:r>
      <w:r w:rsidRPr="00BE558B">
        <w:rPr>
          <w:rFonts w:asciiTheme="minorHAnsi" w:hAnsiTheme="minorHAnsi" w:cstheme="minorHAnsi"/>
          <w:i/>
          <w:iCs/>
          <w:sz w:val="22"/>
          <w:szCs w:val="22"/>
        </w:rPr>
        <w:t>O campo CodigoEspecificacaoFonteDestinacaoRecursos deve constar da Tabela Auxiliar Especificação das Fontes/Destinação de Recursos vigente no exercício</w:t>
      </w:r>
      <w:r w:rsidRPr="00BE558B">
        <w:rPr>
          <w:rFonts w:asciiTheme="minorHAnsi" w:hAnsiTheme="minorHAnsi" w:cstheme="minorHAnsi"/>
          <w:sz w:val="22"/>
          <w:szCs w:val="22"/>
        </w:rPr>
        <w:t>.</w:t>
      </w:r>
    </w:p>
    <w:p w14:paraId="21D0ACA2" w14:textId="77777777" w:rsidR="001626C9" w:rsidRPr="0013391B" w:rsidRDefault="001626C9" w:rsidP="001626C9">
      <w:pPr>
        <w:widowControl w:val="0"/>
        <w:spacing w:line="360" w:lineRule="auto"/>
        <w:jc w:val="both"/>
        <w:rPr>
          <w:rFonts w:asciiTheme="minorHAnsi" w:hAnsiTheme="minorHAnsi" w:cstheme="minorHAnsi"/>
          <w:color w:val="0070C0"/>
          <w:sz w:val="24"/>
          <w:szCs w:val="24"/>
        </w:rPr>
      </w:pPr>
    </w:p>
    <w:p w14:paraId="5D7B7833" w14:textId="1461B758" w:rsidR="001626C9" w:rsidRPr="00BE558B" w:rsidRDefault="001626C9"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 xml:space="preserve">10 A chave [CodigoBanco, CodigoAgencia, DigitoVerificadorAgencia, NumeroContaBancaria, DigitoVerificadorContaBancaria, TipoContaBancaria, ComplementoContaBancaria] na estrutura “ConciliacaoBancariaBanco” deve conter pelo menos 1 registro na estrutura “ConciliacaoBancariaContabilidade”.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u w:color="FB0007"/>
        </w:rPr>
        <w:t xml:space="preserve">ERRO </w:t>
      </w:r>
      <w:r w:rsidR="00D45347" w:rsidRPr="00BE558B">
        <w:rPr>
          <w:rFonts w:asciiTheme="minorHAnsi" w:hAnsiTheme="minorHAnsi" w:cstheme="minorHAnsi"/>
          <w:b/>
          <w:bCs/>
          <w:i/>
          <w:iCs/>
          <w:sz w:val="24"/>
          <w:szCs w:val="24"/>
          <w:u w:color="FB0007"/>
        </w:rPr>
        <w:t>9240</w:t>
      </w:r>
    </w:p>
    <w:p w14:paraId="64BF22F4" w14:textId="77777777" w:rsidR="001626C9" w:rsidRPr="00BE558B" w:rsidRDefault="001626C9" w:rsidP="001626C9">
      <w:pPr>
        <w:widowControl w:val="0"/>
        <w:spacing w:line="360" w:lineRule="auto"/>
        <w:jc w:val="both"/>
        <w:rPr>
          <w:rFonts w:asciiTheme="minorHAnsi" w:hAnsiTheme="minorHAnsi" w:cstheme="minorHAnsi"/>
          <w:i/>
          <w:iCs/>
          <w:sz w:val="24"/>
          <w:szCs w:val="24"/>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sz w:val="22"/>
          <w:szCs w:val="22"/>
          <w:u w:color="FB0007"/>
        </w:rPr>
        <w:t xml:space="preserve"> </w:t>
      </w:r>
      <w:r w:rsidRPr="00BE558B">
        <w:rPr>
          <w:rFonts w:asciiTheme="minorHAnsi" w:hAnsiTheme="minorHAnsi" w:cstheme="minorHAnsi"/>
          <w:i/>
          <w:iCs/>
          <w:sz w:val="22"/>
          <w:szCs w:val="22"/>
          <w:u w:color="FB0007"/>
        </w:rPr>
        <w:t>A chave [</w:t>
      </w:r>
      <w:r w:rsidRPr="00BE558B">
        <w:rPr>
          <w:rFonts w:asciiTheme="minorHAnsi" w:hAnsiTheme="minorHAnsi" w:cstheme="minorHAnsi"/>
          <w:sz w:val="22"/>
          <w:szCs w:val="22"/>
          <w:u w:color="FB0007"/>
        </w:rPr>
        <w:t>CodigoBanco, CodigoAgencia, DigitoVerificadorAgencia, NumeroContaBancaria, DigitoVerificadorContaBancaria, TipoContaBancaria, ComplementoContaBancaria] deve conter pelo menos</w:t>
      </w:r>
      <w:r w:rsidRPr="00BE558B">
        <w:rPr>
          <w:rFonts w:asciiTheme="minorHAnsi" w:hAnsiTheme="minorHAnsi" w:cstheme="minorHAnsi"/>
          <w:i/>
          <w:iCs/>
          <w:sz w:val="22"/>
          <w:szCs w:val="22"/>
          <w:u w:color="FB0007"/>
        </w:rPr>
        <w:t xml:space="preserve"> um registro na estrutura</w:t>
      </w:r>
      <w:r w:rsidRPr="00BE558B">
        <w:rPr>
          <w:rFonts w:asciiTheme="minorHAnsi" w:hAnsiTheme="minorHAnsi" w:cstheme="minorHAnsi"/>
          <w:i/>
          <w:iCs/>
          <w:sz w:val="24"/>
          <w:szCs w:val="24"/>
          <w:u w:color="FB0007"/>
        </w:rPr>
        <w:t xml:space="preserve"> ‘ConciliacaoBancaria_Contabilidade’.</w:t>
      </w:r>
    </w:p>
    <w:p w14:paraId="13ACD019" w14:textId="77777777" w:rsidR="001626C9" w:rsidRPr="00BE558B" w:rsidRDefault="001626C9" w:rsidP="001626C9">
      <w:pPr>
        <w:widowControl w:val="0"/>
        <w:spacing w:line="360" w:lineRule="auto"/>
        <w:jc w:val="both"/>
        <w:rPr>
          <w:rFonts w:asciiTheme="minorHAnsi" w:hAnsiTheme="minorHAnsi" w:cstheme="minorHAnsi"/>
          <w:i/>
          <w:iCs/>
          <w:sz w:val="24"/>
          <w:szCs w:val="24"/>
          <w:u w:color="FB0007"/>
        </w:rPr>
      </w:pPr>
    </w:p>
    <w:p w14:paraId="67B8004F" w14:textId="7897F917" w:rsidR="001626C9" w:rsidRPr="00BE558B" w:rsidRDefault="001626C9"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 xml:space="preserve">11 A chave [CodigoBanco, CodigoAgencia, DigitoVerificadorAgencia, NumeroContaBancaria, DigitoVerificadorContaBancaria, TipoContaBancaria, ComplementoContaBancaria] na estrutura “ConciliacaoBancariaContabilidade” deve existir na estrutura “ConciliacaoBancariaBanco”.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 xml:space="preserve">) </w:t>
      </w:r>
      <w:r w:rsidRPr="00BE558B">
        <w:rPr>
          <w:rFonts w:asciiTheme="minorHAnsi" w:hAnsiTheme="minorHAnsi" w:cstheme="minorHAnsi"/>
          <w:b/>
          <w:bCs/>
          <w:i/>
          <w:iCs/>
          <w:sz w:val="24"/>
          <w:szCs w:val="24"/>
          <w:u w:color="FB0007"/>
        </w:rPr>
        <w:t xml:space="preserve">ERRO </w:t>
      </w:r>
      <w:r w:rsidR="00D45347" w:rsidRPr="00BE558B">
        <w:rPr>
          <w:rFonts w:asciiTheme="minorHAnsi" w:hAnsiTheme="minorHAnsi" w:cstheme="minorHAnsi"/>
          <w:b/>
          <w:bCs/>
          <w:i/>
          <w:iCs/>
          <w:sz w:val="24"/>
          <w:szCs w:val="24"/>
          <w:u w:color="FB0007"/>
        </w:rPr>
        <w:t>9241</w:t>
      </w:r>
    </w:p>
    <w:p w14:paraId="18F0BD81" w14:textId="30F636D6" w:rsidR="001626C9" w:rsidRPr="006D4C96"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sz w:val="22"/>
          <w:szCs w:val="22"/>
          <w:u w:color="FB0007"/>
        </w:rPr>
        <w:t xml:space="preserve"> C</w:t>
      </w:r>
      <w:r w:rsidRPr="00BE558B">
        <w:rPr>
          <w:rFonts w:asciiTheme="minorHAnsi" w:hAnsiTheme="minorHAnsi" w:cstheme="minorHAnsi"/>
          <w:i/>
          <w:iCs/>
          <w:sz w:val="22"/>
          <w:szCs w:val="22"/>
          <w:u w:color="FB0007"/>
        </w:rPr>
        <w:t>have [</w:t>
      </w:r>
      <w:r w:rsidRPr="00BE558B">
        <w:rPr>
          <w:rFonts w:asciiTheme="minorHAnsi" w:hAnsiTheme="minorHAnsi" w:cstheme="minorHAnsi"/>
          <w:sz w:val="22"/>
          <w:szCs w:val="22"/>
          <w:u w:color="FB0007"/>
        </w:rPr>
        <w:t>CodigoBanco, CodigoAgencia, DigitoVerificadorAgencia, NumeroContaBancaria, DigitoVerificadorContaBancaria, TipoContaBancaria, ComplementoContaBancaria]</w:t>
      </w:r>
      <w:r w:rsidRPr="00BE558B">
        <w:rPr>
          <w:rFonts w:asciiTheme="minorHAnsi" w:hAnsiTheme="minorHAnsi" w:cstheme="minorHAnsi"/>
          <w:i/>
          <w:iCs/>
          <w:sz w:val="22"/>
          <w:szCs w:val="22"/>
          <w:u w:color="FB0007"/>
        </w:rPr>
        <w:t xml:space="preserve"> enviada na estrutura ‘ConciliacaoBancaria_Contabilidade’, inexistente na estrutura  ‘ConciliacaoBancariaBanco’.</w:t>
      </w:r>
    </w:p>
    <w:p w14:paraId="66A2B96E" w14:textId="77777777" w:rsidR="001626C9" w:rsidRPr="0013391B" w:rsidRDefault="001626C9" w:rsidP="001626C9">
      <w:pPr>
        <w:widowControl w:val="0"/>
        <w:spacing w:line="360" w:lineRule="auto"/>
        <w:jc w:val="both"/>
        <w:rPr>
          <w:rFonts w:asciiTheme="minorHAnsi" w:hAnsiTheme="minorHAnsi" w:cstheme="minorHAnsi"/>
          <w:i/>
          <w:iCs/>
          <w:color w:val="0070C0"/>
          <w:sz w:val="24"/>
          <w:szCs w:val="24"/>
          <w:u w:color="FB0007"/>
        </w:rPr>
      </w:pPr>
    </w:p>
    <w:p w14:paraId="218285D7" w14:textId="77777777" w:rsidR="004D09CC" w:rsidRPr="00BE558B" w:rsidRDefault="001626C9" w:rsidP="001626C9">
      <w:pPr>
        <w:widowControl w:val="0"/>
        <w:spacing w:line="360" w:lineRule="auto"/>
        <w:jc w:val="both"/>
        <w:rPr>
          <w:rFonts w:asciiTheme="minorHAnsi" w:hAnsiTheme="minorHAnsi" w:cstheme="minorHAnsi"/>
          <w:strike/>
          <w:color w:val="EE0000"/>
          <w:sz w:val="24"/>
          <w:szCs w:val="24"/>
          <w:u w:color="FB0007"/>
        </w:rPr>
      </w:pPr>
      <w:r w:rsidRPr="006D4C96">
        <w:rPr>
          <w:rFonts w:asciiTheme="minorHAnsi" w:hAnsiTheme="minorHAnsi" w:cstheme="minorHAnsi"/>
          <w:sz w:val="24"/>
          <w:szCs w:val="24"/>
          <w:u w:color="FB0007"/>
        </w:rPr>
        <w:t>12 </w:t>
      </w:r>
      <w:r w:rsidRPr="00BE558B">
        <w:rPr>
          <w:rFonts w:asciiTheme="minorHAnsi" w:hAnsiTheme="minorHAnsi" w:cstheme="minorHAnsi"/>
          <w:strike/>
          <w:color w:val="EE0000"/>
          <w:sz w:val="24"/>
          <w:szCs w:val="24"/>
          <w:u w:color="FB0007"/>
        </w:rPr>
        <w:t xml:space="preserve">Verificar, na estrutura ConciliacaoBancariaBanco, para a chave </w:t>
      </w:r>
      <w:r w:rsidR="00E772CC" w:rsidRPr="00BE558B">
        <w:rPr>
          <w:rFonts w:asciiTheme="minorHAnsi" w:hAnsiTheme="minorHAnsi" w:cstheme="minorHAnsi"/>
          <w:strike/>
          <w:color w:val="EE0000"/>
          <w:sz w:val="24"/>
          <w:szCs w:val="24"/>
          <w:u w:color="FB0007"/>
        </w:rPr>
        <w:t xml:space="preserve">formada pelos campos </w:t>
      </w:r>
      <w:r w:rsidRPr="00BE558B">
        <w:rPr>
          <w:rFonts w:asciiTheme="minorHAnsi" w:hAnsiTheme="minorHAnsi" w:cstheme="minorHAnsi"/>
          <w:strike/>
          <w:color w:val="EE0000"/>
          <w:sz w:val="24"/>
          <w:szCs w:val="24"/>
          <w:u w:color="FB0007"/>
        </w:rPr>
        <w:t>CodigoBanco</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CodigoAgencia</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DigitoVerificadorAgencia</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NumeroContaBancaria</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DigitoVerificadorContaBancaria</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TipoContaBancaria</w:t>
      </w:r>
      <w:r w:rsidR="00E772CC"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 xml:space="preserve">ComplementoContaBancaria, se o </w:t>
      </w:r>
      <w:r w:rsidR="00F065EE" w:rsidRPr="00BE558B">
        <w:rPr>
          <w:rFonts w:asciiTheme="minorHAnsi" w:hAnsiTheme="minorHAnsi" w:cstheme="minorHAnsi"/>
          <w:strike/>
          <w:color w:val="EE0000"/>
          <w:sz w:val="24"/>
          <w:szCs w:val="24"/>
          <w:u w:color="FB0007"/>
        </w:rPr>
        <w:t>so</w:t>
      </w:r>
      <w:r w:rsidR="0088466F" w:rsidRPr="00BE558B">
        <w:rPr>
          <w:rFonts w:asciiTheme="minorHAnsi" w:hAnsiTheme="minorHAnsi" w:cstheme="minorHAnsi"/>
          <w:strike/>
          <w:color w:val="EE0000"/>
          <w:sz w:val="24"/>
          <w:szCs w:val="24"/>
          <w:u w:color="FB0007"/>
        </w:rPr>
        <w:t xml:space="preserve">matório </w:t>
      </w:r>
      <w:r w:rsidRPr="00BE558B">
        <w:rPr>
          <w:rFonts w:asciiTheme="minorHAnsi" w:hAnsiTheme="minorHAnsi" w:cstheme="minorHAnsi"/>
          <w:strike/>
          <w:color w:val="EE0000"/>
          <w:sz w:val="24"/>
          <w:szCs w:val="24"/>
          <w:u w:color="FB0007"/>
        </w:rPr>
        <w:t>do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campo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“SaldoBancario” mais o</w:t>
      </w:r>
      <w:r w:rsidR="009A64E4" w:rsidRPr="00BE558B">
        <w:rPr>
          <w:rFonts w:asciiTheme="minorHAnsi" w:hAnsiTheme="minorHAnsi" w:cstheme="minorHAnsi"/>
          <w:strike/>
          <w:color w:val="EE0000"/>
          <w:sz w:val="24"/>
          <w:szCs w:val="24"/>
          <w:u w:color="FB0007"/>
        </w:rPr>
        <w:t xml:space="preserve"> somatório dos</w:t>
      </w:r>
      <w:r w:rsidRPr="00BE558B">
        <w:rPr>
          <w:rFonts w:asciiTheme="minorHAnsi" w:hAnsiTheme="minorHAnsi" w:cstheme="minorHAnsi"/>
          <w:strike/>
          <w:color w:val="EE0000"/>
          <w:sz w:val="24"/>
          <w:szCs w:val="24"/>
          <w:u w:color="FB0007"/>
        </w:rPr>
        <w:t xml:space="preserve"> campo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“ValorSituacao</w:t>
      </w:r>
      <w:r w:rsidR="00353BCA" w:rsidRPr="00BE558B">
        <w:rPr>
          <w:rFonts w:asciiTheme="minorHAnsi" w:hAnsiTheme="minorHAnsi" w:cstheme="minorHAnsi"/>
          <w:strike/>
          <w:color w:val="EE0000"/>
          <w:sz w:val="24"/>
          <w:szCs w:val="24"/>
          <w:u w:color="FB0007"/>
        </w:rPr>
        <w:t xml:space="preserve"> = </w:t>
      </w:r>
      <w:r w:rsidRPr="00BE558B">
        <w:rPr>
          <w:rFonts w:asciiTheme="minorHAnsi" w:hAnsiTheme="minorHAnsi" w:cstheme="minorHAnsi"/>
          <w:strike/>
          <w:color w:val="EE0000"/>
          <w:sz w:val="24"/>
          <w:szCs w:val="24"/>
          <w:u w:color="FB0007"/>
        </w:rPr>
        <w:t>1”  menos o</w:t>
      </w:r>
      <w:r w:rsidR="009A64E4" w:rsidRPr="00BE558B">
        <w:rPr>
          <w:rFonts w:asciiTheme="minorHAnsi" w:hAnsiTheme="minorHAnsi" w:cstheme="minorHAnsi"/>
          <w:strike/>
          <w:color w:val="EE0000"/>
          <w:sz w:val="24"/>
          <w:szCs w:val="24"/>
          <w:u w:color="FB0007"/>
        </w:rPr>
        <w:t xml:space="preserve"> somatório dos</w:t>
      </w:r>
      <w:r w:rsidRPr="00BE558B">
        <w:rPr>
          <w:rFonts w:asciiTheme="minorHAnsi" w:hAnsiTheme="minorHAnsi" w:cstheme="minorHAnsi"/>
          <w:strike/>
          <w:color w:val="EE0000"/>
          <w:sz w:val="24"/>
          <w:szCs w:val="24"/>
          <w:u w:color="FB0007"/>
        </w:rPr>
        <w:t xml:space="preserve"> campo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“ValorSituacao</w:t>
      </w:r>
      <w:r w:rsidR="000B08FD" w:rsidRPr="00BE558B">
        <w:rPr>
          <w:rFonts w:asciiTheme="minorHAnsi" w:hAnsiTheme="minorHAnsi" w:cstheme="minorHAnsi"/>
          <w:strike/>
          <w:color w:val="EE0000"/>
          <w:sz w:val="24"/>
          <w:szCs w:val="24"/>
          <w:u w:color="FB0007"/>
        </w:rPr>
        <w:t xml:space="preserve"> </w:t>
      </w:r>
      <w:r w:rsidR="00353BCA" w:rsidRPr="00BE558B">
        <w:rPr>
          <w:rFonts w:asciiTheme="minorHAnsi" w:hAnsiTheme="minorHAnsi" w:cstheme="minorHAnsi"/>
          <w:strike/>
          <w:color w:val="EE0000"/>
          <w:sz w:val="24"/>
          <w:szCs w:val="24"/>
          <w:u w:color="FB0007"/>
        </w:rPr>
        <w:t xml:space="preserve">= </w:t>
      </w:r>
      <w:r w:rsidRPr="00BE558B">
        <w:rPr>
          <w:rFonts w:asciiTheme="minorHAnsi" w:hAnsiTheme="minorHAnsi" w:cstheme="minorHAnsi"/>
          <w:strike/>
          <w:color w:val="EE0000"/>
          <w:sz w:val="24"/>
          <w:szCs w:val="24"/>
          <w:u w:color="FB0007"/>
        </w:rPr>
        <w:t>2” menos o</w:t>
      </w:r>
      <w:r w:rsidR="009A64E4" w:rsidRPr="00BE558B">
        <w:rPr>
          <w:rFonts w:asciiTheme="minorHAnsi" w:hAnsiTheme="minorHAnsi" w:cstheme="minorHAnsi"/>
          <w:strike/>
          <w:color w:val="EE0000"/>
          <w:sz w:val="24"/>
          <w:szCs w:val="24"/>
          <w:u w:color="FB0007"/>
        </w:rPr>
        <w:t xml:space="preserve"> somatório dos</w:t>
      </w:r>
      <w:r w:rsidRPr="00BE558B">
        <w:rPr>
          <w:rFonts w:asciiTheme="minorHAnsi" w:hAnsiTheme="minorHAnsi" w:cstheme="minorHAnsi"/>
          <w:strike/>
          <w:color w:val="EE0000"/>
          <w:sz w:val="24"/>
          <w:szCs w:val="24"/>
          <w:u w:color="FB0007"/>
        </w:rPr>
        <w:t xml:space="preserve"> campo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“ValorSituacao</w:t>
      </w:r>
      <w:r w:rsidR="000B08FD" w:rsidRPr="00BE558B">
        <w:rPr>
          <w:rFonts w:asciiTheme="minorHAnsi" w:hAnsiTheme="minorHAnsi" w:cstheme="minorHAnsi"/>
          <w:strike/>
          <w:color w:val="EE0000"/>
          <w:sz w:val="24"/>
          <w:szCs w:val="24"/>
          <w:u w:color="FB0007"/>
        </w:rPr>
        <w:t xml:space="preserve"> </w:t>
      </w:r>
      <w:r w:rsidR="00353BCA" w:rsidRPr="00BE558B">
        <w:rPr>
          <w:rFonts w:asciiTheme="minorHAnsi" w:hAnsiTheme="minorHAnsi" w:cstheme="minorHAnsi"/>
          <w:strike/>
          <w:color w:val="EE0000"/>
          <w:sz w:val="24"/>
          <w:szCs w:val="24"/>
          <w:u w:color="FB0007"/>
        </w:rPr>
        <w:t xml:space="preserve">= </w:t>
      </w:r>
      <w:r w:rsidRPr="00BE558B">
        <w:rPr>
          <w:rFonts w:asciiTheme="minorHAnsi" w:hAnsiTheme="minorHAnsi" w:cstheme="minorHAnsi"/>
          <w:strike/>
          <w:color w:val="EE0000"/>
          <w:sz w:val="24"/>
          <w:szCs w:val="24"/>
          <w:u w:color="FB0007"/>
        </w:rPr>
        <w:t>3” mais o</w:t>
      </w:r>
      <w:r w:rsidR="009A64E4" w:rsidRPr="00BE558B">
        <w:rPr>
          <w:rFonts w:asciiTheme="minorHAnsi" w:hAnsiTheme="minorHAnsi" w:cstheme="minorHAnsi"/>
          <w:strike/>
          <w:color w:val="EE0000"/>
          <w:sz w:val="24"/>
          <w:szCs w:val="24"/>
          <w:u w:color="FB0007"/>
        </w:rPr>
        <w:t xml:space="preserve"> somatório dos</w:t>
      </w:r>
      <w:r w:rsidRPr="00BE558B">
        <w:rPr>
          <w:rFonts w:asciiTheme="minorHAnsi" w:hAnsiTheme="minorHAnsi" w:cstheme="minorHAnsi"/>
          <w:strike/>
          <w:color w:val="EE0000"/>
          <w:sz w:val="24"/>
          <w:szCs w:val="24"/>
          <w:u w:color="FB0007"/>
        </w:rPr>
        <w:t xml:space="preserve"> campo</w:t>
      </w:r>
      <w:r w:rsidR="009A64E4" w:rsidRPr="00BE558B">
        <w:rPr>
          <w:rFonts w:asciiTheme="minorHAnsi" w:hAnsiTheme="minorHAnsi" w:cstheme="minorHAnsi"/>
          <w:strike/>
          <w:color w:val="EE0000"/>
          <w:sz w:val="24"/>
          <w:szCs w:val="24"/>
          <w:u w:color="FB0007"/>
        </w:rPr>
        <w:t>s</w:t>
      </w:r>
      <w:r w:rsidRPr="00BE558B">
        <w:rPr>
          <w:rFonts w:asciiTheme="minorHAnsi" w:hAnsiTheme="minorHAnsi" w:cstheme="minorHAnsi"/>
          <w:strike/>
          <w:color w:val="EE0000"/>
          <w:sz w:val="24"/>
          <w:szCs w:val="24"/>
          <w:u w:color="FB0007"/>
        </w:rPr>
        <w:t xml:space="preserve"> “ValorSituacao</w:t>
      </w:r>
      <w:r w:rsidR="00353BCA" w:rsidRPr="00BE558B">
        <w:rPr>
          <w:rFonts w:asciiTheme="minorHAnsi" w:hAnsiTheme="minorHAnsi" w:cstheme="minorHAnsi"/>
          <w:strike/>
          <w:color w:val="EE0000"/>
          <w:sz w:val="24"/>
          <w:szCs w:val="24"/>
          <w:u w:color="FB0007"/>
        </w:rPr>
        <w:t xml:space="preserve"> = </w:t>
      </w:r>
      <w:r w:rsidRPr="00BE558B">
        <w:rPr>
          <w:rFonts w:asciiTheme="minorHAnsi" w:hAnsiTheme="minorHAnsi" w:cstheme="minorHAnsi"/>
          <w:strike/>
          <w:color w:val="EE0000"/>
          <w:sz w:val="24"/>
          <w:szCs w:val="24"/>
          <w:u w:color="FB0007"/>
        </w:rPr>
        <w:t xml:space="preserve">4” é igual ao somatório dos campos “SaldoContabil”, da estrutura </w:t>
      </w:r>
      <w:r w:rsidR="00E51B88"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ConciliacaoBancaria_Contabilidade</w:t>
      </w:r>
      <w:r w:rsidR="00E51B88" w:rsidRPr="00BE558B">
        <w:rPr>
          <w:rFonts w:asciiTheme="minorHAnsi" w:hAnsiTheme="minorHAnsi" w:cstheme="minorHAnsi"/>
          <w:strike/>
          <w:color w:val="EE0000"/>
          <w:sz w:val="24"/>
          <w:szCs w:val="24"/>
          <w:u w:color="FB0007"/>
        </w:rPr>
        <w:t>”</w:t>
      </w:r>
      <w:r w:rsidRPr="00BE558B">
        <w:rPr>
          <w:rFonts w:asciiTheme="minorHAnsi" w:hAnsiTheme="minorHAnsi" w:cstheme="minorHAnsi"/>
          <w:strike/>
          <w:color w:val="EE0000"/>
          <w:sz w:val="24"/>
          <w:szCs w:val="24"/>
          <w:u w:color="FB0007"/>
        </w:rPr>
        <w:t xml:space="preserve"> para a chave [CodigoBanco, CodigoAgencia, DigitoVerificadorAgencia, NumeroContaBancaria, DigitoVerificadorContaBancaria, TipoContaBancaria, ComplementoContaBancaria]. </w:t>
      </w:r>
    </w:p>
    <w:p w14:paraId="0E1B799F" w14:textId="77777777" w:rsidR="004D09CC" w:rsidRDefault="004D09CC" w:rsidP="001626C9">
      <w:pPr>
        <w:widowControl w:val="0"/>
        <w:spacing w:line="360" w:lineRule="auto"/>
        <w:jc w:val="both"/>
        <w:rPr>
          <w:rFonts w:asciiTheme="minorHAnsi" w:hAnsiTheme="minorHAnsi" w:cstheme="minorHAnsi"/>
          <w:sz w:val="24"/>
          <w:szCs w:val="24"/>
          <w:u w:color="FB0007"/>
        </w:rPr>
      </w:pPr>
    </w:p>
    <w:p w14:paraId="6CFBFFDB" w14:textId="47D495C0" w:rsidR="004D09CC" w:rsidRPr="004D09CC" w:rsidRDefault="004D09CC" w:rsidP="004D09CC">
      <w:pPr>
        <w:widowControl w:val="0"/>
        <w:spacing w:line="360" w:lineRule="auto"/>
        <w:jc w:val="both"/>
        <w:rPr>
          <w:rFonts w:asciiTheme="minorHAnsi" w:hAnsiTheme="minorHAnsi" w:cstheme="minorHAnsi"/>
          <w:color w:val="0070C0"/>
          <w:sz w:val="24"/>
          <w:szCs w:val="24"/>
          <w:u w:color="FB0007"/>
        </w:rPr>
      </w:pPr>
      <w:r w:rsidRPr="004D09CC">
        <w:rPr>
          <w:rFonts w:asciiTheme="minorHAnsi" w:hAnsiTheme="minorHAnsi" w:cstheme="minorHAnsi"/>
          <w:color w:val="0070C0"/>
          <w:sz w:val="24"/>
          <w:szCs w:val="24"/>
          <w:u w:color="FB0007"/>
        </w:rPr>
        <w:t>Verificar para a chave</w:t>
      </w:r>
      <w:r w:rsidRPr="004D09CC">
        <w:rPr>
          <w:rFonts w:asciiTheme="minorHAnsi" w:hAnsiTheme="minorHAnsi" w:cstheme="minorHAnsi"/>
          <w:i/>
          <w:iCs/>
          <w:color w:val="0070C0"/>
          <w:sz w:val="22"/>
          <w:szCs w:val="22"/>
          <w:u w:color="FB0007"/>
        </w:rPr>
        <w:t xml:space="preserve">  </w:t>
      </w:r>
      <w:r w:rsidRPr="004D09CC">
        <w:rPr>
          <w:rFonts w:asciiTheme="minorHAnsi" w:hAnsiTheme="minorHAnsi" w:cstheme="minorHAnsi"/>
          <w:color w:val="0070C0"/>
          <w:sz w:val="24"/>
          <w:szCs w:val="24"/>
          <w:u w:color="FB0007"/>
        </w:rPr>
        <w:t xml:space="preserve">[CodigoBanco, CodigoAgencia, DigitoVerificadorAgencia, NumeroContaBancaria, DigitoVerificadorContaBancaria, TipoContaBancaria, ComplementoContaBancaria], se o valor do saldo </w:t>
      </w:r>
      <w:r w:rsidR="00BE558B">
        <w:rPr>
          <w:rFonts w:asciiTheme="minorHAnsi" w:hAnsiTheme="minorHAnsi" w:cstheme="minorHAnsi"/>
          <w:color w:val="0070C0"/>
          <w:sz w:val="24"/>
          <w:szCs w:val="24"/>
          <w:u w:color="FB0007"/>
        </w:rPr>
        <w:t xml:space="preserve">contábil é igual ao saldo </w:t>
      </w:r>
      <w:r w:rsidRPr="004D09CC">
        <w:rPr>
          <w:rFonts w:asciiTheme="minorHAnsi" w:hAnsiTheme="minorHAnsi" w:cstheme="minorHAnsi"/>
          <w:color w:val="0070C0"/>
          <w:sz w:val="24"/>
          <w:szCs w:val="24"/>
          <w:u w:color="FB0007"/>
        </w:rPr>
        <w:t xml:space="preserve">bancário + </w:t>
      </w:r>
      <w:r w:rsidR="00BE558B">
        <w:rPr>
          <w:rFonts w:asciiTheme="minorHAnsi" w:hAnsiTheme="minorHAnsi" w:cstheme="minorHAnsi"/>
          <w:color w:val="0070C0"/>
          <w:sz w:val="24"/>
          <w:szCs w:val="24"/>
          <w:u w:color="FB0007"/>
        </w:rPr>
        <w:t>s</w:t>
      </w:r>
      <w:r w:rsidRPr="004D09CC">
        <w:rPr>
          <w:rFonts w:asciiTheme="minorHAnsi" w:hAnsiTheme="minorHAnsi" w:cstheme="minorHAnsi"/>
          <w:color w:val="0070C0"/>
          <w:sz w:val="24"/>
          <w:szCs w:val="24"/>
          <w:u w:color="FB0007"/>
        </w:rPr>
        <w:t>omatório das Ocorrências</w:t>
      </w:r>
    </w:p>
    <w:p w14:paraId="385F8024" w14:textId="77777777" w:rsidR="00BE558B" w:rsidRPr="004D09CC" w:rsidRDefault="00BE558B" w:rsidP="00BE558B">
      <w:pPr>
        <w:widowControl w:val="0"/>
        <w:spacing w:line="360" w:lineRule="auto"/>
        <w:jc w:val="both"/>
        <w:rPr>
          <w:rFonts w:asciiTheme="minorHAnsi" w:hAnsiTheme="minorHAnsi" w:cstheme="minorHAnsi"/>
          <w:color w:val="0070C0"/>
          <w:sz w:val="24"/>
          <w:szCs w:val="24"/>
          <w:u w:color="FB0007"/>
        </w:rPr>
      </w:pPr>
      <w:r w:rsidRPr="0080471C">
        <w:rPr>
          <w:rFonts w:asciiTheme="minorHAnsi" w:hAnsiTheme="minorHAnsi" w:cstheme="minorHAnsi"/>
          <w:color w:val="0070C0"/>
          <w:sz w:val="24"/>
          <w:szCs w:val="24"/>
          <w:u w:val="single"/>
        </w:rPr>
        <w:t>Saldo Contábil</w:t>
      </w:r>
      <w:r w:rsidRPr="004D09CC">
        <w:rPr>
          <w:rFonts w:asciiTheme="minorHAnsi" w:hAnsiTheme="minorHAnsi" w:cstheme="minorHAnsi"/>
          <w:color w:val="0070C0"/>
          <w:sz w:val="24"/>
          <w:szCs w:val="24"/>
          <w:u w:color="FB0007"/>
        </w:rPr>
        <w:t xml:space="preserve">: valor do </w:t>
      </w:r>
      <w:r>
        <w:rPr>
          <w:rFonts w:asciiTheme="minorHAnsi" w:hAnsiTheme="minorHAnsi" w:cstheme="minorHAnsi"/>
          <w:color w:val="0070C0"/>
          <w:sz w:val="24"/>
          <w:szCs w:val="24"/>
          <w:u w:color="FB0007"/>
        </w:rPr>
        <w:t xml:space="preserve">somatório do </w:t>
      </w:r>
      <w:r w:rsidRPr="004D09CC">
        <w:rPr>
          <w:rFonts w:asciiTheme="minorHAnsi" w:hAnsiTheme="minorHAnsi" w:cstheme="minorHAnsi"/>
          <w:color w:val="0070C0"/>
          <w:sz w:val="24"/>
          <w:szCs w:val="24"/>
          <w:u w:color="FB0007"/>
        </w:rPr>
        <w:t>campo SaldoContabil constante da estrutura ConciliacaoBancariaContabilidade</w:t>
      </w:r>
    </w:p>
    <w:p w14:paraId="1A9373F0" w14:textId="52B74849" w:rsidR="004D09CC" w:rsidRPr="004D09CC" w:rsidRDefault="004D09CC" w:rsidP="004D09CC">
      <w:pPr>
        <w:widowControl w:val="0"/>
        <w:spacing w:line="360" w:lineRule="auto"/>
        <w:jc w:val="both"/>
        <w:rPr>
          <w:rFonts w:asciiTheme="minorHAnsi" w:hAnsiTheme="minorHAnsi" w:cstheme="minorHAnsi"/>
          <w:color w:val="0070C0"/>
          <w:sz w:val="24"/>
          <w:szCs w:val="24"/>
          <w:u w:color="FB0007"/>
        </w:rPr>
      </w:pPr>
      <w:r w:rsidRPr="0080471C">
        <w:rPr>
          <w:rFonts w:asciiTheme="minorHAnsi" w:hAnsiTheme="minorHAnsi" w:cstheme="minorHAnsi"/>
          <w:color w:val="0070C0"/>
          <w:sz w:val="24"/>
          <w:szCs w:val="24"/>
          <w:u w:val="single"/>
        </w:rPr>
        <w:t>Saldo Bancário</w:t>
      </w:r>
      <w:r w:rsidRPr="004D09CC">
        <w:rPr>
          <w:rFonts w:asciiTheme="minorHAnsi" w:hAnsiTheme="minorHAnsi" w:cstheme="minorHAnsi"/>
          <w:color w:val="0070C0"/>
          <w:sz w:val="24"/>
          <w:szCs w:val="24"/>
          <w:u w:color="FB0007"/>
        </w:rPr>
        <w:t xml:space="preserve">: valor do </w:t>
      </w:r>
      <w:r w:rsidR="00BE558B">
        <w:rPr>
          <w:rFonts w:asciiTheme="minorHAnsi" w:hAnsiTheme="minorHAnsi" w:cstheme="minorHAnsi"/>
          <w:color w:val="0070C0"/>
          <w:sz w:val="24"/>
          <w:szCs w:val="24"/>
          <w:u w:color="FB0007"/>
        </w:rPr>
        <w:t xml:space="preserve">somatório do </w:t>
      </w:r>
      <w:r w:rsidRPr="004D09CC">
        <w:rPr>
          <w:rFonts w:asciiTheme="minorHAnsi" w:hAnsiTheme="minorHAnsi" w:cstheme="minorHAnsi"/>
          <w:color w:val="0070C0"/>
          <w:sz w:val="24"/>
          <w:szCs w:val="24"/>
          <w:u w:color="FB0007"/>
        </w:rPr>
        <w:t>campo SaldoBancario da estrutura ConciliacaoBancariaBanco</w:t>
      </w:r>
    </w:p>
    <w:p w14:paraId="25D38FF0" w14:textId="31947CED" w:rsidR="004D09CC" w:rsidRPr="004D09CC" w:rsidRDefault="004D09CC" w:rsidP="004D09CC">
      <w:pPr>
        <w:widowControl w:val="0"/>
        <w:spacing w:line="360" w:lineRule="auto"/>
        <w:jc w:val="both"/>
        <w:rPr>
          <w:rFonts w:asciiTheme="minorHAnsi" w:hAnsiTheme="minorHAnsi" w:cstheme="minorHAnsi"/>
          <w:color w:val="0070C0"/>
          <w:sz w:val="24"/>
          <w:szCs w:val="24"/>
          <w:u w:color="FB0007"/>
        </w:rPr>
      </w:pPr>
      <w:r w:rsidRPr="0080471C">
        <w:rPr>
          <w:rFonts w:asciiTheme="minorHAnsi" w:hAnsiTheme="minorHAnsi" w:cstheme="minorHAnsi"/>
          <w:color w:val="0070C0"/>
          <w:sz w:val="24"/>
          <w:szCs w:val="24"/>
          <w:u w:val="single"/>
        </w:rPr>
        <w:t>Somatório das Ocorrências</w:t>
      </w:r>
      <w:r w:rsidRPr="004D09CC">
        <w:rPr>
          <w:rFonts w:asciiTheme="minorHAnsi" w:hAnsiTheme="minorHAnsi" w:cstheme="minorHAnsi"/>
          <w:color w:val="0070C0"/>
          <w:sz w:val="24"/>
          <w:szCs w:val="24"/>
          <w:u w:color="FB0007"/>
        </w:rPr>
        <w:t>: somatório dos campos ValorOcorrência da estrutura ConciliacaoBancariaDetalhamento (“TipoSituação = 1”  – “TipoSiuacao = 2” – “TipoSituacao = 3” + “TipoSituacao = 4”</w:t>
      </w:r>
      <w:r>
        <w:rPr>
          <w:rFonts w:asciiTheme="minorHAnsi" w:hAnsiTheme="minorHAnsi" w:cstheme="minorHAnsi"/>
          <w:color w:val="0070C0"/>
          <w:sz w:val="24"/>
          <w:szCs w:val="24"/>
          <w:u w:color="FB0007"/>
        </w:rPr>
        <w:t>)</w:t>
      </w:r>
    </w:p>
    <w:p w14:paraId="0BB09A50" w14:textId="23B502B1" w:rsidR="001626C9" w:rsidRPr="006D4C96" w:rsidRDefault="00CE60D0" w:rsidP="001626C9">
      <w:pPr>
        <w:widowControl w:val="0"/>
        <w:spacing w:line="360" w:lineRule="auto"/>
        <w:jc w:val="both"/>
        <w:rPr>
          <w:rFonts w:asciiTheme="minorHAnsi" w:hAnsiTheme="minorHAnsi" w:cstheme="minorHAnsi"/>
          <w:b/>
          <w:bCs/>
          <w:i/>
          <w:iCs/>
          <w:sz w:val="24"/>
          <w:szCs w:val="24"/>
          <w:u w:color="FB0007"/>
        </w:rPr>
      </w:pPr>
      <w:r w:rsidRPr="006D4C96">
        <w:rPr>
          <w:rFonts w:asciiTheme="minorHAnsi" w:hAnsiTheme="minorHAnsi" w:cstheme="minorHAnsi"/>
          <w:sz w:val="24"/>
          <w:szCs w:val="24"/>
        </w:rPr>
        <w:t>(</w:t>
      </w:r>
      <w:r w:rsidRPr="006D4C96">
        <w:rPr>
          <w:rFonts w:asciiTheme="minorHAnsi" w:hAnsiTheme="minorHAnsi" w:cstheme="minorHAnsi"/>
          <w:i/>
          <w:iCs/>
          <w:sz w:val="24"/>
          <w:szCs w:val="24"/>
          <w:u w:val="single"/>
        </w:rPr>
        <w:t>Consistência Impeditiva</w:t>
      </w:r>
      <w:r w:rsidRPr="006D4C96">
        <w:rPr>
          <w:rFonts w:asciiTheme="minorHAnsi" w:hAnsiTheme="minorHAnsi" w:cstheme="minorHAnsi"/>
          <w:sz w:val="24"/>
          <w:szCs w:val="24"/>
        </w:rPr>
        <w:t>)</w:t>
      </w:r>
      <w:r w:rsidR="001626C9" w:rsidRPr="006D4C96">
        <w:rPr>
          <w:rFonts w:asciiTheme="minorHAnsi" w:hAnsiTheme="minorHAnsi" w:cstheme="minorHAnsi"/>
          <w:sz w:val="24"/>
          <w:szCs w:val="24"/>
          <w:u w:color="FB0007"/>
        </w:rPr>
        <w:t xml:space="preserve"> </w:t>
      </w:r>
      <w:r w:rsidRPr="006D4C96">
        <w:rPr>
          <w:rFonts w:asciiTheme="minorHAnsi" w:hAnsiTheme="minorHAnsi" w:cstheme="minorHAnsi"/>
          <w:sz w:val="24"/>
          <w:szCs w:val="24"/>
          <w:u w:color="FB0007"/>
        </w:rPr>
        <w:t xml:space="preserve"> </w:t>
      </w:r>
      <w:r w:rsidR="001626C9" w:rsidRPr="006D4C96">
        <w:rPr>
          <w:rFonts w:asciiTheme="minorHAnsi" w:hAnsiTheme="minorHAnsi" w:cstheme="minorHAnsi"/>
          <w:b/>
          <w:bCs/>
          <w:i/>
          <w:iCs/>
          <w:sz w:val="24"/>
          <w:szCs w:val="24"/>
          <w:u w:color="FB0007"/>
        </w:rPr>
        <w:t xml:space="preserve">ERRO </w:t>
      </w:r>
      <w:r w:rsidR="00D45347" w:rsidRPr="00353BCA">
        <w:rPr>
          <w:rFonts w:asciiTheme="minorHAnsi" w:hAnsiTheme="minorHAnsi" w:cstheme="minorHAnsi"/>
          <w:b/>
          <w:bCs/>
          <w:i/>
          <w:iCs/>
          <w:strike/>
          <w:color w:val="EE0000"/>
          <w:sz w:val="24"/>
          <w:szCs w:val="24"/>
          <w:u w:color="FB0007"/>
        </w:rPr>
        <w:t>9242</w:t>
      </w:r>
      <w:r w:rsidR="00353BCA">
        <w:rPr>
          <w:rFonts w:asciiTheme="minorHAnsi" w:hAnsiTheme="minorHAnsi" w:cstheme="minorHAnsi"/>
          <w:b/>
          <w:bCs/>
          <w:i/>
          <w:iCs/>
          <w:sz w:val="24"/>
          <w:szCs w:val="24"/>
          <w:u w:color="FB0007"/>
        </w:rPr>
        <w:t xml:space="preserve"> </w:t>
      </w:r>
      <w:r w:rsidR="00E8531A">
        <w:rPr>
          <w:rFonts w:asciiTheme="minorHAnsi" w:hAnsiTheme="minorHAnsi" w:cstheme="minorHAnsi"/>
          <w:b/>
          <w:bCs/>
          <w:i/>
          <w:iCs/>
          <w:color w:val="0070C0"/>
          <w:sz w:val="24"/>
          <w:szCs w:val="24"/>
          <w:u w:color="FB0007"/>
        </w:rPr>
        <w:t>9958</w:t>
      </w:r>
    </w:p>
    <w:p w14:paraId="111CB161" w14:textId="094DB5E4" w:rsidR="001626C9" w:rsidRDefault="001626C9" w:rsidP="001626C9">
      <w:pPr>
        <w:widowControl w:val="0"/>
        <w:spacing w:line="360" w:lineRule="auto"/>
        <w:jc w:val="both"/>
        <w:rPr>
          <w:rFonts w:asciiTheme="minorHAnsi" w:hAnsiTheme="minorHAnsi" w:cstheme="minorHAnsi"/>
          <w:i/>
          <w:iCs/>
          <w:sz w:val="22"/>
          <w:szCs w:val="22"/>
          <w:u w:color="FB0007"/>
        </w:rPr>
      </w:pPr>
      <w:r w:rsidRPr="006D4C96">
        <w:rPr>
          <w:rFonts w:asciiTheme="minorHAnsi" w:hAnsiTheme="minorHAnsi" w:cstheme="minorHAnsi"/>
          <w:b/>
          <w:bCs/>
          <w:i/>
          <w:iCs/>
          <w:sz w:val="22"/>
          <w:szCs w:val="22"/>
          <w:u w:color="FB0007"/>
        </w:rPr>
        <w:t>Mensagem:</w:t>
      </w:r>
      <w:r w:rsidRPr="006D4C96">
        <w:rPr>
          <w:rFonts w:asciiTheme="minorHAnsi" w:hAnsiTheme="minorHAnsi" w:cstheme="minorHAnsi"/>
          <w:sz w:val="22"/>
          <w:szCs w:val="22"/>
          <w:u w:color="FB0007"/>
        </w:rPr>
        <w:t xml:space="preserve"> </w:t>
      </w:r>
      <w:r w:rsidRPr="006D4C96">
        <w:rPr>
          <w:rFonts w:asciiTheme="minorHAnsi" w:hAnsiTheme="minorHAnsi" w:cstheme="minorHAnsi"/>
          <w:i/>
          <w:iCs/>
          <w:sz w:val="22"/>
          <w:szCs w:val="22"/>
          <w:u w:color="FB0007"/>
        </w:rPr>
        <w:t>Para a chave [CodigoBanco, CodigoAgencia, DigitoVerificadorAgencia, NumeroContaBancaria, DigitoVerificadorContaBancaria, TipoContaBancaria, ComplementoContaBancaria] o(s) Saldo(s) Contábil(eis) diverge(m) do saldo bancário e sua respectiva conciliação (saldo bancário e as possíveis situações 1, 2, 3 e 4).</w:t>
      </w:r>
    </w:p>
    <w:p w14:paraId="034D3F2B" w14:textId="77777777" w:rsidR="000B08FD" w:rsidRDefault="000B08FD" w:rsidP="001626C9">
      <w:pPr>
        <w:widowControl w:val="0"/>
        <w:spacing w:line="360" w:lineRule="auto"/>
        <w:jc w:val="both"/>
        <w:rPr>
          <w:rFonts w:asciiTheme="minorHAnsi" w:hAnsiTheme="minorHAnsi" w:cstheme="minorHAnsi"/>
          <w:i/>
          <w:iCs/>
          <w:sz w:val="22"/>
          <w:szCs w:val="22"/>
          <w:u w:color="FB0007"/>
        </w:rPr>
      </w:pPr>
    </w:p>
    <w:p w14:paraId="47F03561" w14:textId="77777777" w:rsidR="000B08FD" w:rsidRDefault="000B08FD" w:rsidP="001626C9">
      <w:pPr>
        <w:widowControl w:val="0"/>
        <w:spacing w:line="360" w:lineRule="auto"/>
        <w:jc w:val="both"/>
        <w:rPr>
          <w:rFonts w:asciiTheme="minorHAnsi" w:hAnsiTheme="minorHAnsi" w:cstheme="minorHAnsi"/>
          <w:i/>
          <w:iCs/>
          <w:sz w:val="22"/>
          <w:szCs w:val="22"/>
          <w:u w:color="FB0007"/>
        </w:rPr>
      </w:pPr>
    </w:p>
    <w:p w14:paraId="2ABBF394" w14:textId="0FB6600F" w:rsidR="001626C9" w:rsidRPr="00BE558B" w:rsidRDefault="00E51B88" w:rsidP="001626C9">
      <w:pPr>
        <w:widowControl w:val="0"/>
        <w:spacing w:line="360" w:lineRule="auto"/>
        <w:jc w:val="both"/>
        <w:rPr>
          <w:rFonts w:asciiTheme="minorHAnsi" w:hAnsiTheme="minorHAnsi" w:cstheme="minorHAnsi"/>
          <w:bCs/>
          <w:sz w:val="24"/>
          <w:szCs w:val="24"/>
        </w:rPr>
      </w:pPr>
      <w:r w:rsidRPr="00BE558B">
        <w:rPr>
          <w:rFonts w:asciiTheme="minorHAnsi" w:hAnsiTheme="minorHAnsi" w:cstheme="minorHAnsi"/>
          <w:bCs/>
          <w:sz w:val="24"/>
          <w:szCs w:val="24"/>
        </w:rPr>
        <w:t xml:space="preserve">13 </w:t>
      </w:r>
      <w:r w:rsidR="001626C9" w:rsidRPr="00BE558B">
        <w:rPr>
          <w:rFonts w:asciiTheme="minorHAnsi" w:hAnsiTheme="minorHAnsi" w:cstheme="minorHAnsi"/>
          <w:bCs/>
          <w:sz w:val="24"/>
          <w:szCs w:val="24"/>
        </w:rPr>
        <w:t>A chave formada pelos campos “CodigoEspecificacaoFonteDestinacaoRecursos” e “CodigoDetalhamentoFonteDestinacaoRecursos” deve constar na Tabela Auxiliar ‘Especificação das Fontes/Destinação de Recursos’ (ente que utiliza igual a M, M/C ou E/M/C) ou no Arquivo CDDR.XML. (</w:t>
      </w:r>
      <w:r w:rsidR="001626C9" w:rsidRPr="00BE558B">
        <w:rPr>
          <w:rFonts w:asciiTheme="minorHAnsi" w:hAnsiTheme="minorHAnsi" w:cstheme="minorHAnsi"/>
          <w:bCs/>
          <w:sz w:val="24"/>
          <w:szCs w:val="24"/>
          <w:u w:val="single"/>
        </w:rPr>
        <w:t>Consistência Impeditiva</w:t>
      </w:r>
      <w:r w:rsidR="001626C9" w:rsidRPr="00BE558B">
        <w:rPr>
          <w:rFonts w:asciiTheme="minorHAnsi" w:hAnsiTheme="minorHAnsi" w:cstheme="minorHAnsi"/>
          <w:bCs/>
          <w:sz w:val="24"/>
          <w:szCs w:val="24"/>
        </w:rPr>
        <w:t xml:space="preserve">) </w:t>
      </w:r>
      <w:r w:rsidR="001626C9" w:rsidRPr="00BE558B">
        <w:rPr>
          <w:rFonts w:asciiTheme="minorHAnsi" w:hAnsiTheme="minorHAnsi" w:cstheme="minorHAnsi"/>
          <w:b/>
          <w:sz w:val="24"/>
          <w:szCs w:val="24"/>
        </w:rPr>
        <w:t xml:space="preserve">ERRO  </w:t>
      </w:r>
      <w:r w:rsidR="00D45347" w:rsidRPr="00BE558B">
        <w:rPr>
          <w:rFonts w:asciiTheme="minorHAnsi" w:hAnsiTheme="minorHAnsi" w:cstheme="minorHAnsi"/>
          <w:b/>
          <w:sz w:val="24"/>
          <w:szCs w:val="24"/>
        </w:rPr>
        <w:t>9243</w:t>
      </w:r>
    </w:p>
    <w:p w14:paraId="077C4072" w14:textId="77777777" w:rsidR="001626C9" w:rsidRPr="00BE558B" w:rsidRDefault="001626C9" w:rsidP="001626C9">
      <w:pPr>
        <w:widowControl w:val="0"/>
        <w:spacing w:line="360" w:lineRule="auto"/>
        <w:jc w:val="both"/>
        <w:rPr>
          <w:rFonts w:asciiTheme="minorHAnsi" w:hAnsiTheme="minorHAnsi" w:cstheme="minorHAnsi"/>
          <w:bCs/>
          <w:i/>
          <w:sz w:val="22"/>
          <w:szCs w:val="22"/>
        </w:rPr>
      </w:pPr>
      <w:r w:rsidRPr="00BE558B">
        <w:rPr>
          <w:rFonts w:asciiTheme="minorHAnsi" w:hAnsiTheme="minorHAnsi" w:cstheme="minorHAnsi"/>
          <w:b/>
          <w:i/>
          <w:sz w:val="22"/>
          <w:szCs w:val="22"/>
        </w:rPr>
        <w:t>Mensagem</w:t>
      </w:r>
      <w:r w:rsidRPr="00BE558B">
        <w:rPr>
          <w:rFonts w:asciiTheme="minorHAnsi" w:hAnsiTheme="minorHAnsi" w:cstheme="minorHAnsi"/>
          <w:i/>
          <w:sz w:val="22"/>
          <w:szCs w:val="22"/>
        </w:rPr>
        <w:t xml:space="preserve">: </w:t>
      </w:r>
      <w:r w:rsidRPr="00BE558B">
        <w:rPr>
          <w:rFonts w:asciiTheme="minorHAnsi" w:hAnsiTheme="minorHAnsi" w:cstheme="minorHAnsi"/>
          <w:bCs/>
          <w:i/>
          <w:sz w:val="22"/>
          <w:szCs w:val="22"/>
        </w:rPr>
        <w:t>Os campos CodigoEspecificacaoFonteDestinacaoRecursos e CodigoDetalhamentoFonteDestinacaoRecursos devem constar na Tabela Auxiliar Especificação das Fontes/Destinação de Recursos ou no arquivo CDDR.XML</w:t>
      </w:r>
    </w:p>
    <w:p w14:paraId="44C11A6C"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3F1F863D" w14:textId="3CFD4682" w:rsidR="001626C9" w:rsidRPr="00BE558B" w:rsidRDefault="00E51B88" w:rsidP="001626C9">
      <w:pPr>
        <w:spacing w:line="360" w:lineRule="auto"/>
        <w:jc w:val="both"/>
        <w:rPr>
          <w:rFonts w:asciiTheme="minorHAnsi" w:hAnsiTheme="minorHAnsi" w:cstheme="minorHAnsi"/>
          <w:b/>
          <w:sz w:val="24"/>
          <w:szCs w:val="24"/>
        </w:rPr>
      </w:pPr>
      <w:r w:rsidRPr="00BE558B">
        <w:rPr>
          <w:rFonts w:asciiTheme="minorHAnsi" w:hAnsiTheme="minorHAnsi" w:cstheme="minorHAnsi"/>
          <w:sz w:val="24"/>
          <w:szCs w:val="24"/>
        </w:rPr>
        <w:t>14</w:t>
      </w:r>
      <w:r w:rsidR="001626C9" w:rsidRPr="00BE558B">
        <w:rPr>
          <w:rFonts w:asciiTheme="minorHAnsi" w:hAnsiTheme="minorHAnsi" w:cstheme="minorHAnsi"/>
          <w:sz w:val="24"/>
          <w:szCs w:val="24"/>
        </w:rPr>
        <w:t xml:space="preserve"> Se o arquivo CONCIBAN.XML  for encaminhado sem registro detalhe, então o  total do saldo final evidenciado no BALANCONT.XML do mês de prestação de contas nas contas contábeis 1.1.1.X.X.XX.XX - CAIXA E EQUIVALENTES DE CAIXA deve ser zero ou nulo</w:t>
      </w:r>
      <w:r w:rsidR="001626C9" w:rsidRPr="00BE558B">
        <w:rPr>
          <w:rFonts w:asciiTheme="minorHAnsi" w:hAnsiTheme="minorHAnsi" w:cstheme="minorHAnsi"/>
          <w:bCs/>
          <w:sz w:val="24"/>
          <w:szCs w:val="24"/>
        </w:rPr>
        <w:t xml:space="preserve"> (</w:t>
      </w:r>
      <w:r w:rsidR="001626C9" w:rsidRPr="00BE558B">
        <w:rPr>
          <w:rFonts w:asciiTheme="minorHAnsi" w:hAnsiTheme="minorHAnsi" w:cstheme="minorHAnsi"/>
          <w:bCs/>
          <w:sz w:val="24"/>
          <w:szCs w:val="24"/>
          <w:u w:val="single"/>
        </w:rPr>
        <w:t>Consistência Impeditiva</w:t>
      </w:r>
      <w:r w:rsidR="001626C9" w:rsidRPr="00BE558B">
        <w:rPr>
          <w:rFonts w:asciiTheme="minorHAnsi" w:hAnsiTheme="minorHAnsi" w:cstheme="minorHAnsi"/>
          <w:bCs/>
          <w:sz w:val="24"/>
          <w:szCs w:val="24"/>
        </w:rPr>
        <w:t xml:space="preserve">) </w:t>
      </w:r>
      <w:r w:rsidR="001626C9" w:rsidRPr="00BE558B">
        <w:rPr>
          <w:rFonts w:asciiTheme="minorHAnsi" w:hAnsiTheme="minorHAnsi" w:cstheme="minorHAnsi"/>
          <w:b/>
          <w:sz w:val="24"/>
          <w:szCs w:val="24"/>
        </w:rPr>
        <w:t xml:space="preserve">ERRO </w:t>
      </w:r>
      <w:r w:rsidR="00D45347" w:rsidRPr="00BE558B">
        <w:rPr>
          <w:rFonts w:asciiTheme="minorHAnsi" w:hAnsiTheme="minorHAnsi" w:cstheme="minorHAnsi"/>
          <w:b/>
          <w:sz w:val="24"/>
          <w:szCs w:val="24"/>
        </w:rPr>
        <w:t>9244</w:t>
      </w:r>
    </w:p>
    <w:p w14:paraId="376DA64E" w14:textId="77777777" w:rsidR="001626C9" w:rsidRPr="00BE558B" w:rsidRDefault="001626C9" w:rsidP="001626C9">
      <w:pPr>
        <w:spacing w:line="360" w:lineRule="auto"/>
        <w:jc w:val="both"/>
        <w:rPr>
          <w:rFonts w:asciiTheme="minorHAnsi" w:hAnsiTheme="minorHAnsi" w:cstheme="minorHAnsi"/>
          <w:sz w:val="22"/>
          <w:szCs w:val="22"/>
        </w:rPr>
      </w:pPr>
      <w:r w:rsidRPr="00BE558B">
        <w:rPr>
          <w:rFonts w:asciiTheme="minorHAnsi" w:hAnsiTheme="minorHAnsi" w:cstheme="minorHAnsi"/>
          <w:b/>
          <w:i/>
          <w:sz w:val="22"/>
          <w:szCs w:val="22"/>
        </w:rPr>
        <w:t>Mensagem</w:t>
      </w:r>
      <w:r w:rsidRPr="00BE558B">
        <w:rPr>
          <w:rFonts w:asciiTheme="minorHAnsi" w:hAnsiTheme="minorHAnsi" w:cstheme="minorHAnsi"/>
          <w:i/>
          <w:sz w:val="22"/>
          <w:szCs w:val="22"/>
        </w:rPr>
        <w:t xml:space="preserve">: O arquivo CONCIBAN.XML deve ser enviado com pelo menos um registro detalhe se o </w:t>
      </w:r>
      <w:r w:rsidRPr="00BE558B">
        <w:rPr>
          <w:rFonts w:asciiTheme="minorHAnsi" w:hAnsiTheme="minorHAnsi" w:cstheme="minorHAnsi"/>
          <w:sz w:val="22"/>
          <w:szCs w:val="22"/>
        </w:rPr>
        <w:t>total do saldo final evidenciado no BALANCONT.XML do mês de prestação de contas nas contas contábeis 1.1.1.X.X.XX.XX - CAIXA E EQUIVALENTES DE CAIXA for maior que zero</w:t>
      </w:r>
    </w:p>
    <w:p w14:paraId="491585ED" w14:textId="77777777" w:rsidR="006F38F5" w:rsidRPr="00BE558B" w:rsidRDefault="006F38F5" w:rsidP="00DC5596">
      <w:pPr>
        <w:spacing w:line="360" w:lineRule="auto"/>
        <w:jc w:val="both"/>
        <w:rPr>
          <w:rFonts w:asciiTheme="minorHAnsi" w:hAnsiTheme="minorHAnsi" w:cstheme="minorHAnsi"/>
          <w:sz w:val="24"/>
          <w:szCs w:val="24"/>
        </w:rPr>
      </w:pPr>
    </w:p>
    <w:p w14:paraId="124D844B" w14:textId="660097C6" w:rsidR="00DC5596" w:rsidRPr="00BE558B" w:rsidRDefault="00DC5596" w:rsidP="00DC5596">
      <w:pPr>
        <w:spacing w:line="360" w:lineRule="auto"/>
        <w:jc w:val="both"/>
        <w:rPr>
          <w:rFonts w:asciiTheme="minorHAnsi" w:hAnsiTheme="minorHAnsi" w:cstheme="minorHAnsi"/>
          <w:b/>
          <w:sz w:val="24"/>
          <w:szCs w:val="24"/>
        </w:rPr>
      </w:pPr>
      <w:r w:rsidRPr="00BE558B">
        <w:rPr>
          <w:rFonts w:asciiTheme="minorHAnsi" w:hAnsiTheme="minorHAnsi" w:cstheme="minorHAnsi"/>
          <w:sz w:val="24"/>
          <w:szCs w:val="24"/>
        </w:rPr>
        <w:t>15 O total do somatório do campo “SaldoContabil” da estrutura “ConciliacaoBancariaContabilidade” para cada “CodigoContabil” deve ser igual ao saldo final evidenciado no BALANCONT.XML do mês de prestação de contas nas contas contábeis de mesmo código.</w:t>
      </w:r>
      <w:r w:rsidRPr="00BE558B">
        <w:rPr>
          <w:rFonts w:asciiTheme="minorHAnsi" w:hAnsiTheme="minorHAnsi" w:cstheme="minorHAnsi"/>
          <w:bCs/>
          <w:sz w:val="24"/>
          <w:szCs w:val="24"/>
        </w:rPr>
        <w:t xml:space="preserve"> (</w:t>
      </w:r>
      <w:r w:rsidRPr="00BE558B">
        <w:rPr>
          <w:rFonts w:asciiTheme="minorHAnsi" w:hAnsiTheme="minorHAnsi" w:cstheme="minorHAnsi"/>
          <w:bCs/>
          <w:sz w:val="24"/>
          <w:szCs w:val="24"/>
          <w:u w:val="single"/>
        </w:rPr>
        <w:t>Consistência Impeditiva</w:t>
      </w:r>
      <w:r w:rsidRPr="00BE558B">
        <w:rPr>
          <w:rFonts w:asciiTheme="minorHAnsi" w:hAnsiTheme="minorHAnsi" w:cstheme="minorHAnsi"/>
          <w:bCs/>
          <w:sz w:val="24"/>
          <w:szCs w:val="24"/>
        </w:rPr>
        <w:t xml:space="preserve">) </w:t>
      </w:r>
      <w:r w:rsidRPr="00BE558B">
        <w:rPr>
          <w:rFonts w:asciiTheme="minorHAnsi" w:hAnsiTheme="minorHAnsi" w:cstheme="minorHAnsi"/>
          <w:b/>
          <w:sz w:val="24"/>
          <w:szCs w:val="24"/>
        </w:rPr>
        <w:t xml:space="preserve">ERRO </w:t>
      </w:r>
      <w:r w:rsidR="00911174" w:rsidRPr="00BE558B">
        <w:rPr>
          <w:rFonts w:asciiTheme="minorHAnsi" w:hAnsiTheme="minorHAnsi" w:cstheme="minorHAnsi"/>
          <w:b/>
          <w:sz w:val="24"/>
          <w:szCs w:val="24"/>
        </w:rPr>
        <w:t>9368 (Validade a partir de 01/02/2025)</w:t>
      </w:r>
    </w:p>
    <w:p w14:paraId="0951CAA8" w14:textId="42D8E4DF" w:rsidR="001626C9" w:rsidRPr="00BE558B" w:rsidRDefault="00DC5596" w:rsidP="00DC5596">
      <w:pPr>
        <w:spacing w:line="360" w:lineRule="auto"/>
        <w:rPr>
          <w:rFonts w:asciiTheme="minorHAnsi" w:hAnsiTheme="minorHAnsi" w:cstheme="minorHAnsi"/>
          <w:i/>
          <w:sz w:val="24"/>
          <w:szCs w:val="24"/>
        </w:rPr>
      </w:pPr>
      <w:r w:rsidRPr="00BE558B">
        <w:rPr>
          <w:rFonts w:asciiTheme="minorHAnsi" w:hAnsiTheme="minorHAnsi" w:cstheme="minorHAnsi"/>
          <w:b/>
          <w:i/>
          <w:sz w:val="22"/>
          <w:szCs w:val="22"/>
        </w:rPr>
        <w:t>Mensagem</w:t>
      </w:r>
      <w:r w:rsidRPr="00BE558B">
        <w:rPr>
          <w:rFonts w:asciiTheme="minorHAnsi" w:hAnsiTheme="minorHAnsi" w:cstheme="minorHAnsi"/>
          <w:i/>
          <w:sz w:val="22"/>
          <w:szCs w:val="22"/>
        </w:rPr>
        <w:t>: O total do saldo contábil evidenciado no CONCIBAN.XML (informar valor)  diverge do  BALANCONT.XML (informar valor) para a conta contábil (informar códigocontábil)</w:t>
      </w:r>
      <w:r w:rsidR="00676797" w:rsidRPr="00BE558B">
        <w:rPr>
          <w:rFonts w:asciiTheme="minorHAnsi" w:hAnsiTheme="minorHAnsi" w:cstheme="minorHAnsi"/>
          <w:i/>
          <w:sz w:val="22"/>
          <w:szCs w:val="22"/>
        </w:rPr>
        <w:br/>
      </w:r>
    </w:p>
    <w:p w14:paraId="21D8541E" w14:textId="57E5D48D" w:rsidR="001626C9" w:rsidRPr="00BE558B" w:rsidRDefault="00E51B88" w:rsidP="001626C9">
      <w:pPr>
        <w:spacing w:line="360" w:lineRule="auto"/>
        <w:jc w:val="both"/>
        <w:rPr>
          <w:rFonts w:asciiTheme="minorHAnsi" w:hAnsiTheme="minorHAnsi" w:cstheme="minorHAnsi"/>
          <w:b/>
          <w:bCs/>
          <w:sz w:val="24"/>
          <w:szCs w:val="24"/>
        </w:rPr>
      </w:pPr>
      <w:r w:rsidRPr="00BE558B">
        <w:rPr>
          <w:rFonts w:asciiTheme="minorHAnsi" w:hAnsiTheme="minorHAnsi" w:cstheme="minorHAnsi"/>
          <w:sz w:val="24"/>
          <w:szCs w:val="24"/>
        </w:rPr>
        <w:t>16</w:t>
      </w:r>
      <w:r w:rsidR="001626C9" w:rsidRPr="00BE558B">
        <w:rPr>
          <w:rFonts w:asciiTheme="minorHAnsi" w:hAnsiTheme="minorHAnsi" w:cstheme="minorHAnsi"/>
          <w:sz w:val="24"/>
          <w:szCs w:val="24"/>
        </w:rPr>
        <w:t xml:space="preserve"> O somatório do valor do campo “SaldoContábil” para “CodigoContábil” igual a 1.1.1.X.X.XX.XX – CAIXA E EQUIVALENTES DE CAIXA da Estrutura ConciliacaoBancaria_Contabilidade do CONCIBAN.XML deve ser igual ao valor do saldo final  das contas contábeis 1.1.1.X.X.XX.XX – CAIXA E EQUIVALENTES DE CAIXA menos o saldo final das contas  1.1.1.1.1.01.00 - CAIXA e 1.1.1.2.1.01.00 - CAIXA , informadas no BALANCONT.XML do mês da prestação de contas. (</w:t>
      </w:r>
      <w:r w:rsidR="001626C9" w:rsidRPr="00BE558B">
        <w:rPr>
          <w:rFonts w:asciiTheme="minorHAnsi" w:hAnsiTheme="minorHAnsi" w:cstheme="minorHAnsi"/>
          <w:sz w:val="24"/>
          <w:szCs w:val="24"/>
          <w:u w:val="single"/>
        </w:rPr>
        <w:t>Consistência Impeditiva</w:t>
      </w:r>
      <w:r w:rsidR="001626C9" w:rsidRPr="00BE558B">
        <w:rPr>
          <w:rFonts w:asciiTheme="minorHAnsi" w:hAnsiTheme="minorHAnsi" w:cstheme="minorHAnsi"/>
          <w:sz w:val="24"/>
          <w:szCs w:val="24"/>
        </w:rPr>
        <w:t xml:space="preserve">) </w:t>
      </w:r>
      <w:r w:rsidR="001626C9" w:rsidRPr="00BE558B">
        <w:rPr>
          <w:rFonts w:asciiTheme="minorHAnsi" w:hAnsiTheme="minorHAnsi" w:cstheme="minorHAnsi"/>
          <w:b/>
          <w:bCs/>
          <w:sz w:val="24"/>
          <w:szCs w:val="24"/>
        </w:rPr>
        <w:t xml:space="preserve">ERRO </w:t>
      </w:r>
      <w:r w:rsidR="00D45347" w:rsidRPr="00BE558B">
        <w:rPr>
          <w:rFonts w:asciiTheme="minorHAnsi" w:hAnsiTheme="minorHAnsi" w:cstheme="minorHAnsi"/>
          <w:b/>
          <w:bCs/>
          <w:sz w:val="24"/>
          <w:szCs w:val="24"/>
        </w:rPr>
        <w:t>9246</w:t>
      </w:r>
    </w:p>
    <w:p w14:paraId="2CB93C54" w14:textId="08C0E9EB" w:rsidR="00F90774" w:rsidRPr="00F90774" w:rsidRDefault="00F90774" w:rsidP="00F90774">
      <w:pPr>
        <w:spacing w:line="360" w:lineRule="auto"/>
        <w:jc w:val="both"/>
        <w:rPr>
          <w:rFonts w:asciiTheme="minorHAnsi" w:hAnsiTheme="minorHAnsi" w:cstheme="minorHAnsi"/>
          <w:b/>
          <w:bCs/>
          <w:i/>
          <w:sz w:val="22"/>
          <w:szCs w:val="22"/>
        </w:rPr>
      </w:pPr>
      <w:r w:rsidRPr="00F90774">
        <w:rPr>
          <w:rFonts w:asciiTheme="minorHAnsi" w:hAnsiTheme="minorHAnsi" w:cstheme="minorHAnsi"/>
          <w:b/>
          <w:bCs/>
          <w:sz w:val="22"/>
          <w:szCs w:val="22"/>
        </w:rPr>
        <w:t xml:space="preserve">Mensagem:  </w:t>
      </w:r>
      <w:r w:rsidRPr="00F90774">
        <w:rPr>
          <w:rFonts w:asciiTheme="minorHAnsi" w:hAnsiTheme="minorHAnsi" w:cstheme="minorHAnsi"/>
          <w:sz w:val="22"/>
          <w:szCs w:val="22"/>
        </w:rPr>
        <w:t xml:space="preserve">Saldo contábil de Caixa e Equivalentes de Caixa (1.1.1.X.X.XX.XX ), exceto as contas contábeis 1.1.1.1.1.01.00 - CAIXA e 1.1.1.2.1.01.00 </w:t>
      </w:r>
      <w:r>
        <w:rPr>
          <w:rFonts w:asciiTheme="minorHAnsi" w:hAnsiTheme="minorHAnsi" w:cstheme="minorHAnsi"/>
          <w:sz w:val="22"/>
          <w:szCs w:val="22"/>
        </w:rPr>
        <w:t>–</w:t>
      </w:r>
      <w:r w:rsidRPr="00F90774">
        <w:rPr>
          <w:rFonts w:asciiTheme="minorHAnsi" w:hAnsiTheme="minorHAnsi" w:cstheme="minorHAnsi"/>
          <w:sz w:val="22"/>
          <w:szCs w:val="22"/>
        </w:rPr>
        <w:t xml:space="preserve"> CAIXA</w:t>
      </w:r>
      <w:r>
        <w:rPr>
          <w:rFonts w:asciiTheme="minorHAnsi" w:hAnsiTheme="minorHAnsi" w:cstheme="minorHAnsi"/>
          <w:sz w:val="22"/>
          <w:szCs w:val="22"/>
        </w:rPr>
        <w:t xml:space="preserve"> </w:t>
      </w:r>
      <w:r w:rsidRPr="00F90774">
        <w:rPr>
          <w:rFonts w:asciiTheme="minorHAnsi" w:hAnsiTheme="minorHAnsi" w:cstheme="minorHAnsi"/>
          <w:sz w:val="22"/>
          <w:szCs w:val="22"/>
        </w:rPr>
        <w:t>(Numerário em espécie), apresentado no CONCIBAN.XML divergente do informado no BALANCONT.XML</w:t>
      </w:r>
    </w:p>
    <w:p w14:paraId="031FC883" w14:textId="594C3E27" w:rsidR="001626C9" w:rsidRPr="00BE558B" w:rsidRDefault="001626C9" w:rsidP="001626C9">
      <w:pPr>
        <w:spacing w:line="360" w:lineRule="auto"/>
        <w:jc w:val="both"/>
        <w:rPr>
          <w:rFonts w:asciiTheme="minorHAnsi" w:hAnsiTheme="minorHAnsi" w:cstheme="minorHAnsi"/>
          <w:b/>
          <w:bCs/>
          <w:i/>
          <w:sz w:val="22"/>
          <w:szCs w:val="22"/>
        </w:rPr>
      </w:pPr>
    </w:p>
    <w:p w14:paraId="755BF33F" w14:textId="77777777" w:rsidR="001626C9" w:rsidRPr="00BE558B" w:rsidRDefault="001626C9" w:rsidP="001626C9">
      <w:pPr>
        <w:spacing w:line="360" w:lineRule="auto"/>
        <w:jc w:val="both"/>
        <w:rPr>
          <w:rFonts w:asciiTheme="minorHAnsi" w:hAnsiTheme="minorHAnsi" w:cstheme="minorHAnsi"/>
          <w:color w:val="0070C0"/>
          <w:sz w:val="24"/>
          <w:szCs w:val="24"/>
        </w:rPr>
      </w:pPr>
    </w:p>
    <w:p w14:paraId="638FB7CA" w14:textId="289DC63F" w:rsidR="001626C9" w:rsidRPr="00BE558B" w:rsidRDefault="00E51B88"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17</w:t>
      </w:r>
      <w:r w:rsidR="001626C9" w:rsidRPr="00BE558B">
        <w:rPr>
          <w:rFonts w:asciiTheme="minorHAnsi" w:hAnsiTheme="minorHAnsi" w:cstheme="minorHAnsi"/>
          <w:sz w:val="24"/>
          <w:szCs w:val="24"/>
          <w:u w:color="FB0007"/>
        </w:rPr>
        <w:t xml:space="preserve"> No arquivo CONCIBAN.XML, </w:t>
      </w:r>
      <w:r w:rsidR="00166283" w:rsidRPr="00BE558B">
        <w:rPr>
          <w:rFonts w:asciiTheme="minorHAnsi" w:hAnsiTheme="minorHAnsi" w:cstheme="minorHAnsi"/>
          <w:color w:val="0070C0"/>
          <w:sz w:val="24"/>
          <w:szCs w:val="24"/>
          <w:u w:color="FB0007"/>
        </w:rPr>
        <w:t>nas estruturas ConciliacaoBancariaBanco, ConciliacaoBancariaContabilidade</w:t>
      </w:r>
      <w:r w:rsidR="00912B81" w:rsidRPr="00BE558B">
        <w:rPr>
          <w:rFonts w:asciiTheme="minorHAnsi" w:hAnsiTheme="minorHAnsi" w:cstheme="minorHAnsi"/>
          <w:color w:val="0070C0"/>
          <w:sz w:val="24"/>
          <w:szCs w:val="24"/>
          <w:u w:color="FB0007"/>
        </w:rPr>
        <w:t>, ConciliacaoBancariaDetalhamento</w:t>
      </w:r>
      <w:r w:rsidR="00166283" w:rsidRPr="00BE558B">
        <w:rPr>
          <w:rFonts w:asciiTheme="minorHAnsi" w:hAnsiTheme="minorHAnsi" w:cstheme="minorHAnsi"/>
          <w:color w:val="0070C0"/>
          <w:sz w:val="24"/>
          <w:szCs w:val="24"/>
          <w:u w:color="FB0007"/>
        </w:rPr>
        <w:t xml:space="preserve"> e </w:t>
      </w:r>
      <w:r w:rsidR="007E70B8" w:rsidRPr="007E70B8">
        <w:rPr>
          <w:rFonts w:asciiTheme="minorHAnsi" w:hAnsiTheme="minorHAnsi" w:cstheme="minorHAnsi"/>
          <w:color w:val="0070C0"/>
          <w:sz w:val="24"/>
          <w:szCs w:val="24"/>
          <w:u w:color="FB0007"/>
        </w:rPr>
        <w:t>ContasBancariasNaoContabilizadasMensal</w:t>
      </w:r>
      <w:r w:rsidR="00166283" w:rsidRPr="00BE558B">
        <w:rPr>
          <w:rFonts w:asciiTheme="minorHAnsi" w:hAnsiTheme="minorHAnsi" w:cstheme="minorHAnsi"/>
          <w:sz w:val="24"/>
          <w:szCs w:val="24"/>
          <w:u w:color="FB0007"/>
        </w:rPr>
        <w:t xml:space="preserve">, </w:t>
      </w:r>
      <w:r w:rsidR="001626C9" w:rsidRPr="00BE558B">
        <w:rPr>
          <w:rFonts w:asciiTheme="minorHAnsi" w:hAnsiTheme="minorHAnsi" w:cstheme="minorHAnsi"/>
          <w:sz w:val="24"/>
          <w:szCs w:val="24"/>
          <w:u w:color="FB0007"/>
        </w:rPr>
        <w:t xml:space="preserve">para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TipoContaBancaria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igual a ‘2’, e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CodigoBanco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igual a 021 (Banestes),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ComplementoContaBancaria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deverá conter os valores descritos na “Tabela de Complementos - Contas Bancárias do banco Banestes”.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trike/>
          <w:color w:val="EE0000"/>
          <w:sz w:val="24"/>
          <w:szCs w:val="24"/>
          <w:u w:color="FB0007"/>
        </w:rPr>
        <w:t>9247</w:t>
      </w:r>
      <w:r w:rsidR="00166283" w:rsidRPr="00BE558B">
        <w:rPr>
          <w:rFonts w:asciiTheme="minorHAnsi" w:hAnsiTheme="minorHAnsi" w:cstheme="minorHAnsi"/>
          <w:b/>
          <w:bCs/>
          <w:i/>
          <w:iCs/>
          <w:sz w:val="24"/>
          <w:szCs w:val="24"/>
          <w:u w:color="FB0007"/>
        </w:rPr>
        <w:t xml:space="preserve"> </w:t>
      </w:r>
      <w:r w:rsidR="00767033">
        <w:rPr>
          <w:rFonts w:asciiTheme="minorHAnsi" w:hAnsiTheme="minorHAnsi" w:cstheme="minorHAnsi"/>
          <w:b/>
          <w:bCs/>
          <w:i/>
          <w:iCs/>
          <w:color w:val="0070C0"/>
          <w:sz w:val="24"/>
          <w:szCs w:val="24"/>
          <w:u w:color="FB0007"/>
        </w:rPr>
        <w:t>9932</w:t>
      </w:r>
    </w:p>
    <w:p w14:paraId="1B8AB38D" w14:textId="0DC632C1"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xml:space="preserve">: No arquivo </w:t>
      </w:r>
      <w:r w:rsidRPr="00BE558B">
        <w:rPr>
          <w:rFonts w:asciiTheme="minorHAnsi" w:hAnsiTheme="minorHAnsi" w:cstheme="minorHAnsi"/>
          <w:sz w:val="22"/>
          <w:szCs w:val="22"/>
          <w:u w:color="FB0007"/>
        </w:rPr>
        <w:t>CONCIBAN.XML</w:t>
      </w:r>
      <w:r w:rsidRPr="00BE558B">
        <w:rPr>
          <w:rFonts w:asciiTheme="minorHAnsi" w:hAnsiTheme="minorHAnsi" w:cstheme="minorHAnsi"/>
          <w:i/>
          <w:iCs/>
          <w:sz w:val="22"/>
          <w:szCs w:val="22"/>
          <w:u w:color="FB0007"/>
        </w:rPr>
        <w:t xml:space="preserve">, para as contas bancárias do banco Banestes (TipoContaBancaria = 2 - Conta Aplicação), o campo “ComplementoContaBancaria” deverá conter os valores descritos na “Tabela de Complementos - Contas Bancárias do banco Banestes” </w:t>
      </w:r>
    </w:p>
    <w:p w14:paraId="3316E2AB"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100287AD" w14:textId="1E3FAF1F" w:rsidR="001626C9" w:rsidRPr="00BE558B" w:rsidRDefault="00E51B88" w:rsidP="001626C9">
      <w:pPr>
        <w:widowControl w:val="0"/>
        <w:spacing w:line="360" w:lineRule="auto"/>
        <w:jc w:val="both"/>
        <w:rPr>
          <w:rFonts w:asciiTheme="minorHAnsi" w:hAnsiTheme="minorHAnsi" w:cstheme="minorHAnsi"/>
          <w:b/>
          <w:bCs/>
          <w:sz w:val="24"/>
          <w:szCs w:val="24"/>
          <w:u w:color="FB0007"/>
        </w:rPr>
      </w:pPr>
      <w:r w:rsidRPr="00BE558B">
        <w:rPr>
          <w:rFonts w:asciiTheme="minorHAnsi" w:hAnsiTheme="minorHAnsi" w:cstheme="minorHAnsi"/>
          <w:sz w:val="24"/>
          <w:szCs w:val="24"/>
          <w:u w:color="FB0007"/>
        </w:rPr>
        <w:t>18</w:t>
      </w:r>
      <w:r w:rsidR="001626C9" w:rsidRPr="00BE558B">
        <w:rPr>
          <w:rFonts w:asciiTheme="minorHAnsi" w:hAnsiTheme="minorHAnsi" w:cstheme="minorHAnsi"/>
          <w:sz w:val="24"/>
          <w:szCs w:val="24"/>
          <w:u w:color="FB0007"/>
        </w:rPr>
        <w:t xml:space="preserve"> Para as UG’s (XXXE08XXXXX) ou (XXXE09XXXXX), se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TipoContaBancaria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for igual a ‘2’, para a chave composta pelos campos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CodigoCNPJFundoInvestimento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e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TipoAplicacao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no arquivo  CONCIBAN.XML deve haver a chave correspondente na “Planilha de Enquadramento”, vigente, cadastrada no sistema CidadES.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Indicativa</w:t>
      </w:r>
      <w:r w:rsidR="00CE60D0" w:rsidRPr="00BE558B">
        <w:rPr>
          <w:rFonts w:asciiTheme="minorHAnsi" w:hAnsiTheme="minorHAnsi" w:cstheme="minorHAnsi"/>
          <w:sz w:val="24"/>
          <w:szCs w:val="24"/>
        </w:rPr>
        <w:t>)</w:t>
      </w:r>
      <w:r w:rsidR="001626C9" w:rsidRPr="00BE558B">
        <w:rPr>
          <w:rFonts w:asciiTheme="minorHAnsi" w:hAnsiTheme="minorHAnsi" w:cstheme="minorHAnsi"/>
          <w:sz w:val="24"/>
          <w:szCs w:val="24"/>
          <w:u w:color="FB0007"/>
        </w:rPr>
        <w:t xml:space="preserve"> </w:t>
      </w:r>
      <w:r w:rsidR="001626C9" w:rsidRPr="00BE558B">
        <w:rPr>
          <w:rFonts w:asciiTheme="minorHAnsi" w:hAnsiTheme="minorHAnsi" w:cstheme="minorHAnsi"/>
          <w:b/>
          <w:bCs/>
          <w:sz w:val="24"/>
          <w:szCs w:val="24"/>
          <w:u w:color="FB0007"/>
        </w:rPr>
        <w:t xml:space="preserve">ERRO </w:t>
      </w:r>
      <w:r w:rsidR="00017792" w:rsidRPr="00BE558B">
        <w:rPr>
          <w:rFonts w:asciiTheme="minorHAnsi" w:hAnsiTheme="minorHAnsi" w:cstheme="minorHAnsi"/>
          <w:b/>
          <w:bCs/>
          <w:sz w:val="24"/>
          <w:szCs w:val="24"/>
          <w:u w:color="FB0007"/>
        </w:rPr>
        <w:t>9248</w:t>
      </w:r>
      <w:r w:rsidR="00CE60D0" w:rsidRPr="00BE558B">
        <w:rPr>
          <w:rFonts w:asciiTheme="minorHAnsi" w:hAnsiTheme="minorHAnsi" w:cstheme="minorHAnsi"/>
          <w:b/>
          <w:bCs/>
          <w:sz w:val="24"/>
          <w:szCs w:val="24"/>
          <w:u w:color="FB0007"/>
        </w:rPr>
        <w:t xml:space="preserve"> </w:t>
      </w:r>
    </w:p>
    <w:p w14:paraId="4C1BAB40"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xml:space="preserve">: O CNPJ do Fundo de Investimento, informado no arquivo </w:t>
      </w:r>
      <w:r w:rsidRPr="00BE558B">
        <w:rPr>
          <w:rFonts w:asciiTheme="minorHAnsi" w:hAnsiTheme="minorHAnsi" w:cstheme="minorHAnsi"/>
          <w:sz w:val="22"/>
          <w:szCs w:val="22"/>
          <w:u w:color="FB0007"/>
        </w:rPr>
        <w:t xml:space="preserve"> CONCIBAN.XML</w:t>
      </w:r>
      <w:r w:rsidRPr="00BE558B">
        <w:rPr>
          <w:rFonts w:asciiTheme="minorHAnsi" w:hAnsiTheme="minorHAnsi" w:cstheme="minorHAnsi"/>
          <w:i/>
          <w:iCs/>
          <w:sz w:val="22"/>
          <w:szCs w:val="22"/>
          <w:u w:color="FB0007"/>
        </w:rPr>
        <w:t>, não está cadastrado na “Planilha de Enquadramento” (disponível na página do CidadES para a o exercício correspondente), extraída do site do Ministério do Trabalho e Previdência. (link: https://www.gov.br/previdencia/pt-br/assuntos/rpps/menu-investimentos/investimento-estatisticas-e-informacoes). Essa situação pode indicar deficiência no credenciamento do fundo de investimento junto ao sistema Cadprev, conforme exigência do art. 102 a 106 da Portaria MTP 1.467/2022.</w:t>
      </w:r>
    </w:p>
    <w:p w14:paraId="5C8580F4"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08B0EE28" w14:textId="5A46317C" w:rsidR="001626C9" w:rsidRPr="00BE558B" w:rsidRDefault="00E51B88"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19</w:t>
      </w:r>
      <w:r w:rsidR="001626C9" w:rsidRPr="00BE558B">
        <w:rPr>
          <w:rFonts w:asciiTheme="minorHAnsi" w:hAnsiTheme="minorHAnsi" w:cstheme="minorHAnsi"/>
          <w:sz w:val="24"/>
          <w:szCs w:val="24"/>
          <w:u w:color="FB0007"/>
        </w:rPr>
        <w:t xml:space="preserve"> Se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TipoContaBancaria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for igual a ‘2’ e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TipoAplicacao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for diferente de 1, 3 e 5,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CodigoCNPJFundoInvestimento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informado no arquivo  CONCIBAN.XML deve ser obrigatório.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w:t>
      </w:r>
      <w:r w:rsidR="001626C9" w:rsidRPr="00BE558B">
        <w:rPr>
          <w:rFonts w:asciiTheme="minorHAnsi" w:hAnsiTheme="minorHAnsi" w:cstheme="minorHAnsi"/>
          <w:sz w:val="24"/>
          <w:szCs w:val="24"/>
          <w:u w:color="FB0007"/>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z w:val="24"/>
          <w:szCs w:val="24"/>
          <w:u w:color="FB0007"/>
        </w:rPr>
        <w:t>9249</w:t>
      </w:r>
    </w:p>
    <w:p w14:paraId="06AD1C06"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xml:space="preserve">: O campo &lt;CodigoCNPJFundoInvestimento&gt; é obrigatório para Tipo de Conta Bancária igual a 2 e Tipo de Aplicação diferente de 1,3 e 5. </w:t>
      </w:r>
    </w:p>
    <w:p w14:paraId="3A18BB17" w14:textId="77777777" w:rsidR="001626C9" w:rsidRPr="00BE558B" w:rsidRDefault="001626C9" w:rsidP="001626C9">
      <w:pPr>
        <w:widowControl w:val="0"/>
        <w:spacing w:line="360" w:lineRule="auto"/>
        <w:jc w:val="both"/>
        <w:rPr>
          <w:rFonts w:asciiTheme="minorHAnsi" w:hAnsiTheme="minorHAnsi" w:cstheme="minorHAnsi"/>
          <w:i/>
          <w:iCs/>
          <w:sz w:val="24"/>
          <w:szCs w:val="24"/>
          <w:u w:color="FB0007"/>
        </w:rPr>
      </w:pPr>
    </w:p>
    <w:p w14:paraId="61CE41F0" w14:textId="00741887" w:rsidR="001626C9" w:rsidRPr="00BE558B" w:rsidRDefault="00E51B88"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20</w:t>
      </w:r>
      <w:r w:rsidR="001626C9" w:rsidRPr="00BE558B">
        <w:rPr>
          <w:rFonts w:asciiTheme="minorHAnsi" w:hAnsiTheme="minorHAnsi" w:cstheme="minorHAnsi"/>
          <w:sz w:val="24"/>
          <w:szCs w:val="24"/>
          <w:u w:color="FB0007"/>
        </w:rPr>
        <w:t xml:space="preserve"> No arquivo CONCIBAN.XML,</w:t>
      </w:r>
      <w:r w:rsidR="00166283" w:rsidRPr="00BE558B">
        <w:rPr>
          <w:rFonts w:asciiTheme="minorHAnsi" w:hAnsiTheme="minorHAnsi" w:cstheme="minorHAnsi"/>
          <w:sz w:val="24"/>
          <w:szCs w:val="24"/>
          <w:u w:color="FB0007"/>
        </w:rPr>
        <w:t xml:space="preserve"> </w:t>
      </w:r>
      <w:r w:rsidR="00166283" w:rsidRPr="00BE558B">
        <w:rPr>
          <w:rFonts w:asciiTheme="minorHAnsi" w:hAnsiTheme="minorHAnsi" w:cstheme="minorHAnsi"/>
          <w:color w:val="0070C0"/>
          <w:sz w:val="24"/>
          <w:szCs w:val="24"/>
          <w:u w:color="FB0007"/>
        </w:rPr>
        <w:t>nas estruturas ConciliacaoBancariaBanco, ConciliacaoBancariaContabilidade</w:t>
      </w:r>
      <w:r w:rsidR="00912B81" w:rsidRPr="00BE558B">
        <w:rPr>
          <w:rFonts w:asciiTheme="minorHAnsi" w:hAnsiTheme="minorHAnsi" w:cstheme="minorHAnsi"/>
          <w:color w:val="0070C0"/>
          <w:sz w:val="24"/>
          <w:szCs w:val="24"/>
          <w:u w:color="FB0007"/>
        </w:rPr>
        <w:t>, ConciliacaoBancariaDetalhamento</w:t>
      </w:r>
      <w:r w:rsidR="00166283" w:rsidRPr="00BE558B">
        <w:rPr>
          <w:rFonts w:asciiTheme="minorHAnsi" w:hAnsiTheme="minorHAnsi" w:cstheme="minorHAnsi"/>
          <w:color w:val="0070C0"/>
          <w:sz w:val="24"/>
          <w:szCs w:val="24"/>
          <w:u w:color="FB0007"/>
        </w:rPr>
        <w:t xml:space="preserve"> e </w:t>
      </w:r>
      <w:r w:rsidR="008F31D1" w:rsidRPr="008F31D1">
        <w:rPr>
          <w:rFonts w:asciiTheme="minorHAnsi" w:hAnsiTheme="minorHAnsi" w:cstheme="minorHAnsi"/>
          <w:color w:val="0070C0"/>
          <w:sz w:val="24"/>
          <w:szCs w:val="24"/>
          <w:u w:color="FB0007"/>
        </w:rPr>
        <w:t>ContasBancariasNaoContabilizadasMensal</w:t>
      </w:r>
      <w:r w:rsidR="00166283" w:rsidRPr="00BE558B">
        <w:rPr>
          <w:rFonts w:asciiTheme="minorHAnsi" w:hAnsiTheme="minorHAnsi" w:cstheme="minorHAnsi"/>
          <w:color w:val="0070C0"/>
          <w:sz w:val="24"/>
          <w:szCs w:val="24"/>
          <w:u w:color="FB0007"/>
        </w:rPr>
        <w:t>.</w:t>
      </w:r>
      <w:r w:rsidR="001626C9" w:rsidRPr="00BE558B">
        <w:rPr>
          <w:rFonts w:asciiTheme="minorHAnsi" w:hAnsiTheme="minorHAnsi" w:cstheme="minorHAnsi"/>
          <w:sz w:val="24"/>
          <w:szCs w:val="24"/>
          <w:u w:color="FB0007"/>
        </w:rPr>
        <w:t xml:space="preserve"> os campos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DigitoVerificadorAgencia</w:t>
      </w:r>
      <w:r w:rsidRPr="00BE558B">
        <w:rPr>
          <w:rFonts w:asciiTheme="minorHAnsi" w:hAnsiTheme="minorHAnsi" w:cstheme="minorHAnsi"/>
          <w:sz w:val="24"/>
          <w:szCs w:val="24"/>
          <w:u w:color="FB0007"/>
        </w:rPr>
        <w:t>”</w:t>
      </w:r>
      <w:r w:rsidR="00166283" w:rsidRPr="00BE558B">
        <w:rPr>
          <w:rFonts w:asciiTheme="minorHAnsi" w:hAnsiTheme="minorHAnsi" w:cstheme="minorHAnsi"/>
          <w:sz w:val="24"/>
          <w:szCs w:val="24"/>
          <w:u w:color="FB0007"/>
        </w:rPr>
        <w:t xml:space="preserve"> </w:t>
      </w:r>
      <w:r w:rsidR="00166283" w:rsidRPr="00BE558B">
        <w:rPr>
          <w:rFonts w:asciiTheme="minorHAnsi" w:hAnsiTheme="minorHAnsi" w:cstheme="minorHAnsi"/>
          <w:color w:val="0070C0"/>
          <w:sz w:val="24"/>
          <w:szCs w:val="24"/>
          <w:u w:color="FB0007"/>
        </w:rPr>
        <w:t>(quando informado)</w:t>
      </w:r>
      <w:r w:rsidR="001626C9" w:rsidRPr="00BE558B">
        <w:rPr>
          <w:rFonts w:asciiTheme="minorHAnsi" w:hAnsiTheme="minorHAnsi" w:cstheme="minorHAnsi"/>
          <w:sz w:val="24"/>
          <w:szCs w:val="24"/>
          <w:u w:color="FB0007"/>
        </w:rPr>
        <w:t xml:space="preserve"> e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DigitoVerificadorContaBancaria</w:t>
      </w:r>
      <w:r w:rsidRPr="00BE558B">
        <w:rPr>
          <w:rFonts w:asciiTheme="minorHAnsi" w:hAnsiTheme="minorHAnsi" w:cstheme="minorHAnsi"/>
          <w:sz w:val="24"/>
          <w:szCs w:val="24"/>
          <w:u w:color="FB0007"/>
        </w:rPr>
        <w:t xml:space="preserve">” </w:t>
      </w:r>
      <w:r w:rsidR="001626C9" w:rsidRPr="00BE558B">
        <w:rPr>
          <w:rFonts w:asciiTheme="minorHAnsi" w:hAnsiTheme="minorHAnsi" w:cstheme="minorHAnsi"/>
          <w:sz w:val="24"/>
          <w:szCs w:val="24"/>
          <w:u w:color="FB0007"/>
        </w:rPr>
        <w:t xml:space="preserve">devem conter números de 0 a 9 ou letra “x”.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w:t>
      </w:r>
      <w:r w:rsidR="001626C9" w:rsidRPr="00BE558B">
        <w:rPr>
          <w:rFonts w:asciiTheme="minorHAnsi" w:hAnsiTheme="minorHAnsi" w:cstheme="minorHAnsi"/>
          <w:sz w:val="24"/>
          <w:szCs w:val="24"/>
          <w:u w:color="FB0007"/>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trike/>
          <w:color w:val="EE0000"/>
          <w:sz w:val="24"/>
          <w:szCs w:val="24"/>
          <w:u w:color="FB0007"/>
        </w:rPr>
        <w:t>9250</w:t>
      </w:r>
      <w:r w:rsidR="00166283" w:rsidRPr="00BE558B">
        <w:rPr>
          <w:rFonts w:asciiTheme="minorHAnsi" w:hAnsiTheme="minorHAnsi" w:cstheme="minorHAnsi"/>
          <w:b/>
          <w:bCs/>
          <w:i/>
          <w:iCs/>
          <w:sz w:val="24"/>
          <w:szCs w:val="24"/>
          <w:u w:color="FB0007"/>
        </w:rPr>
        <w:t xml:space="preserve"> </w:t>
      </w:r>
      <w:r w:rsidR="00661E75">
        <w:rPr>
          <w:rFonts w:asciiTheme="minorHAnsi" w:hAnsiTheme="minorHAnsi" w:cstheme="minorHAnsi"/>
          <w:b/>
          <w:bCs/>
          <w:i/>
          <w:iCs/>
          <w:color w:val="0070C0"/>
          <w:sz w:val="24"/>
          <w:szCs w:val="24"/>
          <w:u w:color="FB0007"/>
        </w:rPr>
        <w:t>9933</w:t>
      </w:r>
    </w:p>
    <w:p w14:paraId="40C47332"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Os campos dígito verificador da agência e dígito verificador da conta bancária devem ser preenchidos com números de 0 a 9 ou a letra x.</w:t>
      </w:r>
    </w:p>
    <w:p w14:paraId="4B842B4A"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287DA5D4" w14:textId="1152861B" w:rsidR="001626C9" w:rsidRPr="00BE558B" w:rsidRDefault="00DA1330"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21</w:t>
      </w:r>
      <w:r w:rsidR="001626C9" w:rsidRPr="00BE558B">
        <w:rPr>
          <w:rFonts w:asciiTheme="minorHAnsi" w:hAnsiTheme="minorHAnsi" w:cstheme="minorHAnsi"/>
          <w:sz w:val="24"/>
          <w:szCs w:val="24"/>
          <w:u w:color="FB0007"/>
        </w:rPr>
        <w:t xml:space="preserve"> No arquivo CONCIBAN.XML,</w:t>
      </w:r>
      <w:r w:rsidR="00D16BD6" w:rsidRPr="00BE558B">
        <w:rPr>
          <w:rFonts w:asciiTheme="minorHAnsi" w:hAnsiTheme="minorHAnsi" w:cstheme="minorHAnsi"/>
          <w:color w:val="0070C0"/>
          <w:sz w:val="24"/>
          <w:szCs w:val="24"/>
          <w:u w:color="FB0007"/>
        </w:rPr>
        <w:t xml:space="preserve"> nas estruturas ConciliacaoBancariaBanco, ConciliacaoBancariaContabilidade</w:t>
      </w:r>
      <w:r w:rsidR="00912B81" w:rsidRPr="00BE558B">
        <w:rPr>
          <w:rFonts w:asciiTheme="minorHAnsi" w:hAnsiTheme="minorHAnsi" w:cstheme="minorHAnsi"/>
          <w:color w:val="0070C0"/>
          <w:sz w:val="24"/>
          <w:szCs w:val="24"/>
          <w:u w:color="FB0007"/>
        </w:rPr>
        <w:t>, ConciliacaoBancariaDetalhamento</w:t>
      </w:r>
      <w:r w:rsidR="00D16BD6" w:rsidRPr="00BE558B">
        <w:rPr>
          <w:rFonts w:asciiTheme="minorHAnsi" w:hAnsiTheme="minorHAnsi" w:cstheme="minorHAnsi"/>
          <w:color w:val="0070C0"/>
          <w:sz w:val="24"/>
          <w:szCs w:val="24"/>
          <w:u w:color="FB0007"/>
        </w:rPr>
        <w:t xml:space="preserve"> e </w:t>
      </w:r>
      <w:r w:rsidR="008F31D1" w:rsidRPr="008F31D1">
        <w:rPr>
          <w:rFonts w:asciiTheme="minorHAnsi" w:hAnsiTheme="minorHAnsi" w:cstheme="minorHAnsi"/>
          <w:color w:val="0070C0"/>
          <w:sz w:val="24"/>
          <w:szCs w:val="24"/>
          <w:u w:color="FB0007"/>
        </w:rPr>
        <w:t>ContasBancariasNaoContabilizadasMensal</w:t>
      </w:r>
      <w:r w:rsidR="00D16BD6" w:rsidRPr="00BE558B">
        <w:rPr>
          <w:rFonts w:asciiTheme="minorHAnsi" w:hAnsiTheme="minorHAnsi" w:cstheme="minorHAnsi"/>
          <w:color w:val="0070C0"/>
          <w:sz w:val="24"/>
          <w:szCs w:val="24"/>
          <w:u w:color="FB0007"/>
        </w:rPr>
        <w:t>.</w:t>
      </w:r>
      <w:r w:rsidR="001626C9" w:rsidRPr="00BE558B">
        <w:rPr>
          <w:rFonts w:asciiTheme="minorHAnsi" w:hAnsiTheme="minorHAnsi" w:cstheme="minorHAnsi"/>
          <w:sz w:val="24"/>
          <w:szCs w:val="24"/>
          <w:u w:color="FB0007"/>
        </w:rPr>
        <w:t xml:space="preserve"> se o campo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CodigoBanco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for “021”, o campo </w:t>
      </w:r>
      <w:r w:rsidR="00551CD3"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DigitoVerificadorAgencia</w:t>
      </w:r>
      <w:r w:rsidR="00551CD3"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não deverá ser encaminhado (nulo).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trike/>
          <w:color w:val="EE0000"/>
          <w:sz w:val="24"/>
          <w:szCs w:val="24"/>
          <w:u w:color="FB0007"/>
        </w:rPr>
        <w:t>9251</w:t>
      </w:r>
      <w:r w:rsidR="00D16BD6" w:rsidRPr="00BE558B">
        <w:rPr>
          <w:rFonts w:asciiTheme="minorHAnsi" w:hAnsiTheme="minorHAnsi" w:cstheme="minorHAnsi"/>
          <w:b/>
          <w:bCs/>
          <w:i/>
          <w:iCs/>
          <w:sz w:val="24"/>
          <w:szCs w:val="24"/>
          <w:u w:color="FB0007"/>
        </w:rPr>
        <w:t xml:space="preserve"> </w:t>
      </w:r>
      <w:r w:rsidR="00607909">
        <w:rPr>
          <w:rFonts w:asciiTheme="minorHAnsi" w:hAnsiTheme="minorHAnsi" w:cstheme="minorHAnsi"/>
          <w:b/>
          <w:bCs/>
          <w:i/>
          <w:iCs/>
          <w:color w:val="0070C0"/>
          <w:sz w:val="24"/>
          <w:szCs w:val="24"/>
          <w:u w:color="FB0007"/>
        </w:rPr>
        <w:t>9934</w:t>
      </w:r>
    </w:p>
    <w:p w14:paraId="774F77BA"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Para o banco Banestes, o campo “dígito verificador da agência” não deverá ser encaminhado.</w:t>
      </w:r>
    </w:p>
    <w:p w14:paraId="3EB0FFE0"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2754FE08" w14:textId="2EF1F2E5" w:rsidR="001626C9" w:rsidRPr="00BE558B" w:rsidRDefault="00551CD3"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22</w:t>
      </w:r>
      <w:r w:rsidR="001626C9" w:rsidRPr="00BE558B">
        <w:rPr>
          <w:rFonts w:asciiTheme="minorHAnsi" w:hAnsiTheme="minorHAnsi" w:cstheme="minorHAnsi"/>
          <w:sz w:val="24"/>
          <w:szCs w:val="24"/>
          <w:u w:color="FB0007"/>
        </w:rPr>
        <w:t xml:space="preserve"> No arquivo CONCIBAN.XML, </w:t>
      </w:r>
      <w:r w:rsidR="00D16BD6" w:rsidRPr="00BE558B">
        <w:rPr>
          <w:rFonts w:asciiTheme="minorHAnsi" w:hAnsiTheme="minorHAnsi" w:cstheme="minorHAnsi"/>
          <w:color w:val="0070C0"/>
          <w:sz w:val="24"/>
          <w:szCs w:val="24"/>
          <w:u w:color="FB0007"/>
        </w:rPr>
        <w:t>nas estruturas ConciliacaoBancariaBanco, ConciliacaoBancariaContabilidade</w:t>
      </w:r>
      <w:r w:rsidR="00912B81" w:rsidRPr="00BE558B">
        <w:rPr>
          <w:rFonts w:asciiTheme="minorHAnsi" w:hAnsiTheme="minorHAnsi" w:cstheme="minorHAnsi"/>
          <w:color w:val="0070C0"/>
          <w:sz w:val="24"/>
          <w:szCs w:val="24"/>
          <w:u w:color="FB0007"/>
        </w:rPr>
        <w:t>, ConciliacaoBancariaDetalhamento</w:t>
      </w:r>
      <w:r w:rsidR="00D16BD6" w:rsidRPr="00BE558B">
        <w:rPr>
          <w:rFonts w:asciiTheme="minorHAnsi" w:hAnsiTheme="minorHAnsi" w:cstheme="minorHAnsi"/>
          <w:color w:val="0070C0"/>
          <w:sz w:val="24"/>
          <w:szCs w:val="24"/>
          <w:u w:color="FB0007"/>
        </w:rPr>
        <w:t xml:space="preserve"> e </w:t>
      </w:r>
      <w:r w:rsidR="008F31D1" w:rsidRPr="008F31D1">
        <w:rPr>
          <w:rFonts w:asciiTheme="minorHAnsi" w:hAnsiTheme="minorHAnsi" w:cstheme="minorHAnsi"/>
          <w:color w:val="0070C0"/>
          <w:sz w:val="24"/>
          <w:szCs w:val="24"/>
          <w:u w:color="FB0007"/>
        </w:rPr>
        <w:t>ContasBancariasNaoContabilizadasMensal</w:t>
      </w:r>
      <w:r w:rsidR="00D16BD6" w:rsidRPr="00BE558B">
        <w:rPr>
          <w:rFonts w:asciiTheme="minorHAnsi" w:hAnsiTheme="minorHAnsi" w:cstheme="minorHAnsi"/>
          <w:color w:val="0070C0"/>
          <w:sz w:val="24"/>
          <w:szCs w:val="24"/>
          <w:u w:color="FB0007"/>
        </w:rPr>
        <w:t>.</w:t>
      </w:r>
      <w:r w:rsidR="00D16BD6" w:rsidRPr="00BE558B">
        <w:rPr>
          <w:rFonts w:asciiTheme="minorHAnsi" w:hAnsiTheme="minorHAnsi" w:cstheme="minorHAnsi"/>
          <w:sz w:val="24"/>
          <w:szCs w:val="24"/>
          <w:u w:color="FB0007"/>
        </w:rPr>
        <w:t xml:space="preserve"> </w:t>
      </w:r>
      <w:r w:rsidR="001626C9" w:rsidRPr="00BE558B">
        <w:rPr>
          <w:rFonts w:asciiTheme="minorHAnsi" w:hAnsiTheme="minorHAnsi" w:cstheme="minorHAnsi"/>
          <w:sz w:val="24"/>
          <w:szCs w:val="24"/>
          <w:u w:color="FB0007"/>
        </w:rPr>
        <w:t xml:space="preserve">os campos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CodigoAgencia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e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NumeroContaBancaria</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devem conter números de 0 a 9.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trike/>
          <w:color w:val="EE0000"/>
          <w:sz w:val="24"/>
          <w:szCs w:val="24"/>
          <w:u w:color="FB0007"/>
        </w:rPr>
        <w:t>9252</w:t>
      </w:r>
      <w:r w:rsidR="00D16BD6" w:rsidRPr="00BE558B">
        <w:rPr>
          <w:rFonts w:asciiTheme="minorHAnsi" w:hAnsiTheme="minorHAnsi" w:cstheme="minorHAnsi"/>
          <w:b/>
          <w:bCs/>
          <w:i/>
          <w:iCs/>
          <w:sz w:val="24"/>
          <w:szCs w:val="24"/>
          <w:u w:color="FB0007"/>
        </w:rPr>
        <w:t xml:space="preserve"> </w:t>
      </w:r>
      <w:r w:rsidR="006846A8">
        <w:rPr>
          <w:rFonts w:asciiTheme="minorHAnsi" w:hAnsiTheme="minorHAnsi" w:cstheme="minorHAnsi"/>
          <w:b/>
          <w:bCs/>
          <w:i/>
          <w:iCs/>
          <w:color w:val="0070C0"/>
          <w:sz w:val="24"/>
          <w:szCs w:val="24"/>
          <w:u w:color="FB0007"/>
        </w:rPr>
        <w:t>9935</w:t>
      </w:r>
    </w:p>
    <w:p w14:paraId="02A24197"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Os campos código da agência e número da conta bancária devem ser preenchidos com números de 0 a 9.</w:t>
      </w:r>
    </w:p>
    <w:p w14:paraId="25BAF8AD" w14:textId="77777777" w:rsidR="001626C9" w:rsidRPr="00BE558B" w:rsidRDefault="001626C9" w:rsidP="001626C9">
      <w:pPr>
        <w:widowControl w:val="0"/>
        <w:spacing w:line="360" w:lineRule="auto"/>
        <w:jc w:val="both"/>
        <w:rPr>
          <w:rFonts w:asciiTheme="minorHAnsi" w:hAnsiTheme="minorHAnsi" w:cstheme="minorHAnsi"/>
          <w:i/>
          <w:iCs/>
          <w:sz w:val="24"/>
          <w:szCs w:val="24"/>
          <w:u w:color="FB0007"/>
        </w:rPr>
      </w:pPr>
    </w:p>
    <w:p w14:paraId="10E2CEE2" w14:textId="78E01B6F" w:rsidR="001626C9" w:rsidRPr="00BE558B" w:rsidRDefault="00551CD3" w:rsidP="001626C9">
      <w:pPr>
        <w:widowControl w:val="0"/>
        <w:spacing w:line="360" w:lineRule="auto"/>
        <w:jc w:val="both"/>
        <w:rPr>
          <w:rFonts w:asciiTheme="minorHAnsi" w:hAnsiTheme="minorHAnsi" w:cstheme="minorHAnsi"/>
          <w:sz w:val="24"/>
          <w:szCs w:val="24"/>
        </w:rPr>
      </w:pPr>
      <w:r w:rsidRPr="00BE558B">
        <w:rPr>
          <w:rFonts w:asciiTheme="minorHAnsi" w:hAnsiTheme="minorHAnsi" w:cstheme="minorHAnsi"/>
          <w:sz w:val="24"/>
          <w:szCs w:val="24"/>
        </w:rPr>
        <w:t>23</w:t>
      </w:r>
      <w:r w:rsidR="001626C9" w:rsidRPr="00BE558B">
        <w:rPr>
          <w:rFonts w:asciiTheme="minorHAnsi" w:hAnsiTheme="minorHAnsi" w:cstheme="minorHAnsi"/>
          <w:sz w:val="24"/>
          <w:szCs w:val="24"/>
        </w:rPr>
        <w:t xml:space="preserve"> </w:t>
      </w:r>
      <w:r w:rsidR="00D16BD6" w:rsidRPr="00BE558B">
        <w:rPr>
          <w:rFonts w:asciiTheme="minorHAnsi" w:hAnsiTheme="minorHAnsi" w:cstheme="minorHAnsi"/>
          <w:color w:val="0070C0"/>
          <w:sz w:val="24"/>
          <w:szCs w:val="24"/>
          <w:u w:color="FB0007"/>
        </w:rPr>
        <w:t>No arquivo CONCIBAN.XML, nas estruturas ConciliacaoBancariaBanco, ConciliacaoBancariaContabilidade</w:t>
      </w:r>
      <w:r w:rsidR="00366C45" w:rsidRPr="00BE558B">
        <w:rPr>
          <w:rFonts w:asciiTheme="minorHAnsi" w:hAnsiTheme="minorHAnsi" w:cstheme="minorHAnsi"/>
          <w:color w:val="0070C0"/>
          <w:sz w:val="24"/>
          <w:szCs w:val="24"/>
          <w:u w:color="FB0007"/>
        </w:rPr>
        <w:t>, ConciliacaoBancariaDetalhamento</w:t>
      </w:r>
      <w:r w:rsidR="00D16BD6" w:rsidRPr="00BE558B">
        <w:rPr>
          <w:rFonts w:asciiTheme="minorHAnsi" w:hAnsiTheme="minorHAnsi" w:cstheme="minorHAnsi"/>
          <w:color w:val="0070C0"/>
          <w:sz w:val="24"/>
          <w:szCs w:val="24"/>
          <w:u w:color="FB0007"/>
        </w:rPr>
        <w:t xml:space="preserve"> e </w:t>
      </w:r>
      <w:r w:rsidR="008F31D1" w:rsidRPr="008F31D1">
        <w:rPr>
          <w:rFonts w:asciiTheme="minorHAnsi" w:hAnsiTheme="minorHAnsi" w:cstheme="minorHAnsi"/>
          <w:color w:val="0070C0"/>
          <w:sz w:val="24"/>
          <w:szCs w:val="24"/>
          <w:u w:color="FB0007"/>
        </w:rPr>
        <w:t>ContasBancariasNaoContabilizadasMensal</w:t>
      </w:r>
      <w:r w:rsidR="00366C45" w:rsidRPr="00BE558B">
        <w:rPr>
          <w:rFonts w:asciiTheme="minorHAnsi" w:hAnsiTheme="minorHAnsi" w:cstheme="minorHAnsi"/>
          <w:color w:val="0070C0"/>
          <w:sz w:val="24"/>
          <w:szCs w:val="24"/>
          <w:u w:color="FB0007"/>
        </w:rPr>
        <w:t>, v</w:t>
      </w:r>
      <w:r w:rsidR="001626C9" w:rsidRPr="00BE558B">
        <w:rPr>
          <w:rFonts w:asciiTheme="minorHAnsi" w:hAnsiTheme="minorHAnsi" w:cstheme="minorHAnsi"/>
          <w:sz w:val="24"/>
          <w:szCs w:val="24"/>
        </w:rPr>
        <w:t xml:space="preserve">erificar se o campo “CodigoBanco” pertence a tabela de agentes financeiros da FEBRABAN.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w:t>
      </w:r>
      <w:r w:rsidR="001626C9" w:rsidRPr="00BE558B">
        <w:rPr>
          <w:rFonts w:asciiTheme="minorHAnsi" w:hAnsiTheme="minorHAnsi" w:cstheme="minorHAnsi"/>
          <w:sz w:val="24"/>
          <w:szCs w:val="24"/>
        </w:rPr>
        <w:t xml:space="preserve"> </w:t>
      </w:r>
      <w:r w:rsidR="001626C9" w:rsidRPr="00BE558B">
        <w:rPr>
          <w:rFonts w:asciiTheme="minorHAnsi" w:hAnsiTheme="minorHAnsi" w:cstheme="minorHAnsi"/>
          <w:b/>
          <w:sz w:val="24"/>
          <w:szCs w:val="24"/>
        </w:rPr>
        <w:t xml:space="preserve">ERRO </w:t>
      </w:r>
      <w:r w:rsidR="00017792" w:rsidRPr="00BE558B">
        <w:rPr>
          <w:rFonts w:asciiTheme="minorHAnsi" w:hAnsiTheme="minorHAnsi" w:cstheme="minorHAnsi"/>
          <w:b/>
          <w:strike/>
          <w:color w:val="EE0000"/>
          <w:sz w:val="24"/>
          <w:szCs w:val="24"/>
        </w:rPr>
        <w:t>9253</w:t>
      </w:r>
      <w:r w:rsidR="00D16BD6" w:rsidRPr="00BE558B">
        <w:rPr>
          <w:rFonts w:asciiTheme="minorHAnsi" w:hAnsiTheme="minorHAnsi" w:cstheme="minorHAnsi"/>
          <w:b/>
          <w:sz w:val="24"/>
          <w:szCs w:val="24"/>
        </w:rPr>
        <w:t xml:space="preserve"> </w:t>
      </w:r>
      <w:r w:rsidR="00644B14">
        <w:rPr>
          <w:rFonts w:asciiTheme="minorHAnsi" w:hAnsiTheme="minorHAnsi" w:cstheme="minorHAnsi"/>
          <w:b/>
          <w:color w:val="0070C0"/>
          <w:sz w:val="24"/>
          <w:szCs w:val="24"/>
        </w:rPr>
        <w:t>9941</w:t>
      </w:r>
    </w:p>
    <w:p w14:paraId="682769E6" w14:textId="77777777" w:rsidR="001626C9" w:rsidRPr="00BE558B" w:rsidRDefault="001626C9" w:rsidP="001626C9">
      <w:pPr>
        <w:widowControl w:val="0"/>
        <w:spacing w:line="360" w:lineRule="auto"/>
        <w:jc w:val="both"/>
        <w:rPr>
          <w:rFonts w:asciiTheme="minorHAnsi" w:hAnsiTheme="minorHAnsi" w:cstheme="minorHAnsi"/>
          <w:i/>
          <w:sz w:val="22"/>
          <w:szCs w:val="22"/>
        </w:rPr>
      </w:pPr>
      <w:r w:rsidRPr="00BE558B">
        <w:rPr>
          <w:rFonts w:asciiTheme="minorHAnsi" w:hAnsiTheme="minorHAnsi" w:cstheme="minorHAnsi"/>
          <w:b/>
          <w:bCs/>
          <w:i/>
          <w:sz w:val="22"/>
          <w:szCs w:val="22"/>
        </w:rPr>
        <w:t>Mensagem</w:t>
      </w:r>
      <w:r w:rsidRPr="00BE558B">
        <w:rPr>
          <w:rFonts w:asciiTheme="minorHAnsi" w:hAnsiTheme="minorHAnsi" w:cstheme="minorHAnsi"/>
          <w:i/>
          <w:sz w:val="22"/>
          <w:szCs w:val="22"/>
        </w:rPr>
        <w:t>: Código de banco não consta da tabela de agentes financeiros da FEBRABAN</w:t>
      </w:r>
    </w:p>
    <w:p w14:paraId="4B16866E" w14:textId="77777777" w:rsidR="001626C9" w:rsidRPr="00BE558B" w:rsidRDefault="001626C9" w:rsidP="001626C9">
      <w:pPr>
        <w:widowControl w:val="0"/>
        <w:spacing w:line="360" w:lineRule="auto"/>
        <w:jc w:val="both"/>
        <w:rPr>
          <w:rFonts w:asciiTheme="minorHAnsi" w:hAnsiTheme="minorHAnsi" w:cstheme="minorHAnsi"/>
          <w:i/>
          <w:color w:val="0070C0"/>
          <w:sz w:val="24"/>
          <w:szCs w:val="24"/>
        </w:rPr>
      </w:pPr>
    </w:p>
    <w:p w14:paraId="4E685BC6" w14:textId="58653DDA" w:rsidR="001626C9" w:rsidRPr="00BE558B" w:rsidRDefault="00551CD3"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w:t>
      </w:r>
      <w:r w:rsidR="00125CD5">
        <w:rPr>
          <w:rFonts w:asciiTheme="minorHAnsi" w:hAnsiTheme="minorHAnsi" w:cstheme="minorHAnsi"/>
          <w:sz w:val="24"/>
          <w:szCs w:val="24"/>
          <w:u w:color="FB0007"/>
        </w:rPr>
        <w:t>4</w:t>
      </w:r>
      <w:r w:rsidR="001626C9" w:rsidRPr="00BE558B">
        <w:rPr>
          <w:rFonts w:asciiTheme="minorHAnsi" w:hAnsiTheme="minorHAnsi" w:cstheme="minorHAnsi"/>
          <w:sz w:val="24"/>
          <w:szCs w:val="24"/>
          <w:u w:color="FB0007"/>
        </w:rPr>
        <w:t xml:space="preserve"> A chave [CodigoBanco, CodigoAgencia, DigitoVerificadorAgencia, NumeroContaBancaria, DigitoVerificadorContaBancaria, TipoContaBancaria, ComplementoContaBancaria</w:t>
      </w:r>
      <w:r w:rsidR="00096E66" w:rsidRPr="00BE558B">
        <w:rPr>
          <w:rFonts w:asciiTheme="minorHAnsi" w:hAnsiTheme="minorHAnsi" w:cstheme="minorHAnsi"/>
          <w:sz w:val="24"/>
          <w:szCs w:val="24"/>
          <w:u w:color="FB0007"/>
        </w:rPr>
        <w:t xml:space="preserve">, </w:t>
      </w:r>
      <w:r w:rsidR="001A3338" w:rsidRPr="00BE558B">
        <w:rPr>
          <w:rFonts w:asciiTheme="minorHAnsi" w:hAnsiTheme="minorHAnsi" w:cstheme="minorHAnsi"/>
          <w:sz w:val="24"/>
          <w:szCs w:val="24"/>
          <w:u w:color="FB0007"/>
        </w:rPr>
        <w:t>CodigoCNPJFundoInvestimento</w:t>
      </w:r>
      <w:r w:rsidR="001626C9" w:rsidRPr="00BE558B">
        <w:rPr>
          <w:rFonts w:asciiTheme="minorHAnsi" w:hAnsiTheme="minorHAnsi" w:cstheme="minorHAnsi"/>
          <w:sz w:val="24"/>
          <w:szCs w:val="24"/>
          <w:u w:color="FB0007"/>
        </w:rPr>
        <w:t xml:space="preserve">] não pode ser enviada mais de uma vez na estrutura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ConciliacaoBancariaBanco</w:t>
      </w:r>
      <w:r w:rsidR="0058770E" w:rsidRPr="00BE558B">
        <w:rPr>
          <w:rFonts w:asciiTheme="minorHAnsi" w:hAnsiTheme="minorHAnsi" w:cstheme="minorHAnsi"/>
          <w:sz w:val="24"/>
          <w:szCs w:val="24"/>
          <w:u w:color="FB0007"/>
        </w:rPr>
        <w:t>”</w:t>
      </w:r>
      <w:r w:rsidR="00D929A6" w:rsidRPr="00BE558B">
        <w:rPr>
          <w:rFonts w:asciiTheme="minorHAnsi" w:hAnsiTheme="minorHAnsi" w:cstheme="minorHAnsi"/>
          <w:sz w:val="24"/>
          <w:szCs w:val="24"/>
        </w:rPr>
        <w:t>. (</w:t>
      </w:r>
      <w:r w:rsidR="00D929A6" w:rsidRPr="00BE558B">
        <w:rPr>
          <w:rFonts w:asciiTheme="minorHAnsi" w:hAnsiTheme="minorHAnsi" w:cstheme="minorHAnsi"/>
          <w:sz w:val="24"/>
          <w:szCs w:val="24"/>
          <w:u w:val="single"/>
        </w:rPr>
        <w:t>Consistência Impeditiva</w:t>
      </w:r>
      <w:r w:rsidR="00D929A6" w:rsidRPr="00BE558B">
        <w:rPr>
          <w:rFonts w:asciiTheme="minorHAnsi" w:hAnsiTheme="minorHAnsi" w:cstheme="minorHAnsi"/>
          <w:sz w:val="24"/>
          <w:szCs w:val="24"/>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z w:val="24"/>
          <w:szCs w:val="24"/>
          <w:u w:color="FB0007"/>
        </w:rPr>
        <w:t>9256</w:t>
      </w:r>
    </w:p>
    <w:p w14:paraId="1495A9C0" w14:textId="24C177CC" w:rsidR="001626C9" w:rsidRPr="00BE558B" w:rsidRDefault="001626C9" w:rsidP="001626C9">
      <w:pPr>
        <w:widowControl w:val="0"/>
        <w:spacing w:line="360" w:lineRule="auto"/>
        <w:jc w:val="both"/>
        <w:rPr>
          <w:rFonts w:asciiTheme="minorHAnsi" w:hAnsiTheme="minorHAnsi" w:cstheme="minorHAnsi"/>
          <w:i/>
          <w:iCs/>
          <w:sz w:val="24"/>
          <w:szCs w:val="24"/>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i/>
          <w:iCs/>
          <w:sz w:val="22"/>
          <w:szCs w:val="22"/>
          <w:u w:color="FB0007"/>
        </w:rPr>
        <w:t xml:space="preserve">: </w:t>
      </w:r>
      <w:r w:rsidR="00F85359" w:rsidRPr="00BE558B">
        <w:rPr>
          <w:rFonts w:asciiTheme="minorHAnsi" w:hAnsiTheme="minorHAnsi" w:cstheme="minorHAnsi"/>
          <w:sz w:val="24"/>
          <w:szCs w:val="24"/>
          <w:u w:color="FB0007"/>
        </w:rPr>
        <w:t>A chave [CodigoBanco, CodigoAgencia, DigitoVerificadorAgencia, NumeroContaBancaria, DigitoVerificadorContaBancaria, TipoContaBancaria, ComplementoContaBancaria] foi enviada em duplicidade.</w:t>
      </w:r>
    </w:p>
    <w:p w14:paraId="4C9DF707" w14:textId="77777777" w:rsidR="001626C9" w:rsidRPr="00BE558B" w:rsidRDefault="001626C9" w:rsidP="001626C9">
      <w:pPr>
        <w:widowControl w:val="0"/>
        <w:spacing w:line="360" w:lineRule="auto"/>
        <w:jc w:val="both"/>
        <w:rPr>
          <w:rFonts w:asciiTheme="minorHAnsi" w:hAnsiTheme="minorHAnsi" w:cstheme="minorHAnsi"/>
          <w:i/>
          <w:iCs/>
          <w:color w:val="0070C0"/>
          <w:sz w:val="24"/>
          <w:szCs w:val="24"/>
          <w:u w:color="FB0007"/>
        </w:rPr>
      </w:pPr>
    </w:p>
    <w:p w14:paraId="631A9DEF" w14:textId="093EAD0E" w:rsidR="001626C9" w:rsidRPr="00BE558B" w:rsidRDefault="00551CD3"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w:t>
      </w:r>
      <w:r w:rsidR="00125CD5">
        <w:rPr>
          <w:rFonts w:asciiTheme="minorHAnsi" w:hAnsiTheme="minorHAnsi" w:cstheme="minorHAnsi"/>
          <w:sz w:val="24"/>
          <w:szCs w:val="24"/>
          <w:u w:color="FB0007"/>
        </w:rPr>
        <w:t>5</w:t>
      </w:r>
      <w:r w:rsidR="001626C9" w:rsidRPr="00BE558B">
        <w:rPr>
          <w:rFonts w:asciiTheme="minorHAnsi" w:hAnsiTheme="minorHAnsi" w:cstheme="minorHAnsi"/>
          <w:sz w:val="24"/>
          <w:szCs w:val="24"/>
          <w:u w:color="FB0007"/>
        </w:rPr>
        <w:t xml:space="preserve"> Se o campo “TipoContaBancaria” for igual a ‘1’ e ‘3’ (Conta Movimento e Poupança), os campos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TipoAplicacao</w:t>
      </w:r>
      <w:r w:rsidRPr="00BE558B">
        <w:rPr>
          <w:rFonts w:asciiTheme="minorHAnsi" w:hAnsiTheme="minorHAnsi" w:cstheme="minorHAnsi"/>
          <w:sz w:val="24"/>
          <w:szCs w:val="24"/>
          <w:u w:color="FB0007"/>
        </w:rPr>
        <w:t xml:space="preserve">” </w:t>
      </w:r>
      <w:r w:rsidR="001626C9" w:rsidRPr="00BE558B">
        <w:rPr>
          <w:rFonts w:asciiTheme="minorHAnsi" w:hAnsiTheme="minorHAnsi" w:cstheme="minorHAnsi"/>
          <w:sz w:val="24"/>
          <w:szCs w:val="24"/>
          <w:u w:color="FB0007"/>
        </w:rPr>
        <w:t xml:space="preserve">e </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CodigoCNPJFundoInvestimento</w:t>
      </w:r>
      <w:r w:rsidRPr="00BE558B">
        <w:rPr>
          <w:rFonts w:asciiTheme="minorHAnsi" w:hAnsiTheme="minorHAnsi" w:cstheme="minorHAnsi"/>
          <w:sz w:val="24"/>
          <w:szCs w:val="24"/>
          <w:u w:color="FB0007"/>
        </w:rPr>
        <w:t>”</w:t>
      </w:r>
      <w:r w:rsidR="001626C9" w:rsidRPr="00BE558B">
        <w:rPr>
          <w:rFonts w:asciiTheme="minorHAnsi" w:hAnsiTheme="minorHAnsi" w:cstheme="minorHAnsi"/>
          <w:sz w:val="24"/>
          <w:szCs w:val="24"/>
          <w:u w:color="FB0007"/>
        </w:rPr>
        <w:t xml:space="preserve"> não devem  ser enviados. </w:t>
      </w:r>
      <w:r w:rsidR="00D929A6" w:rsidRPr="00BE558B">
        <w:rPr>
          <w:rFonts w:asciiTheme="minorHAnsi" w:hAnsiTheme="minorHAnsi" w:cstheme="minorHAnsi"/>
          <w:sz w:val="24"/>
          <w:szCs w:val="24"/>
        </w:rPr>
        <w:t>. (</w:t>
      </w:r>
      <w:r w:rsidR="00D929A6" w:rsidRPr="00BE558B">
        <w:rPr>
          <w:rFonts w:asciiTheme="minorHAnsi" w:hAnsiTheme="minorHAnsi" w:cstheme="minorHAnsi"/>
          <w:sz w:val="24"/>
          <w:szCs w:val="24"/>
          <w:u w:val="single"/>
        </w:rPr>
        <w:t>Consistência Impeditiva</w:t>
      </w:r>
      <w:r w:rsidR="00D929A6" w:rsidRPr="00BE558B">
        <w:rPr>
          <w:rFonts w:asciiTheme="minorHAnsi" w:hAnsiTheme="minorHAnsi" w:cstheme="minorHAnsi"/>
          <w:sz w:val="24"/>
          <w:szCs w:val="24"/>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z w:val="24"/>
          <w:szCs w:val="24"/>
          <w:u w:color="FB0007"/>
        </w:rPr>
        <w:t>9257</w:t>
      </w:r>
    </w:p>
    <w:p w14:paraId="0F29C43A" w14:textId="77777777"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sz w:val="22"/>
          <w:szCs w:val="22"/>
          <w:u w:color="FB0007"/>
        </w:rPr>
        <w:t xml:space="preserve"> </w:t>
      </w:r>
      <w:r w:rsidRPr="00BE558B">
        <w:rPr>
          <w:rFonts w:asciiTheme="minorHAnsi" w:hAnsiTheme="minorHAnsi" w:cstheme="minorHAnsi"/>
          <w:i/>
          <w:iCs/>
          <w:sz w:val="22"/>
          <w:szCs w:val="22"/>
          <w:u w:color="FB0007"/>
        </w:rPr>
        <w:t>Os campos TipoAplicacao e CodigoCNPJFundoInvestimento não devem ser enviados para as Contas Bancárias de Movimento e Poupança (campo TipoContaBancaria igual a 1 – Movimento e 3 - Poupança).</w:t>
      </w:r>
    </w:p>
    <w:p w14:paraId="137E54AF" w14:textId="77777777" w:rsidR="00017792" w:rsidRPr="00BE558B" w:rsidRDefault="00017792" w:rsidP="001626C9">
      <w:pPr>
        <w:widowControl w:val="0"/>
        <w:spacing w:line="360" w:lineRule="auto"/>
        <w:jc w:val="both"/>
        <w:rPr>
          <w:rFonts w:asciiTheme="minorHAnsi" w:hAnsiTheme="minorHAnsi" w:cstheme="minorHAnsi"/>
          <w:i/>
          <w:iCs/>
          <w:sz w:val="22"/>
          <w:szCs w:val="22"/>
          <w:u w:color="FB0007"/>
        </w:rPr>
      </w:pPr>
    </w:p>
    <w:p w14:paraId="1C59CABC" w14:textId="4D3677CB" w:rsidR="001626C9" w:rsidRPr="00BE558B" w:rsidRDefault="0055719E" w:rsidP="001626C9">
      <w:pPr>
        <w:widowControl w:val="0"/>
        <w:spacing w:line="360" w:lineRule="auto"/>
        <w:jc w:val="both"/>
        <w:rPr>
          <w:rFonts w:asciiTheme="minorHAnsi" w:hAnsiTheme="minorHAnsi" w:cstheme="minorHAnsi"/>
          <w:b/>
          <w:bCs/>
          <w:i/>
          <w:iCs/>
          <w:sz w:val="24"/>
          <w:szCs w:val="24"/>
          <w:u w:color="FB0007"/>
        </w:rPr>
      </w:pPr>
      <w:r w:rsidRPr="00BE558B">
        <w:rPr>
          <w:rFonts w:asciiTheme="minorHAnsi" w:hAnsiTheme="minorHAnsi" w:cstheme="minorHAnsi"/>
          <w:sz w:val="24"/>
          <w:szCs w:val="24"/>
          <w:u w:color="FB0007"/>
        </w:rPr>
        <w:t>2</w:t>
      </w:r>
      <w:r w:rsidR="00125CD5">
        <w:rPr>
          <w:rFonts w:asciiTheme="minorHAnsi" w:hAnsiTheme="minorHAnsi" w:cstheme="minorHAnsi"/>
          <w:sz w:val="24"/>
          <w:szCs w:val="24"/>
          <w:u w:color="FB0007"/>
        </w:rPr>
        <w:t>6</w:t>
      </w:r>
      <w:r w:rsidR="001626C9" w:rsidRPr="00BE558B">
        <w:rPr>
          <w:rFonts w:asciiTheme="minorHAnsi" w:hAnsiTheme="minorHAnsi" w:cstheme="minorHAnsi"/>
          <w:sz w:val="24"/>
          <w:szCs w:val="24"/>
          <w:u w:color="FB0007"/>
        </w:rPr>
        <w:t xml:space="preserve"> O campo “CodigoComplementoFonteDestinacaoRecursos” deve constar da Tabela Auxiliar Complemento das Fontes/Destinação de Recursos. </w:t>
      </w:r>
      <w:r w:rsidR="00CE60D0" w:rsidRPr="00BE558B">
        <w:rPr>
          <w:rFonts w:asciiTheme="minorHAnsi" w:hAnsiTheme="minorHAnsi" w:cstheme="minorHAnsi"/>
          <w:sz w:val="24"/>
          <w:szCs w:val="24"/>
        </w:rPr>
        <w:t>(</w:t>
      </w:r>
      <w:r w:rsidR="00CE60D0" w:rsidRPr="00BE558B">
        <w:rPr>
          <w:rFonts w:asciiTheme="minorHAnsi" w:hAnsiTheme="minorHAnsi" w:cstheme="minorHAnsi"/>
          <w:i/>
          <w:iCs/>
          <w:sz w:val="24"/>
          <w:szCs w:val="24"/>
          <w:u w:val="single"/>
        </w:rPr>
        <w:t>Consistência Impeditiva</w:t>
      </w:r>
      <w:r w:rsidR="00CE60D0" w:rsidRPr="00BE558B">
        <w:rPr>
          <w:rFonts w:asciiTheme="minorHAnsi" w:hAnsiTheme="minorHAnsi" w:cstheme="minorHAnsi"/>
          <w:sz w:val="24"/>
          <w:szCs w:val="24"/>
        </w:rPr>
        <w:t xml:space="preserve">) </w:t>
      </w:r>
      <w:r w:rsidR="001626C9" w:rsidRPr="00BE558B">
        <w:rPr>
          <w:rFonts w:asciiTheme="minorHAnsi" w:hAnsiTheme="minorHAnsi" w:cstheme="minorHAnsi"/>
          <w:b/>
          <w:bCs/>
          <w:i/>
          <w:iCs/>
          <w:sz w:val="24"/>
          <w:szCs w:val="24"/>
          <w:u w:color="FB0007"/>
        </w:rPr>
        <w:t xml:space="preserve">ERRO </w:t>
      </w:r>
      <w:r w:rsidR="00017792" w:rsidRPr="00BE558B">
        <w:rPr>
          <w:rFonts w:asciiTheme="minorHAnsi" w:hAnsiTheme="minorHAnsi" w:cstheme="minorHAnsi"/>
          <w:b/>
          <w:bCs/>
          <w:i/>
          <w:iCs/>
          <w:sz w:val="24"/>
          <w:szCs w:val="24"/>
          <w:u w:color="FB0007"/>
        </w:rPr>
        <w:t>9258</w:t>
      </w:r>
    </w:p>
    <w:p w14:paraId="3BC34F09" w14:textId="51AC4446" w:rsidR="001626C9" w:rsidRPr="00BE558B" w:rsidRDefault="001626C9" w:rsidP="001626C9">
      <w:pPr>
        <w:widowControl w:val="0"/>
        <w:spacing w:line="360" w:lineRule="auto"/>
        <w:jc w:val="both"/>
        <w:rPr>
          <w:rFonts w:asciiTheme="minorHAnsi" w:hAnsiTheme="minorHAnsi" w:cstheme="minorHAnsi"/>
          <w:i/>
          <w:iCs/>
          <w:sz w:val="22"/>
          <w:szCs w:val="22"/>
          <w:u w:color="FB0007"/>
        </w:rPr>
      </w:pPr>
      <w:r w:rsidRPr="00BE558B">
        <w:rPr>
          <w:rFonts w:asciiTheme="minorHAnsi" w:hAnsiTheme="minorHAnsi" w:cstheme="minorHAnsi"/>
          <w:b/>
          <w:bCs/>
          <w:i/>
          <w:iCs/>
          <w:sz w:val="22"/>
          <w:szCs w:val="22"/>
          <w:u w:color="FB0007"/>
        </w:rPr>
        <w:t>Mensagem:</w:t>
      </w:r>
      <w:r w:rsidRPr="00BE558B">
        <w:rPr>
          <w:rFonts w:asciiTheme="minorHAnsi" w:hAnsiTheme="minorHAnsi" w:cstheme="minorHAnsi"/>
          <w:sz w:val="22"/>
          <w:szCs w:val="22"/>
          <w:u w:color="FB0007"/>
        </w:rPr>
        <w:t xml:space="preserve"> </w:t>
      </w:r>
      <w:r w:rsidRPr="00BE558B">
        <w:rPr>
          <w:rFonts w:asciiTheme="minorHAnsi" w:hAnsiTheme="minorHAnsi" w:cstheme="minorHAnsi"/>
          <w:i/>
          <w:iCs/>
          <w:sz w:val="22"/>
          <w:szCs w:val="22"/>
          <w:u w:color="FB0007"/>
        </w:rPr>
        <w:t>O campo Codigo</w:t>
      </w:r>
      <w:r w:rsidR="00017792" w:rsidRPr="00BE558B">
        <w:rPr>
          <w:rFonts w:asciiTheme="minorHAnsi" w:hAnsiTheme="minorHAnsi" w:cstheme="minorHAnsi"/>
          <w:i/>
          <w:iCs/>
          <w:sz w:val="22"/>
          <w:szCs w:val="22"/>
          <w:u w:color="FB0007"/>
        </w:rPr>
        <w:t>Complemento</w:t>
      </w:r>
      <w:r w:rsidRPr="00BE558B">
        <w:rPr>
          <w:rFonts w:asciiTheme="minorHAnsi" w:hAnsiTheme="minorHAnsi" w:cstheme="minorHAnsi"/>
          <w:i/>
          <w:iCs/>
          <w:sz w:val="22"/>
          <w:szCs w:val="22"/>
          <w:u w:color="FB0007"/>
        </w:rPr>
        <w:t>FonteDestinacaoRecursos deve constar da Tabela Auxiliar Complemento das Fontes/Destinação de Recursos.</w:t>
      </w:r>
    </w:p>
    <w:p w14:paraId="4EBBE3B6" w14:textId="77777777" w:rsidR="001626C9" w:rsidRPr="00BE558B" w:rsidRDefault="001626C9" w:rsidP="001626C9">
      <w:pPr>
        <w:widowControl w:val="0"/>
        <w:spacing w:line="360" w:lineRule="auto"/>
        <w:jc w:val="both"/>
        <w:rPr>
          <w:rFonts w:asciiTheme="minorHAnsi" w:hAnsiTheme="minorHAnsi" w:cstheme="minorHAnsi"/>
          <w:color w:val="0070C0"/>
          <w:sz w:val="24"/>
          <w:szCs w:val="24"/>
          <w:u w:color="FB0007"/>
        </w:rPr>
      </w:pPr>
    </w:p>
    <w:p w14:paraId="191B95FC" w14:textId="336443AE" w:rsidR="001626C9" w:rsidRPr="00BE558B" w:rsidRDefault="0055719E" w:rsidP="001626C9">
      <w:pPr>
        <w:spacing w:line="360" w:lineRule="auto"/>
        <w:jc w:val="both"/>
        <w:rPr>
          <w:rFonts w:asciiTheme="minorHAnsi" w:hAnsiTheme="minorHAnsi" w:cstheme="minorHAnsi"/>
          <w:b/>
          <w:iCs/>
          <w:sz w:val="24"/>
          <w:szCs w:val="24"/>
        </w:rPr>
      </w:pPr>
      <w:r w:rsidRPr="00BE558B">
        <w:rPr>
          <w:rFonts w:asciiTheme="minorHAnsi" w:hAnsiTheme="minorHAnsi" w:cstheme="minorHAnsi"/>
          <w:bCs/>
          <w:iCs/>
          <w:sz w:val="24"/>
          <w:szCs w:val="24"/>
        </w:rPr>
        <w:t>2</w:t>
      </w:r>
      <w:r w:rsidR="00125CD5">
        <w:rPr>
          <w:rFonts w:asciiTheme="minorHAnsi" w:hAnsiTheme="minorHAnsi" w:cstheme="minorHAnsi"/>
          <w:bCs/>
          <w:iCs/>
          <w:sz w:val="24"/>
          <w:szCs w:val="24"/>
        </w:rPr>
        <w:t>7</w:t>
      </w:r>
      <w:r w:rsidRPr="00BE558B">
        <w:rPr>
          <w:rFonts w:asciiTheme="minorHAnsi" w:hAnsiTheme="minorHAnsi" w:cstheme="minorHAnsi"/>
          <w:bCs/>
          <w:iCs/>
          <w:sz w:val="24"/>
          <w:szCs w:val="24"/>
        </w:rPr>
        <w:t xml:space="preserve"> </w:t>
      </w:r>
      <w:r w:rsidR="001626C9" w:rsidRPr="00BE558B">
        <w:rPr>
          <w:rFonts w:asciiTheme="minorHAnsi" w:hAnsiTheme="minorHAnsi" w:cstheme="minorHAnsi"/>
          <w:bCs/>
          <w:iCs/>
          <w:sz w:val="24"/>
          <w:szCs w:val="24"/>
        </w:rPr>
        <w:t xml:space="preserve"> Verificar se o total do valor do campo “SaldoContabil” de cada “CodigoContabil” </w:t>
      </w:r>
      <w:r w:rsidR="001626C9" w:rsidRPr="00BE558B">
        <w:rPr>
          <w:rFonts w:asciiTheme="minorHAnsi" w:hAnsiTheme="minorHAnsi" w:cstheme="minorHAnsi"/>
          <w:b/>
          <w:iCs/>
          <w:sz w:val="24"/>
          <w:szCs w:val="24"/>
        </w:rPr>
        <w:t xml:space="preserve"> que esteja associado ao conta corrente 02</w:t>
      </w:r>
      <w:r w:rsidR="001626C9" w:rsidRPr="00BE558B">
        <w:rPr>
          <w:rFonts w:asciiTheme="minorHAnsi" w:hAnsiTheme="minorHAnsi" w:cstheme="minorHAnsi"/>
          <w:bCs/>
          <w:iCs/>
          <w:sz w:val="24"/>
          <w:szCs w:val="24"/>
        </w:rPr>
        <w:t xml:space="preserve"> no PCASP, para a chave formada pelos campos [CodigoBanco,CodigoAgencia,</w:t>
      </w:r>
      <w:r w:rsidR="00B602FD" w:rsidRPr="00BE558B">
        <w:rPr>
          <w:rFonts w:asciiTheme="minorHAnsi" w:hAnsiTheme="minorHAnsi" w:cstheme="minorHAnsi"/>
          <w:bCs/>
          <w:iCs/>
          <w:color w:val="0070C0"/>
          <w:sz w:val="24"/>
          <w:szCs w:val="24"/>
        </w:rPr>
        <w:t>DigitoVerificadorAgencia,</w:t>
      </w:r>
      <w:r w:rsidR="001626C9" w:rsidRPr="00BE558B">
        <w:rPr>
          <w:rFonts w:asciiTheme="minorHAnsi" w:hAnsiTheme="minorHAnsi" w:cstheme="minorHAnsi"/>
          <w:bCs/>
          <w:iCs/>
          <w:sz w:val="24"/>
          <w:szCs w:val="24"/>
        </w:rPr>
        <w:t>NumeroContaBancaria,</w:t>
      </w:r>
      <w:r w:rsidR="00B602FD" w:rsidRPr="00BE558B">
        <w:rPr>
          <w:rFonts w:asciiTheme="minorHAnsi" w:hAnsiTheme="minorHAnsi" w:cstheme="minorHAnsi"/>
          <w:bCs/>
          <w:iCs/>
          <w:color w:val="0070C0"/>
          <w:sz w:val="24"/>
          <w:szCs w:val="24"/>
        </w:rPr>
        <w:t>DigitoVerificadorContaBancaria,</w:t>
      </w:r>
      <w:r w:rsidR="001626C9" w:rsidRPr="00BE558B">
        <w:rPr>
          <w:rFonts w:asciiTheme="minorHAnsi" w:hAnsiTheme="minorHAnsi" w:cstheme="minorHAnsi"/>
          <w:bCs/>
          <w:iCs/>
          <w:sz w:val="24"/>
          <w:szCs w:val="24"/>
        </w:rPr>
        <w:t xml:space="preserve">CodigoGrupoFonteDestinacaoRecursos,CodigoEspecificacaoFontesDestinacoesRecursos,CodigoDetalhamentoFontesDestinacoesRecursos,CodigoComplementoFontesDestinacoesRecursos] informados na Estrutura </w:t>
      </w:r>
      <w:r w:rsidRPr="00BE558B">
        <w:rPr>
          <w:rFonts w:asciiTheme="minorHAnsi" w:hAnsiTheme="minorHAnsi" w:cstheme="minorHAnsi"/>
          <w:bCs/>
          <w:iCs/>
          <w:sz w:val="24"/>
          <w:szCs w:val="24"/>
        </w:rPr>
        <w:t>“</w:t>
      </w:r>
      <w:r w:rsidR="001626C9" w:rsidRPr="00BE558B">
        <w:rPr>
          <w:rFonts w:asciiTheme="minorHAnsi" w:hAnsiTheme="minorHAnsi" w:cstheme="minorHAnsi"/>
          <w:bCs/>
          <w:iCs/>
          <w:sz w:val="24"/>
          <w:szCs w:val="24"/>
        </w:rPr>
        <w:t>ConciliacaoBancariaContabilidade</w:t>
      </w:r>
      <w:r w:rsidRPr="00BE558B">
        <w:rPr>
          <w:rFonts w:asciiTheme="minorHAnsi" w:hAnsiTheme="minorHAnsi" w:cstheme="minorHAnsi"/>
          <w:bCs/>
          <w:iCs/>
          <w:sz w:val="24"/>
          <w:szCs w:val="24"/>
        </w:rPr>
        <w:t>”</w:t>
      </w:r>
      <w:r w:rsidR="001626C9" w:rsidRPr="00BE558B">
        <w:rPr>
          <w:rFonts w:asciiTheme="minorHAnsi" w:hAnsiTheme="minorHAnsi" w:cstheme="minorHAnsi"/>
          <w:bCs/>
          <w:iCs/>
          <w:sz w:val="24"/>
          <w:szCs w:val="24"/>
        </w:rPr>
        <w:t xml:space="preserve"> do CONCIBAN.XML é igual ao saldo inicial do mês de janeiro + movimento (débito – crédito) até o mês da prestação de contas informados no conta corrente 02 no BALANCORR para a mesma chave e código contábil. (</w:t>
      </w:r>
      <w:r w:rsidR="001626C9" w:rsidRPr="00BE558B">
        <w:rPr>
          <w:rFonts w:asciiTheme="minorHAnsi" w:hAnsiTheme="minorHAnsi" w:cstheme="minorHAnsi"/>
          <w:bCs/>
          <w:iCs/>
          <w:sz w:val="24"/>
          <w:szCs w:val="24"/>
          <w:u w:val="single"/>
        </w:rPr>
        <w:t>Consistência INDICATIVA</w:t>
      </w:r>
      <w:r w:rsidR="001626C9" w:rsidRPr="00BE558B">
        <w:rPr>
          <w:rFonts w:asciiTheme="minorHAnsi" w:hAnsiTheme="minorHAnsi" w:cstheme="minorHAnsi"/>
          <w:bCs/>
          <w:iCs/>
          <w:sz w:val="24"/>
          <w:szCs w:val="24"/>
        </w:rPr>
        <w:t xml:space="preserve">)  </w:t>
      </w:r>
      <w:r w:rsidR="001626C9" w:rsidRPr="00BE558B">
        <w:rPr>
          <w:rFonts w:asciiTheme="minorHAnsi" w:hAnsiTheme="minorHAnsi" w:cstheme="minorHAnsi"/>
          <w:b/>
          <w:iCs/>
          <w:sz w:val="24"/>
          <w:szCs w:val="24"/>
        </w:rPr>
        <w:t xml:space="preserve">ERRO </w:t>
      </w:r>
      <w:r w:rsidR="009A052E" w:rsidRPr="00BE558B">
        <w:rPr>
          <w:rFonts w:asciiTheme="minorHAnsi" w:hAnsiTheme="minorHAnsi" w:cstheme="minorHAnsi"/>
          <w:b/>
          <w:iCs/>
          <w:strike/>
          <w:color w:val="EE0000"/>
          <w:sz w:val="24"/>
          <w:szCs w:val="24"/>
        </w:rPr>
        <w:t>9259</w:t>
      </w:r>
      <w:r w:rsidR="00B602FD" w:rsidRPr="00BE558B">
        <w:rPr>
          <w:rFonts w:asciiTheme="minorHAnsi" w:hAnsiTheme="minorHAnsi" w:cstheme="minorHAnsi"/>
          <w:b/>
          <w:iCs/>
          <w:sz w:val="24"/>
          <w:szCs w:val="24"/>
        </w:rPr>
        <w:t xml:space="preserve"> </w:t>
      </w:r>
      <w:r w:rsidR="00366F4C">
        <w:rPr>
          <w:rFonts w:asciiTheme="minorHAnsi" w:hAnsiTheme="minorHAnsi" w:cstheme="minorHAnsi"/>
          <w:b/>
          <w:iCs/>
          <w:color w:val="0070C0"/>
          <w:sz w:val="24"/>
          <w:szCs w:val="24"/>
        </w:rPr>
        <w:t>9943</w:t>
      </w:r>
    </w:p>
    <w:p w14:paraId="5255A85B" w14:textId="4236D727" w:rsidR="001626C9" w:rsidRPr="00BE558B" w:rsidRDefault="001626C9" w:rsidP="001626C9">
      <w:pPr>
        <w:spacing w:line="360" w:lineRule="auto"/>
        <w:jc w:val="both"/>
        <w:rPr>
          <w:rFonts w:asciiTheme="minorHAnsi" w:hAnsiTheme="minorHAnsi" w:cstheme="minorHAnsi"/>
          <w:bCs/>
          <w:i/>
          <w:sz w:val="22"/>
          <w:szCs w:val="22"/>
        </w:rPr>
      </w:pPr>
      <w:r w:rsidRPr="00BE558B">
        <w:rPr>
          <w:rFonts w:asciiTheme="minorHAnsi" w:hAnsiTheme="minorHAnsi" w:cstheme="minorHAnsi"/>
          <w:b/>
          <w:i/>
          <w:sz w:val="22"/>
          <w:szCs w:val="22"/>
        </w:rPr>
        <w:t>Mensagem</w:t>
      </w:r>
      <w:r w:rsidRPr="00BE558B">
        <w:rPr>
          <w:rFonts w:asciiTheme="minorHAnsi" w:hAnsiTheme="minorHAnsi" w:cstheme="minorHAnsi"/>
          <w:bCs/>
          <w:i/>
          <w:sz w:val="22"/>
          <w:szCs w:val="22"/>
        </w:rPr>
        <w:t>: Saldo contábil da conta (informar codigocontabil</w:t>
      </w:r>
      <w:r w:rsidR="00AE3ADB">
        <w:rPr>
          <w:rFonts w:asciiTheme="minorHAnsi" w:hAnsiTheme="minorHAnsi" w:cstheme="minorHAnsi"/>
          <w:bCs/>
          <w:i/>
          <w:sz w:val="22"/>
          <w:szCs w:val="22"/>
        </w:rPr>
        <w:t xml:space="preserve"> </w:t>
      </w:r>
      <w:r w:rsidR="00AE3ADB" w:rsidRPr="000B25A6">
        <w:rPr>
          <w:rFonts w:asciiTheme="minorHAnsi" w:hAnsiTheme="minorHAnsi" w:cstheme="minorHAnsi"/>
          <w:b/>
          <w:i/>
          <w:color w:val="FF00FF"/>
          <w:sz w:val="22"/>
          <w:szCs w:val="22"/>
        </w:rPr>
        <w:t>e valor</w:t>
      </w:r>
      <w:r w:rsidRPr="00BE558B">
        <w:rPr>
          <w:rFonts w:asciiTheme="minorHAnsi" w:hAnsiTheme="minorHAnsi" w:cstheme="minorHAnsi"/>
          <w:bCs/>
          <w:i/>
          <w:sz w:val="22"/>
          <w:szCs w:val="22"/>
        </w:rPr>
        <w:t>) para a chave [CodigoBanco,CodigoAgencia,</w:t>
      </w:r>
      <w:r w:rsidR="00B602FD" w:rsidRPr="00BE558B">
        <w:rPr>
          <w:rFonts w:asciiTheme="minorHAnsi" w:hAnsiTheme="minorHAnsi" w:cstheme="minorHAnsi"/>
          <w:bCs/>
          <w:i/>
          <w:color w:val="0070C0"/>
          <w:sz w:val="22"/>
          <w:szCs w:val="22"/>
        </w:rPr>
        <w:t>DigitoVerificadorAgencia,</w:t>
      </w:r>
      <w:r w:rsidRPr="00BE558B">
        <w:rPr>
          <w:rFonts w:asciiTheme="minorHAnsi" w:hAnsiTheme="minorHAnsi" w:cstheme="minorHAnsi"/>
          <w:bCs/>
          <w:i/>
          <w:sz w:val="22"/>
          <w:szCs w:val="22"/>
        </w:rPr>
        <w:t>NumeroContaBancaria</w:t>
      </w:r>
      <w:r w:rsidR="00B602FD" w:rsidRPr="00BE558B">
        <w:rPr>
          <w:rFonts w:asciiTheme="minorHAnsi" w:hAnsiTheme="minorHAnsi" w:cstheme="minorHAnsi"/>
          <w:bCs/>
          <w:i/>
          <w:sz w:val="22"/>
          <w:szCs w:val="22"/>
        </w:rPr>
        <w:t>,</w:t>
      </w:r>
      <w:r w:rsidR="00B602FD" w:rsidRPr="00BE558B">
        <w:rPr>
          <w:rFonts w:asciiTheme="minorHAnsi" w:hAnsiTheme="minorHAnsi" w:cstheme="minorHAnsi"/>
          <w:bCs/>
          <w:i/>
          <w:color w:val="0070C0"/>
          <w:sz w:val="22"/>
          <w:szCs w:val="22"/>
        </w:rPr>
        <w:t>DigitoVerificadorContaBancaria</w:t>
      </w:r>
      <w:r w:rsidRPr="00BE558B">
        <w:rPr>
          <w:rFonts w:asciiTheme="minorHAnsi" w:hAnsiTheme="minorHAnsi" w:cstheme="minorHAnsi"/>
          <w:bCs/>
          <w:i/>
          <w:color w:val="0070C0"/>
          <w:sz w:val="22"/>
          <w:szCs w:val="22"/>
        </w:rPr>
        <w:t>,</w:t>
      </w:r>
      <w:r w:rsidRPr="00BE558B">
        <w:rPr>
          <w:rFonts w:asciiTheme="minorHAnsi" w:hAnsiTheme="minorHAnsi" w:cstheme="minorHAnsi"/>
          <w:bCs/>
          <w:i/>
          <w:sz w:val="22"/>
          <w:szCs w:val="22"/>
        </w:rPr>
        <w:t>CodigoGrupoFonteDestinacaoRecursos,CodigoEspecificacaoFontesDestinacoesRecursos,CodigoDetalhamentoFontesDestinacoesRecursos,CodigoComplementoFontesDestinacoesRecursos] (informar a chave)  informados no CONCIBAN.XML divergente saldo do conta corrente 02 do BALANCORR</w:t>
      </w:r>
      <w:r w:rsidR="000B25A6">
        <w:rPr>
          <w:rFonts w:asciiTheme="minorHAnsi" w:hAnsiTheme="minorHAnsi" w:cstheme="minorHAnsi"/>
          <w:bCs/>
          <w:i/>
          <w:sz w:val="22"/>
          <w:szCs w:val="22"/>
        </w:rPr>
        <w:t xml:space="preserve"> </w:t>
      </w:r>
      <w:r w:rsidR="00C377A1">
        <w:rPr>
          <w:rFonts w:asciiTheme="minorHAnsi" w:hAnsiTheme="minorHAnsi" w:cstheme="minorHAnsi"/>
          <w:bCs/>
          <w:i/>
          <w:sz w:val="22"/>
          <w:szCs w:val="22"/>
        </w:rPr>
        <w:t>(</w:t>
      </w:r>
      <w:r w:rsidR="00C377A1" w:rsidRPr="00C377A1">
        <w:rPr>
          <w:rFonts w:asciiTheme="minorHAnsi" w:hAnsiTheme="minorHAnsi" w:cstheme="minorHAnsi"/>
          <w:b/>
          <w:i/>
          <w:color w:val="FF00FF"/>
          <w:sz w:val="22"/>
          <w:szCs w:val="22"/>
        </w:rPr>
        <w:t>informar valor</w:t>
      </w:r>
      <w:r w:rsidR="00C377A1">
        <w:rPr>
          <w:rFonts w:asciiTheme="minorHAnsi" w:hAnsiTheme="minorHAnsi" w:cstheme="minorHAnsi"/>
          <w:bCs/>
          <w:i/>
          <w:sz w:val="22"/>
          <w:szCs w:val="22"/>
        </w:rPr>
        <w:t>).</w:t>
      </w:r>
    </w:p>
    <w:p w14:paraId="2F59838E" w14:textId="77777777" w:rsidR="0012099C" w:rsidRPr="00BE558B" w:rsidRDefault="0012099C" w:rsidP="001626C9">
      <w:pPr>
        <w:spacing w:line="360" w:lineRule="auto"/>
        <w:jc w:val="both"/>
        <w:rPr>
          <w:rFonts w:asciiTheme="minorHAnsi" w:hAnsiTheme="minorHAnsi" w:cstheme="minorHAnsi"/>
          <w:bCs/>
          <w:i/>
          <w:color w:val="0070C0"/>
          <w:sz w:val="22"/>
          <w:szCs w:val="22"/>
        </w:rPr>
      </w:pPr>
    </w:p>
    <w:p w14:paraId="04B61E50" w14:textId="77777777" w:rsidR="0012099C" w:rsidRPr="00BE558B" w:rsidRDefault="0012099C" w:rsidP="001626C9">
      <w:pPr>
        <w:spacing w:line="360" w:lineRule="auto"/>
        <w:jc w:val="both"/>
        <w:rPr>
          <w:rFonts w:asciiTheme="minorHAnsi" w:hAnsiTheme="minorHAnsi" w:cstheme="minorHAnsi"/>
          <w:bCs/>
          <w:i/>
          <w:color w:val="0070C0"/>
          <w:sz w:val="22"/>
          <w:szCs w:val="22"/>
        </w:rPr>
      </w:pPr>
    </w:p>
    <w:p w14:paraId="040CD222" w14:textId="73BC01A1" w:rsidR="0012099C" w:rsidRPr="00BE558B" w:rsidRDefault="00125CD5" w:rsidP="0012099C">
      <w:pPr>
        <w:widowControl w:val="0"/>
        <w:spacing w:line="360" w:lineRule="auto"/>
        <w:jc w:val="both"/>
        <w:rPr>
          <w:rFonts w:asciiTheme="minorHAnsi" w:hAnsiTheme="minorHAnsi" w:cstheme="minorHAnsi"/>
          <w:sz w:val="24"/>
          <w:szCs w:val="24"/>
        </w:rPr>
      </w:pPr>
      <w:r>
        <w:rPr>
          <w:rFonts w:asciiTheme="minorHAnsi" w:hAnsiTheme="minorHAnsi" w:cstheme="minorHAnsi"/>
          <w:sz w:val="24"/>
          <w:szCs w:val="24"/>
        </w:rPr>
        <w:t>28</w:t>
      </w:r>
      <w:r w:rsidR="0012099C" w:rsidRPr="00BE558B">
        <w:rPr>
          <w:rFonts w:asciiTheme="minorHAnsi" w:hAnsiTheme="minorHAnsi" w:cstheme="minorHAnsi"/>
          <w:sz w:val="24"/>
          <w:szCs w:val="24"/>
        </w:rPr>
        <w:t xml:space="preserve"> No mês 13, o arquivo CONCIBAN.XML (estruturas ConciliacaoBancariaBanco</w:t>
      </w:r>
      <w:r w:rsidR="00F137CE" w:rsidRPr="00BE558B">
        <w:rPr>
          <w:rFonts w:asciiTheme="minorHAnsi" w:hAnsiTheme="minorHAnsi" w:cstheme="minorHAnsi"/>
          <w:sz w:val="24"/>
          <w:szCs w:val="24"/>
        </w:rPr>
        <w:t>,</w:t>
      </w:r>
      <w:r w:rsidR="0012099C" w:rsidRPr="00BE558B">
        <w:rPr>
          <w:rFonts w:asciiTheme="minorHAnsi" w:hAnsiTheme="minorHAnsi" w:cstheme="minorHAnsi"/>
          <w:sz w:val="24"/>
          <w:szCs w:val="24"/>
        </w:rPr>
        <w:t xml:space="preserve"> </w:t>
      </w:r>
      <w:r w:rsidR="0012099C" w:rsidRPr="00BE558B">
        <w:rPr>
          <w:rFonts w:asciiTheme="minorHAnsi" w:hAnsiTheme="minorHAnsi" w:cstheme="minorHAnsi"/>
          <w:color w:val="EE0000"/>
          <w:sz w:val="24"/>
          <w:szCs w:val="24"/>
        </w:rPr>
        <w:t xml:space="preserve">e </w:t>
      </w:r>
      <w:r w:rsidR="0012099C" w:rsidRPr="00BE558B">
        <w:rPr>
          <w:rFonts w:asciiTheme="minorHAnsi" w:hAnsiTheme="minorHAnsi" w:cstheme="minorHAnsi"/>
          <w:sz w:val="24"/>
          <w:szCs w:val="24"/>
        </w:rPr>
        <w:t>ConciliacaoBancariaContabilidade</w:t>
      </w:r>
      <w:r w:rsidR="0058770E" w:rsidRPr="00BE558B">
        <w:rPr>
          <w:rFonts w:asciiTheme="minorHAnsi" w:hAnsiTheme="minorHAnsi" w:cstheme="minorHAnsi"/>
          <w:sz w:val="24"/>
          <w:szCs w:val="24"/>
        </w:rPr>
        <w:t xml:space="preserve">, </w:t>
      </w:r>
      <w:r w:rsidR="0058770E" w:rsidRPr="00BE558B">
        <w:rPr>
          <w:rFonts w:asciiTheme="minorHAnsi" w:hAnsiTheme="minorHAnsi" w:cstheme="minorHAnsi"/>
          <w:color w:val="0070C0"/>
          <w:sz w:val="24"/>
          <w:szCs w:val="24"/>
        </w:rPr>
        <w:t>ConciliacaoBancariaDetalhamento</w:t>
      </w:r>
      <w:r w:rsidR="00F137CE" w:rsidRPr="00BE558B">
        <w:rPr>
          <w:rFonts w:asciiTheme="minorHAnsi" w:hAnsiTheme="minorHAnsi" w:cstheme="minorHAnsi"/>
          <w:sz w:val="24"/>
          <w:szCs w:val="24"/>
        </w:rPr>
        <w:t xml:space="preserve"> </w:t>
      </w:r>
      <w:r w:rsidR="00F137CE" w:rsidRPr="00BE558B">
        <w:rPr>
          <w:rFonts w:asciiTheme="minorHAnsi" w:hAnsiTheme="minorHAnsi" w:cstheme="minorHAnsi"/>
          <w:color w:val="0070C0"/>
          <w:sz w:val="24"/>
          <w:szCs w:val="24"/>
        </w:rPr>
        <w:t xml:space="preserve">e </w:t>
      </w:r>
      <w:r w:rsidR="00E06587" w:rsidRPr="00E06587">
        <w:rPr>
          <w:rFonts w:asciiTheme="minorHAnsi" w:hAnsiTheme="minorHAnsi" w:cstheme="minorHAnsi"/>
          <w:color w:val="0070C0"/>
          <w:sz w:val="24"/>
          <w:szCs w:val="24"/>
        </w:rPr>
        <w:t>ContasBancariasNaoContabilizadasMensal</w:t>
      </w:r>
      <w:r w:rsidR="0012099C" w:rsidRPr="00BE558B">
        <w:rPr>
          <w:rFonts w:asciiTheme="minorHAnsi" w:hAnsiTheme="minorHAnsi" w:cstheme="minorHAnsi"/>
          <w:sz w:val="24"/>
          <w:szCs w:val="24"/>
        </w:rPr>
        <w:t>) deve ser enviado sem registro. (</w:t>
      </w:r>
      <w:r w:rsidR="0012099C" w:rsidRPr="00BE558B">
        <w:rPr>
          <w:rFonts w:asciiTheme="minorHAnsi" w:hAnsiTheme="minorHAnsi" w:cstheme="minorHAnsi"/>
          <w:sz w:val="24"/>
          <w:szCs w:val="24"/>
          <w:u w:val="single"/>
        </w:rPr>
        <w:t>Consistência Impeditiva</w:t>
      </w:r>
      <w:r w:rsidR="0012099C" w:rsidRPr="00BE558B">
        <w:rPr>
          <w:rFonts w:asciiTheme="minorHAnsi" w:hAnsiTheme="minorHAnsi" w:cstheme="minorHAnsi"/>
          <w:sz w:val="24"/>
          <w:szCs w:val="24"/>
        </w:rPr>
        <w:t xml:space="preserve">) </w:t>
      </w:r>
      <w:r w:rsidR="0012099C" w:rsidRPr="00BE558B">
        <w:rPr>
          <w:rFonts w:asciiTheme="minorHAnsi" w:hAnsiTheme="minorHAnsi" w:cstheme="minorHAnsi"/>
          <w:b/>
          <w:i/>
          <w:sz w:val="28"/>
          <w:szCs w:val="28"/>
        </w:rPr>
        <w:t xml:space="preserve">ERRO </w:t>
      </w:r>
      <w:r w:rsidR="00EB2A46" w:rsidRPr="00BE558B">
        <w:rPr>
          <w:rFonts w:asciiTheme="minorHAnsi" w:hAnsiTheme="minorHAnsi" w:cstheme="minorHAnsi"/>
          <w:b/>
          <w:i/>
          <w:strike/>
          <w:color w:val="EE0000"/>
          <w:sz w:val="28"/>
          <w:szCs w:val="28"/>
        </w:rPr>
        <w:t>9357</w:t>
      </w:r>
      <w:r w:rsidR="00F137CE" w:rsidRPr="00BE558B">
        <w:rPr>
          <w:rFonts w:asciiTheme="minorHAnsi" w:hAnsiTheme="minorHAnsi" w:cstheme="minorHAnsi"/>
          <w:b/>
          <w:i/>
          <w:sz w:val="28"/>
          <w:szCs w:val="28"/>
        </w:rPr>
        <w:t xml:space="preserve"> </w:t>
      </w:r>
      <w:r w:rsidR="009E6E25">
        <w:rPr>
          <w:rFonts w:asciiTheme="minorHAnsi" w:hAnsiTheme="minorHAnsi" w:cstheme="minorHAnsi"/>
          <w:b/>
          <w:i/>
          <w:color w:val="0070C0"/>
          <w:sz w:val="28"/>
          <w:szCs w:val="28"/>
        </w:rPr>
        <w:t>9942</w:t>
      </w:r>
    </w:p>
    <w:p w14:paraId="7AE6045E" w14:textId="1B214045" w:rsidR="0012099C" w:rsidRPr="00BE558B" w:rsidRDefault="0012099C" w:rsidP="0012099C">
      <w:pPr>
        <w:widowControl w:val="0"/>
        <w:spacing w:line="360" w:lineRule="auto"/>
        <w:jc w:val="both"/>
        <w:rPr>
          <w:rFonts w:asciiTheme="minorHAnsi" w:hAnsiTheme="minorHAnsi" w:cstheme="minorHAnsi"/>
          <w:i/>
          <w:sz w:val="24"/>
          <w:szCs w:val="24"/>
        </w:rPr>
      </w:pPr>
      <w:r w:rsidRPr="00BE558B">
        <w:rPr>
          <w:rFonts w:asciiTheme="minorHAnsi" w:hAnsiTheme="minorHAnsi" w:cstheme="minorHAnsi"/>
          <w:b/>
          <w:i/>
          <w:sz w:val="24"/>
          <w:szCs w:val="24"/>
        </w:rPr>
        <w:t xml:space="preserve">Mensagem: </w:t>
      </w:r>
      <w:r w:rsidRPr="00BE558B">
        <w:rPr>
          <w:rFonts w:asciiTheme="minorHAnsi" w:hAnsiTheme="minorHAnsi" w:cstheme="minorHAnsi"/>
          <w:i/>
          <w:sz w:val="24"/>
          <w:szCs w:val="24"/>
        </w:rPr>
        <w:t>No mês 13 o arquivo CONCIBAN deve ser enviado sem registro.</w:t>
      </w:r>
    </w:p>
    <w:p w14:paraId="2509CD11" w14:textId="77777777" w:rsidR="0012099C" w:rsidRPr="00BE558B" w:rsidRDefault="0012099C" w:rsidP="001626C9">
      <w:pPr>
        <w:spacing w:line="360" w:lineRule="auto"/>
        <w:jc w:val="both"/>
        <w:rPr>
          <w:rFonts w:asciiTheme="minorHAnsi" w:hAnsiTheme="minorHAnsi" w:cstheme="minorHAnsi"/>
          <w:bCs/>
          <w:i/>
          <w:sz w:val="22"/>
          <w:szCs w:val="22"/>
        </w:rPr>
      </w:pPr>
    </w:p>
    <w:p w14:paraId="6639DC48" w14:textId="02460DA9" w:rsidR="0027414A" w:rsidRPr="00BE558B" w:rsidRDefault="006B4723" w:rsidP="0027414A">
      <w:pPr>
        <w:widowControl w:val="0"/>
        <w:spacing w:line="360" w:lineRule="auto"/>
        <w:jc w:val="both"/>
        <w:rPr>
          <w:rFonts w:asciiTheme="minorHAnsi" w:hAnsiTheme="minorHAnsi" w:cstheme="minorHAnsi"/>
          <w:sz w:val="24"/>
          <w:szCs w:val="24"/>
        </w:rPr>
      </w:pPr>
      <w:r w:rsidRPr="00BE558B">
        <w:rPr>
          <w:rFonts w:asciiTheme="minorHAnsi" w:hAnsiTheme="minorHAnsi" w:cstheme="minorHAnsi"/>
          <w:sz w:val="24"/>
          <w:szCs w:val="24"/>
          <w:u w:color="FB0007"/>
        </w:rPr>
        <w:br/>
      </w:r>
      <w:r w:rsidR="00125CD5">
        <w:rPr>
          <w:rFonts w:asciiTheme="minorHAnsi" w:hAnsiTheme="minorHAnsi" w:cstheme="minorHAnsi"/>
          <w:sz w:val="24"/>
          <w:szCs w:val="24"/>
          <w:u w:color="FB0007"/>
        </w:rPr>
        <w:t>29</w:t>
      </w:r>
      <w:r w:rsidRPr="00BE558B">
        <w:rPr>
          <w:rFonts w:asciiTheme="minorHAnsi" w:hAnsiTheme="minorHAnsi" w:cstheme="minorHAnsi"/>
          <w:sz w:val="24"/>
          <w:szCs w:val="24"/>
          <w:u w:color="FB0007"/>
        </w:rPr>
        <w:t xml:space="preserve"> </w:t>
      </w:r>
      <w:r w:rsidR="005213A8" w:rsidRPr="00BE558B">
        <w:rPr>
          <w:rFonts w:asciiTheme="minorHAnsi" w:hAnsiTheme="minorHAnsi" w:cstheme="minorHAnsi"/>
          <w:sz w:val="24"/>
          <w:szCs w:val="24"/>
          <w:u w:color="FB0007"/>
        </w:rPr>
        <w:t xml:space="preserve">Verificar se as contas contábeis </w:t>
      </w:r>
      <w:r w:rsidR="008C09F9" w:rsidRPr="00BE558B">
        <w:rPr>
          <w:rFonts w:asciiTheme="minorHAnsi" w:hAnsiTheme="minorHAnsi" w:cstheme="minorHAnsi"/>
          <w:sz w:val="24"/>
          <w:szCs w:val="24"/>
        </w:rPr>
        <w:t xml:space="preserve">1.1.1.1.1.01.00 - CAIXA e 1.1.1.2.1.01.00 – CAIXA foram </w:t>
      </w:r>
      <w:r w:rsidR="00C1376E" w:rsidRPr="00BE558B">
        <w:rPr>
          <w:rFonts w:asciiTheme="minorHAnsi" w:hAnsiTheme="minorHAnsi" w:cstheme="minorHAnsi"/>
          <w:sz w:val="24"/>
          <w:szCs w:val="24"/>
        </w:rPr>
        <w:t xml:space="preserve">informadas </w:t>
      </w:r>
      <w:r w:rsidR="00E303DF" w:rsidRPr="00BE558B">
        <w:rPr>
          <w:rFonts w:asciiTheme="minorHAnsi" w:hAnsiTheme="minorHAnsi" w:cstheme="minorHAnsi"/>
          <w:sz w:val="24"/>
          <w:szCs w:val="24"/>
        </w:rPr>
        <w:t xml:space="preserve">na estrutura ConciliacaoBancariaContabilidade do </w:t>
      </w:r>
      <w:r w:rsidR="00C1376E" w:rsidRPr="00BE558B">
        <w:rPr>
          <w:rFonts w:asciiTheme="minorHAnsi" w:hAnsiTheme="minorHAnsi" w:cstheme="minorHAnsi"/>
          <w:sz w:val="24"/>
          <w:szCs w:val="24"/>
        </w:rPr>
        <w:t>arquivo CONCIBAN.</w:t>
      </w:r>
      <w:r w:rsidR="00E303DF" w:rsidRPr="00BE558B">
        <w:rPr>
          <w:rFonts w:asciiTheme="minorHAnsi" w:hAnsiTheme="minorHAnsi" w:cstheme="minorHAnsi"/>
          <w:sz w:val="24"/>
          <w:szCs w:val="24"/>
        </w:rPr>
        <w:t>XML.</w:t>
      </w:r>
      <w:r w:rsidR="0027414A" w:rsidRPr="00BE558B">
        <w:rPr>
          <w:rFonts w:asciiTheme="minorHAnsi" w:hAnsiTheme="minorHAnsi" w:cstheme="minorHAnsi"/>
          <w:sz w:val="24"/>
          <w:szCs w:val="24"/>
        </w:rPr>
        <w:t xml:space="preserve"> (</w:t>
      </w:r>
      <w:r w:rsidR="0027414A" w:rsidRPr="00BE558B">
        <w:rPr>
          <w:rFonts w:asciiTheme="minorHAnsi" w:hAnsiTheme="minorHAnsi" w:cstheme="minorHAnsi"/>
          <w:sz w:val="24"/>
          <w:szCs w:val="24"/>
          <w:u w:val="single"/>
        </w:rPr>
        <w:t>Consistência Impeditiva</w:t>
      </w:r>
      <w:r w:rsidR="0027414A" w:rsidRPr="00BE558B">
        <w:rPr>
          <w:rFonts w:asciiTheme="minorHAnsi" w:hAnsiTheme="minorHAnsi" w:cstheme="minorHAnsi"/>
          <w:sz w:val="24"/>
          <w:szCs w:val="24"/>
        </w:rPr>
        <w:t xml:space="preserve">) </w:t>
      </w:r>
      <w:r w:rsidR="0027414A" w:rsidRPr="00BE558B">
        <w:rPr>
          <w:rFonts w:asciiTheme="minorHAnsi" w:hAnsiTheme="minorHAnsi" w:cstheme="minorHAnsi"/>
          <w:b/>
          <w:i/>
          <w:sz w:val="28"/>
          <w:szCs w:val="28"/>
        </w:rPr>
        <w:t xml:space="preserve">ERRO </w:t>
      </w:r>
      <w:r w:rsidR="00677075" w:rsidRPr="00BE558B">
        <w:rPr>
          <w:rFonts w:asciiTheme="minorHAnsi" w:hAnsiTheme="minorHAnsi" w:cstheme="minorHAnsi"/>
          <w:b/>
          <w:i/>
          <w:sz w:val="28"/>
          <w:szCs w:val="28"/>
        </w:rPr>
        <w:t>9900</w:t>
      </w:r>
    </w:p>
    <w:p w14:paraId="2FF4311F" w14:textId="4C3DAC7F" w:rsidR="004D3FA7" w:rsidRPr="00BE558B" w:rsidRDefault="00D44C1D" w:rsidP="001626C9">
      <w:pPr>
        <w:widowControl w:val="0"/>
        <w:spacing w:line="360" w:lineRule="auto"/>
        <w:jc w:val="both"/>
        <w:rPr>
          <w:rFonts w:asciiTheme="minorHAnsi" w:hAnsiTheme="minorHAnsi" w:cstheme="minorHAnsi"/>
          <w:i/>
          <w:sz w:val="24"/>
          <w:szCs w:val="24"/>
        </w:rPr>
      </w:pPr>
      <w:r w:rsidRPr="00BE558B">
        <w:rPr>
          <w:rFonts w:asciiTheme="minorHAnsi" w:hAnsiTheme="minorHAnsi" w:cstheme="minorHAnsi"/>
          <w:b/>
          <w:i/>
          <w:sz w:val="24"/>
          <w:szCs w:val="24"/>
        </w:rPr>
        <w:t xml:space="preserve">Mensagem: </w:t>
      </w:r>
      <w:r w:rsidRPr="00BE558B">
        <w:rPr>
          <w:rFonts w:asciiTheme="minorHAnsi" w:hAnsiTheme="minorHAnsi" w:cstheme="minorHAnsi"/>
          <w:i/>
          <w:sz w:val="24"/>
          <w:szCs w:val="24"/>
        </w:rPr>
        <w:t xml:space="preserve">No arquivo </w:t>
      </w:r>
      <w:r w:rsidR="00366FE3" w:rsidRPr="00BE558B">
        <w:rPr>
          <w:rFonts w:asciiTheme="minorHAnsi" w:hAnsiTheme="minorHAnsi" w:cstheme="minorHAnsi"/>
          <w:i/>
          <w:sz w:val="24"/>
          <w:szCs w:val="24"/>
        </w:rPr>
        <w:t>CONCIBAN</w:t>
      </w:r>
      <w:r w:rsidR="001D1110" w:rsidRPr="00BE558B">
        <w:rPr>
          <w:rFonts w:asciiTheme="minorHAnsi" w:hAnsiTheme="minorHAnsi" w:cstheme="minorHAnsi"/>
          <w:i/>
          <w:sz w:val="24"/>
          <w:szCs w:val="24"/>
        </w:rPr>
        <w:t xml:space="preserve"> (Conciliação Bancária)</w:t>
      </w:r>
      <w:r w:rsidR="00863D89" w:rsidRPr="00BE558B">
        <w:rPr>
          <w:rFonts w:asciiTheme="minorHAnsi" w:hAnsiTheme="minorHAnsi" w:cstheme="minorHAnsi"/>
          <w:i/>
          <w:sz w:val="24"/>
          <w:szCs w:val="24"/>
        </w:rPr>
        <w:t xml:space="preserve"> consta informad</w:t>
      </w:r>
      <w:r w:rsidR="00395D0E" w:rsidRPr="00BE558B">
        <w:rPr>
          <w:rFonts w:asciiTheme="minorHAnsi" w:hAnsiTheme="minorHAnsi" w:cstheme="minorHAnsi"/>
          <w:i/>
          <w:sz w:val="24"/>
          <w:szCs w:val="24"/>
        </w:rPr>
        <w:t>a</w:t>
      </w:r>
      <w:r w:rsidR="00863D89" w:rsidRPr="00BE558B">
        <w:rPr>
          <w:rFonts w:asciiTheme="minorHAnsi" w:hAnsiTheme="minorHAnsi" w:cstheme="minorHAnsi"/>
          <w:i/>
          <w:sz w:val="24"/>
          <w:szCs w:val="24"/>
        </w:rPr>
        <w:t xml:space="preserve"> </w:t>
      </w:r>
      <w:r w:rsidR="00395D0E" w:rsidRPr="00BE558B">
        <w:rPr>
          <w:rFonts w:asciiTheme="minorHAnsi" w:hAnsiTheme="minorHAnsi" w:cstheme="minorHAnsi"/>
          <w:i/>
          <w:sz w:val="24"/>
          <w:szCs w:val="24"/>
        </w:rPr>
        <w:t xml:space="preserve">a </w:t>
      </w:r>
      <w:r w:rsidR="00863D89" w:rsidRPr="00BE558B">
        <w:rPr>
          <w:rFonts w:asciiTheme="minorHAnsi" w:hAnsiTheme="minorHAnsi" w:cstheme="minorHAnsi"/>
          <w:i/>
          <w:sz w:val="24"/>
          <w:szCs w:val="24"/>
        </w:rPr>
        <w:t xml:space="preserve">conta contábil </w:t>
      </w:r>
      <w:r w:rsidR="00395D0E" w:rsidRPr="00BE558B">
        <w:rPr>
          <w:rFonts w:asciiTheme="minorHAnsi" w:hAnsiTheme="minorHAnsi" w:cstheme="minorHAnsi"/>
          <w:i/>
          <w:sz w:val="24"/>
          <w:szCs w:val="24"/>
        </w:rPr>
        <w:t xml:space="preserve">[Conta Contábil] </w:t>
      </w:r>
      <w:r w:rsidR="00863D89" w:rsidRPr="00BE558B">
        <w:rPr>
          <w:rFonts w:asciiTheme="minorHAnsi" w:hAnsiTheme="minorHAnsi" w:cstheme="minorHAnsi"/>
          <w:i/>
          <w:sz w:val="24"/>
          <w:szCs w:val="24"/>
        </w:rPr>
        <w:t>destinad</w:t>
      </w:r>
      <w:r w:rsidR="00366FE3" w:rsidRPr="00BE558B">
        <w:rPr>
          <w:rFonts w:asciiTheme="minorHAnsi" w:hAnsiTheme="minorHAnsi" w:cstheme="minorHAnsi"/>
          <w:i/>
          <w:sz w:val="24"/>
          <w:szCs w:val="24"/>
        </w:rPr>
        <w:t>a</w:t>
      </w:r>
      <w:r w:rsidR="00863D89" w:rsidRPr="00BE558B">
        <w:rPr>
          <w:rFonts w:asciiTheme="minorHAnsi" w:hAnsiTheme="minorHAnsi" w:cstheme="minorHAnsi"/>
          <w:i/>
          <w:sz w:val="24"/>
          <w:szCs w:val="24"/>
        </w:rPr>
        <w:t xml:space="preserve"> ao registro de valores </w:t>
      </w:r>
      <w:r w:rsidR="005F3FE5" w:rsidRPr="00BE558B">
        <w:rPr>
          <w:rFonts w:asciiTheme="minorHAnsi" w:hAnsiTheme="minorHAnsi" w:cstheme="minorHAnsi"/>
          <w:i/>
          <w:sz w:val="24"/>
          <w:szCs w:val="24"/>
        </w:rPr>
        <w:t xml:space="preserve">numerários </w:t>
      </w:r>
      <w:r w:rsidR="00863D89" w:rsidRPr="00BE558B">
        <w:rPr>
          <w:rFonts w:asciiTheme="minorHAnsi" w:hAnsiTheme="minorHAnsi" w:cstheme="minorHAnsi"/>
          <w:i/>
          <w:sz w:val="24"/>
          <w:szCs w:val="24"/>
        </w:rPr>
        <w:t>em espécie</w:t>
      </w:r>
      <w:r w:rsidR="0007162D" w:rsidRPr="00BE558B">
        <w:rPr>
          <w:rFonts w:asciiTheme="minorHAnsi" w:hAnsiTheme="minorHAnsi" w:cstheme="minorHAnsi"/>
          <w:i/>
          <w:sz w:val="24"/>
          <w:szCs w:val="24"/>
        </w:rPr>
        <w:t>, e</w:t>
      </w:r>
      <w:r w:rsidR="001D1110" w:rsidRPr="00BE558B">
        <w:rPr>
          <w:rFonts w:asciiTheme="minorHAnsi" w:hAnsiTheme="minorHAnsi" w:cstheme="minorHAnsi"/>
          <w:i/>
          <w:sz w:val="24"/>
          <w:szCs w:val="24"/>
        </w:rPr>
        <w:t xml:space="preserve"> não passív</w:t>
      </w:r>
      <w:r w:rsidR="0007162D" w:rsidRPr="00BE558B">
        <w:rPr>
          <w:rFonts w:asciiTheme="minorHAnsi" w:hAnsiTheme="minorHAnsi" w:cstheme="minorHAnsi"/>
          <w:i/>
          <w:sz w:val="24"/>
          <w:szCs w:val="24"/>
        </w:rPr>
        <w:t>el</w:t>
      </w:r>
      <w:r w:rsidR="001D1110" w:rsidRPr="00BE558B">
        <w:rPr>
          <w:rFonts w:asciiTheme="minorHAnsi" w:hAnsiTheme="minorHAnsi" w:cstheme="minorHAnsi"/>
          <w:i/>
          <w:sz w:val="24"/>
          <w:szCs w:val="24"/>
        </w:rPr>
        <w:t xml:space="preserve"> de </w:t>
      </w:r>
      <w:r w:rsidR="00FA2D86" w:rsidRPr="00BE558B">
        <w:rPr>
          <w:rFonts w:asciiTheme="minorHAnsi" w:hAnsiTheme="minorHAnsi" w:cstheme="minorHAnsi"/>
          <w:i/>
          <w:sz w:val="24"/>
          <w:szCs w:val="24"/>
        </w:rPr>
        <w:t>registro de valores depositados em Rede Bancária</w:t>
      </w:r>
      <w:r w:rsidR="004D3FA7" w:rsidRPr="00BE558B">
        <w:rPr>
          <w:rFonts w:asciiTheme="minorHAnsi" w:hAnsiTheme="minorHAnsi" w:cstheme="minorHAnsi"/>
          <w:i/>
          <w:sz w:val="24"/>
          <w:szCs w:val="24"/>
        </w:rPr>
        <w:t>.</w:t>
      </w:r>
    </w:p>
    <w:p w14:paraId="103DC857" w14:textId="77777777" w:rsidR="003C6408" w:rsidRPr="00BE558B" w:rsidRDefault="003C6408" w:rsidP="001626C9">
      <w:pPr>
        <w:widowControl w:val="0"/>
        <w:spacing w:line="360" w:lineRule="auto"/>
        <w:jc w:val="both"/>
        <w:rPr>
          <w:rFonts w:asciiTheme="minorHAnsi" w:hAnsiTheme="minorHAnsi" w:cstheme="minorHAnsi"/>
          <w:i/>
          <w:sz w:val="24"/>
          <w:szCs w:val="24"/>
        </w:rPr>
      </w:pPr>
    </w:p>
    <w:p w14:paraId="72FAD9BE" w14:textId="7FC37127" w:rsidR="003C6408" w:rsidRPr="00BE558B" w:rsidRDefault="003C6408" w:rsidP="001626C9">
      <w:pPr>
        <w:widowControl w:val="0"/>
        <w:spacing w:line="360" w:lineRule="auto"/>
        <w:jc w:val="both"/>
        <w:rPr>
          <w:rFonts w:asciiTheme="minorHAnsi" w:hAnsiTheme="minorHAnsi" w:cstheme="minorHAnsi"/>
          <w:iCs/>
          <w:color w:val="0070C0"/>
          <w:sz w:val="24"/>
          <w:szCs w:val="24"/>
        </w:rPr>
      </w:pPr>
      <w:r w:rsidRPr="00BE558B">
        <w:rPr>
          <w:rFonts w:asciiTheme="minorHAnsi" w:hAnsiTheme="minorHAnsi" w:cstheme="minorHAnsi"/>
          <w:iCs/>
          <w:color w:val="0070C0"/>
          <w:sz w:val="24"/>
          <w:szCs w:val="24"/>
        </w:rPr>
        <w:t>3</w:t>
      </w:r>
      <w:r w:rsidR="00125CD5">
        <w:rPr>
          <w:rFonts w:asciiTheme="minorHAnsi" w:hAnsiTheme="minorHAnsi" w:cstheme="minorHAnsi"/>
          <w:iCs/>
          <w:color w:val="0070C0"/>
          <w:sz w:val="24"/>
          <w:szCs w:val="24"/>
        </w:rPr>
        <w:t>0</w:t>
      </w:r>
      <w:r w:rsidRPr="00BE558B">
        <w:rPr>
          <w:rFonts w:asciiTheme="minorHAnsi" w:hAnsiTheme="minorHAnsi" w:cstheme="minorHAnsi"/>
          <w:iCs/>
          <w:color w:val="0070C0"/>
          <w:sz w:val="24"/>
          <w:szCs w:val="24"/>
        </w:rPr>
        <w:t xml:space="preserve"> O campo TipoSituacao</w:t>
      </w:r>
      <w:r w:rsidR="00F137CE" w:rsidRPr="00BE558B">
        <w:rPr>
          <w:rFonts w:asciiTheme="minorHAnsi" w:hAnsiTheme="minorHAnsi" w:cstheme="minorHAnsi"/>
          <w:iCs/>
          <w:color w:val="0070C0"/>
          <w:sz w:val="24"/>
          <w:szCs w:val="24"/>
        </w:rPr>
        <w:t xml:space="preserve"> da Estrutura ConciliacaoBancaria</w:t>
      </w:r>
      <w:r w:rsidR="006211E3" w:rsidRPr="00BE558B">
        <w:rPr>
          <w:rFonts w:asciiTheme="minorHAnsi" w:hAnsiTheme="minorHAnsi" w:cstheme="minorHAnsi"/>
          <w:iCs/>
          <w:color w:val="0070C0"/>
          <w:sz w:val="24"/>
          <w:szCs w:val="24"/>
        </w:rPr>
        <w:t>Detalhamento</w:t>
      </w:r>
      <w:r w:rsidRPr="00BE558B">
        <w:rPr>
          <w:rFonts w:asciiTheme="minorHAnsi" w:hAnsiTheme="minorHAnsi" w:cstheme="minorHAnsi"/>
          <w:iCs/>
          <w:color w:val="0070C0"/>
          <w:sz w:val="24"/>
          <w:szCs w:val="24"/>
        </w:rPr>
        <w:t xml:space="preserve"> deve ser igual a 1, 2,3</w:t>
      </w:r>
      <w:r w:rsidR="006211E3" w:rsidRPr="00BE558B">
        <w:rPr>
          <w:rFonts w:asciiTheme="minorHAnsi" w:hAnsiTheme="minorHAnsi" w:cstheme="minorHAnsi"/>
          <w:iCs/>
          <w:color w:val="0070C0"/>
          <w:sz w:val="24"/>
          <w:szCs w:val="24"/>
        </w:rPr>
        <w:t xml:space="preserve"> ou</w:t>
      </w:r>
      <w:r w:rsidRPr="00BE558B">
        <w:rPr>
          <w:rFonts w:asciiTheme="minorHAnsi" w:hAnsiTheme="minorHAnsi" w:cstheme="minorHAnsi"/>
          <w:iCs/>
          <w:color w:val="0070C0"/>
          <w:sz w:val="24"/>
          <w:szCs w:val="24"/>
        </w:rPr>
        <w:t xml:space="preserve"> 4. (</w:t>
      </w:r>
      <w:r w:rsidRPr="00BE558B">
        <w:rPr>
          <w:rFonts w:asciiTheme="minorHAnsi" w:hAnsiTheme="minorHAnsi" w:cstheme="minorHAnsi"/>
          <w:iCs/>
          <w:color w:val="0070C0"/>
          <w:sz w:val="24"/>
          <w:szCs w:val="24"/>
          <w:u w:val="single"/>
        </w:rPr>
        <w:t>Consistência Impeditiva</w:t>
      </w:r>
      <w:r w:rsidRPr="00BE558B">
        <w:rPr>
          <w:rFonts w:asciiTheme="minorHAnsi" w:hAnsiTheme="minorHAnsi" w:cstheme="minorHAnsi"/>
          <w:iCs/>
          <w:color w:val="0070C0"/>
          <w:sz w:val="24"/>
          <w:szCs w:val="24"/>
        </w:rPr>
        <w:t xml:space="preserve">) </w:t>
      </w:r>
      <w:r w:rsidRPr="00BE558B">
        <w:rPr>
          <w:rFonts w:asciiTheme="minorHAnsi" w:hAnsiTheme="minorHAnsi" w:cstheme="minorHAnsi"/>
          <w:b/>
          <w:bCs/>
          <w:iCs/>
          <w:color w:val="0070C0"/>
          <w:sz w:val="24"/>
          <w:szCs w:val="24"/>
        </w:rPr>
        <w:t xml:space="preserve">ERRO </w:t>
      </w:r>
      <w:r w:rsidR="00176F75">
        <w:rPr>
          <w:rFonts w:asciiTheme="minorHAnsi" w:hAnsiTheme="minorHAnsi" w:cstheme="minorHAnsi"/>
          <w:b/>
          <w:bCs/>
          <w:iCs/>
          <w:color w:val="0070C0"/>
          <w:sz w:val="24"/>
          <w:szCs w:val="24"/>
        </w:rPr>
        <w:t>9944</w:t>
      </w:r>
    </w:p>
    <w:p w14:paraId="280599D4" w14:textId="399D2997" w:rsidR="003C6408" w:rsidRPr="00BE558B" w:rsidRDefault="003C6408" w:rsidP="001626C9">
      <w:pPr>
        <w:widowControl w:val="0"/>
        <w:spacing w:line="360" w:lineRule="auto"/>
        <w:jc w:val="both"/>
        <w:rPr>
          <w:rFonts w:asciiTheme="minorHAnsi" w:hAnsiTheme="minorHAnsi" w:cstheme="minorHAnsi"/>
          <w:i/>
          <w:color w:val="0070C0"/>
          <w:sz w:val="24"/>
          <w:szCs w:val="24"/>
        </w:rPr>
      </w:pPr>
      <w:r w:rsidRPr="00BE558B">
        <w:rPr>
          <w:rFonts w:asciiTheme="minorHAnsi" w:hAnsiTheme="minorHAnsi" w:cstheme="minorHAnsi"/>
          <w:b/>
          <w:bCs/>
          <w:i/>
          <w:color w:val="0070C0"/>
          <w:sz w:val="24"/>
          <w:szCs w:val="24"/>
        </w:rPr>
        <w:t>Mensagem</w:t>
      </w:r>
      <w:r w:rsidRPr="00BE558B">
        <w:rPr>
          <w:rFonts w:asciiTheme="minorHAnsi" w:hAnsiTheme="minorHAnsi" w:cstheme="minorHAnsi"/>
          <w:i/>
          <w:color w:val="0070C0"/>
          <w:sz w:val="24"/>
          <w:szCs w:val="24"/>
        </w:rPr>
        <w:t>: O tipo da situação da conciliação bancária (TipoSituacao) deve ser igual a 1, 2, 3</w:t>
      </w:r>
      <w:r w:rsidR="006211E3" w:rsidRPr="00BE558B">
        <w:rPr>
          <w:rFonts w:asciiTheme="minorHAnsi" w:hAnsiTheme="minorHAnsi" w:cstheme="minorHAnsi"/>
          <w:i/>
          <w:color w:val="0070C0"/>
          <w:sz w:val="24"/>
          <w:szCs w:val="24"/>
        </w:rPr>
        <w:t xml:space="preserve"> ou </w:t>
      </w:r>
      <w:r w:rsidRPr="00BE558B">
        <w:rPr>
          <w:rFonts w:asciiTheme="minorHAnsi" w:hAnsiTheme="minorHAnsi" w:cstheme="minorHAnsi"/>
          <w:i/>
          <w:color w:val="0070C0"/>
          <w:sz w:val="24"/>
          <w:szCs w:val="24"/>
        </w:rPr>
        <w:t>4</w:t>
      </w:r>
      <w:r w:rsidR="006211E3" w:rsidRPr="00BE558B">
        <w:rPr>
          <w:rFonts w:asciiTheme="minorHAnsi" w:hAnsiTheme="minorHAnsi" w:cstheme="minorHAnsi"/>
          <w:i/>
          <w:color w:val="0070C0"/>
          <w:sz w:val="24"/>
          <w:szCs w:val="24"/>
        </w:rPr>
        <w:t>.</w:t>
      </w:r>
    </w:p>
    <w:p w14:paraId="46C63C63" w14:textId="77777777" w:rsidR="007E2F74" w:rsidRPr="00BE558B" w:rsidRDefault="007E2F74" w:rsidP="007E2F74">
      <w:pPr>
        <w:widowControl w:val="0"/>
        <w:spacing w:line="360" w:lineRule="auto"/>
        <w:jc w:val="both"/>
        <w:rPr>
          <w:rFonts w:asciiTheme="minorHAnsi" w:hAnsiTheme="minorHAnsi" w:cstheme="minorHAnsi"/>
          <w:i/>
          <w:iCs/>
          <w:color w:val="0070C0"/>
          <w:sz w:val="24"/>
          <w:szCs w:val="24"/>
          <w:u w:color="FB0007"/>
        </w:rPr>
      </w:pPr>
    </w:p>
    <w:p w14:paraId="3E389BDC" w14:textId="4E5DBF0B" w:rsidR="00DF6E9A" w:rsidRPr="00BE558B" w:rsidRDefault="00DF6E9A" w:rsidP="00DF6E9A">
      <w:pPr>
        <w:spacing w:line="360" w:lineRule="auto"/>
        <w:jc w:val="both"/>
        <w:rPr>
          <w:rFonts w:asciiTheme="minorHAnsi" w:hAnsiTheme="minorHAnsi" w:cs="Arial"/>
          <w:b/>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1</w:t>
      </w:r>
      <w:r w:rsidRPr="00BE558B">
        <w:rPr>
          <w:rFonts w:asciiTheme="minorHAnsi" w:hAnsiTheme="minorHAnsi" w:cs="Arial"/>
          <w:bCs/>
          <w:color w:val="0070C0"/>
          <w:sz w:val="24"/>
          <w:szCs w:val="24"/>
        </w:rPr>
        <w:t xml:space="preserve"> A chave</w:t>
      </w:r>
      <w:r w:rsidR="00E772CC" w:rsidRPr="00BE558B">
        <w:rPr>
          <w:rFonts w:asciiTheme="minorHAnsi" w:hAnsiTheme="minorHAnsi" w:cs="Arial"/>
          <w:bCs/>
          <w:color w:val="0070C0"/>
          <w:sz w:val="24"/>
          <w:szCs w:val="24"/>
        </w:rPr>
        <w:t xml:space="preserve"> formada pelos campos </w:t>
      </w:r>
      <w:r w:rsidRPr="00BE558B">
        <w:rPr>
          <w:rFonts w:asciiTheme="minorHAnsi" w:hAnsiTheme="minorHAnsi" w:cs="Arial"/>
          <w:bCs/>
          <w:color w:val="0070C0"/>
          <w:sz w:val="24"/>
          <w:szCs w:val="24"/>
        </w:rPr>
        <w:t>CodigoBanco</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CodigoAgencia</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DigitoVerificadorAgencia</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NumeroContaBancaria</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DigitoVerificadorContaBancaria</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TipoContaBancaria</w:t>
      </w:r>
      <w:r w:rsidR="00E772CC" w:rsidRPr="00BE558B">
        <w:rPr>
          <w:rFonts w:asciiTheme="minorHAnsi" w:hAnsiTheme="minorHAnsi" w:cs="Arial"/>
          <w:bCs/>
          <w:color w:val="0070C0"/>
          <w:sz w:val="24"/>
          <w:szCs w:val="24"/>
        </w:rPr>
        <w:t>/</w:t>
      </w:r>
      <w:r w:rsidRPr="00BE558B">
        <w:rPr>
          <w:rFonts w:asciiTheme="minorHAnsi" w:hAnsiTheme="minorHAnsi" w:cs="Arial"/>
          <w:bCs/>
          <w:color w:val="0070C0"/>
          <w:sz w:val="24"/>
          <w:szCs w:val="24"/>
        </w:rPr>
        <w:t>ComplementoContaBancaria não pode ser enviada mais de uma vez na estrutura ContasBancariasNaoContabilizadas</w:t>
      </w:r>
      <w:r w:rsidR="005271D2">
        <w:rPr>
          <w:rFonts w:asciiTheme="minorHAnsi" w:hAnsiTheme="minorHAnsi" w:cs="Arial"/>
          <w:bCs/>
          <w:color w:val="0070C0"/>
          <w:sz w:val="24"/>
          <w:szCs w:val="24"/>
        </w:rPr>
        <w:t>Mensal</w:t>
      </w:r>
      <w:r w:rsidRPr="00BE558B">
        <w:rPr>
          <w:rFonts w:asciiTheme="minorHAnsi" w:hAnsiTheme="minorHAnsi" w:cs="Arial"/>
          <w:bCs/>
          <w:color w:val="0070C0"/>
          <w:sz w:val="24"/>
          <w:szCs w:val="24"/>
        </w:rPr>
        <w:t>. (</w:t>
      </w:r>
      <w:r w:rsidRPr="00BE558B">
        <w:rPr>
          <w:rFonts w:asciiTheme="minorHAnsi" w:hAnsiTheme="minorHAnsi" w:cs="Arial"/>
          <w:bCs/>
          <w:i/>
          <w:color w:val="0070C0"/>
          <w:sz w:val="24"/>
          <w:szCs w:val="24"/>
          <w:u w:val="single"/>
        </w:rPr>
        <w:t>Consistência Impeditiva</w:t>
      </w:r>
      <w:r w:rsidRPr="00BE558B">
        <w:rPr>
          <w:rFonts w:asciiTheme="minorHAnsi" w:hAnsiTheme="minorHAnsi" w:cs="Arial"/>
          <w:bCs/>
          <w:color w:val="0070C0"/>
          <w:sz w:val="24"/>
          <w:szCs w:val="24"/>
        </w:rPr>
        <w:t xml:space="preserve">) </w:t>
      </w:r>
      <w:r w:rsidRPr="00BE558B">
        <w:rPr>
          <w:rFonts w:asciiTheme="minorHAnsi" w:hAnsiTheme="minorHAnsi" w:cs="Arial"/>
          <w:b/>
          <w:i/>
          <w:color w:val="0070C0"/>
          <w:sz w:val="24"/>
          <w:szCs w:val="24"/>
        </w:rPr>
        <w:t xml:space="preserve">ERRO </w:t>
      </w:r>
      <w:r w:rsidR="00953121">
        <w:rPr>
          <w:rFonts w:asciiTheme="minorHAnsi" w:hAnsiTheme="minorHAnsi" w:cs="Arial"/>
          <w:b/>
          <w:i/>
          <w:color w:val="0070C0"/>
          <w:sz w:val="24"/>
          <w:szCs w:val="24"/>
        </w:rPr>
        <w:t>9945</w:t>
      </w:r>
    </w:p>
    <w:p w14:paraId="1CC02842" w14:textId="77777777" w:rsidR="00DF6E9A" w:rsidRPr="00BE558B" w:rsidRDefault="00DF6E9A" w:rsidP="00DF6E9A">
      <w:pPr>
        <w:spacing w:line="360" w:lineRule="auto"/>
        <w:jc w:val="both"/>
        <w:rPr>
          <w:rFonts w:asciiTheme="minorHAnsi" w:hAnsiTheme="minorHAnsi" w:cs="Arial"/>
          <w:i/>
          <w:color w:val="0070C0"/>
          <w:sz w:val="24"/>
          <w:szCs w:val="24"/>
        </w:rPr>
      </w:pPr>
      <w:r w:rsidRPr="00BE558B">
        <w:rPr>
          <w:rFonts w:asciiTheme="minorHAnsi" w:hAnsiTheme="minorHAnsi" w:cs="Arial"/>
          <w:b/>
          <w:i/>
          <w:color w:val="0070C0"/>
          <w:sz w:val="24"/>
          <w:szCs w:val="24"/>
        </w:rPr>
        <w:t>Mensagem</w:t>
      </w:r>
      <w:r w:rsidRPr="00BE558B">
        <w:rPr>
          <w:rFonts w:asciiTheme="minorHAnsi" w:hAnsiTheme="minorHAnsi" w:cs="Arial"/>
          <w:i/>
          <w:color w:val="0070C0"/>
          <w:sz w:val="24"/>
          <w:szCs w:val="24"/>
        </w:rPr>
        <w:t>: Registro enviado em duplicidade.</w:t>
      </w:r>
    </w:p>
    <w:p w14:paraId="0FC746E8" w14:textId="77777777" w:rsidR="00DF6E9A" w:rsidRPr="00BE558B" w:rsidRDefault="00DF6E9A" w:rsidP="00DF6E9A">
      <w:pPr>
        <w:spacing w:line="360" w:lineRule="auto"/>
        <w:jc w:val="both"/>
        <w:rPr>
          <w:rFonts w:asciiTheme="minorHAnsi" w:hAnsiTheme="minorHAnsi" w:cs="Arial"/>
          <w:i/>
          <w:color w:val="0070C0"/>
          <w:sz w:val="24"/>
          <w:szCs w:val="24"/>
        </w:rPr>
      </w:pPr>
    </w:p>
    <w:p w14:paraId="750A92B8" w14:textId="76F7B18D" w:rsidR="00DF6E9A" w:rsidRPr="00BE558B" w:rsidRDefault="00DF6E9A" w:rsidP="00DF6E9A">
      <w:pPr>
        <w:spacing w:line="360" w:lineRule="auto"/>
        <w:jc w:val="both"/>
        <w:rPr>
          <w:rFonts w:asciiTheme="minorHAnsi" w:hAnsiTheme="minorHAnsi" w:cs="Arial"/>
          <w:b/>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2</w:t>
      </w:r>
      <w:r w:rsidRPr="00BE558B">
        <w:rPr>
          <w:rFonts w:asciiTheme="minorHAnsi" w:hAnsiTheme="minorHAnsi" w:cs="Arial"/>
          <w:bCs/>
          <w:color w:val="0070C0"/>
          <w:sz w:val="24"/>
          <w:szCs w:val="24"/>
        </w:rPr>
        <w:t xml:space="preserve"> </w:t>
      </w:r>
      <w:r w:rsidR="00E772CC" w:rsidRPr="00BE558B">
        <w:rPr>
          <w:rFonts w:asciiTheme="minorHAnsi" w:hAnsiTheme="minorHAnsi" w:cs="Arial"/>
          <w:bCs/>
          <w:color w:val="0070C0"/>
          <w:sz w:val="24"/>
          <w:szCs w:val="24"/>
        </w:rPr>
        <w:t>A chave formada pelos campos CodigoBanco/CodigoAgencia/DigitoVerificadorAgencia/NumeroContaBancaria/DigitoVerificadorContaBancaria/TipoContaBancaria/ComplementoContaBancaria</w:t>
      </w:r>
      <w:r w:rsidRPr="00BE558B">
        <w:rPr>
          <w:rFonts w:asciiTheme="minorHAnsi" w:hAnsiTheme="minorHAnsi" w:cs="Arial"/>
          <w:bCs/>
          <w:color w:val="0070C0"/>
          <w:sz w:val="24"/>
          <w:szCs w:val="24"/>
        </w:rPr>
        <w:t xml:space="preserve"> </w:t>
      </w:r>
      <w:r w:rsidR="00E772CC" w:rsidRPr="00BE558B">
        <w:rPr>
          <w:rFonts w:asciiTheme="minorHAnsi" w:hAnsiTheme="minorHAnsi" w:cs="Arial"/>
          <w:bCs/>
          <w:color w:val="0070C0"/>
          <w:sz w:val="24"/>
          <w:szCs w:val="24"/>
        </w:rPr>
        <w:t>d</w:t>
      </w:r>
      <w:r w:rsidRPr="00BE558B">
        <w:rPr>
          <w:rFonts w:asciiTheme="minorHAnsi" w:hAnsiTheme="minorHAnsi" w:cs="Arial"/>
          <w:bCs/>
          <w:color w:val="0070C0"/>
          <w:sz w:val="24"/>
          <w:szCs w:val="24"/>
        </w:rPr>
        <w:t xml:space="preserve">a estrutura </w:t>
      </w:r>
      <w:r w:rsidR="002452DE" w:rsidRPr="002452DE">
        <w:rPr>
          <w:rFonts w:asciiTheme="minorHAnsi" w:hAnsiTheme="minorHAnsi" w:cs="Arial"/>
          <w:bCs/>
          <w:color w:val="0070C0"/>
          <w:sz w:val="24"/>
          <w:szCs w:val="24"/>
        </w:rPr>
        <w:t>ContasBancariasNaoContabilizadasMensal</w:t>
      </w:r>
      <w:r w:rsidRPr="00BE558B">
        <w:rPr>
          <w:rFonts w:asciiTheme="minorHAnsi" w:hAnsiTheme="minorHAnsi" w:cs="Arial"/>
          <w:bCs/>
          <w:color w:val="0070C0"/>
          <w:sz w:val="24"/>
          <w:szCs w:val="24"/>
        </w:rPr>
        <w:t xml:space="preserve"> não </w:t>
      </w:r>
      <w:r w:rsidR="00BA6B0D" w:rsidRPr="00BE558B">
        <w:rPr>
          <w:rFonts w:asciiTheme="minorHAnsi" w:hAnsiTheme="minorHAnsi" w:cs="Arial"/>
          <w:bCs/>
          <w:color w:val="0070C0"/>
          <w:sz w:val="24"/>
          <w:szCs w:val="24"/>
        </w:rPr>
        <w:t>deve existir na estrutura ConciliacaoBancariaBanco</w:t>
      </w:r>
      <w:r w:rsidRPr="00BE558B">
        <w:rPr>
          <w:rFonts w:asciiTheme="minorHAnsi" w:hAnsiTheme="minorHAnsi" w:cs="Arial"/>
          <w:bCs/>
          <w:color w:val="0070C0"/>
          <w:sz w:val="24"/>
          <w:szCs w:val="24"/>
        </w:rPr>
        <w:t>. (</w:t>
      </w:r>
      <w:r w:rsidRPr="00BE558B">
        <w:rPr>
          <w:rFonts w:asciiTheme="minorHAnsi" w:hAnsiTheme="minorHAnsi" w:cs="Arial"/>
          <w:bCs/>
          <w:i/>
          <w:color w:val="0070C0"/>
          <w:sz w:val="24"/>
          <w:szCs w:val="24"/>
          <w:u w:val="single"/>
        </w:rPr>
        <w:t>Consistência Impeditiva</w:t>
      </w:r>
      <w:r w:rsidRPr="00BE558B">
        <w:rPr>
          <w:rFonts w:asciiTheme="minorHAnsi" w:hAnsiTheme="minorHAnsi" w:cs="Arial"/>
          <w:bCs/>
          <w:color w:val="0070C0"/>
          <w:sz w:val="24"/>
          <w:szCs w:val="24"/>
        </w:rPr>
        <w:t xml:space="preserve">) </w:t>
      </w:r>
      <w:r w:rsidRPr="00BE558B">
        <w:rPr>
          <w:rFonts w:asciiTheme="minorHAnsi" w:hAnsiTheme="minorHAnsi" w:cs="Arial"/>
          <w:b/>
          <w:i/>
          <w:color w:val="0070C0"/>
          <w:sz w:val="24"/>
          <w:szCs w:val="24"/>
        </w:rPr>
        <w:t xml:space="preserve">ERRO </w:t>
      </w:r>
      <w:r w:rsidR="0059157C">
        <w:rPr>
          <w:rFonts w:asciiTheme="minorHAnsi" w:hAnsiTheme="minorHAnsi" w:cs="Arial"/>
          <w:b/>
          <w:i/>
          <w:color w:val="0070C0"/>
          <w:sz w:val="24"/>
          <w:szCs w:val="24"/>
        </w:rPr>
        <w:t>9946</w:t>
      </w:r>
    </w:p>
    <w:p w14:paraId="443309C5" w14:textId="34E4601B" w:rsidR="00DF6E9A" w:rsidRPr="00BE558B" w:rsidRDefault="00DF6E9A" w:rsidP="00DF6E9A">
      <w:pPr>
        <w:spacing w:line="360" w:lineRule="auto"/>
        <w:jc w:val="both"/>
        <w:rPr>
          <w:rFonts w:asciiTheme="minorHAnsi" w:hAnsiTheme="minorHAnsi" w:cs="Arial"/>
          <w:bCs/>
          <w:i/>
          <w:iCs/>
          <w:color w:val="0070C0"/>
          <w:sz w:val="24"/>
          <w:szCs w:val="24"/>
        </w:rPr>
      </w:pPr>
      <w:r w:rsidRPr="00BE558B">
        <w:rPr>
          <w:rFonts w:asciiTheme="minorHAnsi" w:hAnsiTheme="minorHAnsi" w:cs="Arial"/>
          <w:b/>
          <w:i/>
          <w:color w:val="0070C0"/>
          <w:sz w:val="24"/>
          <w:szCs w:val="24"/>
        </w:rPr>
        <w:t>Mensagem</w:t>
      </w:r>
      <w:r w:rsidRPr="00BE558B">
        <w:rPr>
          <w:rFonts w:asciiTheme="minorHAnsi" w:hAnsiTheme="minorHAnsi" w:cs="Arial"/>
          <w:i/>
          <w:color w:val="0070C0"/>
          <w:sz w:val="24"/>
          <w:szCs w:val="24"/>
        </w:rPr>
        <w:t xml:space="preserve">: </w:t>
      </w:r>
      <w:r w:rsidR="00BA6B0D" w:rsidRPr="00BE558B">
        <w:rPr>
          <w:rFonts w:asciiTheme="minorHAnsi" w:hAnsiTheme="minorHAnsi" w:cs="Arial"/>
          <w:bCs/>
          <w:i/>
          <w:iCs/>
          <w:color w:val="0070C0"/>
          <w:sz w:val="24"/>
          <w:szCs w:val="24"/>
        </w:rPr>
        <w:t>A chave [CodigoBanco, CodigoAgencia, DigitoVerificadorAgencia, NumeroContaBancaria, DigitoVerificadorContaBancaria, TipoContaBancaria, ComplementoContaBancaria] enviado na estrutura ContasBancariasNaoContabilizadas</w:t>
      </w:r>
      <w:r w:rsidR="00385DFA">
        <w:rPr>
          <w:rFonts w:asciiTheme="minorHAnsi" w:hAnsiTheme="minorHAnsi" w:cs="Arial"/>
          <w:bCs/>
          <w:i/>
          <w:iCs/>
          <w:color w:val="0070C0"/>
          <w:sz w:val="24"/>
          <w:szCs w:val="24"/>
        </w:rPr>
        <w:t>Mensal</w:t>
      </w:r>
      <w:r w:rsidR="00BA6B0D" w:rsidRPr="00BE558B">
        <w:rPr>
          <w:rFonts w:asciiTheme="minorHAnsi" w:hAnsiTheme="minorHAnsi" w:cs="Arial"/>
          <w:bCs/>
          <w:i/>
          <w:iCs/>
          <w:color w:val="0070C0"/>
          <w:sz w:val="24"/>
          <w:szCs w:val="24"/>
        </w:rPr>
        <w:t xml:space="preserve"> existe na estrutura ConciliacaoBancariaBanco</w:t>
      </w:r>
    </w:p>
    <w:p w14:paraId="3A165BC3" w14:textId="77777777" w:rsidR="00BA6B0D" w:rsidRPr="00BE558B" w:rsidRDefault="00BA6B0D" w:rsidP="00DF6E9A">
      <w:pPr>
        <w:spacing w:line="360" w:lineRule="auto"/>
        <w:jc w:val="both"/>
        <w:rPr>
          <w:rFonts w:asciiTheme="minorHAnsi" w:hAnsiTheme="minorHAnsi" w:cs="Arial"/>
          <w:bCs/>
          <w:i/>
          <w:iCs/>
          <w:color w:val="0070C0"/>
          <w:sz w:val="24"/>
          <w:szCs w:val="24"/>
        </w:rPr>
      </w:pPr>
    </w:p>
    <w:p w14:paraId="3B700F85" w14:textId="58DEF7D6" w:rsidR="00BA6B0D" w:rsidRPr="00BE558B" w:rsidRDefault="00BA6B0D" w:rsidP="00DF6E9A">
      <w:pPr>
        <w:spacing w:line="360" w:lineRule="auto"/>
        <w:jc w:val="both"/>
        <w:rPr>
          <w:rFonts w:asciiTheme="minorHAnsi" w:hAnsiTheme="minorHAnsi" w:cs="Arial"/>
          <w:bCs/>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3</w:t>
      </w:r>
      <w:r w:rsidRPr="00BE558B">
        <w:rPr>
          <w:rFonts w:asciiTheme="minorHAnsi" w:hAnsiTheme="minorHAnsi" w:cs="Arial"/>
          <w:bCs/>
          <w:color w:val="0070C0"/>
          <w:sz w:val="24"/>
          <w:szCs w:val="24"/>
        </w:rPr>
        <w:t xml:space="preserve"> O campo FinalidadeContaBancaria</w:t>
      </w:r>
      <w:r w:rsidR="006C425C" w:rsidRPr="00BE558B">
        <w:rPr>
          <w:rFonts w:asciiTheme="minorHAnsi" w:hAnsiTheme="minorHAnsi" w:cs="Arial"/>
          <w:bCs/>
          <w:color w:val="0070C0"/>
          <w:sz w:val="24"/>
          <w:szCs w:val="24"/>
        </w:rPr>
        <w:t xml:space="preserve">, constante da estrutura </w:t>
      </w:r>
      <w:r w:rsidR="002452DE" w:rsidRPr="002452DE">
        <w:rPr>
          <w:rFonts w:asciiTheme="minorHAnsi" w:hAnsiTheme="minorHAnsi" w:cs="Arial"/>
          <w:bCs/>
          <w:color w:val="0070C0"/>
          <w:sz w:val="24"/>
          <w:szCs w:val="24"/>
        </w:rPr>
        <w:t>ContasBancariasNaoContabilizadasMensal</w:t>
      </w:r>
      <w:r w:rsidR="00563C94">
        <w:rPr>
          <w:rFonts w:asciiTheme="minorHAnsi" w:hAnsiTheme="minorHAnsi" w:cs="Arial"/>
          <w:bCs/>
          <w:color w:val="0070C0"/>
          <w:sz w:val="24"/>
          <w:szCs w:val="24"/>
        </w:rPr>
        <w:t>,</w:t>
      </w:r>
      <w:r w:rsidRPr="00BE558B">
        <w:rPr>
          <w:rFonts w:asciiTheme="minorHAnsi" w:hAnsiTheme="minorHAnsi" w:cs="Arial"/>
          <w:bCs/>
          <w:color w:val="0070C0"/>
          <w:sz w:val="24"/>
          <w:szCs w:val="24"/>
        </w:rPr>
        <w:t xml:space="preserve"> deve ser igual a 1, 2, ou 3 (</w:t>
      </w:r>
      <w:r w:rsidRPr="00BE558B">
        <w:rPr>
          <w:rFonts w:asciiTheme="minorHAnsi" w:hAnsiTheme="minorHAnsi" w:cs="Arial"/>
          <w:bCs/>
          <w:color w:val="0070C0"/>
          <w:sz w:val="24"/>
          <w:szCs w:val="24"/>
          <w:u w:val="single"/>
        </w:rPr>
        <w:t>Consistência impeditiva</w:t>
      </w:r>
      <w:r w:rsidRPr="00BE558B">
        <w:rPr>
          <w:rFonts w:asciiTheme="minorHAnsi" w:hAnsiTheme="minorHAnsi" w:cs="Arial"/>
          <w:bCs/>
          <w:color w:val="0070C0"/>
          <w:sz w:val="24"/>
          <w:szCs w:val="24"/>
        </w:rPr>
        <w:t xml:space="preserve">) </w:t>
      </w:r>
      <w:r w:rsidRPr="00BE558B">
        <w:rPr>
          <w:rFonts w:asciiTheme="minorHAnsi" w:hAnsiTheme="minorHAnsi" w:cs="Arial"/>
          <w:b/>
          <w:color w:val="0070C0"/>
          <w:sz w:val="24"/>
          <w:szCs w:val="24"/>
        </w:rPr>
        <w:t xml:space="preserve">ERRO </w:t>
      </w:r>
      <w:r w:rsidR="0059157C">
        <w:rPr>
          <w:rFonts w:asciiTheme="minorHAnsi" w:hAnsiTheme="minorHAnsi" w:cs="Arial"/>
          <w:b/>
          <w:color w:val="0070C0"/>
          <w:sz w:val="24"/>
          <w:szCs w:val="24"/>
        </w:rPr>
        <w:t>9948</w:t>
      </w:r>
    </w:p>
    <w:p w14:paraId="58517456" w14:textId="38900182" w:rsidR="00BA6B0D" w:rsidRPr="00BE558B" w:rsidRDefault="00BA6B0D" w:rsidP="00DF6E9A">
      <w:pPr>
        <w:spacing w:line="360" w:lineRule="auto"/>
        <w:jc w:val="both"/>
        <w:rPr>
          <w:rFonts w:asciiTheme="minorHAnsi" w:hAnsiTheme="minorHAnsi" w:cs="Arial"/>
          <w:bCs/>
          <w:i/>
          <w:iCs/>
          <w:color w:val="0070C0"/>
          <w:sz w:val="24"/>
          <w:szCs w:val="24"/>
        </w:rPr>
      </w:pPr>
      <w:r w:rsidRPr="00BE558B">
        <w:rPr>
          <w:rFonts w:asciiTheme="minorHAnsi" w:hAnsiTheme="minorHAnsi" w:cs="Arial"/>
          <w:b/>
          <w:i/>
          <w:iCs/>
          <w:color w:val="0070C0"/>
          <w:sz w:val="24"/>
          <w:szCs w:val="24"/>
        </w:rPr>
        <w:t>Mensagem</w:t>
      </w:r>
      <w:r w:rsidRPr="00BE558B">
        <w:rPr>
          <w:rFonts w:asciiTheme="minorHAnsi" w:hAnsiTheme="minorHAnsi" w:cs="Arial"/>
          <w:bCs/>
          <w:i/>
          <w:iCs/>
          <w:color w:val="0070C0"/>
          <w:sz w:val="24"/>
          <w:szCs w:val="24"/>
        </w:rPr>
        <w:t>: O campo  FinalidadeContaBancaria deve ser igual a 1, 2 ou 3</w:t>
      </w:r>
    </w:p>
    <w:p w14:paraId="1C418FC5" w14:textId="77777777" w:rsidR="00F04CC8" w:rsidRPr="00BE558B" w:rsidRDefault="00F04CC8" w:rsidP="00DF6E9A">
      <w:pPr>
        <w:spacing w:line="360" w:lineRule="auto"/>
        <w:jc w:val="both"/>
        <w:rPr>
          <w:rFonts w:asciiTheme="minorHAnsi" w:hAnsiTheme="minorHAnsi" w:cs="Arial"/>
          <w:bCs/>
          <w:i/>
          <w:iCs/>
          <w:color w:val="0070C0"/>
          <w:sz w:val="24"/>
          <w:szCs w:val="24"/>
        </w:rPr>
      </w:pPr>
    </w:p>
    <w:p w14:paraId="2D77AD33" w14:textId="13DCA375" w:rsidR="00F04CC8" w:rsidRPr="00BE558B" w:rsidRDefault="00F04CC8" w:rsidP="00F04CC8">
      <w:pPr>
        <w:spacing w:line="360" w:lineRule="auto"/>
        <w:jc w:val="both"/>
        <w:rPr>
          <w:rFonts w:asciiTheme="minorHAnsi" w:hAnsiTheme="minorHAnsi" w:cs="Arial"/>
          <w:bCs/>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4</w:t>
      </w:r>
      <w:r w:rsidRPr="00BE558B">
        <w:rPr>
          <w:rFonts w:asciiTheme="minorHAnsi" w:hAnsiTheme="minorHAnsi" w:cs="Arial"/>
          <w:bCs/>
          <w:color w:val="0070C0"/>
          <w:sz w:val="24"/>
          <w:szCs w:val="24"/>
        </w:rPr>
        <w:t xml:space="preserve"> O campo DescricaoOutraFinalidade, constante da estrutura </w:t>
      </w:r>
      <w:r w:rsidR="002452DE" w:rsidRPr="002452DE">
        <w:rPr>
          <w:rFonts w:asciiTheme="minorHAnsi" w:hAnsiTheme="minorHAnsi" w:cs="Arial"/>
          <w:bCs/>
          <w:color w:val="0070C0"/>
          <w:sz w:val="24"/>
          <w:szCs w:val="24"/>
        </w:rPr>
        <w:t>ContasBancariasNaoContabilizadasMensal</w:t>
      </w:r>
      <w:r w:rsidRPr="00BE558B">
        <w:rPr>
          <w:rFonts w:asciiTheme="minorHAnsi" w:hAnsiTheme="minorHAnsi" w:cs="Arial"/>
          <w:bCs/>
          <w:color w:val="0070C0"/>
          <w:sz w:val="24"/>
          <w:szCs w:val="24"/>
        </w:rPr>
        <w:t>, deve ser enviado quando FinalidadeContaBancaria for igual a 3 (</w:t>
      </w:r>
      <w:r w:rsidRPr="00BE558B">
        <w:rPr>
          <w:rFonts w:asciiTheme="minorHAnsi" w:hAnsiTheme="minorHAnsi" w:cs="Arial"/>
          <w:bCs/>
          <w:color w:val="0070C0"/>
          <w:sz w:val="24"/>
          <w:szCs w:val="24"/>
          <w:u w:val="single"/>
        </w:rPr>
        <w:t>Consistência impeditiva</w:t>
      </w:r>
      <w:r w:rsidRPr="00BE558B">
        <w:rPr>
          <w:rFonts w:asciiTheme="minorHAnsi" w:hAnsiTheme="minorHAnsi" w:cs="Arial"/>
          <w:bCs/>
          <w:color w:val="0070C0"/>
          <w:sz w:val="24"/>
          <w:szCs w:val="24"/>
        </w:rPr>
        <w:t xml:space="preserve">) </w:t>
      </w:r>
      <w:r w:rsidRPr="00BE558B">
        <w:rPr>
          <w:rFonts w:asciiTheme="minorHAnsi" w:hAnsiTheme="minorHAnsi" w:cs="Arial"/>
          <w:b/>
          <w:color w:val="0070C0"/>
          <w:sz w:val="24"/>
          <w:szCs w:val="24"/>
        </w:rPr>
        <w:t xml:space="preserve">ERRO </w:t>
      </w:r>
      <w:r w:rsidR="0059157C">
        <w:rPr>
          <w:rFonts w:asciiTheme="minorHAnsi" w:hAnsiTheme="minorHAnsi" w:cs="Arial"/>
          <w:b/>
          <w:color w:val="0070C0"/>
          <w:sz w:val="24"/>
          <w:szCs w:val="24"/>
        </w:rPr>
        <w:t>9949</w:t>
      </w:r>
    </w:p>
    <w:p w14:paraId="633C47EE" w14:textId="0B8B2D92" w:rsidR="00F04CC8" w:rsidRPr="00BE558B" w:rsidRDefault="00F04CC8" w:rsidP="00F04CC8">
      <w:pPr>
        <w:spacing w:line="360" w:lineRule="auto"/>
        <w:jc w:val="both"/>
        <w:rPr>
          <w:rFonts w:asciiTheme="minorHAnsi" w:hAnsiTheme="minorHAnsi" w:cs="Arial"/>
          <w:bCs/>
          <w:i/>
          <w:iCs/>
          <w:color w:val="0070C0"/>
          <w:sz w:val="24"/>
          <w:szCs w:val="24"/>
        </w:rPr>
      </w:pPr>
      <w:r w:rsidRPr="00BE558B">
        <w:rPr>
          <w:rFonts w:asciiTheme="minorHAnsi" w:hAnsiTheme="minorHAnsi" w:cs="Arial"/>
          <w:b/>
          <w:i/>
          <w:iCs/>
          <w:color w:val="0070C0"/>
          <w:sz w:val="24"/>
          <w:szCs w:val="24"/>
        </w:rPr>
        <w:t>Mensagem</w:t>
      </w:r>
      <w:r w:rsidRPr="00BE558B">
        <w:rPr>
          <w:rFonts w:asciiTheme="minorHAnsi" w:hAnsiTheme="minorHAnsi" w:cs="Arial"/>
          <w:bCs/>
          <w:i/>
          <w:iCs/>
          <w:color w:val="0070C0"/>
          <w:sz w:val="24"/>
          <w:szCs w:val="24"/>
        </w:rPr>
        <w:t>: O campo  DescricaoOutraFnalidade deve ser informado quando FinalidadeContaBancaria for igual a 3</w:t>
      </w:r>
    </w:p>
    <w:p w14:paraId="66488481" w14:textId="77777777" w:rsidR="00F04CC8" w:rsidRPr="00BE558B" w:rsidRDefault="00F04CC8" w:rsidP="00F04CC8">
      <w:pPr>
        <w:spacing w:line="360" w:lineRule="auto"/>
        <w:jc w:val="both"/>
        <w:rPr>
          <w:rFonts w:asciiTheme="minorHAnsi" w:hAnsiTheme="minorHAnsi" w:cs="Arial"/>
          <w:bCs/>
          <w:i/>
          <w:iCs/>
          <w:color w:val="0070C0"/>
          <w:sz w:val="24"/>
          <w:szCs w:val="24"/>
        </w:rPr>
      </w:pPr>
    </w:p>
    <w:p w14:paraId="2D77C9CC" w14:textId="1F8EBF76" w:rsidR="00F04CC8" w:rsidRPr="00BE558B" w:rsidRDefault="0058770E" w:rsidP="00F04CC8">
      <w:pPr>
        <w:spacing w:line="360" w:lineRule="auto"/>
        <w:jc w:val="both"/>
        <w:rPr>
          <w:rFonts w:asciiTheme="minorHAnsi" w:hAnsiTheme="minorHAnsi" w:cs="Arial"/>
          <w:bCs/>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5</w:t>
      </w:r>
      <w:r w:rsidR="00F04CC8" w:rsidRPr="00BE558B">
        <w:rPr>
          <w:rFonts w:asciiTheme="minorHAnsi" w:hAnsiTheme="minorHAnsi" w:cs="Arial"/>
          <w:bCs/>
          <w:color w:val="0070C0"/>
          <w:sz w:val="24"/>
          <w:szCs w:val="24"/>
        </w:rPr>
        <w:t xml:space="preserve"> O campo DescricaoOutraFinalidade, constante da estrutura </w:t>
      </w:r>
      <w:r w:rsidR="002452DE" w:rsidRPr="002452DE">
        <w:rPr>
          <w:rFonts w:asciiTheme="minorHAnsi" w:hAnsiTheme="minorHAnsi" w:cs="Arial"/>
          <w:bCs/>
          <w:color w:val="0070C0"/>
          <w:sz w:val="24"/>
          <w:szCs w:val="24"/>
        </w:rPr>
        <w:t>ContasBancariasNaoContabilizadasMensal</w:t>
      </w:r>
      <w:r w:rsidR="00F04CC8" w:rsidRPr="00BE558B">
        <w:rPr>
          <w:rFonts w:asciiTheme="minorHAnsi" w:hAnsiTheme="minorHAnsi" w:cs="Arial"/>
          <w:bCs/>
          <w:color w:val="0070C0"/>
          <w:sz w:val="24"/>
          <w:szCs w:val="24"/>
        </w:rPr>
        <w:t>, não deve ser enviado quando FinalidadeContaBancaria for diferente de 3 (</w:t>
      </w:r>
      <w:r w:rsidR="00F04CC8" w:rsidRPr="00BE558B">
        <w:rPr>
          <w:rFonts w:asciiTheme="minorHAnsi" w:hAnsiTheme="minorHAnsi" w:cs="Arial"/>
          <w:bCs/>
          <w:color w:val="0070C0"/>
          <w:sz w:val="24"/>
          <w:szCs w:val="24"/>
          <w:u w:val="single"/>
        </w:rPr>
        <w:t>Consistência impeditiva</w:t>
      </w:r>
      <w:r w:rsidR="00F04CC8" w:rsidRPr="00BE558B">
        <w:rPr>
          <w:rFonts w:asciiTheme="minorHAnsi" w:hAnsiTheme="minorHAnsi" w:cs="Arial"/>
          <w:bCs/>
          <w:color w:val="0070C0"/>
          <w:sz w:val="24"/>
          <w:szCs w:val="24"/>
        </w:rPr>
        <w:t xml:space="preserve">) </w:t>
      </w:r>
      <w:r w:rsidR="00F04CC8" w:rsidRPr="00BE558B">
        <w:rPr>
          <w:rFonts w:asciiTheme="minorHAnsi" w:hAnsiTheme="minorHAnsi" w:cs="Arial"/>
          <w:b/>
          <w:color w:val="0070C0"/>
          <w:sz w:val="24"/>
          <w:szCs w:val="24"/>
        </w:rPr>
        <w:t xml:space="preserve">ERRO </w:t>
      </w:r>
      <w:r w:rsidR="007815EB">
        <w:rPr>
          <w:rFonts w:asciiTheme="minorHAnsi" w:hAnsiTheme="minorHAnsi" w:cs="Arial"/>
          <w:b/>
          <w:color w:val="0070C0"/>
          <w:sz w:val="24"/>
          <w:szCs w:val="24"/>
        </w:rPr>
        <w:t>9952</w:t>
      </w:r>
    </w:p>
    <w:p w14:paraId="67856D93" w14:textId="44FA688F" w:rsidR="00F04CC8" w:rsidRPr="00BE558B" w:rsidRDefault="00F04CC8" w:rsidP="00F04CC8">
      <w:pPr>
        <w:spacing w:line="360" w:lineRule="auto"/>
        <w:jc w:val="both"/>
        <w:rPr>
          <w:rFonts w:asciiTheme="minorHAnsi" w:hAnsiTheme="minorHAnsi" w:cs="Arial"/>
          <w:bCs/>
          <w:i/>
          <w:iCs/>
          <w:color w:val="0070C0"/>
          <w:sz w:val="24"/>
          <w:szCs w:val="24"/>
        </w:rPr>
      </w:pPr>
      <w:r w:rsidRPr="00BE558B">
        <w:rPr>
          <w:rFonts w:asciiTheme="minorHAnsi" w:hAnsiTheme="minorHAnsi" w:cs="Arial"/>
          <w:b/>
          <w:i/>
          <w:iCs/>
          <w:color w:val="0070C0"/>
          <w:sz w:val="24"/>
          <w:szCs w:val="24"/>
        </w:rPr>
        <w:t>Mensagem</w:t>
      </w:r>
      <w:r w:rsidRPr="00BE558B">
        <w:rPr>
          <w:rFonts w:asciiTheme="minorHAnsi" w:hAnsiTheme="minorHAnsi" w:cs="Arial"/>
          <w:bCs/>
          <w:i/>
          <w:iCs/>
          <w:color w:val="0070C0"/>
          <w:sz w:val="24"/>
          <w:szCs w:val="24"/>
        </w:rPr>
        <w:t>: O campo  DescricaoOutraFnalidade não deve ser informado quando FinalidadeContaBancaria for diferente de 3</w:t>
      </w:r>
    </w:p>
    <w:p w14:paraId="43478211" w14:textId="77777777" w:rsidR="007E2F74" w:rsidRPr="00BE558B" w:rsidRDefault="007E2F74" w:rsidP="001626C9">
      <w:pPr>
        <w:widowControl w:val="0"/>
        <w:spacing w:line="360" w:lineRule="auto"/>
        <w:jc w:val="both"/>
        <w:rPr>
          <w:rFonts w:asciiTheme="minorHAnsi" w:hAnsiTheme="minorHAnsi" w:cstheme="minorHAnsi"/>
          <w:i/>
          <w:color w:val="0070C0"/>
          <w:sz w:val="24"/>
          <w:szCs w:val="24"/>
        </w:rPr>
      </w:pPr>
    </w:p>
    <w:p w14:paraId="64F148F1" w14:textId="57689A0A" w:rsidR="002F7655" w:rsidRPr="00BE558B" w:rsidRDefault="00E37445" w:rsidP="002F7655">
      <w:pPr>
        <w:spacing w:line="360" w:lineRule="auto"/>
        <w:jc w:val="both"/>
        <w:rPr>
          <w:rFonts w:asciiTheme="minorHAnsi" w:hAnsiTheme="minorHAnsi" w:cs="Arial"/>
          <w:bCs/>
          <w:iCs/>
          <w:color w:val="0070C0"/>
          <w:sz w:val="24"/>
          <w:szCs w:val="24"/>
        </w:rPr>
      </w:pPr>
      <w:r w:rsidRPr="00BE558B">
        <w:rPr>
          <w:rFonts w:asciiTheme="minorHAnsi" w:hAnsiTheme="minorHAnsi" w:cstheme="minorHAnsi"/>
          <w:iCs/>
          <w:color w:val="0070C0"/>
          <w:sz w:val="24"/>
          <w:szCs w:val="24"/>
        </w:rPr>
        <w:t>3</w:t>
      </w:r>
      <w:r w:rsidR="00125CD5">
        <w:rPr>
          <w:rFonts w:asciiTheme="minorHAnsi" w:hAnsiTheme="minorHAnsi" w:cstheme="minorHAnsi"/>
          <w:iCs/>
          <w:color w:val="0070C0"/>
          <w:sz w:val="24"/>
          <w:szCs w:val="24"/>
        </w:rPr>
        <w:t>6</w:t>
      </w:r>
      <w:r w:rsidR="002F7655" w:rsidRPr="00BE558B">
        <w:rPr>
          <w:rFonts w:asciiTheme="minorHAnsi" w:hAnsiTheme="minorHAnsi" w:cstheme="minorHAnsi"/>
          <w:iCs/>
          <w:color w:val="0070C0"/>
          <w:sz w:val="24"/>
          <w:szCs w:val="24"/>
        </w:rPr>
        <w:t xml:space="preserve">  O campo NumeroOcorrencia</w:t>
      </w:r>
      <w:r w:rsidR="006C425C" w:rsidRPr="00BE558B">
        <w:rPr>
          <w:rFonts w:asciiTheme="minorHAnsi" w:hAnsiTheme="minorHAnsi" w:cstheme="minorHAnsi"/>
          <w:iCs/>
          <w:color w:val="0070C0"/>
          <w:sz w:val="24"/>
          <w:szCs w:val="24"/>
        </w:rPr>
        <w:t>, constante da estrutura ConciliacaoBancaria</w:t>
      </w:r>
      <w:r w:rsidRPr="00BE558B">
        <w:rPr>
          <w:rFonts w:asciiTheme="minorHAnsi" w:hAnsiTheme="minorHAnsi" w:cstheme="minorHAnsi"/>
          <w:iCs/>
          <w:color w:val="0070C0"/>
          <w:sz w:val="24"/>
          <w:szCs w:val="24"/>
        </w:rPr>
        <w:t>Detalhamento</w:t>
      </w:r>
      <w:r w:rsidR="006C425C"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 xml:space="preserve"> não pode se repetir dentro de um mesmo mês</w:t>
      </w:r>
      <w:r w:rsidRPr="00BE558B">
        <w:rPr>
          <w:rFonts w:asciiTheme="minorHAnsi" w:hAnsiTheme="minorHAnsi" w:cstheme="minorHAnsi"/>
          <w:iCs/>
          <w:color w:val="0070C0"/>
          <w:sz w:val="24"/>
          <w:szCs w:val="24"/>
        </w:rPr>
        <w:t>/ano</w:t>
      </w:r>
      <w:r w:rsidR="002F7655" w:rsidRPr="00BE558B">
        <w:rPr>
          <w:rFonts w:asciiTheme="minorHAnsi" w:hAnsiTheme="minorHAnsi" w:cstheme="minorHAnsi"/>
          <w:iCs/>
          <w:color w:val="0070C0"/>
          <w:sz w:val="24"/>
          <w:szCs w:val="24"/>
        </w:rPr>
        <w:t xml:space="preserve"> de ocorrência (verificado no campo DataOcorrência -(</w:t>
      </w:r>
      <w:r w:rsidR="002F7655" w:rsidRPr="00BE558B">
        <w:rPr>
          <w:rFonts w:asciiTheme="minorHAnsi" w:hAnsiTheme="minorHAnsi" w:cstheme="minorHAnsi"/>
          <w:b/>
          <w:bCs/>
          <w:iCs/>
          <w:color w:val="0070C0"/>
          <w:sz w:val="24"/>
          <w:szCs w:val="24"/>
        </w:rPr>
        <w:t>AAAA</w:t>
      </w:r>
      <w:r w:rsidR="002F7655" w:rsidRPr="00BE558B">
        <w:rPr>
          <w:rFonts w:asciiTheme="minorHAnsi" w:hAnsiTheme="minorHAnsi" w:cstheme="minorHAnsi"/>
          <w:iCs/>
          <w:color w:val="0070C0"/>
          <w:sz w:val="24"/>
          <w:szCs w:val="24"/>
        </w:rPr>
        <w:t>-</w:t>
      </w:r>
      <w:r w:rsidR="002F7655" w:rsidRPr="00BE558B">
        <w:rPr>
          <w:rFonts w:asciiTheme="minorHAnsi" w:hAnsiTheme="minorHAnsi" w:cstheme="minorHAnsi"/>
          <w:b/>
          <w:bCs/>
          <w:iCs/>
          <w:color w:val="0070C0"/>
          <w:sz w:val="28"/>
          <w:szCs w:val="28"/>
        </w:rPr>
        <w:t>MM</w:t>
      </w:r>
      <w:r w:rsidR="002F7655" w:rsidRPr="00BE558B">
        <w:rPr>
          <w:rFonts w:asciiTheme="minorHAnsi" w:hAnsiTheme="minorHAnsi" w:cstheme="minorHAnsi"/>
          <w:iCs/>
          <w:color w:val="0070C0"/>
          <w:sz w:val="24"/>
          <w:szCs w:val="24"/>
        </w:rPr>
        <w:t xml:space="preserve">-DD) para a chave </w:t>
      </w:r>
      <w:r w:rsidR="005278BF" w:rsidRPr="00BE558B">
        <w:rPr>
          <w:rFonts w:asciiTheme="minorHAnsi" w:hAnsiTheme="minorHAnsi" w:cstheme="minorHAnsi"/>
          <w:iCs/>
          <w:color w:val="0070C0"/>
          <w:sz w:val="24"/>
          <w:szCs w:val="24"/>
        </w:rPr>
        <w:t xml:space="preserve">formada pelos campos </w:t>
      </w:r>
      <w:r w:rsidR="002F7655" w:rsidRPr="00BE558B">
        <w:rPr>
          <w:rFonts w:asciiTheme="minorHAnsi" w:hAnsiTheme="minorHAnsi" w:cstheme="minorHAnsi"/>
          <w:iCs/>
          <w:color w:val="0070C0"/>
          <w:sz w:val="24"/>
          <w:szCs w:val="24"/>
        </w:rPr>
        <w:t>CodigoBanco</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CodigoAgencia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DigitoVerificadorAgencia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NumeroContaBancaria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DigitoVerificadorContaBancaria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TipoContaBancaria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ComplementoContaBancaria</w:t>
      </w:r>
      <w:r w:rsidR="005278BF" w:rsidRPr="00BE558B">
        <w:rPr>
          <w:rFonts w:asciiTheme="minorHAnsi" w:hAnsiTheme="minorHAnsi" w:cstheme="minorHAnsi"/>
          <w:iCs/>
          <w:color w:val="0070C0"/>
          <w:sz w:val="24"/>
          <w:szCs w:val="24"/>
        </w:rPr>
        <w:t>.</w:t>
      </w:r>
      <w:r w:rsidR="002F7655" w:rsidRPr="00BE558B">
        <w:rPr>
          <w:rFonts w:asciiTheme="minorHAnsi" w:hAnsiTheme="minorHAnsi" w:cstheme="minorHAnsi"/>
          <w:iCs/>
          <w:color w:val="0070C0"/>
          <w:sz w:val="24"/>
          <w:szCs w:val="24"/>
        </w:rPr>
        <w:t xml:space="preserve">  </w:t>
      </w:r>
      <w:r w:rsidR="002F7655" w:rsidRPr="00BE558B">
        <w:rPr>
          <w:rFonts w:asciiTheme="minorHAnsi" w:hAnsiTheme="minorHAnsi" w:cs="Arial"/>
          <w:bCs/>
          <w:iCs/>
          <w:color w:val="0070C0"/>
          <w:sz w:val="24"/>
          <w:szCs w:val="24"/>
        </w:rPr>
        <w:t>(</w:t>
      </w:r>
      <w:r w:rsidR="002F7655" w:rsidRPr="00BE558B">
        <w:rPr>
          <w:rFonts w:asciiTheme="minorHAnsi" w:hAnsiTheme="minorHAnsi" w:cs="Arial"/>
          <w:bCs/>
          <w:iCs/>
          <w:color w:val="0070C0"/>
          <w:sz w:val="24"/>
          <w:szCs w:val="24"/>
          <w:u w:val="single"/>
        </w:rPr>
        <w:t>Consistência impeditiva</w:t>
      </w:r>
      <w:r w:rsidR="002F7655" w:rsidRPr="00BE558B">
        <w:rPr>
          <w:rFonts w:asciiTheme="minorHAnsi" w:hAnsiTheme="minorHAnsi" w:cs="Arial"/>
          <w:bCs/>
          <w:iCs/>
          <w:color w:val="0070C0"/>
          <w:sz w:val="24"/>
          <w:szCs w:val="24"/>
        </w:rPr>
        <w:t xml:space="preserve">) </w:t>
      </w:r>
      <w:r w:rsidR="002F7655" w:rsidRPr="00BE558B">
        <w:rPr>
          <w:rFonts w:asciiTheme="minorHAnsi" w:hAnsiTheme="minorHAnsi" w:cs="Arial"/>
          <w:b/>
          <w:iCs/>
          <w:color w:val="0070C0"/>
          <w:sz w:val="24"/>
          <w:szCs w:val="24"/>
        </w:rPr>
        <w:t xml:space="preserve">ERRO </w:t>
      </w:r>
      <w:r w:rsidR="00DC4B3B">
        <w:rPr>
          <w:rFonts w:asciiTheme="minorHAnsi" w:hAnsiTheme="minorHAnsi" w:cs="Arial"/>
          <w:b/>
          <w:iCs/>
          <w:color w:val="0070C0"/>
          <w:sz w:val="24"/>
          <w:szCs w:val="24"/>
        </w:rPr>
        <w:t>9955</w:t>
      </w:r>
    </w:p>
    <w:p w14:paraId="17882AB5" w14:textId="40241589" w:rsidR="002F7655" w:rsidRPr="00BE558B" w:rsidRDefault="002F7655" w:rsidP="002F7655">
      <w:pPr>
        <w:spacing w:line="360" w:lineRule="auto"/>
        <w:jc w:val="both"/>
        <w:rPr>
          <w:rFonts w:asciiTheme="minorHAnsi" w:hAnsiTheme="minorHAnsi" w:cstheme="minorHAnsi"/>
          <w:i/>
          <w:color w:val="0070C0"/>
          <w:sz w:val="24"/>
          <w:szCs w:val="24"/>
        </w:rPr>
      </w:pPr>
      <w:r w:rsidRPr="00BE558B">
        <w:rPr>
          <w:rFonts w:asciiTheme="minorHAnsi" w:hAnsiTheme="minorHAnsi" w:cs="Arial"/>
          <w:b/>
          <w:i/>
          <w:iCs/>
          <w:color w:val="0070C0"/>
          <w:sz w:val="24"/>
          <w:szCs w:val="24"/>
        </w:rPr>
        <w:t>Mensagem</w:t>
      </w:r>
      <w:r w:rsidRPr="00BE558B">
        <w:rPr>
          <w:rFonts w:asciiTheme="minorHAnsi" w:hAnsiTheme="minorHAnsi" w:cs="Arial"/>
          <w:bCs/>
          <w:i/>
          <w:iCs/>
          <w:color w:val="0070C0"/>
          <w:sz w:val="24"/>
          <w:szCs w:val="24"/>
        </w:rPr>
        <w:t xml:space="preserve">: Não deve existir números de ocorrências repetidos no mesmo mês de ocorrência para a chave </w:t>
      </w:r>
      <w:r w:rsidRPr="00BE558B">
        <w:rPr>
          <w:rFonts w:asciiTheme="minorHAnsi" w:hAnsiTheme="minorHAnsi" w:cstheme="minorHAnsi"/>
          <w:i/>
          <w:color w:val="0070C0"/>
          <w:sz w:val="24"/>
          <w:szCs w:val="24"/>
        </w:rPr>
        <w:t>&lt;CodigoBanco&gt;, &lt;CodigoAgencia&gt;, &lt;DigitoVerificadorAgencia&gt;, &lt;NumeroContaBancaria&gt;, &lt;DigitoVerificadorContaBancaria&gt;, &lt;TipoContaBancaria&gt;,&lt; ComplementoContaBancaria&gt;</w:t>
      </w:r>
    </w:p>
    <w:p w14:paraId="31A5DD3D" w14:textId="77777777" w:rsidR="00E37445" w:rsidRPr="00BE558B" w:rsidRDefault="00E37445" w:rsidP="002F7655">
      <w:pPr>
        <w:spacing w:line="360" w:lineRule="auto"/>
        <w:jc w:val="both"/>
        <w:rPr>
          <w:rFonts w:asciiTheme="minorHAnsi" w:hAnsiTheme="minorHAnsi" w:cstheme="minorHAnsi"/>
          <w:i/>
          <w:color w:val="0070C0"/>
          <w:sz w:val="24"/>
          <w:szCs w:val="24"/>
        </w:rPr>
      </w:pPr>
    </w:p>
    <w:p w14:paraId="7DFA2D0F" w14:textId="37E72FC0" w:rsidR="00E37445" w:rsidRPr="00BE558B" w:rsidRDefault="00E37445" w:rsidP="00E37445">
      <w:pPr>
        <w:spacing w:line="360" w:lineRule="auto"/>
        <w:jc w:val="both"/>
        <w:rPr>
          <w:rFonts w:asciiTheme="minorHAnsi" w:hAnsiTheme="minorHAnsi" w:cs="Arial"/>
          <w:bCs/>
          <w:color w:val="0070C0"/>
          <w:sz w:val="24"/>
          <w:szCs w:val="24"/>
        </w:rPr>
      </w:pPr>
      <w:r w:rsidRPr="00BE558B">
        <w:rPr>
          <w:rFonts w:asciiTheme="minorHAnsi" w:hAnsiTheme="minorHAnsi" w:cs="Arial"/>
          <w:bCs/>
          <w:color w:val="0070C0"/>
          <w:sz w:val="24"/>
          <w:szCs w:val="24"/>
        </w:rPr>
        <w:t>3</w:t>
      </w:r>
      <w:r w:rsidR="00125CD5">
        <w:rPr>
          <w:rFonts w:asciiTheme="minorHAnsi" w:hAnsiTheme="minorHAnsi" w:cs="Arial"/>
          <w:bCs/>
          <w:color w:val="0070C0"/>
          <w:sz w:val="24"/>
          <w:szCs w:val="24"/>
        </w:rPr>
        <w:t>7</w:t>
      </w:r>
      <w:r w:rsidRPr="00BE558B">
        <w:rPr>
          <w:rFonts w:asciiTheme="minorHAnsi" w:hAnsiTheme="minorHAnsi" w:cs="Arial"/>
          <w:bCs/>
          <w:color w:val="0070C0"/>
          <w:sz w:val="24"/>
          <w:szCs w:val="24"/>
        </w:rPr>
        <w:t xml:space="preserve"> O campo ValorOcorrencia</w:t>
      </w:r>
      <w:r w:rsidR="00A4399A">
        <w:rPr>
          <w:rFonts w:asciiTheme="minorHAnsi" w:hAnsiTheme="minorHAnsi" w:cs="Arial"/>
          <w:bCs/>
          <w:color w:val="0070C0"/>
          <w:sz w:val="24"/>
          <w:szCs w:val="24"/>
        </w:rPr>
        <w:t>,</w:t>
      </w:r>
      <w:r w:rsidRPr="00BE558B">
        <w:rPr>
          <w:rFonts w:asciiTheme="minorHAnsi" w:hAnsiTheme="minorHAnsi" w:cs="Arial"/>
          <w:bCs/>
          <w:color w:val="0070C0"/>
          <w:sz w:val="24"/>
          <w:szCs w:val="24"/>
        </w:rPr>
        <w:t xml:space="preserve"> constante da estrutura </w:t>
      </w:r>
      <w:r w:rsidRPr="00BE558B">
        <w:rPr>
          <w:rFonts w:asciiTheme="minorHAnsi" w:hAnsiTheme="minorHAnsi" w:cstheme="minorHAnsi"/>
          <w:iCs/>
          <w:color w:val="0070C0"/>
          <w:sz w:val="24"/>
          <w:szCs w:val="24"/>
        </w:rPr>
        <w:t>ConciliacaoBancariaDetalhamento</w:t>
      </w:r>
      <w:r w:rsidRPr="00BE558B">
        <w:rPr>
          <w:rFonts w:asciiTheme="minorHAnsi" w:hAnsiTheme="minorHAnsi" w:cs="Arial"/>
          <w:bCs/>
          <w:color w:val="0070C0"/>
          <w:sz w:val="24"/>
          <w:szCs w:val="24"/>
        </w:rPr>
        <w:t>, não deve ser igual a zero (</w:t>
      </w:r>
      <w:r w:rsidRPr="00BE558B">
        <w:rPr>
          <w:rFonts w:asciiTheme="minorHAnsi" w:hAnsiTheme="minorHAnsi" w:cs="Arial"/>
          <w:bCs/>
          <w:color w:val="0070C0"/>
          <w:sz w:val="24"/>
          <w:szCs w:val="24"/>
          <w:u w:val="single"/>
        </w:rPr>
        <w:t>Consistência impeditiva</w:t>
      </w:r>
      <w:r w:rsidRPr="00BE558B">
        <w:rPr>
          <w:rFonts w:asciiTheme="minorHAnsi" w:hAnsiTheme="minorHAnsi" w:cs="Arial"/>
          <w:bCs/>
          <w:color w:val="0070C0"/>
          <w:sz w:val="24"/>
          <w:szCs w:val="24"/>
        </w:rPr>
        <w:t xml:space="preserve">) </w:t>
      </w:r>
      <w:r w:rsidRPr="00BE558B">
        <w:rPr>
          <w:rFonts w:asciiTheme="minorHAnsi" w:hAnsiTheme="minorHAnsi" w:cs="Arial"/>
          <w:b/>
          <w:color w:val="0070C0"/>
          <w:sz w:val="24"/>
          <w:szCs w:val="24"/>
        </w:rPr>
        <w:t xml:space="preserve">ERRO </w:t>
      </w:r>
      <w:r w:rsidR="003A0F8A">
        <w:rPr>
          <w:rFonts w:asciiTheme="minorHAnsi" w:hAnsiTheme="minorHAnsi" w:cs="Arial"/>
          <w:b/>
          <w:color w:val="0070C0"/>
          <w:sz w:val="24"/>
          <w:szCs w:val="24"/>
        </w:rPr>
        <w:t>9956</w:t>
      </w:r>
    </w:p>
    <w:p w14:paraId="05F3F5C4" w14:textId="0CEBA306" w:rsidR="00E37445" w:rsidRDefault="00E37445" w:rsidP="002F7655">
      <w:pPr>
        <w:spacing w:line="360" w:lineRule="auto"/>
        <w:jc w:val="both"/>
        <w:rPr>
          <w:rFonts w:asciiTheme="minorHAnsi" w:hAnsiTheme="minorHAnsi" w:cs="Arial"/>
          <w:bCs/>
          <w:i/>
          <w:iCs/>
          <w:color w:val="0070C0"/>
          <w:sz w:val="24"/>
          <w:szCs w:val="24"/>
        </w:rPr>
      </w:pPr>
      <w:r w:rsidRPr="00BE558B">
        <w:rPr>
          <w:rFonts w:asciiTheme="minorHAnsi" w:hAnsiTheme="minorHAnsi" w:cs="Arial"/>
          <w:b/>
          <w:i/>
          <w:iCs/>
          <w:color w:val="0070C0"/>
          <w:sz w:val="24"/>
          <w:szCs w:val="24"/>
        </w:rPr>
        <w:t>Mensagem</w:t>
      </w:r>
      <w:r w:rsidRPr="00BE558B">
        <w:rPr>
          <w:rFonts w:asciiTheme="minorHAnsi" w:hAnsiTheme="minorHAnsi" w:cs="Arial"/>
          <w:bCs/>
          <w:i/>
          <w:iCs/>
          <w:color w:val="0070C0"/>
          <w:sz w:val="24"/>
          <w:szCs w:val="24"/>
        </w:rPr>
        <w:t>: O campo  ValorOcorrencia deve diferente de zero.</w:t>
      </w:r>
    </w:p>
    <w:p w14:paraId="17A1755D" w14:textId="77777777" w:rsidR="00722622" w:rsidRDefault="00722622" w:rsidP="002F7655">
      <w:pPr>
        <w:spacing w:line="360" w:lineRule="auto"/>
        <w:jc w:val="both"/>
        <w:rPr>
          <w:rFonts w:asciiTheme="minorHAnsi" w:hAnsiTheme="minorHAnsi" w:cs="Arial"/>
          <w:bCs/>
          <w:i/>
          <w:iCs/>
          <w:color w:val="0070C0"/>
          <w:sz w:val="24"/>
          <w:szCs w:val="24"/>
        </w:rPr>
      </w:pPr>
    </w:p>
    <w:p w14:paraId="52FBE084" w14:textId="3CB79730" w:rsidR="00722622" w:rsidRPr="00722622" w:rsidRDefault="00722622" w:rsidP="00722622">
      <w:pPr>
        <w:widowControl w:val="0"/>
        <w:spacing w:line="360" w:lineRule="auto"/>
        <w:jc w:val="both"/>
        <w:rPr>
          <w:rFonts w:asciiTheme="minorHAnsi" w:hAnsiTheme="minorHAnsi" w:cstheme="minorHAnsi"/>
          <w:b/>
          <w:bCs/>
          <w:i/>
          <w:iCs/>
          <w:color w:val="0070C0"/>
          <w:sz w:val="24"/>
          <w:szCs w:val="24"/>
          <w:u w:color="FB0007"/>
        </w:rPr>
      </w:pPr>
      <w:r w:rsidRPr="00722622">
        <w:rPr>
          <w:rFonts w:asciiTheme="minorHAnsi" w:hAnsiTheme="minorHAnsi" w:cstheme="minorHAnsi"/>
          <w:color w:val="0070C0"/>
          <w:sz w:val="24"/>
          <w:szCs w:val="24"/>
          <w:u w:color="FB0007"/>
        </w:rPr>
        <w:t>3</w:t>
      </w:r>
      <w:r w:rsidR="00125CD5">
        <w:rPr>
          <w:rFonts w:asciiTheme="minorHAnsi" w:hAnsiTheme="minorHAnsi" w:cstheme="minorHAnsi"/>
          <w:color w:val="0070C0"/>
          <w:sz w:val="24"/>
          <w:szCs w:val="24"/>
          <w:u w:color="FB0007"/>
        </w:rPr>
        <w:t>8</w:t>
      </w:r>
      <w:r w:rsidRPr="00722622">
        <w:rPr>
          <w:rFonts w:asciiTheme="minorHAnsi" w:hAnsiTheme="minorHAnsi" w:cstheme="minorHAnsi"/>
          <w:color w:val="0070C0"/>
          <w:sz w:val="24"/>
          <w:szCs w:val="24"/>
          <w:u w:color="FB0007"/>
        </w:rPr>
        <w:t xml:space="preserve"> A chave [CodigoBanco, CodigoAgencia, DigitoVerificadorAgencia, NumeroContaBancaria, DigitoVerificadorContaBancaria, TipoContaBancaria, ComplementoContaBancaria] da estrutura “ConciliacaoBancariaDetalhamento” deve existir na estrutura “ConciliacaoBancariaBanco”. </w:t>
      </w:r>
      <w:r w:rsidRPr="00722622">
        <w:rPr>
          <w:rFonts w:asciiTheme="minorHAnsi" w:hAnsiTheme="minorHAnsi" w:cstheme="minorHAnsi"/>
          <w:color w:val="0070C0"/>
          <w:sz w:val="24"/>
          <w:szCs w:val="24"/>
        </w:rPr>
        <w:t>(</w:t>
      </w:r>
      <w:r w:rsidRPr="00722622">
        <w:rPr>
          <w:rFonts w:asciiTheme="minorHAnsi" w:hAnsiTheme="minorHAnsi" w:cstheme="minorHAnsi"/>
          <w:i/>
          <w:iCs/>
          <w:color w:val="0070C0"/>
          <w:sz w:val="24"/>
          <w:szCs w:val="24"/>
          <w:u w:val="single"/>
        </w:rPr>
        <w:t>Consistência Impeditiva</w:t>
      </w:r>
      <w:r w:rsidRPr="00722622">
        <w:rPr>
          <w:rFonts w:asciiTheme="minorHAnsi" w:hAnsiTheme="minorHAnsi" w:cstheme="minorHAnsi"/>
          <w:color w:val="0070C0"/>
          <w:sz w:val="24"/>
          <w:szCs w:val="24"/>
        </w:rPr>
        <w:t xml:space="preserve">) </w:t>
      </w:r>
      <w:r w:rsidRPr="00722622">
        <w:rPr>
          <w:rFonts w:asciiTheme="minorHAnsi" w:hAnsiTheme="minorHAnsi" w:cstheme="minorHAnsi"/>
          <w:b/>
          <w:bCs/>
          <w:i/>
          <w:iCs/>
          <w:color w:val="0070C0"/>
          <w:sz w:val="24"/>
          <w:szCs w:val="24"/>
          <w:u w:color="FB0007"/>
        </w:rPr>
        <w:t xml:space="preserve">ERRO </w:t>
      </w:r>
      <w:r w:rsidR="003A0F8A">
        <w:rPr>
          <w:rFonts w:asciiTheme="minorHAnsi" w:hAnsiTheme="minorHAnsi" w:cstheme="minorHAnsi"/>
          <w:b/>
          <w:bCs/>
          <w:i/>
          <w:iCs/>
          <w:color w:val="0070C0"/>
          <w:sz w:val="24"/>
          <w:szCs w:val="24"/>
          <w:u w:color="FB0007"/>
        </w:rPr>
        <w:t>9957</w:t>
      </w:r>
    </w:p>
    <w:p w14:paraId="23E10697" w14:textId="0792C2F8" w:rsidR="00722622" w:rsidRDefault="00722622" w:rsidP="00722622">
      <w:pPr>
        <w:widowControl w:val="0"/>
        <w:spacing w:line="360" w:lineRule="auto"/>
        <w:jc w:val="both"/>
        <w:rPr>
          <w:rFonts w:asciiTheme="minorHAnsi" w:hAnsiTheme="minorHAnsi" w:cstheme="minorHAnsi"/>
          <w:i/>
          <w:iCs/>
          <w:color w:val="0070C0"/>
          <w:sz w:val="22"/>
          <w:szCs w:val="22"/>
          <w:u w:color="FB0007"/>
        </w:rPr>
      </w:pPr>
      <w:r w:rsidRPr="00722622">
        <w:rPr>
          <w:rFonts w:asciiTheme="minorHAnsi" w:hAnsiTheme="minorHAnsi" w:cstheme="minorHAnsi"/>
          <w:b/>
          <w:bCs/>
          <w:i/>
          <w:iCs/>
          <w:color w:val="0070C0"/>
          <w:sz w:val="22"/>
          <w:szCs w:val="22"/>
          <w:u w:color="FB0007"/>
        </w:rPr>
        <w:t>Mensagem:</w:t>
      </w:r>
      <w:r w:rsidRPr="00722622">
        <w:rPr>
          <w:rFonts w:asciiTheme="minorHAnsi" w:hAnsiTheme="minorHAnsi" w:cstheme="minorHAnsi"/>
          <w:color w:val="0070C0"/>
          <w:sz w:val="22"/>
          <w:szCs w:val="22"/>
          <w:u w:color="FB0007"/>
        </w:rPr>
        <w:t xml:space="preserve"> C</w:t>
      </w:r>
      <w:r w:rsidRPr="00722622">
        <w:rPr>
          <w:rFonts w:asciiTheme="minorHAnsi" w:hAnsiTheme="minorHAnsi" w:cstheme="minorHAnsi"/>
          <w:i/>
          <w:iCs/>
          <w:color w:val="0070C0"/>
          <w:sz w:val="22"/>
          <w:szCs w:val="22"/>
          <w:u w:color="FB0007"/>
        </w:rPr>
        <w:t>have [</w:t>
      </w:r>
      <w:r w:rsidRPr="00722622">
        <w:rPr>
          <w:rFonts w:asciiTheme="minorHAnsi" w:hAnsiTheme="minorHAnsi" w:cstheme="minorHAnsi"/>
          <w:color w:val="0070C0"/>
          <w:sz w:val="22"/>
          <w:szCs w:val="22"/>
          <w:u w:color="FB0007"/>
        </w:rPr>
        <w:t>CodigoBanco, CodigoAgencia, DigitoVerificadorAgencia, NumeroContaBancaria, DigitoVerificadorContaBancaria, TipoContaBancaria, ComplementoContaBancaria]</w:t>
      </w:r>
      <w:r w:rsidRPr="00722622">
        <w:rPr>
          <w:rFonts w:asciiTheme="minorHAnsi" w:hAnsiTheme="minorHAnsi" w:cstheme="minorHAnsi"/>
          <w:i/>
          <w:iCs/>
          <w:color w:val="0070C0"/>
          <w:sz w:val="22"/>
          <w:szCs w:val="22"/>
          <w:u w:color="FB0007"/>
        </w:rPr>
        <w:t xml:space="preserve"> enviada na estrutura ‘ConciliacaoBancariaDetalhamento’ inexistente na estrutura  ‘ConciliacaoBancariaBanco’.</w:t>
      </w:r>
    </w:p>
    <w:p w14:paraId="73F8B362" w14:textId="77777777" w:rsidR="006E16F0" w:rsidRDefault="006E16F0" w:rsidP="00722622">
      <w:pPr>
        <w:widowControl w:val="0"/>
        <w:spacing w:line="360" w:lineRule="auto"/>
        <w:jc w:val="both"/>
        <w:rPr>
          <w:rFonts w:asciiTheme="minorHAnsi" w:hAnsiTheme="minorHAnsi" w:cstheme="minorHAnsi"/>
          <w:i/>
          <w:iCs/>
          <w:color w:val="0070C0"/>
          <w:sz w:val="22"/>
          <w:szCs w:val="22"/>
          <w:u w:color="FB0007"/>
        </w:rPr>
      </w:pPr>
    </w:p>
    <w:p w14:paraId="3FE2F50D" w14:textId="64E068A4" w:rsidR="006E16F0" w:rsidRPr="006E16F0" w:rsidRDefault="006E16F0" w:rsidP="006E16F0">
      <w:pPr>
        <w:widowControl w:val="0"/>
        <w:spacing w:line="360" w:lineRule="auto"/>
        <w:jc w:val="both"/>
        <w:rPr>
          <w:rFonts w:asciiTheme="minorHAnsi" w:hAnsiTheme="minorHAnsi" w:cstheme="minorHAnsi"/>
          <w:color w:val="0070C0"/>
          <w:sz w:val="24"/>
          <w:szCs w:val="24"/>
          <w:u w:val="single"/>
        </w:rPr>
      </w:pPr>
      <w:r w:rsidRPr="006E16F0">
        <w:rPr>
          <w:rFonts w:asciiTheme="minorHAnsi" w:hAnsiTheme="minorHAnsi" w:cstheme="minorHAnsi"/>
          <w:color w:val="0070C0"/>
          <w:sz w:val="24"/>
          <w:szCs w:val="24"/>
          <w:u w:color="FB0007"/>
        </w:rPr>
        <w:t>39 No arquivo Conciban, o campo “NumeroContaBancaria”, das estrutruras ConciliacaoBancariaBanco, ConciliacaoBancariaContabilidade, ConciliacaoBancariaDetalhamento e ContasBancariasNaoContabilizadasMensal, não deve conter caracteres diferentes de números. </w:t>
      </w:r>
      <w:r w:rsidR="001E0982" w:rsidRPr="006E16F0">
        <w:rPr>
          <w:rFonts w:asciiTheme="minorHAnsi" w:hAnsiTheme="minorHAnsi" w:cstheme="minorHAnsi"/>
          <w:b/>
          <w:bCs/>
          <w:color w:val="0070C0"/>
          <w:sz w:val="24"/>
          <w:szCs w:val="24"/>
          <w:u w:color="FB0007"/>
        </w:rPr>
        <w:t xml:space="preserve"> </w:t>
      </w:r>
      <w:r w:rsidRPr="006E16F0">
        <w:rPr>
          <w:rFonts w:asciiTheme="minorHAnsi" w:hAnsiTheme="minorHAnsi" w:cstheme="minorHAnsi"/>
          <w:b/>
          <w:bCs/>
          <w:color w:val="0070C0"/>
          <w:sz w:val="24"/>
          <w:szCs w:val="24"/>
          <w:u w:color="FB0007"/>
        </w:rPr>
        <w:br/>
      </w:r>
      <w:r w:rsidRPr="006E16F0">
        <w:rPr>
          <w:rFonts w:asciiTheme="minorHAnsi" w:hAnsiTheme="minorHAnsi" w:cstheme="minorHAnsi"/>
          <w:color w:val="0070C0"/>
          <w:sz w:val="24"/>
          <w:szCs w:val="24"/>
          <w:u w:val="single"/>
        </w:rPr>
        <w:t>(Consistência Impeditiva)</w:t>
      </w:r>
      <w:r w:rsidR="001E0982">
        <w:rPr>
          <w:rFonts w:asciiTheme="minorHAnsi" w:hAnsiTheme="minorHAnsi" w:cstheme="minorHAnsi"/>
          <w:color w:val="0070C0"/>
          <w:sz w:val="24"/>
          <w:szCs w:val="24"/>
          <w:u w:val="single"/>
        </w:rPr>
        <w:t xml:space="preserve">  </w:t>
      </w:r>
      <w:r w:rsidR="001E0982" w:rsidRPr="006E16F0">
        <w:rPr>
          <w:rFonts w:asciiTheme="minorHAnsi" w:hAnsiTheme="minorHAnsi" w:cstheme="minorHAnsi"/>
          <w:b/>
          <w:bCs/>
          <w:color w:val="0070C0"/>
          <w:sz w:val="24"/>
          <w:szCs w:val="24"/>
          <w:u w:color="FB0007"/>
        </w:rPr>
        <w:t xml:space="preserve">ERRO </w:t>
      </w:r>
      <w:r w:rsidR="001E0982" w:rsidRPr="001E0982">
        <w:rPr>
          <w:rFonts w:asciiTheme="minorHAnsi" w:hAnsiTheme="minorHAnsi" w:cstheme="minorHAnsi"/>
          <w:b/>
          <w:bCs/>
          <w:color w:val="0070C0"/>
          <w:sz w:val="24"/>
          <w:szCs w:val="24"/>
          <w:u w:color="FB0007"/>
        </w:rPr>
        <w:t>10119</w:t>
      </w:r>
    </w:p>
    <w:p w14:paraId="00DFC33A" w14:textId="77777777" w:rsidR="006E16F0" w:rsidRPr="006E16F0" w:rsidRDefault="006E16F0" w:rsidP="006E16F0">
      <w:pPr>
        <w:widowControl w:val="0"/>
        <w:spacing w:line="360" w:lineRule="auto"/>
        <w:jc w:val="both"/>
        <w:rPr>
          <w:rFonts w:asciiTheme="minorHAnsi" w:hAnsiTheme="minorHAnsi" w:cstheme="minorHAnsi"/>
          <w:i/>
          <w:iCs/>
          <w:color w:val="0070C0"/>
          <w:sz w:val="22"/>
          <w:szCs w:val="22"/>
          <w:u w:color="FB0007"/>
        </w:rPr>
      </w:pPr>
      <w:r w:rsidRPr="006E16F0">
        <w:rPr>
          <w:rFonts w:asciiTheme="minorHAnsi" w:hAnsiTheme="minorHAnsi" w:cstheme="minorHAnsi"/>
          <w:b/>
          <w:bCs/>
          <w:i/>
          <w:iCs/>
          <w:color w:val="0070C0"/>
          <w:sz w:val="22"/>
          <w:szCs w:val="22"/>
          <w:u w:color="FB0007"/>
        </w:rPr>
        <w:t>Mensagem:</w:t>
      </w:r>
      <w:r w:rsidRPr="006E16F0">
        <w:rPr>
          <w:rFonts w:asciiTheme="minorHAnsi" w:hAnsiTheme="minorHAnsi" w:cstheme="minorHAnsi"/>
          <w:i/>
          <w:iCs/>
          <w:color w:val="0070C0"/>
          <w:sz w:val="22"/>
          <w:szCs w:val="22"/>
          <w:u w:color="FB0007"/>
        </w:rPr>
        <w:t> O campo “NumeroContaBancaria”, em todas as estruturas do arquivo CONCIBAN, não deve conter caracteres que não sejam numéricos.</w:t>
      </w:r>
    </w:p>
    <w:p w14:paraId="47F32AC2" w14:textId="77777777" w:rsidR="006E16F0" w:rsidRPr="00722622" w:rsidRDefault="006E16F0" w:rsidP="00722622">
      <w:pPr>
        <w:widowControl w:val="0"/>
        <w:spacing w:line="360" w:lineRule="auto"/>
        <w:jc w:val="both"/>
        <w:rPr>
          <w:rFonts w:asciiTheme="minorHAnsi" w:hAnsiTheme="minorHAnsi" w:cstheme="minorHAnsi"/>
          <w:i/>
          <w:iCs/>
          <w:color w:val="0070C0"/>
          <w:sz w:val="22"/>
          <w:szCs w:val="22"/>
          <w:u w:color="FB0007"/>
        </w:rPr>
      </w:pPr>
    </w:p>
    <w:p w14:paraId="580F1589" w14:textId="5F79B193" w:rsidR="004D3FA7" w:rsidRPr="00BE558B" w:rsidRDefault="004D3FA7" w:rsidP="004D3FA7">
      <w:pPr>
        <w:pStyle w:val="Ttulo2"/>
        <w:numPr>
          <w:ilvl w:val="0"/>
          <w:numId w:val="0"/>
        </w:numPr>
        <w:jc w:val="both"/>
        <w:rPr>
          <w:rFonts w:asciiTheme="minorHAnsi" w:hAnsiTheme="minorHAnsi" w:cstheme="minorHAnsi"/>
          <w:color w:val="0070C0"/>
        </w:rPr>
      </w:pPr>
      <w:bookmarkStart w:id="124" w:name="_Toc199864079"/>
      <w:r w:rsidRPr="00BE558B">
        <w:rPr>
          <w:rFonts w:asciiTheme="minorHAnsi" w:hAnsiTheme="minorHAnsi" w:cstheme="minorHAnsi"/>
          <w:color w:val="0070C0"/>
        </w:rPr>
        <w:t xml:space="preserve">1.51 FONTESTRANSF.XML (ou </w:t>
      </w:r>
      <w:r w:rsidR="009125E8" w:rsidRPr="00BE558B">
        <w:rPr>
          <w:rFonts w:asciiTheme="minorHAnsi" w:hAnsiTheme="minorHAnsi" w:cstheme="minorHAnsi"/>
          <w:color w:val="0070C0"/>
        </w:rPr>
        <w:t>Fontes</w:t>
      </w:r>
      <w:r w:rsidRPr="00BE558B">
        <w:rPr>
          <w:rFonts w:asciiTheme="minorHAnsi" w:hAnsiTheme="minorHAnsi" w:cstheme="minorHAnsi"/>
          <w:color w:val="0070C0"/>
        </w:rPr>
        <w:t>TransferenciaEspecial.xml)</w:t>
      </w:r>
      <w:bookmarkEnd w:id="124"/>
    </w:p>
    <w:p w14:paraId="001C13D5" w14:textId="77777777" w:rsidR="004D3FA7" w:rsidRPr="00BE558B" w:rsidRDefault="004D3FA7" w:rsidP="004D3FA7"/>
    <w:p w14:paraId="03970D10" w14:textId="18457892" w:rsidR="004D3FA7" w:rsidRPr="00BE558B" w:rsidRDefault="004D3FA7" w:rsidP="004D3FA7">
      <w:pPr>
        <w:widowControl w:val="0"/>
        <w:spacing w:line="360" w:lineRule="auto"/>
        <w:jc w:val="both"/>
        <w:rPr>
          <w:rFonts w:asciiTheme="minorHAnsi" w:hAnsiTheme="minorHAnsi" w:cstheme="minorHAnsi"/>
          <w:bCs/>
          <w:color w:val="0070C0"/>
          <w:sz w:val="24"/>
          <w:szCs w:val="24"/>
        </w:rPr>
      </w:pPr>
      <w:r w:rsidRPr="00BE558B">
        <w:rPr>
          <w:rFonts w:asciiTheme="minorHAnsi" w:hAnsiTheme="minorHAnsi" w:cstheme="minorHAnsi"/>
          <w:bCs/>
          <w:color w:val="0070C0"/>
          <w:sz w:val="24"/>
          <w:szCs w:val="24"/>
        </w:rPr>
        <w:t xml:space="preserve">1 O cadastro de Fontes de </w:t>
      </w:r>
      <w:r w:rsidR="00747D16" w:rsidRPr="00BE558B">
        <w:rPr>
          <w:rFonts w:asciiTheme="minorHAnsi" w:hAnsiTheme="minorHAnsi" w:cstheme="minorHAnsi"/>
          <w:bCs/>
          <w:color w:val="0070C0"/>
          <w:sz w:val="24"/>
          <w:szCs w:val="24"/>
        </w:rPr>
        <w:t xml:space="preserve">Transferência Especial </w:t>
      </w:r>
      <w:r w:rsidRPr="00BE558B">
        <w:rPr>
          <w:rFonts w:asciiTheme="minorHAnsi" w:hAnsiTheme="minorHAnsi" w:cstheme="minorHAnsi"/>
          <w:bCs/>
          <w:color w:val="0070C0"/>
          <w:sz w:val="24"/>
          <w:szCs w:val="24"/>
        </w:rPr>
        <w:t>não pode ser realizado no mês 13. (</w:t>
      </w:r>
      <w:r w:rsidRPr="00BE558B">
        <w:rPr>
          <w:rFonts w:asciiTheme="minorHAnsi" w:hAnsiTheme="minorHAnsi" w:cstheme="minorHAnsi"/>
          <w:bCs/>
          <w:color w:val="0070C0"/>
          <w:sz w:val="24"/>
          <w:szCs w:val="24"/>
          <w:u w:val="single"/>
        </w:rPr>
        <w:t>Consistência Impeditiva</w:t>
      </w:r>
      <w:r w:rsidRPr="00BE558B">
        <w:rPr>
          <w:rFonts w:asciiTheme="minorHAnsi" w:hAnsiTheme="minorHAnsi" w:cstheme="minorHAnsi"/>
          <w:bCs/>
          <w:color w:val="0070C0"/>
          <w:sz w:val="24"/>
          <w:szCs w:val="24"/>
        </w:rPr>
        <w:t xml:space="preserve">)  </w:t>
      </w:r>
      <w:r w:rsidRPr="00BE558B">
        <w:rPr>
          <w:rFonts w:asciiTheme="minorHAnsi" w:hAnsiTheme="minorHAnsi" w:cstheme="minorHAnsi"/>
          <w:b/>
          <w:i/>
          <w:color w:val="0070C0"/>
          <w:sz w:val="28"/>
          <w:szCs w:val="28"/>
        </w:rPr>
        <w:t xml:space="preserve">ERRO </w:t>
      </w:r>
      <w:r w:rsidR="009E6E25">
        <w:rPr>
          <w:rFonts w:asciiTheme="minorHAnsi" w:hAnsiTheme="minorHAnsi" w:cstheme="minorHAnsi"/>
          <w:b/>
          <w:i/>
          <w:color w:val="0070C0"/>
          <w:sz w:val="28"/>
          <w:szCs w:val="28"/>
        </w:rPr>
        <w:t>9959</w:t>
      </w:r>
    </w:p>
    <w:p w14:paraId="54DCD9B5" w14:textId="77777777" w:rsidR="004D3FA7" w:rsidRPr="00BE558B" w:rsidRDefault="004D3FA7" w:rsidP="004D3FA7">
      <w:pPr>
        <w:widowControl w:val="0"/>
        <w:overflowPunct/>
        <w:spacing w:line="360" w:lineRule="auto"/>
        <w:jc w:val="both"/>
        <w:rPr>
          <w:rFonts w:asciiTheme="minorHAnsi" w:hAnsiTheme="minorHAnsi" w:cstheme="minorHAnsi"/>
          <w:i/>
          <w:color w:val="0070C0"/>
          <w:sz w:val="24"/>
          <w:szCs w:val="24"/>
        </w:rPr>
      </w:pPr>
      <w:r w:rsidRPr="00BE558B">
        <w:rPr>
          <w:rFonts w:asciiTheme="minorHAnsi" w:hAnsiTheme="minorHAnsi" w:cstheme="minorHAnsi"/>
          <w:b/>
          <w:i/>
          <w:color w:val="0070C0"/>
          <w:sz w:val="24"/>
          <w:szCs w:val="24"/>
        </w:rPr>
        <w:t xml:space="preserve">Mensagem: </w:t>
      </w:r>
      <w:r w:rsidRPr="00BE558B">
        <w:rPr>
          <w:rFonts w:asciiTheme="minorHAnsi" w:hAnsiTheme="minorHAnsi" w:cstheme="minorHAnsi"/>
          <w:i/>
          <w:color w:val="0070C0"/>
          <w:sz w:val="24"/>
          <w:szCs w:val="24"/>
        </w:rPr>
        <w:t>“Arquivos de cadastros não podem ser enviados no mês 13 (encerramento do exercício)”.</w:t>
      </w:r>
    </w:p>
    <w:p w14:paraId="3798C5C1" w14:textId="77777777" w:rsidR="004D3FA7" w:rsidRPr="00BE558B" w:rsidRDefault="004D3FA7" w:rsidP="004D3FA7">
      <w:pPr>
        <w:widowControl w:val="0"/>
        <w:jc w:val="both"/>
        <w:rPr>
          <w:rFonts w:asciiTheme="minorHAnsi" w:hAnsiTheme="minorHAnsi" w:cstheme="minorHAnsi"/>
          <w:b/>
          <w:bCs/>
          <w:sz w:val="24"/>
          <w:szCs w:val="24"/>
        </w:rPr>
      </w:pPr>
    </w:p>
    <w:p w14:paraId="7AE73E26" w14:textId="7244CD7E" w:rsidR="004D3FA7" w:rsidRPr="00BE558B" w:rsidRDefault="004D3FA7" w:rsidP="004D3FA7">
      <w:pPr>
        <w:widowControl w:val="0"/>
        <w:spacing w:line="360" w:lineRule="auto"/>
        <w:jc w:val="both"/>
        <w:rPr>
          <w:rFonts w:asciiTheme="minorHAnsi" w:hAnsiTheme="minorHAnsi" w:cstheme="minorHAnsi"/>
          <w:bCs/>
          <w:color w:val="0070C0"/>
          <w:sz w:val="24"/>
          <w:szCs w:val="24"/>
        </w:rPr>
      </w:pPr>
      <w:r w:rsidRPr="00BE558B">
        <w:rPr>
          <w:rFonts w:asciiTheme="minorHAnsi" w:hAnsiTheme="minorHAnsi" w:cstheme="minorHAnsi"/>
          <w:bCs/>
          <w:color w:val="0070C0"/>
          <w:sz w:val="24"/>
          <w:szCs w:val="24"/>
        </w:rPr>
        <w:t xml:space="preserve">2 A chave </w:t>
      </w:r>
      <w:r w:rsidR="00563C94">
        <w:rPr>
          <w:rFonts w:asciiTheme="minorHAnsi" w:hAnsiTheme="minorHAnsi" w:cstheme="minorHAnsi"/>
          <w:bCs/>
          <w:color w:val="0070C0"/>
          <w:sz w:val="24"/>
          <w:szCs w:val="24"/>
        </w:rPr>
        <w:t>[</w:t>
      </w:r>
      <w:r w:rsidRPr="00BE558B">
        <w:rPr>
          <w:rFonts w:asciiTheme="minorHAnsi" w:hAnsiTheme="minorHAnsi" w:cstheme="minorHAnsi"/>
          <w:bCs/>
          <w:color w:val="0070C0"/>
          <w:sz w:val="24"/>
          <w:szCs w:val="24"/>
        </w:rPr>
        <w:t>Ano</w:t>
      </w:r>
      <w:r w:rsidR="00747D16" w:rsidRPr="00BE558B">
        <w:rPr>
          <w:rFonts w:asciiTheme="minorHAnsi" w:hAnsiTheme="minorHAnsi" w:cstheme="minorHAnsi"/>
          <w:bCs/>
          <w:color w:val="0070C0"/>
          <w:sz w:val="24"/>
          <w:szCs w:val="24"/>
        </w:rPr>
        <w:t>Emenda</w:t>
      </w:r>
      <w:r w:rsidR="006275D6" w:rsidRPr="00BE558B">
        <w:rPr>
          <w:rFonts w:asciiTheme="minorHAnsi" w:hAnsiTheme="minorHAnsi" w:cstheme="minorHAnsi"/>
          <w:bCs/>
          <w:color w:val="0070C0"/>
          <w:sz w:val="24"/>
          <w:szCs w:val="24"/>
        </w:rPr>
        <w:t>,</w:t>
      </w:r>
      <w:r w:rsidR="009125E8" w:rsidRPr="00BE558B">
        <w:rPr>
          <w:rFonts w:asciiTheme="minorHAnsi" w:hAnsiTheme="minorHAnsi" w:cstheme="minorHAnsi"/>
          <w:bCs/>
          <w:color w:val="0070C0"/>
          <w:sz w:val="24"/>
          <w:szCs w:val="24"/>
        </w:rPr>
        <w:t xml:space="preserve"> </w:t>
      </w:r>
      <w:r w:rsidRPr="00BE558B">
        <w:rPr>
          <w:rFonts w:asciiTheme="minorHAnsi" w:hAnsiTheme="minorHAnsi" w:cstheme="minorHAnsi"/>
          <w:bCs/>
          <w:color w:val="0070C0"/>
          <w:sz w:val="24"/>
          <w:szCs w:val="24"/>
        </w:rPr>
        <w:t>Numero</w:t>
      </w:r>
      <w:r w:rsidR="00747D16" w:rsidRPr="00BE558B">
        <w:rPr>
          <w:rFonts w:asciiTheme="minorHAnsi" w:hAnsiTheme="minorHAnsi" w:cstheme="minorHAnsi"/>
          <w:bCs/>
          <w:color w:val="0070C0"/>
          <w:sz w:val="24"/>
          <w:szCs w:val="24"/>
        </w:rPr>
        <w:t>Emenda</w:t>
      </w:r>
      <w:r w:rsidR="009125E8" w:rsidRPr="00BE558B">
        <w:rPr>
          <w:rFonts w:asciiTheme="minorHAnsi" w:hAnsiTheme="minorHAnsi" w:cstheme="minorHAnsi"/>
          <w:bCs/>
          <w:color w:val="0070C0"/>
          <w:sz w:val="24"/>
          <w:szCs w:val="24"/>
        </w:rPr>
        <w:t>, CodigoEspecificacaoFonteDestinacaoRecursos</w:t>
      </w:r>
      <w:r w:rsidR="0001177D">
        <w:rPr>
          <w:rFonts w:asciiTheme="minorHAnsi" w:hAnsiTheme="minorHAnsi" w:cstheme="minorHAnsi"/>
          <w:bCs/>
          <w:color w:val="0070C0"/>
          <w:sz w:val="24"/>
          <w:szCs w:val="24"/>
        </w:rPr>
        <w:t>,</w:t>
      </w:r>
      <w:r w:rsidR="000C5F7B" w:rsidRPr="000C5F7B">
        <w:t xml:space="preserve"> </w:t>
      </w:r>
      <w:r w:rsidR="000C5F7B" w:rsidRPr="000C5F7B">
        <w:rPr>
          <w:rFonts w:asciiTheme="minorHAnsi" w:hAnsiTheme="minorHAnsi" w:cstheme="minorHAnsi"/>
          <w:bCs/>
          <w:color w:val="FC0CC9"/>
          <w:sz w:val="24"/>
          <w:szCs w:val="24"/>
        </w:rPr>
        <w:t>CodigoDetalhamentoFonteDestinacaoRecursos</w:t>
      </w:r>
      <w:r w:rsidR="00563C94">
        <w:rPr>
          <w:rFonts w:asciiTheme="minorHAnsi" w:hAnsiTheme="minorHAnsi" w:cstheme="minorHAnsi"/>
          <w:bCs/>
          <w:color w:val="0070C0"/>
          <w:sz w:val="24"/>
          <w:szCs w:val="24"/>
        </w:rPr>
        <w:t>]</w:t>
      </w:r>
      <w:r w:rsidR="00AB52C3" w:rsidRPr="00BE558B">
        <w:rPr>
          <w:rFonts w:asciiTheme="minorHAnsi" w:hAnsiTheme="minorHAnsi" w:cstheme="minorHAnsi"/>
          <w:bCs/>
          <w:color w:val="0070C0"/>
          <w:sz w:val="24"/>
          <w:szCs w:val="24"/>
        </w:rPr>
        <w:t xml:space="preserve"> </w:t>
      </w:r>
      <w:r w:rsidRPr="00BE558B">
        <w:rPr>
          <w:rFonts w:asciiTheme="minorHAnsi" w:hAnsiTheme="minorHAnsi" w:cstheme="minorHAnsi"/>
          <w:bCs/>
          <w:color w:val="0070C0"/>
          <w:sz w:val="24"/>
          <w:szCs w:val="24"/>
        </w:rPr>
        <w:t xml:space="preserve">não pode </w:t>
      </w:r>
      <w:r w:rsidR="006275D6" w:rsidRPr="00BE558B">
        <w:rPr>
          <w:rFonts w:asciiTheme="minorHAnsi" w:hAnsiTheme="minorHAnsi" w:cstheme="minorHAnsi"/>
          <w:bCs/>
          <w:color w:val="0070C0"/>
          <w:sz w:val="24"/>
          <w:szCs w:val="24"/>
        </w:rPr>
        <w:t xml:space="preserve">se </w:t>
      </w:r>
      <w:r w:rsidRPr="00BE558B">
        <w:rPr>
          <w:rFonts w:asciiTheme="minorHAnsi" w:hAnsiTheme="minorHAnsi" w:cstheme="minorHAnsi"/>
          <w:bCs/>
          <w:color w:val="0070C0"/>
          <w:sz w:val="24"/>
          <w:szCs w:val="24"/>
        </w:rPr>
        <w:t>repetir no arquivo FONTES</w:t>
      </w:r>
      <w:r w:rsidR="00747D16" w:rsidRPr="00BE558B">
        <w:rPr>
          <w:rFonts w:asciiTheme="minorHAnsi" w:hAnsiTheme="minorHAnsi" w:cstheme="minorHAnsi"/>
          <w:bCs/>
          <w:color w:val="0070C0"/>
          <w:sz w:val="24"/>
          <w:szCs w:val="24"/>
        </w:rPr>
        <w:t>TRANSF</w:t>
      </w:r>
      <w:r w:rsidRPr="00BE558B">
        <w:rPr>
          <w:rFonts w:asciiTheme="minorHAnsi" w:hAnsiTheme="minorHAnsi" w:cstheme="minorHAnsi"/>
          <w:bCs/>
          <w:color w:val="0070C0"/>
          <w:sz w:val="24"/>
          <w:szCs w:val="24"/>
        </w:rPr>
        <w:t>.XML, para o mês da Prestação de Contas e nos meses anteriores do exercício e de exercícios anteriores. (</w:t>
      </w:r>
      <w:r w:rsidRPr="00BE558B">
        <w:rPr>
          <w:rFonts w:asciiTheme="minorHAnsi" w:hAnsiTheme="minorHAnsi" w:cstheme="minorHAnsi"/>
          <w:bCs/>
          <w:color w:val="0070C0"/>
          <w:sz w:val="24"/>
          <w:szCs w:val="24"/>
          <w:u w:val="single"/>
        </w:rPr>
        <w:t>Consistência Impeditiva</w:t>
      </w:r>
      <w:r w:rsidRPr="00BE558B">
        <w:rPr>
          <w:rFonts w:asciiTheme="minorHAnsi" w:hAnsiTheme="minorHAnsi" w:cstheme="minorHAnsi"/>
          <w:bCs/>
          <w:color w:val="0070C0"/>
          <w:sz w:val="24"/>
          <w:szCs w:val="24"/>
        </w:rPr>
        <w:t xml:space="preserve">) </w:t>
      </w:r>
      <w:r w:rsidRPr="00BE558B">
        <w:rPr>
          <w:rFonts w:asciiTheme="minorHAnsi" w:hAnsiTheme="minorHAnsi" w:cstheme="minorHAnsi"/>
          <w:b/>
          <w:i/>
          <w:color w:val="0070C0"/>
          <w:sz w:val="28"/>
          <w:szCs w:val="28"/>
        </w:rPr>
        <w:t xml:space="preserve">ERRO </w:t>
      </w:r>
      <w:r w:rsidR="007D299D">
        <w:rPr>
          <w:rFonts w:asciiTheme="minorHAnsi" w:hAnsiTheme="minorHAnsi" w:cstheme="minorHAnsi"/>
          <w:b/>
          <w:i/>
          <w:color w:val="0070C0"/>
          <w:sz w:val="28"/>
          <w:szCs w:val="28"/>
        </w:rPr>
        <w:t>9960</w:t>
      </w:r>
    </w:p>
    <w:p w14:paraId="14482B1F" w14:textId="38D8F766" w:rsidR="004D3FA7" w:rsidRPr="005E5AF4" w:rsidRDefault="004D3FA7" w:rsidP="004D3FA7">
      <w:pPr>
        <w:widowControl w:val="0"/>
        <w:spacing w:line="360" w:lineRule="auto"/>
        <w:jc w:val="both"/>
        <w:rPr>
          <w:rFonts w:asciiTheme="minorHAnsi" w:hAnsiTheme="minorHAnsi" w:cstheme="minorHAnsi"/>
          <w:bCs/>
          <w:i/>
          <w:color w:val="00B050"/>
          <w:sz w:val="24"/>
          <w:szCs w:val="24"/>
        </w:rPr>
      </w:pPr>
      <w:r w:rsidRPr="00BE558B">
        <w:rPr>
          <w:rFonts w:asciiTheme="minorHAnsi" w:hAnsiTheme="minorHAnsi" w:cstheme="minorHAnsi"/>
          <w:b/>
          <w:bCs/>
          <w:i/>
          <w:color w:val="0070C0"/>
          <w:sz w:val="24"/>
          <w:szCs w:val="24"/>
        </w:rPr>
        <w:t>Mensagem:</w:t>
      </w:r>
      <w:r w:rsidRPr="00BE558B">
        <w:rPr>
          <w:rFonts w:asciiTheme="minorHAnsi" w:hAnsiTheme="minorHAnsi" w:cstheme="minorHAnsi"/>
          <w:bCs/>
          <w:i/>
          <w:color w:val="0070C0"/>
          <w:sz w:val="24"/>
          <w:szCs w:val="24"/>
        </w:rPr>
        <w:t xml:space="preserve"> </w:t>
      </w:r>
      <w:r w:rsidRPr="005E5AF4">
        <w:rPr>
          <w:rFonts w:asciiTheme="minorHAnsi" w:hAnsiTheme="minorHAnsi" w:cstheme="minorHAnsi"/>
          <w:bCs/>
          <w:i/>
          <w:strike/>
          <w:color w:val="0070C0"/>
          <w:sz w:val="24"/>
          <w:szCs w:val="24"/>
        </w:rPr>
        <w:t xml:space="preserve">“Fonte de </w:t>
      </w:r>
      <w:r w:rsidR="00747D16" w:rsidRPr="005E5AF4">
        <w:rPr>
          <w:rFonts w:asciiTheme="minorHAnsi" w:hAnsiTheme="minorHAnsi" w:cstheme="minorHAnsi"/>
          <w:bCs/>
          <w:i/>
          <w:strike/>
          <w:color w:val="0070C0"/>
          <w:sz w:val="24"/>
          <w:szCs w:val="24"/>
        </w:rPr>
        <w:t xml:space="preserve">Emenda </w:t>
      </w:r>
      <w:r w:rsidRPr="005E5AF4">
        <w:rPr>
          <w:rFonts w:asciiTheme="minorHAnsi" w:hAnsiTheme="minorHAnsi" w:cstheme="minorHAnsi"/>
          <w:bCs/>
          <w:i/>
          <w:strike/>
          <w:color w:val="0070C0"/>
          <w:sz w:val="24"/>
          <w:szCs w:val="24"/>
        </w:rPr>
        <w:t xml:space="preserve">já </w:t>
      </w:r>
      <w:r w:rsidR="00747D16" w:rsidRPr="005E5AF4">
        <w:rPr>
          <w:rFonts w:asciiTheme="minorHAnsi" w:hAnsiTheme="minorHAnsi" w:cstheme="minorHAnsi"/>
          <w:bCs/>
          <w:i/>
          <w:strike/>
          <w:color w:val="0070C0"/>
          <w:sz w:val="24"/>
          <w:szCs w:val="24"/>
        </w:rPr>
        <w:t>cadastrada</w:t>
      </w:r>
      <w:r w:rsidRPr="005E5AF4">
        <w:rPr>
          <w:rFonts w:asciiTheme="minorHAnsi" w:hAnsiTheme="minorHAnsi" w:cstheme="minorHAnsi"/>
          <w:bCs/>
          <w:i/>
          <w:strike/>
          <w:color w:val="0070C0"/>
          <w:sz w:val="24"/>
          <w:szCs w:val="24"/>
        </w:rPr>
        <w:t>”</w:t>
      </w:r>
      <w:r w:rsidRPr="00BE558B">
        <w:rPr>
          <w:rFonts w:asciiTheme="minorHAnsi" w:hAnsiTheme="minorHAnsi" w:cstheme="minorHAnsi"/>
          <w:bCs/>
          <w:i/>
          <w:color w:val="0070C0"/>
          <w:sz w:val="24"/>
          <w:szCs w:val="24"/>
        </w:rPr>
        <w:t>.</w:t>
      </w:r>
      <w:r w:rsidR="005E5AF4">
        <w:rPr>
          <w:rFonts w:asciiTheme="minorHAnsi" w:hAnsiTheme="minorHAnsi" w:cstheme="minorHAnsi"/>
          <w:bCs/>
          <w:i/>
          <w:color w:val="0070C0"/>
          <w:sz w:val="24"/>
          <w:szCs w:val="24"/>
        </w:rPr>
        <w:t xml:space="preserve"> </w:t>
      </w:r>
      <w:r w:rsidR="005E5AF4" w:rsidRPr="005E5AF4">
        <w:rPr>
          <w:rFonts w:asciiTheme="minorHAnsi" w:hAnsiTheme="minorHAnsi" w:cstheme="minorHAnsi"/>
          <w:bCs/>
          <w:i/>
          <w:iCs/>
          <w:color w:val="00B050"/>
          <w:sz w:val="24"/>
          <w:szCs w:val="24"/>
        </w:rPr>
        <w:t>A chave formada pelos campos [AnoEmenda, NumeroEmenda, CodigoEspecificacaoFonteDestinacaoRecursos</w:t>
      </w:r>
      <w:r w:rsidR="000C5F7B">
        <w:rPr>
          <w:rFonts w:asciiTheme="minorHAnsi" w:hAnsiTheme="minorHAnsi" w:cstheme="minorHAnsi"/>
          <w:bCs/>
          <w:i/>
          <w:iCs/>
          <w:color w:val="00B050"/>
          <w:sz w:val="24"/>
          <w:szCs w:val="24"/>
        </w:rPr>
        <w:t>,</w:t>
      </w:r>
      <w:r w:rsidR="000C5F7B">
        <w:rPr>
          <w:rFonts w:asciiTheme="minorHAnsi" w:hAnsiTheme="minorHAnsi" w:cstheme="minorHAnsi"/>
          <w:bCs/>
          <w:color w:val="FC0CC9"/>
          <w:sz w:val="24"/>
          <w:szCs w:val="24"/>
        </w:rPr>
        <w:t xml:space="preserve"> </w:t>
      </w:r>
      <w:r w:rsidR="000C5F7B" w:rsidRPr="000C5F7B">
        <w:rPr>
          <w:rFonts w:asciiTheme="minorHAnsi" w:hAnsiTheme="minorHAnsi" w:cstheme="minorHAnsi"/>
          <w:bCs/>
          <w:color w:val="FC0CC9"/>
          <w:sz w:val="24"/>
          <w:szCs w:val="24"/>
        </w:rPr>
        <w:t>CodigoDetalhamentoFonteDestinacaoRecursos</w:t>
      </w:r>
      <w:r w:rsidR="000C5F7B">
        <w:rPr>
          <w:rFonts w:asciiTheme="minorHAnsi" w:hAnsiTheme="minorHAnsi" w:cstheme="minorHAnsi"/>
          <w:bCs/>
          <w:i/>
          <w:iCs/>
          <w:color w:val="00B050"/>
          <w:sz w:val="24"/>
          <w:szCs w:val="24"/>
        </w:rPr>
        <w:t xml:space="preserve"> </w:t>
      </w:r>
      <w:r w:rsidR="005E5AF4" w:rsidRPr="005E5AF4">
        <w:rPr>
          <w:rFonts w:asciiTheme="minorHAnsi" w:hAnsiTheme="minorHAnsi" w:cstheme="minorHAnsi"/>
          <w:bCs/>
          <w:i/>
          <w:iCs/>
          <w:color w:val="00B050"/>
          <w:sz w:val="24"/>
          <w:szCs w:val="24"/>
        </w:rPr>
        <w:t>] já está cadastrada para outra emenda ou no mês corrente ou em meses anteriores ou em exercícios anteriores</w:t>
      </w:r>
    </w:p>
    <w:p w14:paraId="2FAB0CB8" w14:textId="77777777" w:rsidR="004D3FA7" w:rsidRPr="00BE558B" w:rsidRDefault="004D3FA7" w:rsidP="004D3FA7">
      <w:pPr>
        <w:widowControl w:val="0"/>
        <w:jc w:val="both"/>
        <w:rPr>
          <w:rFonts w:asciiTheme="minorHAnsi" w:hAnsiTheme="minorHAnsi" w:cstheme="minorHAnsi"/>
          <w:bCs/>
          <w:sz w:val="24"/>
          <w:szCs w:val="24"/>
        </w:rPr>
      </w:pPr>
    </w:p>
    <w:p w14:paraId="22A12A52" w14:textId="62F6ACBF" w:rsidR="004D3FA7" w:rsidRPr="00BE558B" w:rsidRDefault="00747D16" w:rsidP="004D3FA7">
      <w:pPr>
        <w:widowControl w:val="0"/>
        <w:spacing w:line="360" w:lineRule="auto"/>
        <w:jc w:val="both"/>
        <w:rPr>
          <w:rFonts w:asciiTheme="minorHAnsi" w:hAnsiTheme="minorHAnsi" w:cstheme="minorHAnsi"/>
          <w:bCs/>
          <w:color w:val="0070C0"/>
          <w:sz w:val="24"/>
          <w:szCs w:val="24"/>
        </w:rPr>
      </w:pPr>
      <w:r w:rsidRPr="00BE558B">
        <w:rPr>
          <w:rFonts w:asciiTheme="minorHAnsi" w:hAnsiTheme="minorHAnsi" w:cstheme="minorHAnsi"/>
          <w:bCs/>
          <w:color w:val="0070C0"/>
          <w:sz w:val="24"/>
          <w:szCs w:val="24"/>
        </w:rPr>
        <w:t>3</w:t>
      </w:r>
      <w:r w:rsidR="004D3FA7" w:rsidRPr="00BE558B">
        <w:rPr>
          <w:rFonts w:asciiTheme="minorHAnsi" w:hAnsiTheme="minorHAnsi" w:cstheme="minorHAnsi"/>
          <w:bCs/>
          <w:color w:val="0070C0"/>
          <w:sz w:val="24"/>
          <w:szCs w:val="24"/>
        </w:rPr>
        <w:t> O campo CodigoGrupoFonteDestinacaoRecurso deve pertencer à Tabela Auxiliar Grupo de Fonte/Destinação de Recursos. Verificar as fontes vigentes no exercício de referência. (</w:t>
      </w:r>
      <w:r w:rsidR="004D3FA7" w:rsidRPr="00BE558B">
        <w:rPr>
          <w:rFonts w:asciiTheme="minorHAnsi" w:hAnsiTheme="minorHAnsi" w:cstheme="minorHAnsi"/>
          <w:bCs/>
          <w:color w:val="0070C0"/>
          <w:sz w:val="24"/>
          <w:szCs w:val="24"/>
          <w:u w:val="single"/>
        </w:rPr>
        <w:t>Consistência Impeditiva</w:t>
      </w:r>
      <w:r w:rsidR="004D3FA7" w:rsidRPr="00BE558B">
        <w:rPr>
          <w:rFonts w:asciiTheme="minorHAnsi" w:hAnsiTheme="minorHAnsi" w:cstheme="minorHAnsi"/>
          <w:bCs/>
          <w:color w:val="0070C0"/>
          <w:sz w:val="24"/>
          <w:szCs w:val="24"/>
        </w:rPr>
        <w:t xml:space="preserve">) </w:t>
      </w:r>
      <w:r w:rsidR="004D3FA7" w:rsidRPr="00BE558B">
        <w:rPr>
          <w:rFonts w:asciiTheme="minorHAnsi" w:hAnsiTheme="minorHAnsi" w:cstheme="minorHAnsi"/>
          <w:b/>
          <w:i/>
          <w:color w:val="0070C0"/>
          <w:sz w:val="28"/>
          <w:szCs w:val="28"/>
        </w:rPr>
        <w:t xml:space="preserve">ERRO </w:t>
      </w:r>
      <w:r w:rsidR="007D299D">
        <w:rPr>
          <w:rFonts w:asciiTheme="minorHAnsi" w:hAnsiTheme="minorHAnsi" w:cstheme="minorHAnsi"/>
          <w:b/>
          <w:i/>
          <w:color w:val="0070C0"/>
          <w:sz w:val="28"/>
          <w:szCs w:val="28"/>
        </w:rPr>
        <w:t>9961</w:t>
      </w:r>
      <w:r w:rsidR="004D3FA7" w:rsidRPr="00BE558B">
        <w:rPr>
          <w:rFonts w:asciiTheme="minorHAnsi" w:hAnsiTheme="minorHAnsi" w:cstheme="minorHAnsi"/>
          <w:b/>
          <w:i/>
          <w:color w:val="0070C0"/>
          <w:sz w:val="28"/>
          <w:szCs w:val="28"/>
        </w:rPr>
        <w:t xml:space="preserve"> </w:t>
      </w:r>
    </w:p>
    <w:p w14:paraId="1BE148DC" w14:textId="77777777" w:rsidR="004D3FA7" w:rsidRPr="00747D16" w:rsidRDefault="004D3FA7" w:rsidP="004D3FA7">
      <w:pPr>
        <w:widowControl w:val="0"/>
        <w:overflowPunct/>
        <w:spacing w:line="360" w:lineRule="auto"/>
        <w:jc w:val="both"/>
        <w:rPr>
          <w:rFonts w:asciiTheme="minorHAnsi" w:eastAsiaTheme="minorHAnsi" w:hAnsiTheme="minorHAnsi" w:cstheme="minorHAnsi"/>
          <w:i/>
          <w:noProof/>
          <w:color w:val="0070C0"/>
          <w:lang w:eastAsia="en-US"/>
        </w:rPr>
      </w:pPr>
      <w:r w:rsidRPr="00BE558B">
        <w:rPr>
          <w:rFonts w:asciiTheme="minorHAnsi" w:hAnsiTheme="minorHAnsi" w:cstheme="minorHAnsi"/>
          <w:b/>
          <w:i/>
          <w:color w:val="0070C0"/>
          <w:sz w:val="24"/>
          <w:szCs w:val="24"/>
        </w:rPr>
        <w:t>Mensagem</w:t>
      </w:r>
      <w:r w:rsidRPr="00747D16">
        <w:rPr>
          <w:rFonts w:asciiTheme="minorHAnsi" w:hAnsiTheme="minorHAnsi" w:cstheme="minorHAnsi"/>
          <w:i/>
          <w:color w:val="0070C0"/>
          <w:sz w:val="24"/>
          <w:szCs w:val="24"/>
        </w:rPr>
        <w:t xml:space="preserve">: O campo </w:t>
      </w:r>
      <w:r w:rsidRPr="00747D16">
        <w:rPr>
          <w:rFonts w:asciiTheme="minorHAnsi" w:hAnsiTheme="minorHAnsi" w:cstheme="minorHAnsi"/>
          <w:bCs/>
          <w:i/>
          <w:color w:val="0070C0"/>
          <w:sz w:val="24"/>
          <w:szCs w:val="24"/>
        </w:rPr>
        <w:t>CodigoGrupoFonteDestinacaoRecursos deve pertencer à Tabela Auxiliar Grupo de Fonte/Destinação de Recursos</w:t>
      </w:r>
      <w:r w:rsidRPr="00747D16">
        <w:rPr>
          <w:rFonts w:asciiTheme="minorHAnsi" w:hAnsiTheme="minorHAnsi" w:cstheme="minorHAnsi"/>
          <w:i/>
          <w:color w:val="0070C0"/>
          <w:sz w:val="24"/>
          <w:szCs w:val="24"/>
        </w:rPr>
        <w:t>.</w:t>
      </w:r>
    </w:p>
    <w:p w14:paraId="2CB4D4D3" w14:textId="77777777" w:rsidR="004D3FA7" w:rsidRPr="0013391B" w:rsidRDefault="004D3FA7" w:rsidP="004D3FA7">
      <w:pPr>
        <w:widowControl w:val="0"/>
        <w:spacing w:line="360" w:lineRule="auto"/>
        <w:jc w:val="both"/>
        <w:rPr>
          <w:rFonts w:asciiTheme="minorHAnsi" w:hAnsiTheme="minorHAnsi" w:cstheme="minorHAnsi"/>
          <w:bCs/>
          <w:sz w:val="24"/>
          <w:szCs w:val="24"/>
        </w:rPr>
      </w:pPr>
    </w:p>
    <w:p w14:paraId="30555F45" w14:textId="44421261" w:rsidR="004D3FA7" w:rsidRPr="00747D16" w:rsidRDefault="00747D16" w:rsidP="004D3FA7">
      <w:pPr>
        <w:widowControl w:val="0"/>
        <w:spacing w:line="360" w:lineRule="auto"/>
        <w:jc w:val="both"/>
        <w:rPr>
          <w:rFonts w:asciiTheme="minorHAnsi" w:hAnsiTheme="minorHAnsi" w:cstheme="minorHAnsi"/>
          <w:bCs/>
          <w:color w:val="0070C0"/>
          <w:sz w:val="24"/>
          <w:szCs w:val="24"/>
        </w:rPr>
      </w:pPr>
      <w:r w:rsidRPr="00747D16">
        <w:rPr>
          <w:rFonts w:asciiTheme="minorHAnsi" w:hAnsiTheme="minorHAnsi" w:cstheme="minorHAnsi"/>
          <w:bCs/>
          <w:color w:val="0070C0"/>
          <w:sz w:val="24"/>
          <w:szCs w:val="24"/>
        </w:rPr>
        <w:t>4</w:t>
      </w:r>
      <w:r w:rsidR="004D3FA7" w:rsidRPr="00747D16">
        <w:rPr>
          <w:rFonts w:asciiTheme="minorHAnsi" w:hAnsiTheme="minorHAnsi" w:cstheme="minorHAnsi"/>
          <w:bCs/>
          <w:color w:val="0070C0"/>
          <w:sz w:val="24"/>
          <w:szCs w:val="24"/>
        </w:rPr>
        <w:t xml:space="preserve"> O campo </w:t>
      </w:r>
      <w:r w:rsidRPr="00747D16">
        <w:rPr>
          <w:rFonts w:asciiTheme="minorHAnsi" w:hAnsiTheme="minorHAnsi" w:cstheme="minorHAnsi"/>
          <w:bCs/>
          <w:color w:val="0070C0"/>
          <w:sz w:val="24"/>
          <w:szCs w:val="24"/>
        </w:rPr>
        <w:t>CodigoEspecificacaoFonteDestinacaoRecursos</w:t>
      </w:r>
      <w:r w:rsidR="004D3FA7" w:rsidRPr="00747D16">
        <w:rPr>
          <w:rFonts w:asciiTheme="minorHAnsi" w:hAnsiTheme="minorHAnsi" w:cstheme="minorHAnsi"/>
          <w:bCs/>
          <w:color w:val="0070C0"/>
          <w:sz w:val="24"/>
          <w:szCs w:val="24"/>
        </w:rPr>
        <w:t xml:space="preserve"> </w:t>
      </w:r>
      <w:r w:rsidRPr="00747D16">
        <w:rPr>
          <w:rFonts w:asciiTheme="minorHAnsi" w:hAnsiTheme="minorHAnsi" w:cstheme="minorHAnsi"/>
          <w:bCs/>
          <w:color w:val="0070C0"/>
          <w:sz w:val="24"/>
          <w:szCs w:val="24"/>
        </w:rPr>
        <w:t xml:space="preserve"> deve ser igual a 706 – Transferência Especial da União</w:t>
      </w:r>
      <w:r w:rsidR="009125E8">
        <w:rPr>
          <w:rFonts w:asciiTheme="minorHAnsi" w:hAnsiTheme="minorHAnsi" w:cstheme="minorHAnsi"/>
          <w:bCs/>
          <w:color w:val="0070C0"/>
          <w:sz w:val="24"/>
          <w:szCs w:val="24"/>
        </w:rPr>
        <w:t xml:space="preserve"> ou 710 – Transferência Especial do Estado</w:t>
      </w:r>
      <w:r w:rsidRPr="00747D16">
        <w:rPr>
          <w:rFonts w:asciiTheme="minorHAnsi" w:hAnsiTheme="minorHAnsi" w:cstheme="minorHAnsi"/>
          <w:bCs/>
          <w:color w:val="0070C0"/>
          <w:sz w:val="24"/>
          <w:szCs w:val="24"/>
        </w:rPr>
        <w:t xml:space="preserve"> </w:t>
      </w:r>
      <w:r w:rsidR="004D3FA7" w:rsidRPr="00747D16">
        <w:rPr>
          <w:rFonts w:asciiTheme="minorHAnsi" w:hAnsiTheme="minorHAnsi" w:cstheme="minorHAnsi"/>
          <w:bCs/>
          <w:color w:val="0070C0"/>
          <w:sz w:val="24"/>
          <w:szCs w:val="24"/>
        </w:rPr>
        <w:t>(</w:t>
      </w:r>
      <w:r w:rsidR="004D3FA7" w:rsidRPr="00747D16">
        <w:rPr>
          <w:rFonts w:asciiTheme="minorHAnsi" w:hAnsiTheme="minorHAnsi" w:cstheme="minorHAnsi"/>
          <w:bCs/>
          <w:color w:val="0070C0"/>
          <w:sz w:val="24"/>
          <w:szCs w:val="24"/>
          <w:u w:val="single"/>
        </w:rPr>
        <w:t>Consistência Impeditiva</w:t>
      </w:r>
      <w:r w:rsidR="004D3FA7" w:rsidRPr="00747D16">
        <w:rPr>
          <w:rFonts w:asciiTheme="minorHAnsi" w:hAnsiTheme="minorHAnsi" w:cstheme="minorHAnsi"/>
          <w:bCs/>
          <w:color w:val="0070C0"/>
          <w:sz w:val="24"/>
          <w:szCs w:val="24"/>
        </w:rPr>
        <w:t xml:space="preserve">) </w:t>
      </w:r>
      <w:r w:rsidR="004D3FA7" w:rsidRPr="00747D16">
        <w:rPr>
          <w:rFonts w:asciiTheme="minorHAnsi" w:hAnsiTheme="minorHAnsi" w:cstheme="minorHAnsi"/>
          <w:b/>
          <w:i/>
          <w:color w:val="0070C0"/>
          <w:sz w:val="28"/>
          <w:szCs w:val="28"/>
        </w:rPr>
        <w:t xml:space="preserve">ERRO  </w:t>
      </w:r>
      <w:r w:rsidR="007D299D">
        <w:rPr>
          <w:rFonts w:asciiTheme="minorHAnsi" w:hAnsiTheme="minorHAnsi" w:cstheme="minorHAnsi"/>
          <w:b/>
          <w:i/>
          <w:color w:val="0070C0"/>
          <w:sz w:val="28"/>
          <w:szCs w:val="28"/>
        </w:rPr>
        <w:t>9962</w:t>
      </w:r>
    </w:p>
    <w:p w14:paraId="5634B1E2" w14:textId="23A50724" w:rsidR="004D3FA7" w:rsidRPr="00747D16" w:rsidRDefault="004D3FA7" w:rsidP="004D3FA7">
      <w:pPr>
        <w:widowControl w:val="0"/>
        <w:overflowPunct/>
        <w:spacing w:line="360" w:lineRule="auto"/>
        <w:jc w:val="both"/>
        <w:rPr>
          <w:rFonts w:asciiTheme="minorHAnsi" w:hAnsiTheme="minorHAnsi" w:cstheme="minorHAnsi"/>
          <w:bCs/>
          <w:i/>
          <w:color w:val="0070C0"/>
          <w:sz w:val="24"/>
          <w:szCs w:val="24"/>
        </w:rPr>
      </w:pPr>
      <w:r w:rsidRPr="00747D16">
        <w:rPr>
          <w:rFonts w:asciiTheme="minorHAnsi" w:hAnsiTheme="minorHAnsi" w:cstheme="minorHAnsi"/>
          <w:b/>
          <w:i/>
          <w:color w:val="0070C0"/>
          <w:sz w:val="24"/>
          <w:szCs w:val="24"/>
        </w:rPr>
        <w:t>Mensagem</w:t>
      </w:r>
      <w:r w:rsidRPr="00747D16">
        <w:rPr>
          <w:rFonts w:asciiTheme="minorHAnsi" w:hAnsiTheme="minorHAnsi" w:cstheme="minorHAnsi"/>
          <w:i/>
          <w:color w:val="0070C0"/>
          <w:sz w:val="24"/>
          <w:szCs w:val="24"/>
        </w:rPr>
        <w:t xml:space="preserve">: </w:t>
      </w:r>
      <w:r w:rsidRPr="00747D16">
        <w:rPr>
          <w:rFonts w:asciiTheme="minorHAnsi" w:hAnsiTheme="minorHAnsi" w:cstheme="minorHAnsi"/>
          <w:bCs/>
          <w:i/>
          <w:color w:val="0070C0"/>
          <w:sz w:val="24"/>
          <w:szCs w:val="24"/>
        </w:rPr>
        <w:t>O campo CodigoEspecificacaoFonteDestinacaoRecursos deve</w:t>
      </w:r>
      <w:r w:rsidR="00747D16" w:rsidRPr="00747D16">
        <w:rPr>
          <w:rFonts w:asciiTheme="minorHAnsi" w:hAnsiTheme="minorHAnsi" w:cstheme="minorHAnsi"/>
          <w:bCs/>
          <w:i/>
          <w:color w:val="0070C0"/>
          <w:sz w:val="24"/>
          <w:szCs w:val="24"/>
        </w:rPr>
        <w:t xml:space="preserve"> ser igual a 706 – Transferência Especial da União</w:t>
      </w:r>
      <w:r w:rsidR="009125E8">
        <w:rPr>
          <w:rFonts w:asciiTheme="minorHAnsi" w:hAnsiTheme="minorHAnsi" w:cstheme="minorHAnsi"/>
          <w:bCs/>
          <w:i/>
          <w:color w:val="0070C0"/>
          <w:sz w:val="24"/>
          <w:szCs w:val="24"/>
        </w:rPr>
        <w:t xml:space="preserve"> ou 710 – Transferência Especial do Estado.</w:t>
      </w:r>
      <w:r w:rsidRPr="00747D16">
        <w:rPr>
          <w:rFonts w:asciiTheme="minorHAnsi" w:hAnsiTheme="minorHAnsi" w:cstheme="minorHAnsi"/>
          <w:bCs/>
          <w:i/>
          <w:color w:val="0070C0"/>
          <w:sz w:val="24"/>
          <w:szCs w:val="24"/>
        </w:rPr>
        <w:t xml:space="preserve"> </w:t>
      </w:r>
    </w:p>
    <w:p w14:paraId="3E990072" w14:textId="77777777" w:rsidR="004D3FA7" w:rsidRPr="0013391B" w:rsidRDefault="004D3FA7" w:rsidP="004D3FA7">
      <w:pPr>
        <w:widowControl w:val="0"/>
        <w:overflowPunct/>
        <w:spacing w:line="360" w:lineRule="auto"/>
        <w:jc w:val="both"/>
        <w:rPr>
          <w:rFonts w:asciiTheme="minorHAnsi" w:hAnsiTheme="minorHAnsi" w:cstheme="minorHAnsi"/>
          <w:bCs/>
          <w:sz w:val="24"/>
          <w:szCs w:val="24"/>
        </w:rPr>
      </w:pPr>
    </w:p>
    <w:p w14:paraId="0EB2EAFC" w14:textId="3931DFE6" w:rsidR="004D3FA7" w:rsidRPr="00747D16" w:rsidRDefault="00747D16" w:rsidP="004D3FA7">
      <w:pPr>
        <w:widowControl w:val="0"/>
        <w:spacing w:line="360" w:lineRule="auto"/>
        <w:jc w:val="both"/>
        <w:rPr>
          <w:rFonts w:asciiTheme="minorHAnsi" w:hAnsiTheme="minorHAnsi" w:cstheme="minorHAnsi"/>
          <w:bCs/>
          <w:color w:val="0070C0"/>
          <w:sz w:val="24"/>
          <w:szCs w:val="24"/>
        </w:rPr>
      </w:pPr>
      <w:r w:rsidRPr="00747D16">
        <w:rPr>
          <w:rFonts w:asciiTheme="minorHAnsi" w:hAnsiTheme="minorHAnsi" w:cstheme="minorHAnsi"/>
          <w:bCs/>
          <w:color w:val="0070C0"/>
          <w:sz w:val="24"/>
          <w:szCs w:val="24"/>
        </w:rPr>
        <w:t>5</w:t>
      </w:r>
      <w:r w:rsidR="004D3FA7" w:rsidRPr="00747D16">
        <w:rPr>
          <w:rFonts w:asciiTheme="minorHAnsi" w:hAnsiTheme="minorHAnsi" w:cstheme="minorHAnsi"/>
          <w:bCs/>
          <w:color w:val="0070C0"/>
          <w:sz w:val="24"/>
          <w:szCs w:val="24"/>
        </w:rPr>
        <w:t> Para UG Prefeitura</w:t>
      </w:r>
      <w:r w:rsidR="006275D6">
        <w:rPr>
          <w:rFonts w:asciiTheme="minorHAnsi" w:hAnsiTheme="minorHAnsi" w:cstheme="minorHAnsi"/>
          <w:bCs/>
          <w:color w:val="0070C0"/>
          <w:sz w:val="24"/>
          <w:szCs w:val="24"/>
        </w:rPr>
        <w:t xml:space="preserve"> (tipo E07)</w:t>
      </w:r>
      <w:r w:rsidR="004D3FA7" w:rsidRPr="00747D16">
        <w:rPr>
          <w:rFonts w:asciiTheme="minorHAnsi" w:hAnsiTheme="minorHAnsi" w:cstheme="minorHAnsi"/>
          <w:bCs/>
          <w:color w:val="0070C0"/>
          <w:sz w:val="24"/>
          <w:szCs w:val="24"/>
        </w:rPr>
        <w:t>, se o prefeito não ordenar despesa (campo OrdenaDespesa=’N’), não deve ser enviado registros no arquivo FONTES</w:t>
      </w:r>
      <w:r w:rsidRPr="00747D16">
        <w:rPr>
          <w:rFonts w:asciiTheme="minorHAnsi" w:hAnsiTheme="minorHAnsi" w:cstheme="minorHAnsi"/>
          <w:bCs/>
          <w:color w:val="0070C0"/>
          <w:sz w:val="24"/>
          <w:szCs w:val="24"/>
        </w:rPr>
        <w:t>TRANSF</w:t>
      </w:r>
      <w:r w:rsidR="004D3FA7" w:rsidRPr="00747D16">
        <w:rPr>
          <w:rFonts w:asciiTheme="minorHAnsi" w:hAnsiTheme="minorHAnsi" w:cstheme="minorHAnsi"/>
          <w:bCs/>
          <w:color w:val="0070C0"/>
          <w:sz w:val="24"/>
          <w:szCs w:val="24"/>
        </w:rPr>
        <w:t>.XML. (</w:t>
      </w:r>
      <w:r w:rsidR="004D3FA7" w:rsidRPr="00747D16">
        <w:rPr>
          <w:rFonts w:asciiTheme="minorHAnsi" w:hAnsiTheme="minorHAnsi" w:cstheme="minorHAnsi"/>
          <w:bCs/>
          <w:color w:val="0070C0"/>
          <w:sz w:val="24"/>
          <w:szCs w:val="24"/>
          <w:u w:val="single"/>
        </w:rPr>
        <w:t>Consistência Impeditiva</w:t>
      </w:r>
      <w:r w:rsidR="004D3FA7" w:rsidRPr="00747D16">
        <w:rPr>
          <w:rFonts w:asciiTheme="minorHAnsi" w:hAnsiTheme="minorHAnsi" w:cstheme="minorHAnsi"/>
          <w:bCs/>
          <w:color w:val="0070C0"/>
          <w:sz w:val="24"/>
          <w:szCs w:val="24"/>
        </w:rPr>
        <w:t xml:space="preserve">) </w:t>
      </w:r>
      <w:r w:rsidR="004D3FA7" w:rsidRPr="00747D16">
        <w:rPr>
          <w:rFonts w:asciiTheme="minorHAnsi" w:hAnsiTheme="minorHAnsi" w:cstheme="minorHAnsi"/>
          <w:b/>
          <w:i/>
          <w:color w:val="0070C0"/>
          <w:sz w:val="28"/>
          <w:szCs w:val="28"/>
        </w:rPr>
        <w:t xml:space="preserve">ERRO </w:t>
      </w:r>
      <w:r w:rsidR="00E075E1">
        <w:rPr>
          <w:rFonts w:asciiTheme="minorHAnsi" w:hAnsiTheme="minorHAnsi" w:cstheme="minorHAnsi"/>
          <w:b/>
          <w:i/>
          <w:color w:val="0070C0"/>
          <w:sz w:val="28"/>
          <w:szCs w:val="28"/>
        </w:rPr>
        <w:t>9963</w:t>
      </w:r>
    </w:p>
    <w:p w14:paraId="00ED89A9" w14:textId="42652E27" w:rsidR="004D3FA7" w:rsidRDefault="004D3FA7" w:rsidP="004D3FA7">
      <w:pPr>
        <w:widowControl w:val="0"/>
        <w:spacing w:line="360" w:lineRule="auto"/>
        <w:jc w:val="both"/>
        <w:rPr>
          <w:rFonts w:asciiTheme="minorHAnsi" w:hAnsiTheme="minorHAnsi" w:cstheme="minorHAnsi"/>
          <w:i/>
          <w:color w:val="0070C0"/>
          <w:sz w:val="24"/>
          <w:szCs w:val="24"/>
        </w:rPr>
      </w:pPr>
      <w:r w:rsidRPr="00747D16">
        <w:rPr>
          <w:rFonts w:asciiTheme="minorHAnsi" w:hAnsiTheme="minorHAnsi" w:cstheme="minorHAnsi"/>
          <w:b/>
          <w:i/>
          <w:color w:val="0070C0"/>
          <w:sz w:val="24"/>
          <w:szCs w:val="24"/>
        </w:rPr>
        <w:t xml:space="preserve">Mensagem: </w:t>
      </w:r>
      <w:r w:rsidRPr="00747D16">
        <w:rPr>
          <w:rFonts w:asciiTheme="minorHAnsi" w:hAnsiTheme="minorHAnsi" w:cstheme="minorHAnsi"/>
          <w:i/>
          <w:color w:val="0070C0"/>
          <w:sz w:val="24"/>
          <w:szCs w:val="24"/>
        </w:rPr>
        <w:t>“Arquivo FONTES</w:t>
      </w:r>
      <w:r w:rsidR="009125E8">
        <w:rPr>
          <w:rFonts w:asciiTheme="minorHAnsi" w:hAnsiTheme="minorHAnsi" w:cstheme="minorHAnsi"/>
          <w:i/>
          <w:color w:val="0070C0"/>
          <w:sz w:val="24"/>
          <w:szCs w:val="24"/>
        </w:rPr>
        <w:t>TRANSF</w:t>
      </w:r>
      <w:r w:rsidRPr="00747D16">
        <w:rPr>
          <w:rFonts w:asciiTheme="minorHAnsi" w:hAnsiTheme="minorHAnsi" w:cstheme="minorHAnsi"/>
          <w:i/>
          <w:color w:val="0070C0"/>
          <w:sz w:val="24"/>
          <w:szCs w:val="24"/>
        </w:rPr>
        <w:t>.XML não deve ser enviado para prefeituras nas quais o prefeito não ordena despesa”.</w:t>
      </w:r>
    </w:p>
    <w:p w14:paraId="1E471E21" w14:textId="77777777" w:rsidR="00747D16" w:rsidRDefault="00747D16" w:rsidP="004D3FA7">
      <w:pPr>
        <w:widowControl w:val="0"/>
        <w:spacing w:line="360" w:lineRule="auto"/>
        <w:jc w:val="both"/>
        <w:rPr>
          <w:rFonts w:asciiTheme="minorHAnsi" w:hAnsiTheme="minorHAnsi" w:cstheme="minorHAnsi"/>
          <w:i/>
          <w:color w:val="0070C0"/>
          <w:sz w:val="24"/>
          <w:szCs w:val="24"/>
        </w:rPr>
      </w:pPr>
    </w:p>
    <w:p w14:paraId="789BA976" w14:textId="27B73142" w:rsidR="00747D16" w:rsidRPr="00747D16" w:rsidRDefault="00747D16" w:rsidP="00747D16">
      <w:pPr>
        <w:widowControl w:val="0"/>
        <w:spacing w:line="360" w:lineRule="auto"/>
        <w:jc w:val="both"/>
        <w:rPr>
          <w:rFonts w:asciiTheme="minorHAnsi" w:hAnsiTheme="minorHAnsi" w:cstheme="minorHAnsi"/>
          <w:bCs/>
          <w:color w:val="0070C0"/>
          <w:sz w:val="24"/>
          <w:szCs w:val="24"/>
        </w:rPr>
      </w:pPr>
      <w:r>
        <w:rPr>
          <w:rFonts w:asciiTheme="minorHAnsi" w:hAnsiTheme="minorHAnsi" w:cstheme="minorHAnsi"/>
          <w:bCs/>
          <w:color w:val="0070C0"/>
          <w:sz w:val="24"/>
          <w:szCs w:val="24"/>
        </w:rPr>
        <w:t>6</w:t>
      </w:r>
      <w:r w:rsidRPr="00747D16">
        <w:rPr>
          <w:rFonts w:asciiTheme="minorHAnsi" w:hAnsiTheme="minorHAnsi" w:cstheme="minorHAnsi"/>
          <w:bCs/>
          <w:color w:val="0070C0"/>
          <w:sz w:val="24"/>
          <w:szCs w:val="24"/>
        </w:rPr>
        <w:t> O campo Codigo</w:t>
      </w:r>
      <w:r w:rsidR="00FC3E24">
        <w:rPr>
          <w:rFonts w:asciiTheme="minorHAnsi" w:hAnsiTheme="minorHAnsi" w:cstheme="minorHAnsi"/>
          <w:bCs/>
          <w:color w:val="0070C0"/>
          <w:sz w:val="24"/>
          <w:szCs w:val="24"/>
        </w:rPr>
        <w:t>Detalhamento</w:t>
      </w:r>
      <w:r w:rsidRPr="00747D16">
        <w:rPr>
          <w:rFonts w:asciiTheme="minorHAnsi" w:hAnsiTheme="minorHAnsi" w:cstheme="minorHAnsi"/>
          <w:bCs/>
          <w:color w:val="0070C0"/>
          <w:sz w:val="24"/>
          <w:szCs w:val="24"/>
        </w:rPr>
        <w:t xml:space="preserve">FonteDestinacaoRecursos  deve ser </w:t>
      </w:r>
      <w:r w:rsidR="00FC3E24">
        <w:rPr>
          <w:rFonts w:asciiTheme="minorHAnsi" w:hAnsiTheme="minorHAnsi" w:cstheme="minorHAnsi"/>
          <w:bCs/>
          <w:color w:val="0070C0"/>
          <w:sz w:val="24"/>
          <w:szCs w:val="24"/>
        </w:rPr>
        <w:t>diferente de 0000</w:t>
      </w:r>
      <w:r w:rsidRPr="00747D16">
        <w:rPr>
          <w:rFonts w:asciiTheme="minorHAnsi" w:hAnsiTheme="minorHAnsi" w:cstheme="minorHAnsi"/>
          <w:bCs/>
          <w:color w:val="0070C0"/>
          <w:sz w:val="24"/>
          <w:szCs w:val="24"/>
        </w:rPr>
        <w:t xml:space="preserve"> (</w:t>
      </w:r>
      <w:r w:rsidRPr="00747D16">
        <w:rPr>
          <w:rFonts w:asciiTheme="minorHAnsi" w:hAnsiTheme="minorHAnsi" w:cstheme="minorHAnsi"/>
          <w:bCs/>
          <w:color w:val="0070C0"/>
          <w:sz w:val="24"/>
          <w:szCs w:val="24"/>
          <w:u w:val="single"/>
        </w:rPr>
        <w:t>Consistência Impeditiva</w:t>
      </w:r>
      <w:r w:rsidRPr="00747D16">
        <w:rPr>
          <w:rFonts w:asciiTheme="minorHAnsi" w:hAnsiTheme="minorHAnsi" w:cstheme="minorHAnsi"/>
          <w:bCs/>
          <w:color w:val="0070C0"/>
          <w:sz w:val="24"/>
          <w:szCs w:val="24"/>
        </w:rPr>
        <w:t xml:space="preserve">) </w:t>
      </w:r>
      <w:r w:rsidRPr="00747D16">
        <w:rPr>
          <w:rFonts w:asciiTheme="minorHAnsi" w:hAnsiTheme="minorHAnsi" w:cstheme="minorHAnsi"/>
          <w:b/>
          <w:i/>
          <w:color w:val="0070C0"/>
          <w:sz w:val="28"/>
          <w:szCs w:val="28"/>
        </w:rPr>
        <w:t xml:space="preserve">ERRO  </w:t>
      </w:r>
      <w:r w:rsidR="007D299D">
        <w:rPr>
          <w:rFonts w:asciiTheme="minorHAnsi" w:hAnsiTheme="minorHAnsi" w:cstheme="minorHAnsi"/>
          <w:b/>
          <w:i/>
          <w:color w:val="0070C0"/>
          <w:sz w:val="28"/>
          <w:szCs w:val="28"/>
        </w:rPr>
        <w:t>9964</w:t>
      </w:r>
    </w:p>
    <w:p w14:paraId="384CE28A" w14:textId="5DF90EAC" w:rsidR="00747D16" w:rsidRDefault="00747D16" w:rsidP="00FC3E24">
      <w:pPr>
        <w:widowControl w:val="0"/>
        <w:overflowPunct/>
        <w:spacing w:line="360" w:lineRule="auto"/>
        <w:jc w:val="both"/>
        <w:rPr>
          <w:rFonts w:asciiTheme="minorHAnsi" w:hAnsiTheme="minorHAnsi" w:cstheme="minorHAnsi"/>
          <w:bCs/>
          <w:i/>
          <w:color w:val="0070C0"/>
          <w:sz w:val="24"/>
          <w:szCs w:val="24"/>
        </w:rPr>
      </w:pPr>
      <w:r w:rsidRPr="00747D16">
        <w:rPr>
          <w:rFonts w:asciiTheme="minorHAnsi" w:hAnsiTheme="minorHAnsi" w:cstheme="minorHAnsi"/>
          <w:b/>
          <w:i/>
          <w:color w:val="0070C0"/>
          <w:sz w:val="24"/>
          <w:szCs w:val="24"/>
        </w:rPr>
        <w:t>Mensagem</w:t>
      </w:r>
      <w:r w:rsidRPr="00747D16">
        <w:rPr>
          <w:rFonts w:asciiTheme="minorHAnsi" w:hAnsiTheme="minorHAnsi" w:cstheme="minorHAnsi"/>
          <w:i/>
          <w:color w:val="0070C0"/>
          <w:sz w:val="24"/>
          <w:szCs w:val="24"/>
        </w:rPr>
        <w:t xml:space="preserve">: </w:t>
      </w:r>
      <w:r w:rsidRPr="00747D16">
        <w:rPr>
          <w:rFonts w:asciiTheme="minorHAnsi" w:hAnsiTheme="minorHAnsi" w:cstheme="minorHAnsi"/>
          <w:bCs/>
          <w:i/>
          <w:color w:val="0070C0"/>
          <w:sz w:val="24"/>
          <w:szCs w:val="24"/>
        </w:rPr>
        <w:t>O campo Codigo</w:t>
      </w:r>
      <w:r w:rsidR="00FC3E24">
        <w:rPr>
          <w:rFonts w:asciiTheme="minorHAnsi" w:hAnsiTheme="minorHAnsi" w:cstheme="minorHAnsi"/>
          <w:bCs/>
          <w:i/>
          <w:color w:val="0070C0"/>
          <w:sz w:val="24"/>
          <w:szCs w:val="24"/>
        </w:rPr>
        <w:t>Detalhamento</w:t>
      </w:r>
      <w:r w:rsidRPr="00747D16">
        <w:rPr>
          <w:rFonts w:asciiTheme="minorHAnsi" w:hAnsiTheme="minorHAnsi" w:cstheme="minorHAnsi"/>
          <w:bCs/>
          <w:i/>
          <w:color w:val="0070C0"/>
          <w:sz w:val="24"/>
          <w:szCs w:val="24"/>
        </w:rPr>
        <w:t xml:space="preserve">FonteDestinacaoRecursos deve ser </w:t>
      </w:r>
      <w:r w:rsidR="00FC3E24">
        <w:rPr>
          <w:rFonts w:asciiTheme="minorHAnsi" w:hAnsiTheme="minorHAnsi" w:cstheme="minorHAnsi"/>
          <w:bCs/>
          <w:i/>
          <w:color w:val="0070C0"/>
          <w:sz w:val="24"/>
          <w:szCs w:val="24"/>
        </w:rPr>
        <w:t>diferente de 0000.</w:t>
      </w:r>
    </w:p>
    <w:p w14:paraId="6F2EA050" w14:textId="77777777" w:rsidR="00FC3E24" w:rsidRPr="009125E8" w:rsidRDefault="00FC3E24" w:rsidP="00FC3E24">
      <w:pPr>
        <w:widowControl w:val="0"/>
        <w:overflowPunct/>
        <w:spacing w:line="360" w:lineRule="auto"/>
        <w:jc w:val="both"/>
        <w:rPr>
          <w:rFonts w:asciiTheme="minorHAnsi" w:hAnsiTheme="minorHAnsi" w:cstheme="minorHAnsi"/>
          <w:bCs/>
          <w:color w:val="0070C0"/>
          <w:sz w:val="24"/>
          <w:szCs w:val="24"/>
        </w:rPr>
      </w:pPr>
    </w:p>
    <w:p w14:paraId="4C83EBFF" w14:textId="164C4025" w:rsidR="00FC3E24" w:rsidRPr="00747D16" w:rsidRDefault="00FC3E24" w:rsidP="00FC3E24">
      <w:pPr>
        <w:widowControl w:val="0"/>
        <w:spacing w:line="360" w:lineRule="auto"/>
        <w:jc w:val="both"/>
        <w:rPr>
          <w:rFonts w:asciiTheme="minorHAnsi" w:hAnsiTheme="minorHAnsi" w:cstheme="minorHAnsi"/>
          <w:bCs/>
          <w:color w:val="0070C0"/>
          <w:sz w:val="24"/>
          <w:szCs w:val="24"/>
        </w:rPr>
      </w:pPr>
      <w:r>
        <w:rPr>
          <w:rFonts w:asciiTheme="minorHAnsi" w:hAnsiTheme="minorHAnsi" w:cstheme="minorHAnsi"/>
          <w:bCs/>
          <w:color w:val="0070C0"/>
          <w:sz w:val="24"/>
          <w:szCs w:val="24"/>
        </w:rPr>
        <w:t>7</w:t>
      </w:r>
      <w:r w:rsidRPr="00747D16">
        <w:rPr>
          <w:rFonts w:asciiTheme="minorHAnsi" w:hAnsiTheme="minorHAnsi" w:cstheme="minorHAnsi"/>
          <w:bCs/>
          <w:color w:val="0070C0"/>
          <w:sz w:val="24"/>
          <w:szCs w:val="24"/>
        </w:rPr>
        <w:t> </w:t>
      </w:r>
      <w:r w:rsidR="009125E8">
        <w:rPr>
          <w:rFonts w:asciiTheme="minorHAnsi" w:hAnsiTheme="minorHAnsi" w:cstheme="minorHAnsi"/>
          <w:bCs/>
          <w:color w:val="0070C0"/>
          <w:sz w:val="24"/>
          <w:szCs w:val="24"/>
        </w:rPr>
        <w:t xml:space="preserve">Se o campo </w:t>
      </w:r>
      <w:r w:rsidR="009125E8" w:rsidRPr="009125E8">
        <w:rPr>
          <w:rFonts w:asciiTheme="minorHAnsi" w:hAnsiTheme="minorHAnsi" w:cstheme="minorHAnsi"/>
          <w:bCs/>
          <w:color w:val="0070C0"/>
          <w:sz w:val="24"/>
          <w:szCs w:val="24"/>
        </w:rPr>
        <w:t>CodigoEspecificacaoFonteDestinacaoRecursos</w:t>
      </w:r>
      <w:r w:rsidR="009125E8" w:rsidRPr="00747D16">
        <w:rPr>
          <w:rFonts w:asciiTheme="minorHAnsi" w:hAnsiTheme="minorHAnsi" w:cstheme="minorHAnsi"/>
          <w:bCs/>
          <w:color w:val="0070C0"/>
          <w:sz w:val="24"/>
          <w:szCs w:val="24"/>
        </w:rPr>
        <w:t xml:space="preserve"> </w:t>
      </w:r>
      <w:r w:rsidR="009125E8">
        <w:rPr>
          <w:rFonts w:asciiTheme="minorHAnsi" w:hAnsiTheme="minorHAnsi" w:cstheme="minorHAnsi"/>
          <w:bCs/>
          <w:color w:val="0070C0"/>
          <w:sz w:val="24"/>
          <w:szCs w:val="24"/>
        </w:rPr>
        <w:t>for igual a 706, o</w:t>
      </w:r>
      <w:r w:rsidRPr="00747D16">
        <w:rPr>
          <w:rFonts w:asciiTheme="minorHAnsi" w:hAnsiTheme="minorHAnsi" w:cstheme="minorHAnsi"/>
          <w:bCs/>
          <w:color w:val="0070C0"/>
          <w:sz w:val="24"/>
          <w:szCs w:val="24"/>
        </w:rPr>
        <w:t xml:space="preserve"> campo Codigo</w:t>
      </w:r>
      <w:r>
        <w:rPr>
          <w:rFonts w:asciiTheme="minorHAnsi" w:hAnsiTheme="minorHAnsi" w:cstheme="minorHAnsi"/>
          <w:bCs/>
          <w:color w:val="0070C0"/>
          <w:sz w:val="24"/>
          <w:szCs w:val="24"/>
        </w:rPr>
        <w:t>Complemento</w:t>
      </w:r>
      <w:r w:rsidRPr="00747D16">
        <w:rPr>
          <w:rFonts w:asciiTheme="minorHAnsi" w:hAnsiTheme="minorHAnsi" w:cstheme="minorHAnsi"/>
          <w:bCs/>
          <w:color w:val="0070C0"/>
          <w:sz w:val="24"/>
          <w:szCs w:val="24"/>
        </w:rPr>
        <w:t xml:space="preserve">FonteDestinacaoRecursos  deve ser </w:t>
      </w:r>
      <w:r>
        <w:rPr>
          <w:rFonts w:asciiTheme="minorHAnsi" w:hAnsiTheme="minorHAnsi" w:cstheme="minorHAnsi"/>
          <w:bCs/>
          <w:color w:val="0070C0"/>
          <w:sz w:val="24"/>
          <w:szCs w:val="24"/>
        </w:rPr>
        <w:t>igual a 3110 ou 3111.</w:t>
      </w:r>
      <w:r w:rsidRPr="00747D16">
        <w:rPr>
          <w:rFonts w:asciiTheme="minorHAnsi" w:hAnsiTheme="minorHAnsi" w:cstheme="minorHAnsi"/>
          <w:bCs/>
          <w:color w:val="0070C0"/>
          <w:sz w:val="24"/>
          <w:szCs w:val="24"/>
        </w:rPr>
        <w:t xml:space="preserve"> (</w:t>
      </w:r>
      <w:r w:rsidRPr="00747D16">
        <w:rPr>
          <w:rFonts w:asciiTheme="minorHAnsi" w:hAnsiTheme="minorHAnsi" w:cstheme="minorHAnsi"/>
          <w:bCs/>
          <w:color w:val="0070C0"/>
          <w:sz w:val="24"/>
          <w:szCs w:val="24"/>
          <w:u w:val="single"/>
        </w:rPr>
        <w:t>Consistência Impeditiva</w:t>
      </w:r>
      <w:r w:rsidRPr="00747D16">
        <w:rPr>
          <w:rFonts w:asciiTheme="minorHAnsi" w:hAnsiTheme="minorHAnsi" w:cstheme="minorHAnsi"/>
          <w:bCs/>
          <w:color w:val="0070C0"/>
          <w:sz w:val="24"/>
          <w:szCs w:val="24"/>
        </w:rPr>
        <w:t xml:space="preserve">) </w:t>
      </w:r>
      <w:r w:rsidRPr="00747D16">
        <w:rPr>
          <w:rFonts w:asciiTheme="minorHAnsi" w:hAnsiTheme="minorHAnsi" w:cstheme="minorHAnsi"/>
          <w:b/>
          <w:i/>
          <w:color w:val="0070C0"/>
          <w:sz w:val="28"/>
          <w:szCs w:val="28"/>
        </w:rPr>
        <w:t xml:space="preserve">ERRO  </w:t>
      </w:r>
      <w:r w:rsidR="007D299D">
        <w:rPr>
          <w:rFonts w:asciiTheme="minorHAnsi" w:hAnsiTheme="minorHAnsi" w:cstheme="minorHAnsi"/>
          <w:b/>
          <w:i/>
          <w:color w:val="0070C0"/>
          <w:sz w:val="28"/>
          <w:szCs w:val="28"/>
        </w:rPr>
        <w:t>9965</w:t>
      </w:r>
    </w:p>
    <w:p w14:paraId="7C016E80" w14:textId="786A0E4E" w:rsidR="00FC3E24" w:rsidRDefault="00FC3E24" w:rsidP="00FC3E24">
      <w:pPr>
        <w:widowControl w:val="0"/>
        <w:overflowPunct/>
        <w:spacing w:line="360" w:lineRule="auto"/>
        <w:jc w:val="both"/>
        <w:rPr>
          <w:rFonts w:asciiTheme="minorHAnsi" w:hAnsiTheme="minorHAnsi" w:cstheme="minorHAnsi"/>
          <w:bCs/>
          <w:i/>
          <w:color w:val="0070C0"/>
          <w:sz w:val="24"/>
          <w:szCs w:val="24"/>
        </w:rPr>
      </w:pPr>
      <w:r w:rsidRPr="00747D16">
        <w:rPr>
          <w:rFonts w:asciiTheme="minorHAnsi" w:hAnsiTheme="minorHAnsi" w:cstheme="minorHAnsi"/>
          <w:b/>
          <w:i/>
          <w:color w:val="0070C0"/>
          <w:sz w:val="24"/>
          <w:szCs w:val="24"/>
        </w:rPr>
        <w:t>Mensagem</w:t>
      </w:r>
      <w:r w:rsidRPr="00747D16">
        <w:rPr>
          <w:rFonts w:asciiTheme="minorHAnsi" w:hAnsiTheme="minorHAnsi" w:cstheme="minorHAnsi"/>
          <w:i/>
          <w:color w:val="0070C0"/>
          <w:sz w:val="24"/>
          <w:szCs w:val="24"/>
        </w:rPr>
        <w:t xml:space="preserve">: </w:t>
      </w:r>
      <w:r w:rsidR="009125E8">
        <w:rPr>
          <w:rFonts w:asciiTheme="minorHAnsi" w:hAnsiTheme="minorHAnsi" w:cstheme="minorHAnsi"/>
          <w:i/>
          <w:color w:val="0070C0"/>
          <w:sz w:val="24"/>
          <w:szCs w:val="24"/>
        </w:rPr>
        <w:t>Para transferência Especial da União (fonte 706), o</w:t>
      </w:r>
      <w:r w:rsidRPr="00747D16">
        <w:rPr>
          <w:rFonts w:asciiTheme="minorHAnsi" w:hAnsiTheme="minorHAnsi" w:cstheme="minorHAnsi"/>
          <w:bCs/>
          <w:i/>
          <w:color w:val="0070C0"/>
          <w:sz w:val="24"/>
          <w:szCs w:val="24"/>
        </w:rPr>
        <w:t xml:space="preserve"> campo Codigo</w:t>
      </w:r>
      <w:r>
        <w:rPr>
          <w:rFonts w:asciiTheme="minorHAnsi" w:hAnsiTheme="minorHAnsi" w:cstheme="minorHAnsi"/>
          <w:bCs/>
          <w:i/>
          <w:color w:val="0070C0"/>
          <w:sz w:val="24"/>
          <w:szCs w:val="24"/>
        </w:rPr>
        <w:t>Complemento</w:t>
      </w:r>
      <w:r w:rsidRPr="00747D16">
        <w:rPr>
          <w:rFonts w:asciiTheme="minorHAnsi" w:hAnsiTheme="minorHAnsi" w:cstheme="minorHAnsi"/>
          <w:bCs/>
          <w:i/>
          <w:color w:val="0070C0"/>
          <w:sz w:val="24"/>
          <w:szCs w:val="24"/>
        </w:rPr>
        <w:t xml:space="preserve">FonteDestinacaoRecursos deve ser </w:t>
      </w:r>
      <w:r>
        <w:rPr>
          <w:rFonts w:asciiTheme="minorHAnsi" w:hAnsiTheme="minorHAnsi" w:cstheme="minorHAnsi"/>
          <w:bCs/>
          <w:i/>
          <w:color w:val="0070C0"/>
          <w:sz w:val="24"/>
          <w:szCs w:val="24"/>
        </w:rPr>
        <w:t>igual a 3110 ou 311</w:t>
      </w:r>
      <w:r w:rsidR="009125E8">
        <w:rPr>
          <w:rFonts w:asciiTheme="minorHAnsi" w:hAnsiTheme="minorHAnsi" w:cstheme="minorHAnsi"/>
          <w:bCs/>
          <w:i/>
          <w:color w:val="0070C0"/>
          <w:sz w:val="24"/>
          <w:szCs w:val="24"/>
        </w:rPr>
        <w:t>1</w:t>
      </w:r>
    </w:p>
    <w:p w14:paraId="6CCE11BA" w14:textId="77777777" w:rsidR="009125E8" w:rsidRDefault="009125E8" w:rsidP="00FC3E24">
      <w:pPr>
        <w:widowControl w:val="0"/>
        <w:overflowPunct/>
        <w:spacing w:line="360" w:lineRule="auto"/>
        <w:jc w:val="both"/>
        <w:rPr>
          <w:rFonts w:asciiTheme="minorHAnsi" w:hAnsiTheme="minorHAnsi" w:cstheme="minorHAnsi"/>
          <w:bCs/>
          <w:i/>
          <w:color w:val="0070C0"/>
          <w:sz w:val="24"/>
          <w:szCs w:val="24"/>
        </w:rPr>
      </w:pPr>
    </w:p>
    <w:p w14:paraId="3A33BBE9" w14:textId="138E244F" w:rsidR="009125E8" w:rsidRPr="00747D16" w:rsidRDefault="009125E8" w:rsidP="009125E8">
      <w:pPr>
        <w:widowControl w:val="0"/>
        <w:spacing w:line="360" w:lineRule="auto"/>
        <w:jc w:val="both"/>
        <w:rPr>
          <w:rFonts w:asciiTheme="minorHAnsi" w:hAnsiTheme="minorHAnsi" w:cstheme="minorHAnsi"/>
          <w:bCs/>
          <w:color w:val="0070C0"/>
          <w:sz w:val="24"/>
          <w:szCs w:val="24"/>
        </w:rPr>
      </w:pPr>
      <w:r>
        <w:rPr>
          <w:rFonts w:asciiTheme="minorHAnsi" w:hAnsiTheme="minorHAnsi" w:cstheme="minorHAnsi"/>
          <w:bCs/>
          <w:color w:val="0070C0"/>
          <w:sz w:val="24"/>
          <w:szCs w:val="24"/>
        </w:rPr>
        <w:t>8</w:t>
      </w:r>
      <w:r w:rsidRPr="00747D16">
        <w:rPr>
          <w:rFonts w:asciiTheme="minorHAnsi" w:hAnsiTheme="minorHAnsi" w:cstheme="minorHAnsi"/>
          <w:bCs/>
          <w:color w:val="0070C0"/>
          <w:sz w:val="24"/>
          <w:szCs w:val="24"/>
        </w:rPr>
        <w:t> </w:t>
      </w:r>
      <w:r>
        <w:rPr>
          <w:rFonts w:asciiTheme="minorHAnsi" w:hAnsiTheme="minorHAnsi" w:cstheme="minorHAnsi"/>
          <w:bCs/>
          <w:color w:val="0070C0"/>
          <w:sz w:val="24"/>
          <w:szCs w:val="24"/>
        </w:rPr>
        <w:t xml:space="preserve">Se o campo </w:t>
      </w:r>
      <w:r w:rsidRPr="009125E8">
        <w:rPr>
          <w:rFonts w:asciiTheme="minorHAnsi" w:hAnsiTheme="minorHAnsi" w:cstheme="minorHAnsi"/>
          <w:bCs/>
          <w:color w:val="0070C0"/>
          <w:sz w:val="24"/>
          <w:szCs w:val="24"/>
        </w:rPr>
        <w:t>CodigoEspecificacaoFonteDestinacaoRecursos</w:t>
      </w:r>
      <w:r w:rsidRPr="00747D16">
        <w:rPr>
          <w:rFonts w:asciiTheme="minorHAnsi" w:hAnsiTheme="minorHAnsi" w:cstheme="minorHAnsi"/>
          <w:bCs/>
          <w:color w:val="0070C0"/>
          <w:sz w:val="24"/>
          <w:szCs w:val="24"/>
        </w:rPr>
        <w:t xml:space="preserve"> </w:t>
      </w:r>
      <w:r>
        <w:rPr>
          <w:rFonts w:asciiTheme="minorHAnsi" w:hAnsiTheme="minorHAnsi" w:cstheme="minorHAnsi"/>
          <w:bCs/>
          <w:color w:val="0070C0"/>
          <w:sz w:val="24"/>
          <w:szCs w:val="24"/>
        </w:rPr>
        <w:t>for igual a 710, o</w:t>
      </w:r>
      <w:r w:rsidRPr="00747D16">
        <w:rPr>
          <w:rFonts w:asciiTheme="minorHAnsi" w:hAnsiTheme="minorHAnsi" w:cstheme="minorHAnsi"/>
          <w:bCs/>
          <w:color w:val="0070C0"/>
          <w:sz w:val="24"/>
          <w:szCs w:val="24"/>
        </w:rPr>
        <w:t xml:space="preserve"> campo Codigo</w:t>
      </w:r>
      <w:r>
        <w:rPr>
          <w:rFonts w:asciiTheme="minorHAnsi" w:hAnsiTheme="minorHAnsi" w:cstheme="minorHAnsi"/>
          <w:bCs/>
          <w:color w:val="0070C0"/>
          <w:sz w:val="24"/>
          <w:szCs w:val="24"/>
        </w:rPr>
        <w:t>Complemento</w:t>
      </w:r>
      <w:r w:rsidRPr="00747D16">
        <w:rPr>
          <w:rFonts w:asciiTheme="minorHAnsi" w:hAnsiTheme="minorHAnsi" w:cstheme="minorHAnsi"/>
          <w:bCs/>
          <w:color w:val="0070C0"/>
          <w:sz w:val="24"/>
          <w:szCs w:val="24"/>
        </w:rPr>
        <w:t xml:space="preserve">FonteDestinacaoRecursos  deve ser </w:t>
      </w:r>
      <w:r>
        <w:rPr>
          <w:rFonts w:asciiTheme="minorHAnsi" w:hAnsiTheme="minorHAnsi" w:cstheme="minorHAnsi"/>
          <w:bCs/>
          <w:color w:val="0070C0"/>
          <w:sz w:val="24"/>
          <w:szCs w:val="24"/>
        </w:rPr>
        <w:t>igual a 3</w:t>
      </w:r>
      <w:r w:rsidR="000B5615">
        <w:rPr>
          <w:rFonts w:asciiTheme="minorHAnsi" w:hAnsiTheme="minorHAnsi" w:cstheme="minorHAnsi"/>
          <w:bCs/>
          <w:color w:val="0070C0"/>
          <w:sz w:val="24"/>
          <w:szCs w:val="24"/>
        </w:rPr>
        <w:t>2</w:t>
      </w:r>
      <w:r>
        <w:rPr>
          <w:rFonts w:asciiTheme="minorHAnsi" w:hAnsiTheme="minorHAnsi" w:cstheme="minorHAnsi"/>
          <w:bCs/>
          <w:color w:val="0070C0"/>
          <w:sz w:val="24"/>
          <w:szCs w:val="24"/>
        </w:rPr>
        <w:t>10 ou 3</w:t>
      </w:r>
      <w:r w:rsidR="000B5615">
        <w:rPr>
          <w:rFonts w:asciiTheme="minorHAnsi" w:hAnsiTheme="minorHAnsi" w:cstheme="minorHAnsi"/>
          <w:bCs/>
          <w:color w:val="0070C0"/>
          <w:sz w:val="24"/>
          <w:szCs w:val="24"/>
        </w:rPr>
        <w:t>2</w:t>
      </w:r>
      <w:r>
        <w:rPr>
          <w:rFonts w:asciiTheme="minorHAnsi" w:hAnsiTheme="minorHAnsi" w:cstheme="minorHAnsi"/>
          <w:bCs/>
          <w:color w:val="0070C0"/>
          <w:sz w:val="24"/>
          <w:szCs w:val="24"/>
        </w:rPr>
        <w:t>11.</w:t>
      </w:r>
      <w:r w:rsidRPr="00747D16">
        <w:rPr>
          <w:rFonts w:asciiTheme="minorHAnsi" w:hAnsiTheme="minorHAnsi" w:cstheme="minorHAnsi"/>
          <w:bCs/>
          <w:color w:val="0070C0"/>
          <w:sz w:val="24"/>
          <w:szCs w:val="24"/>
        </w:rPr>
        <w:t xml:space="preserve"> (</w:t>
      </w:r>
      <w:r w:rsidRPr="00747D16">
        <w:rPr>
          <w:rFonts w:asciiTheme="minorHAnsi" w:hAnsiTheme="minorHAnsi" w:cstheme="minorHAnsi"/>
          <w:bCs/>
          <w:color w:val="0070C0"/>
          <w:sz w:val="24"/>
          <w:szCs w:val="24"/>
          <w:u w:val="single"/>
        </w:rPr>
        <w:t>Consistência Impeditiva</w:t>
      </w:r>
      <w:r w:rsidRPr="00747D16">
        <w:rPr>
          <w:rFonts w:asciiTheme="minorHAnsi" w:hAnsiTheme="minorHAnsi" w:cstheme="minorHAnsi"/>
          <w:bCs/>
          <w:color w:val="0070C0"/>
          <w:sz w:val="24"/>
          <w:szCs w:val="24"/>
        </w:rPr>
        <w:t xml:space="preserve">) </w:t>
      </w:r>
      <w:r w:rsidRPr="00747D16">
        <w:rPr>
          <w:rFonts w:asciiTheme="minorHAnsi" w:hAnsiTheme="minorHAnsi" w:cstheme="minorHAnsi"/>
          <w:b/>
          <w:i/>
          <w:color w:val="0070C0"/>
          <w:sz w:val="28"/>
          <w:szCs w:val="28"/>
        </w:rPr>
        <w:t xml:space="preserve">ERRO  </w:t>
      </w:r>
      <w:r w:rsidR="00AA339B">
        <w:rPr>
          <w:rFonts w:asciiTheme="minorHAnsi" w:hAnsiTheme="minorHAnsi" w:cstheme="minorHAnsi"/>
          <w:b/>
          <w:i/>
          <w:color w:val="0070C0"/>
          <w:sz w:val="28"/>
          <w:szCs w:val="28"/>
        </w:rPr>
        <w:t>9966</w:t>
      </w:r>
    </w:p>
    <w:p w14:paraId="6DBCA099" w14:textId="3059C110" w:rsidR="009125E8" w:rsidRPr="00747D16" w:rsidRDefault="009125E8" w:rsidP="009125E8">
      <w:pPr>
        <w:widowControl w:val="0"/>
        <w:overflowPunct/>
        <w:spacing w:line="360" w:lineRule="auto"/>
        <w:jc w:val="both"/>
        <w:rPr>
          <w:rFonts w:asciiTheme="minorHAnsi" w:hAnsiTheme="minorHAnsi" w:cstheme="minorHAnsi"/>
          <w:b/>
          <w:bCs/>
          <w:i/>
          <w:color w:val="0070C0"/>
          <w:sz w:val="24"/>
          <w:szCs w:val="24"/>
        </w:rPr>
      </w:pPr>
      <w:r w:rsidRPr="00747D16">
        <w:rPr>
          <w:rFonts w:asciiTheme="minorHAnsi" w:hAnsiTheme="minorHAnsi" w:cstheme="minorHAnsi"/>
          <w:b/>
          <w:i/>
          <w:color w:val="0070C0"/>
          <w:sz w:val="24"/>
          <w:szCs w:val="24"/>
        </w:rPr>
        <w:t>Mensagem</w:t>
      </w:r>
      <w:r w:rsidRPr="00747D16">
        <w:rPr>
          <w:rFonts w:asciiTheme="minorHAnsi" w:hAnsiTheme="minorHAnsi" w:cstheme="minorHAnsi"/>
          <w:i/>
          <w:color w:val="0070C0"/>
          <w:sz w:val="24"/>
          <w:szCs w:val="24"/>
        </w:rPr>
        <w:t xml:space="preserve">: </w:t>
      </w:r>
      <w:r>
        <w:rPr>
          <w:rFonts w:asciiTheme="minorHAnsi" w:hAnsiTheme="minorHAnsi" w:cstheme="minorHAnsi"/>
          <w:i/>
          <w:color w:val="0070C0"/>
          <w:sz w:val="24"/>
          <w:szCs w:val="24"/>
        </w:rPr>
        <w:t>Para transferência Especial d</w:t>
      </w:r>
      <w:r w:rsidR="007D64A7">
        <w:rPr>
          <w:rFonts w:asciiTheme="minorHAnsi" w:hAnsiTheme="minorHAnsi" w:cstheme="minorHAnsi"/>
          <w:i/>
          <w:color w:val="0070C0"/>
          <w:sz w:val="24"/>
          <w:szCs w:val="24"/>
        </w:rPr>
        <w:t>o</w:t>
      </w:r>
      <w:r>
        <w:rPr>
          <w:rFonts w:asciiTheme="minorHAnsi" w:hAnsiTheme="minorHAnsi" w:cstheme="minorHAnsi"/>
          <w:i/>
          <w:color w:val="0070C0"/>
          <w:sz w:val="24"/>
          <w:szCs w:val="24"/>
        </w:rPr>
        <w:t xml:space="preserve"> </w:t>
      </w:r>
      <w:r w:rsidR="007D64A7">
        <w:rPr>
          <w:rFonts w:asciiTheme="minorHAnsi" w:hAnsiTheme="minorHAnsi" w:cstheme="minorHAnsi"/>
          <w:i/>
          <w:color w:val="0070C0"/>
          <w:sz w:val="24"/>
          <w:szCs w:val="24"/>
        </w:rPr>
        <w:t>Estado</w:t>
      </w:r>
      <w:r>
        <w:rPr>
          <w:rFonts w:asciiTheme="minorHAnsi" w:hAnsiTheme="minorHAnsi" w:cstheme="minorHAnsi"/>
          <w:i/>
          <w:color w:val="0070C0"/>
          <w:sz w:val="24"/>
          <w:szCs w:val="24"/>
        </w:rPr>
        <w:t xml:space="preserve"> (fonte 7</w:t>
      </w:r>
      <w:r w:rsidR="000B5615">
        <w:rPr>
          <w:rFonts w:asciiTheme="minorHAnsi" w:hAnsiTheme="minorHAnsi" w:cstheme="minorHAnsi"/>
          <w:i/>
          <w:color w:val="0070C0"/>
          <w:sz w:val="24"/>
          <w:szCs w:val="24"/>
        </w:rPr>
        <w:t>10</w:t>
      </w:r>
      <w:r>
        <w:rPr>
          <w:rFonts w:asciiTheme="minorHAnsi" w:hAnsiTheme="minorHAnsi" w:cstheme="minorHAnsi"/>
          <w:i/>
          <w:color w:val="0070C0"/>
          <w:sz w:val="24"/>
          <w:szCs w:val="24"/>
        </w:rPr>
        <w:t>), o</w:t>
      </w:r>
      <w:r w:rsidRPr="00747D16">
        <w:rPr>
          <w:rFonts w:asciiTheme="minorHAnsi" w:hAnsiTheme="minorHAnsi" w:cstheme="minorHAnsi"/>
          <w:bCs/>
          <w:i/>
          <w:color w:val="0070C0"/>
          <w:sz w:val="24"/>
          <w:szCs w:val="24"/>
        </w:rPr>
        <w:t xml:space="preserve"> campo Codigo</w:t>
      </w:r>
      <w:r>
        <w:rPr>
          <w:rFonts w:asciiTheme="minorHAnsi" w:hAnsiTheme="minorHAnsi" w:cstheme="minorHAnsi"/>
          <w:bCs/>
          <w:i/>
          <w:color w:val="0070C0"/>
          <w:sz w:val="24"/>
          <w:szCs w:val="24"/>
        </w:rPr>
        <w:t>Complemento</w:t>
      </w:r>
      <w:r w:rsidRPr="00747D16">
        <w:rPr>
          <w:rFonts w:asciiTheme="minorHAnsi" w:hAnsiTheme="minorHAnsi" w:cstheme="minorHAnsi"/>
          <w:bCs/>
          <w:i/>
          <w:color w:val="0070C0"/>
          <w:sz w:val="24"/>
          <w:szCs w:val="24"/>
        </w:rPr>
        <w:t xml:space="preserve">FonteDestinacaoRecursos deve ser </w:t>
      </w:r>
      <w:r>
        <w:rPr>
          <w:rFonts w:asciiTheme="minorHAnsi" w:hAnsiTheme="minorHAnsi" w:cstheme="minorHAnsi"/>
          <w:bCs/>
          <w:i/>
          <w:color w:val="0070C0"/>
          <w:sz w:val="24"/>
          <w:szCs w:val="24"/>
        </w:rPr>
        <w:t>igual a 3</w:t>
      </w:r>
      <w:r w:rsidR="000B5615">
        <w:rPr>
          <w:rFonts w:asciiTheme="minorHAnsi" w:hAnsiTheme="minorHAnsi" w:cstheme="minorHAnsi"/>
          <w:bCs/>
          <w:i/>
          <w:color w:val="0070C0"/>
          <w:sz w:val="24"/>
          <w:szCs w:val="24"/>
        </w:rPr>
        <w:t>2</w:t>
      </w:r>
      <w:r>
        <w:rPr>
          <w:rFonts w:asciiTheme="minorHAnsi" w:hAnsiTheme="minorHAnsi" w:cstheme="minorHAnsi"/>
          <w:bCs/>
          <w:i/>
          <w:color w:val="0070C0"/>
          <w:sz w:val="24"/>
          <w:szCs w:val="24"/>
        </w:rPr>
        <w:t xml:space="preserve">10 ou </w:t>
      </w:r>
      <w:r w:rsidR="000B5615">
        <w:rPr>
          <w:rFonts w:asciiTheme="minorHAnsi" w:hAnsiTheme="minorHAnsi" w:cstheme="minorHAnsi"/>
          <w:bCs/>
          <w:i/>
          <w:color w:val="0070C0"/>
          <w:sz w:val="24"/>
          <w:szCs w:val="24"/>
        </w:rPr>
        <w:t>3211</w:t>
      </w:r>
    </w:p>
    <w:p w14:paraId="44C44FBC" w14:textId="77777777" w:rsidR="009125E8" w:rsidRPr="00747D16" w:rsidRDefault="009125E8" w:rsidP="00FC3E24">
      <w:pPr>
        <w:widowControl w:val="0"/>
        <w:overflowPunct/>
        <w:spacing w:line="360" w:lineRule="auto"/>
        <w:jc w:val="both"/>
        <w:rPr>
          <w:rFonts w:asciiTheme="minorHAnsi" w:hAnsiTheme="minorHAnsi" w:cstheme="minorHAnsi"/>
          <w:b/>
          <w:bCs/>
          <w:i/>
          <w:color w:val="0070C0"/>
          <w:sz w:val="24"/>
          <w:szCs w:val="24"/>
        </w:rPr>
      </w:pPr>
    </w:p>
    <w:p w14:paraId="0C9CD343" w14:textId="246D4FDD" w:rsidR="00671309" w:rsidRPr="00747D16" w:rsidRDefault="000B5615" w:rsidP="00671309">
      <w:pPr>
        <w:widowControl w:val="0"/>
        <w:spacing w:line="360" w:lineRule="auto"/>
        <w:jc w:val="both"/>
        <w:rPr>
          <w:rFonts w:asciiTheme="minorHAnsi" w:hAnsiTheme="minorHAnsi" w:cstheme="minorHAnsi"/>
          <w:bCs/>
          <w:color w:val="0070C0"/>
          <w:sz w:val="24"/>
          <w:szCs w:val="24"/>
        </w:rPr>
      </w:pPr>
      <w:r>
        <w:rPr>
          <w:rFonts w:asciiTheme="minorHAnsi" w:hAnsiTheme="minorHAnsi" w:cstheme="minorHAnsi"/>
          <w:bCs/>
          <w:color w:val="0070C0"/>
          <w:sz w:val="24"/>
          <w:szCs w:val="24"/>
        </w:rPr>
        <w:t>9</w:t>
      </w:r>
      <w:r w:rsidR="00671309" w:rsidRPr="00747D16">
        <w:rPr>
          <w:rFonts w:asciiTheme="minorHAnsi" w:hAnsiTheme="minorHAnsi" w:cstheme="minorHAnsi"/>
          <w:bCs/>
          <w:color w:val="0070C0"/>
          <w:sz w:val="24"/>
          <w:szCs w:val="24"/>
        </w:rPr>
        <w:t> </w:t>
      </w:r>
      <w:r w:rsidR="009C6DDB">
        <w:rPr>
          <w:rFonts w:asciiTheme="minorHAnsi" w:hAnsiTheme="minorHAnsi" w:cstheme="minorHAnsi"/>
          <w:bCs/>
          <w:color w:val="0070C0"/>
          <w:sz w:val="24"/>
          <w:szCs w:val="24"/>
        </w:rPr>
        <w:t>A chave formada pelos campos</w:t>
      </w:r>
      <w:r>
        <w:rPr>
          <w:rFonts w:asciiTheme="minorHAnsi" w:hAnsiTheme="minorHAnsi" w:cstheme="minorHAnsi"/>
          <w:bCs/>
          <w:color w:val="0070C0"/>
          <w:sz w:val="24"/>
          <w:szCs w:val="24"/>
        </w:rPr>
        <w:t xml:space="preserve"> </w:t>
      </w:r>
      <w:r w:rsidRPr="009125E8">
        <w:rPr>
          <w:rFonts w:asciiTheme="minorHAnsi" w:hAnsiTheme="minorHAnsi" w:cstheme="minorHAnsi"/>
          <w:bCs/>
          <w:color w:val="0070C0"/>
          <w:sz w:val="24"/>
          <w:szCs w:val="24"/>
        </w:rPr>
        <w:t>CodigoEspecificacaoFonteDestinacaoRecurso</w:t>
      </w:r>
      <w:r w:rsidR="009C6DDB">
        <w:rPr>
          <w:rFonts w:asciiTheme="minorHAnsi" w:hAnsiTheme="minorHAnsi" w:cstheme="minorHAnsi"/>
          <w:bCs/>
          <w:color w:val="0070C0"/>
          <w:sz w:val="24"/>
          <w:szCs w:val="24"/>
        </w:rPr>
        <w:t>s/</w:t>
      </w:r>
      <w:r w:rsidR="009C6DDB" w:rsidRPr="00747D16">
        <w:rPr>
          <w:rFonts w:asciiTheme="minorHAnsi" w:hAnsiTheme="minorHAnsi" w:cstheme="minorHAnsi"/>
          <w:bCs/>
          <w:color w:val="0070C0"/>
          <w:sz w:val="24"/>
          <w:szCs w:val="24"/>
        </w:rPr>
        <w:t>Codigo</w:t>
      </w:r>
      <w:r w:rsidR="009C6DDB">
        <w:rPr>
          <w:rFonts w:asciiTheme="minorHAnsi" w:hAnsiTheme="minorHAnsi" w:cstheme="minorHAnsi"/>
          <w:bCs/>
          <w:color w:val="0070C0"/>
          <w:sz w:val="24"/>
          <w:szCs w:val="24"/>
        </w:rPr>
        <w:t>Detalhamento</w:t>
      </w:r>
      <w:r w:rsidR="009C6DDB" w:rsidRPr="00747D16">
        <w:rPr>
          <w:rFonts w:asciiTheme="minorHAnsi" w:hAnsiTheme="minorHAnsi" w:cstheme="minorHAnsi"/>
          <w:bCs/>
          <w:color w:val="0070C0"/>
          <w:sz w:val="24"/>
          <w:szCs w:val="24"/>
        </w:rPr>
        <w:t>FonteDestinacaoRecursos</w:t>
      </w:r>
      <w:r w:rsidR="00671309" w:rsidRPr="00747D16">
        <w:rPr>
          <w:rFonts w:asciiTheme="minorHAnsi" w:hAnsiTheme="minorHAnsi" w:cstheme="minorHAnsi"/>
          <w:bCs/>
          <w:color w:val="0070C0"/>
          <w:sz w:val="24"/>
          <w:szCs w:val="24"/>
        </w:rPr>
        <w:t xml:space="preserve">  não pode repetir no arquivo FONTESTRANSF.XML, </w:t>
      </w:r>
      <w:r w:rsidR="009C6DDB">
        <w:rPr>
          <w:rFonts w:asciiTheme="minorHAnsi" w:hAnsiTheme="minorHAnsi" w:cstheme="minorHAnsi"/>
          <w:bCs/>
          <w:color w:val="0070C0"/>
          <w:sz w:val="24"/>
          <w:szCs w:val="24"/>
        </w:rPr>
        <w:t>no</w:t>
      </w:r>
      <w:r w:rsidR="00671309" w:rsidRPr="00747D16">
        <w:rPr>
          <w:rFonts w:asciiTheme="minorHAnsi" w:hAnsiTheme="minorHAnsi" w:cstheme="minorHAnsi"/>
          <w:bCs/>
          <w:color w:val="0070C0"/>
          <w:sz w:val="24"/>
          <w:szCs w:val="24"/>
        </w:rPr>
        <w:t xml:space="preserve"> mês da Prestação de Contas e nos meses anteriores do exercício e de exercícios anteriores. (</w:t>
      </w:r>
      <w:r w:rsidR="00671309" w:rsidRPr="00747D16">
        <w:rPr>
          <w:rFonts w:asciiTheme="minorHAnsi" w:hAnsiTheme="minorHAnsi" w:cstheme="minorHAnsi"/>
          <w:bCs/>
          <w:color w:val="0070C0"/>
          <w:sz w:val="24"/>
          <w:szCs w:val="24"/>
          <w:u w:val="single"/>
        </w:rPr>
        <w:t>Consistência Impeditiva</w:t>
      </w:r>
      <w:r w:rsidR="00671309" w:rsidRPr="00747D16">
        <w:rPr>
          <w:rFonts w:asciiTheme="minorHAnsi" w:hAnsiTheme="minorHAnsi" w:cstheme="minorHAnsi"/>
          <w:bCs/>
          <w:color w:val="0070C0"/>
          <w:sz w:val="24"/>
          <w:szCs w:val="24"/>
        </w:rPr>
        <w:t xml:space="preserve">) </w:t>
      </w:r>
      <w:r w:rsidR="00671309" w:rsidRPr="00747D16">
        <w:rPr>
          <w:rFonts w:asciiTheme="minorHAnsi" w:hAnsiTheme="minorHAnsi" w:cstheme="minorHAnsi"/>
          <w:b/>
          <w:i/>
          <w:color w:val="0070C0"/>
          <w:sz w:val="28"/>
          <w:szCs w:val="28"/>
        </w:rPr>
        <w:t xml:space="preserve">ERRO </w:t>
      </w:r>
      <w:r w:rsidR="00AA339B">
        <w:rPr>
          <w:rFonts w:asciiTheme="minorHAnsi" w:hAnsiTheme="minorHAnsi" w:cstheme="minorHAnsi"/>
          <w:b/>
          <w:i/>
          <w:color w:val="0070C0"/>
          <w:sz w:val="28"/>
          <w:szCs w:val="28"/>
        </w:rPr>
        <w:t>9967</w:t>
      </w:r>
    </w:p>
    <w:p w14:paraId="77616F14" w14:textId="34EDFF08" w:rsidR="00671309" w:rsidRPr="005E5AF4" w:rsidRDefault="00671309" w:rsidP="00671309">
      <w:pPr>
        <w:widowControl w:val="0"/>
        <w:spacing w:line="360" w:lineRule="auto"/>
        <w:jc w:val="both"/>
        <w:rPr>
          <w:rFonts w:asciiTheme="minorHAnsi" w:hAnsiTheme="minorHAnsi" w:cstheme="minorHAnsi"/>
          <w:bCs/>
          <w:i/>
          <w:color w:val="00B050"/>
          <w:sz w:val="24"/>
          <w:szCs w:val="24"/>
        </w:rPr>
      </w:pPr>
      <w:r w:rsidRPr="00747D16">
        <w:rPr>
          <w:rFonts w:asciiTheme="minorHAnsi" w:hAnsiTheme="minorHAnsi" w:cstheme="minorHAnsi"/>
          <w:b/>
          <w:bCs/>
          <w:i/>
          <w:color w:val="0070C0"/>
          <w:sz w:val="24"/>
          <w:szCs w:val="24"/>
        </w:rPr>
        <w:t>Mensagem:</w:t>
      </w:r>
      <w:r w:rsidRPr="00747D16">
        <w:rPr>
          <w:rFonts w:asciiTheme="minorHAnsi" w:hAnsiTheme="minorHAnsi" w:cstheme="minorHAnsi"/>
          <w:bCs/>
          <w:i/>
          <w:color w:val="0070C0"/>
          <w:sz w:val="24"/>
          <w:szCs w:val="24"/>
        </w:rPr>
        <w:t xml:space="preserve"> </w:t>
      </w:r>
      <w:r w:rsidRPr="005E5AF4">
        <w:rPr>
          <w:rFonts w:asciiTheme="minorHAnsi" w:hAnsiTheme="minorHAnsi" w:cstheme="minorHAnsi"/>
          <w:bCs/>
          <w:i/>
          <w:strike/>
          <w:color w:val="0070C0"/>
          <w:sz w:val="24"/>
          <w:szCs w:val="24"/>
        </w:rPr>
        <w:t>CodigoDetalhamentoFonteDestinacaoRecursos já cadastrado para outra Emenda</w:t>
      </w:r>
      <w:r>
        <w:rPr>
          <w:rFonts w:asciiTheme="minorHAnsi" w:hAnsiTheme="minorHAnsi" w:cstheme="minorHAnsi"/>
          <w:bCs/>
          <w:i/>
          <w:color w:val="0070C0"/>
          <w:sz w:val="24"/>
          <w:szCs w:val="24"/>
        </w:rPr>
        <w:t>.</w:t>
      </w:r>
      <w:r w:rsidR="005E5AF4">
        <w:rPr>
          <w:rFonts w:asciiTheme="minorHAnsi" w:hAnsiTheme="minorHAnsi" w:cstheme="minorHAnsi"/>
          <w:bCs/>
          <w:i/>
          <w:color w:val="0070C0"/>
          <w:sz w:val="24"/>
          <w:szCs w:val="24"/>
        </w:rPr>
        <w:t xml:space="preserve"> </w:t>
      </w:r>
      <w:r w:rsidR="005E5AF4" w:rsidRPr="005E5AF4">
        <w:rPr>
          <w:rFonts w:asciiTheme="minorHAnsi" w:hAnsiTheme="minorHAnsi" w:cstheme="minorHAnsi"/>
          <w:bCs/>
          <w:i/>
          <w:iCs/>
          <w:color w:val="00B050"/>
          <w:sz w:val="24"/>
          <w:szCs w:val="24"/>
        </w:rPr>
        <w:t>A chave formada pelos campos CodigoEspecificacaoFonteDestinacaoRecursos e CodigoDetalhamentoFonteDestinacaoRecursos já cadastrado para outra Emenda ou no mês corrente ou em meses anteriores ou em exercícios anteriores</w:t>
      </w:r>
    </w:p>
    <w:p w14:paraId="4D719230" w14:textId="77777777" w:rsidR="00671309" w:rsidRDefault="00671309" w:rsidP="00671309">
      <w:pPr>
        <w:widowControl w:val="0"/>
        <w:spacing w:line="360" w:lineRule="auto"/>
        <w:jc w:val="both"/>
        <w:rPr>
          <w:rFonts w:asciiTheme="minorHAnsi" w:hAnsiTheme="minorHAnsi" w:cstheme="minorHAnsi"/>
          <w:bCs/>
          <w:i/>
          <w:color w:val="0070C0"/>
          <w:sz w:val="24"/>
          <w:szCs w:val="24"/>
        </w:rPr>
      </w:pPr>
    </w:p>
    <w:p w14:paraId="6E0F4AD0" w14:textId="5C59CDA8" w:rsidR="00671309" w:rsidRPr="00671309" w:rsidRDefault="000B5615" w:rsidP="00671309">
      <w:pPr>
        <w:widowControl w:val="0"/>
        <w:spacing w:line="360" w:lineRule="auto"/>
        <w:jc w:val="both"/>
        <w:rPr>
          <w:rFonts w:asciiTheme="minorHAnsi" w:hAnsiTheme="minorHAnsi" w:cstheme="minorHAnsi"/>
          <w:color w:val="0070C0"/>
          <w:sz w:val="24"/>
          <w:szCs w:val="24"/>
        </w:rPr>
      </w:pPr>
      <w:r>
        <w:rPr>
          <w:rFonts w:asciiTheme="minorHAnsi" w:hAnsiTheme="minorHAnsi" w:cstheme="minorHAnsi"/>
          <w:color w:val="0070C0"/>
          <w:sz w:val="24"/>
          <w:szCs w:val="24"/>
        </w:rPr>
        <w:t>10</w:t>
      </w:r>
      <w:r w:rsidR="00671309" w:rsidRPr="00671309">
        <w:rPr>
          <w:rFonts w:asciiTheme="minorHAnsi" w:hAnsiTheme="minorHAnsi" w:cstheme="minorHAnsi"/>
          <w:color w:val="0070C0"/>
          <w:sz w:val="24"/>
          <w:szCs w:val="24"/>
        </w:rPr>
        <w:t xml:space="preserve"> Verificar se o campo codigobanco pertence a tabela de agentes financeiros da FEBRABAN. (</w:t>
      </w:r>
      <w:r w:rsidR="00671309" w:rsidRPr="00671309">
        <w:rPr>
          <w:rFonts w:asciiTheme="minorHAnsi" w:hAnsiTheme="minorHAnsi" w:cstheme="minorHAnsi"/>
          <w:color w:val="0070C0"/>
          <w:sz w:val="24"/>
          <w:szCs w:val="24"/>
          <w:u w:val="single"/>
        </w:rPr>
        <w:t>Consistência Impeditiva</w:t>
      </w:r>
      <w:r w:rsidR="00671309" w:rsidRPr="00671309">
        <w:rPr>
          <w:rFonts w:asciiTheme="minorHAnsi" w:hAnsiTheme="minorHAnsi" w:cstheme="minorHAnsi"/>
          <w:color w:val="0070C0"/>
          <w:sz w:val="24"/>
          <w:szCs w:val="24"/>
        </w:rPr>
        <w:t xml:space="preserve">) </w:t>
      </w:r>
      <w:r w:rsidR="00671309" w:rsidRPr="00671309">
        <w:rPr>
          <w:rFonts w:asciiTheme="minorHAnsi" w:hAnsiTheme="minorHAnsi" w:cstheme="minorHAnsi"/>
          <w:b/>
          <w:color w:val="0070C0"/>
          <w:sz w:val="24"/>
          <w:szCs w:val="24"/>
        </w:rPr>
        <w:t xml:space="preserve">ERRO </w:t>
      </w:r>
      <w:r w:rsidR="00AA339B">
        <w:rPr>
          <w:rFonts w:asciiTheme="minorHAnsi" w:hAnsiTheme="minorHAnsi" w:cstheme="minorHAnsi"/>
          <w:b/>
          <w:color w:val="0070C0"/>
          <w:sz w:val="24"/>
          <w:szCs w:val="24"/>
        </w:rPr>
        <w:t>9968</w:t>
      </w:r>
    </w:p>
    <w:p w14:paraId="5BB60DD7" w14:textId="77777777" w:rsidR="00671309" w:rsidRPr="00671309" w:rsidRDefault="00671309" w:rsidP="00671309">
      <w:pPr>
        <w:widowControl w:val="0"/>
        <w:spacing w:line="360" w:lineRule="auto"/>
        <w:jc w:val="both"/>
        <w:rPr>
          <w:rFonts w:asciiTheme="minorHAnsi" w:hAnsiTheme="minorHAnsi" w:cstheme="minorHAnsi"/>
          <w:i/>
          <w:color w:val="0070C0"/>
          <w:sz w:val="24"/>
          <w:szCs w:val="24"/>
        </w:rPr>
      </w:pPr>
      <w:r w:rsidRPr="00671309">
        <w:rPr>
          <w:rFonts w:asciiTheme="minorHAnsi" w:hAnsiTheme="minorHAnsi" w:cstheme="minorHAnsi"/>
          <w:i/>
          <w:color w:val="0070C0"/>
          <w:sz w:val="24"/>
          <w:szCs w:val="24"/>
        </w:rPr>
        <w:t xml:space="preserve"> Mensagem: Código de banco não consta da tabela de agentes financeiros da FEBRABAN</w:t>
      </w:r>
    </w:p>
    <w:p w14:paraId="723DE0D2" w14:textId="77777777" w:rsidR="00671309" w:rsidRPr="0013391B" w:rsidRDefault="00671309" w:rsidP="00671309">
      <w:pPr>
        <w:widowControl w:val="0"/>
        <w:spacing w:line="360" w:lineRule="auto"/>
        <w:jc w:val="both"/>
        <w:rPr>
          <w:rFonts w:asciiTheme="minorHAnsi" w:hAnsiTheme="minorHAnsi" w:cstheme="minorHAnsi"/>
          <w:i/>
          <w:sz w:val="24"/>
          <w:szCs w:val="24"/>
        </w:rPr>
      </w:pPr>
    </w:p>
    <w:p w14:paraId="34B0D7CC" w14:textId="0C1B4CCD" w:rsidR="00671309" w:rsidRPr="00671309" w:rsidRDefault="00671309" w:rsidP="00671309">
      <w:pPr>
        <w:widowControl w:val="0"/>
        <w:spacing w:line="360" w:lineRule="auto"/>
        <w:jc w:val="both"/>
        <w:rPr>
          <w:rFonts w:asciiTheme="minorHAnsi" w:hAnsiTheme="minorHAnsi" w:cstheme="minorHAnsi"/>
          <w:b/>
          <w:color w:val="0070C0"/>
          <w:sz w:val="24"/>
          <w:szCs w:val="24"/>
        </w:rPr>
      </w:pPr>
      <w:r w:rsidRPr="00671309">
        <w:rPr>
          <w:rFonts w:asciiTheme="minorHAnsi" w:hAnsiTheme="minorHAnsi" w:cstheme="minorHAnsi"/>
          <w:color w:val="0070C0"/>
          <w:sz w:val="24"/>
          <w:szCs w:val="24"/>
        </w:rPr>
        <w:t>1</w:t>
      </w:r>
      <w:r w:rsidR="000B5615">
        <w:rPr>
          <w:rFonts w:asciiTheme="minorHAnsi" w:hAnsiTheme="minorHAnsi" w:cstheme="minorHAnsi"/>
          <w:color w:val="0070C0"/>
          <w:sz w:val="24"/>
          <w:szCs w:val="24"/>
        </w:rPr>
        <w:t>1</w:t>
      </w:r>
      <w:r w:rsidRPr="00671309">
        <w:rPr>
          <w:rFonts w:asciiTheme="minorHAnsi" w:hAnsiTheme="minorHAnsi" w:cstheme="minorHAnsi"/>
          <w:color w:val="0070C0"/>
          <w:sz w:val="24"/>
          <w:szCs w:val="24"/>
        </w:rPr>
        <w:t xml:space="preserve"> No arquivo FONTESTRANSF.XML, os campos CodigoAgencia e NumeroContaBancaria devem conter números de 0 a 9.</w:t>
      </w:r>
      <w:r w:rsidRPr="00671309">
        <w:rPr>
          <w:rFonts w:asciiTheme="minorHAnsi" w:hAnsiTheme="minorHAnsi" w:cstheme="minorHAnsi"/>
          <w:bCs/>
          <w:color w:val="0070C0"/>
          <w:sz w:val="24"/>
          <w:szCs w:val="24"/>
        </w:rPr>
        <w:t xml:space="preserve"> (</w:t>
      </w:r>
      <w:r w:rsidRPr="00671309">
        <w:rPr>
          <w:rFonts w:asciiTheme="minorHAnsi" w:hAnsiTheme="minorHAnsi" w:cstheme="minorHAnsi"/>
          <w:bCs/>
          <w:i/>
          <w:color w:val="0070C0"/>
          <w:sz w:val="24"/>
          <w:szCs w:val="24"/>
          <w:u w:val="single"/>
        </w:rPr>
        <w:t>Consistência Impeditiva</w:t>
      </w:r>
      <w:r w:rsidRPr="00671309">
        <w:rPr>
          <w:rFonts w:asciiTheme="minorHAnsi" w:hAnsiTheme="minorHAnsi" w:cstheme="minorHAnsi"/>
          <w:bCs/>
          <w:color w:val="0070C0"/>
          <w:sz w:val="24"/>
          <w:szCs w:val="24"/>
        </w:rPr>
        <w:t xml:space="preserve">) </w:t>
      </w:r>
      <w:r w:rsidRPr="00671309">
        <w:rPr>
          <w:rFonts w:asciiTheme="minorHAnsi" w:hAnsiTheme="minorHAnsi" w:cstheme="minorHAnsi"/>
          <w:b/>
          <w:i/>
          <w:color w:val="0070C0"/>
          <w:sz w:val="24"/>
          <w:szCs w:val="24"/>
        </w:rPr>
        <w:t xml:space="preserve">ERRO </w:t>
      </w:r>
      <w:r w:rsidR="00AA339B">
        <w:rPr>
          <w:rFonts w:asciiTheme="minorHAnsi" w:hAnsiTheme="minorHAnsi" w:cstheme="minorHAnsi"/>
          <w:b/>
          <w:i/>
          <w:color w:val="0070C0"/>
          <w:sz w:val="24"/>
          <w:szCs w:val="24"/>
        </w:rPr>
        <w:t>9969</w:t>
      </w:r>
    </w:p>
    <w:p w14:paraId="7F538020" w14:textId="77777777" w:rsidR="00671309" w:rsidRPr="00671309" w:rsidRDefault="00671309" w:rsidP="00671309">
      <w:pPr>
        <w:widowControl w:val="0"/>
        <w:spacing w:line="360" w:lineRule="auto"/>
        <w:jc w:val="both"/>
        <w:rPr>
          <w:rFonts w:asciiTheme="minorHAnsi" w:hAnsiTheme="minorHAnsi" w:cstheme="minorHAnsi"/>
          <w:i/>
          <w:color w:val="0070C0"/>
          <w:sz w:val="24"/>
          <w:szCs w:val="24"/>
        </w:rPr>
      </w:pPr>
      <w:r w:rsidRPr="00671309">
        <w:rPr>
          <w:rFonts w:asciiTheme="minorHAnsi" w:hAnsiTheme="minorHAnsi" w:cstheme="minorHAnsi"/>
          <w:b/>
          <w:i/>
          <w:color w:val="0070C0"/>
          <w:sz w:val="24"/>
          <w:szCs w:val="24"/>
        </w:rPr>
        <w:t>Mensagem</w:t>
      </w:r>
      <w:r w:rsidRPr="00671309">
        <w:rPr>
          <w:rFonts w:asciiTheme="minorHAnsi" w:hAnsiTheme="minorHAnsi" w:cstheme="minorHAnsi"/>
          <w:i/>
          <w:color w:val="0070C0"/>
          <w:sz w:val="24"/>
          <w:szCs w:val="24"/>
        </w:rPr>
        <w:t>: Os campos código da agência e número da conta bancária devem ser preenchidos com números de 0 a 9.</w:t>
      </w:r>
    </w:p>
    <w:p w14:paraId="416755B8" w14:textId="77777777" w:rsidR="00671309" w:rsidRPr="0013391B" w:rsidRDefault="00671309" w:rsidP="00671309">
      <w:pPr>
        <w:widowControl w:val="0"/>
        <w:spacing w:line="360" w:lineRule="auto"/>
        <w:jc w:val="both"/>
        <w:rPr>
          <w:rFonts w:asciiTheme="minorHAnsi" w:hAnsiTheme="minorHAnsi" w:cstheme="minorHAnsi"/>
          <w:i/>
        </w:rPr>
      </w:pPr>
    </w:p>
    <w:p w14:paraId="7F202F49" w14:textId="1CBB4FDD" w:rsidR="00671309" w:rsidRPr="003E3C20" w:rsidRDefault="00671309" w:rsidP="00671309">
      <w:pPr>
        <w:widowControl w:val="0"/>
        <w:spacing w:line="360" w:lineRule="auto"/>
        <w:jc w:val="both"/>
        <w:rPr>
          <w:rFonts w:asciiTheme="minorHAnsi" w:hAnsiTheme="minorHAnsi" w:cstheme="minorHAnsi"/>
          <w:b/>
          <w:bCs/>
          <w:i/>
          <w:iCs/>
          <w:color w:val="0070C0"/>
          <w:sz w:val="24"/>
          <w:szCs w:val="24"/>
          <w:u w:color="FB0007"/>
        </w:rPr>
      </w:pPr>
      <w:r>
        <w:rPr>
          <w:rFonts w:asciiTheme="minorHAnsi" w:hAnsiTheme="minorHAnsi" w:cstheme="minorHAnsi"/>
          <w:color w:val="0070C0"/>
          <w:sz w:val="24"/>
          <w:szCs w:val="24"/>
          <w:u w:color="FB0007"/>
        </w:rPr>
        <w:t>1</w:t>
      </w:r>
      <w:r w:rsidR="000B5615">
        <w:rPr>
          <w:rFonts w:asciiTheme="minorHAnsi" w:hAnsiTheme="minorHAnsi" w:cstheme="minorHAnsi"/>
          <w:color w:val="0070C0"/>
          <w:sz w:val="24"/>
          <w:szCs w:val="24"/>
          <w:u w:color="FB0007"/>
        </w:rPr>
        <w:t>2</w:t>
      </w:r>
      <w:r w:rsidRPr="003E3C20">
        <w:rPr>
          <w:rFonts w:asciiTheme="minorHAnsi" w:hAnsiTheme="minorHAnsi" w:cstheme="minorHAnsi"/>
          <w:color w:val="0070C0"/>
          <w:sz w:val="24"/>
          <w:szCs w:val="24"/>
          <w:u w:color="FB0007"/>
        </w:rPr>
        <w:t xml:space="preserve"> No </w:t>
      </w:r>
      <w:r>
        <w:rPr>
          <w:rFonts w:asciiTheme="minorHAnsi" w:hAnsiTheme="minorHAnsi" w:cstheme="minorHAnsi"/>
          <w:color w:val="0070C0"/>
          <w:sz w:val="24"/>
          <w:szCs w:val="24"/>
          <w:u w:color="FB0007"/>
        </w:rPr>
        <w:t xml:space="preserve"> arquivo FONTESTRAN</w:t>
      </w:r>
      <w:r w:rsidR="00AB5C48">
        <w:rPr>
          <w:rFonts w:asciiTheme="minorHAnsi" w:hAnsiTheme="minorHAnsi" w:cstheme="minorHAnsi"/>
          <w:color w:val="0070C0"/>
          <w:sz w:val="24"/>
          <w:szCs w:val="24"/>
          <w:u w:color="FB0007"/>
        </w:rPr>
        <w:t>S</w:t>
      </w:r>
      <w:r>
        <w:rPr>
          <w:rFonts w:asciiTheme="minorHAnsi" w:hAnsiTheme="minorHAnsi" w:cstheme="minorHAnsi"/>
          <w:color w:val="0070C0"/>
          <w:sz w:val="24"/>
          <w:szCs w:val="24"/>
          <w:u w:color="FB0007"/>
        </w:rPr>
        <w:t>F</w:t>
      </w:r>
      <w:r w:rsidR="000B5615">
        <w:rPr>
          <w:rFonts w:asciiTheme="minorHAnsi" w:hAnsiTheme="minorHAnsi" w:cstheme="minorHAnsi"/>
          <w:color w:val="0070C0"/>
          <w:sz w:val="24"/>
          <w:szCs w:val="24"/>
          <w:u w:color="FB0007"/>
        </w:rPr>
        <w:t>.XML</w:t>
      </w:r>
      <w:r w:rsidRPr="003E3C20">
        <w:rPr>
          <w:rFonts w:asciiTheme="minorHAnsi" w:hAnsiTheme="minorHAnsi" w:cstheme="minorHAnsi"/>
          <w:color w:val="0070C0"/>
          <w:sz w:val="24"/>
          <w:szCs w:val="24"/>
          <w:u w:color="FB0007"/>
        </w:rPr>
        <w:t xml:space="preserve">, os campos DigitoVerificadorAgencia e DigitoVerificadorContaBancaria devem conter números de 0 a 9 ou letra “x”. </w:t>
      </w:r>
      <w:r w:rsidRPr="003E3C20">
        <w:rPr>
          <w:rFonts w:asciiTheme="minorHAnsi" w:hAnsiTheme="minorHAnsi" w:cstheme="minorHAnsi"/>
          <w:color w:val="0070C0"/>
          <w:sz w:val="24"/>
          <w:szCs w:val="24"/>
        </w:rPr>
        <w:t>(</w:t>
      </w:r>
      <w:r w:rsidRPr="003E3C20">
        <w:rPr>
          <w:rFonts w:asciiTheme="minorHAnsi" w:hAnsiTheme="minorHAnsi" w:cstheme="minorHAnsi"/>
          <w:i/>
          <w:iCs/>
          <w:color w:val="0070C0"/>
          <w:sz w:val="24"/>
          <w:szCs w:val="24"/>
          <w:u w:val="single"/>
        </w:rPr>
        <w:t>Consistência Impeditiva</w:t>
      </w:r>
      <w:r w:rsidRPr="003E3C20">
        <w:rPr>
          <w:rFonts w:asciiTheme="minorHAnsi" w:hAnsiTheme="minorHAnsi" w:cstheme="minorHAnsi"/>
          <w:color w:val="0070C0"/>
          <w:sz w:val="24"/>
          <w:szCs w:val="24"/>
        </w:rPr>
        <w:t>)</w:t>
      </w:r>
      <w:r w:rsidRPr="003E3C20">
        <w:rPr>
          <w:rFonts w:asciiTheme="minorHAnsi" w:hAnsiTheme="minorHAnsi" w:cstheme="minorHAnsi"/>
          <w:color w:val="0070C0"/>
          <w:sz w:val="24"/>
          <w:szCs w:val="24"/>
          <w:u w:color="FB0007"/>
        </w:rPr>
        <w:t xml:space="preserve"> </w:t>
      </w:r>
      <w:r w:rsidRPr="003E3C20">
        <w:rPr>
          <w:rFonts w:asciiTheme="minorHAnsi" w:hAnsiTheme="minorHAnsi" w:cstheme="minorHAnsi"/>
          <w:b/>
          <w:bCs/>
          <w:i/>
          <w:iCs/>
          <w:color w:val="0070C0"/>
          <w:sz w:val="24"/>
          <w:szCs w:val="24"/>
          <w:u w:color="FB0007"/>
        </w:rPr>
        <w:t xml:space="preserve">ERRO </w:t>
      </w:r>
      <w:r w:rsidR="00AA339B">
        <w:rPr>
          <w:rFonts w:asciiTheme="minorHAnsi" w:hAnsiTheme="minorHAnsi" w:cstheme="minorHAnsi"/>
          <w:b/>
          <w:bCs/>
          <w:i/>
          <w:iCs/>
          <w:color w:val="0070C0"/>
          <w:sz w:val="24"/>
          <w:szCs w:val="24"/>
          <w:u w:color="FB0007"/>
        </w:rPr>
        <w:t>9970</w:t>
      </w:r>
    </w:p>
    <w:p w14:paraId="10C3073F" w14:textId="77777777" w:rsidR="00671309" w:rsidRPr="003E3C20" w:rsidRDefault="00671309" w:rsidP="00671309">
      <w:pPr>
        <w:widowControl w:val="0"/>
        <w:spacing w:line="360" w:lineRule="auto"/>
        <w:jc w:val="both"/>
        <w:rPr>
          <w:rFonts w:asciiTheme="minorHAnsi" w:hAnsiTheme="minorHAnsi" w:cstheme="minorHAnsi"/>
          <w:i/>
          <w:iCs/>
          <w:color w:val="0070C0"/>
          <w:sz w:val="22"/>
          <w:szCs w:val="22"/>
          <w:u w:color="FB0007"/>
        </w:rPr>
      </w:pPr>
      <w:r w:rsidRPr="003E3C20">
        <w:rPr>
          <w:rFonts w:asciiTheme="minorHAnsi" w:hAnsiTheme="minorHAnsi" w:cstheme="minorHAnsi"/>
          <w:b/>
          <w:bCs/>
          <w:i/>
          <w:iCs/>
          <w:color w:val="0070C0"/>
          <w:sz w:val="22"/>
          <w:szCs w:val="22"/>
          <w:u w:color="FB0007"/>
        </w:rPr>
        <w:t>Mensagem</w:t>
      </w:r>
      <w:r w:rsidRPr="003E3C20">
        <w:rPr>
          <w:rFonts w:asciiTheme="minorHAnsi" w:hAnsiTheme="minorHAnsi" w:cstheme="minorHAnsi"/>
          <w:i/>
          <w:iCs/>
          <w:color w:val="0070C0"/>
          <w:sz w:val="22"/>
          <w:szCs w:val="22"/>
          <w:u w:color="FB0007"/>
        </w:rPr>
        <w:t>: Os campos dígito verificador da agência e dígito verificador da conta bancária devem ser preenchidos com números de 0 a 9 ou a letra x.</w:t>
      </w:r>
    </w:p>
    <w:p w14:paraId="24F9BBF4" w14:textId="77777777" w:rsidR="00671309" w:rsidRPr="003E3C20" w:rsidRDefault="00671309" w:rsidP="00671309">
      <w:pPr>
        <w:widowControl w:val="0"/>
        <w:spacing w:line="360" w:lineRule="auto"/>
        <w:jc w:val="both"/>
        <w:rPr>
          <w:rFonts w:asciiTheme="minorHAnsi" w:hAnsiTheme="minorHAnsi" w:cstheme="minorHAnsi"/>
          <w:i/>
          <w:iCs/>
          <w:color w:val="0070C0"/>
          <w:sz w:val="24"/>
          <w:szCs w:val="24"/>
          <w:u w:color="FB0007"/>
        </w:rPr>
      </w:pPr>
    </w:p>
    <w:p w14:paraId="1BAC3EBC" w14:textId="253835A7" w:rsidR="00671309" w:rsidRPr="003E3C20" w:rsidRDefault="00671309" w:rsidP="00671309">
      <w:pPr>
        <w:widowControl w:val="0"/>
        <w:spacing w:line="360" w:lineRule="auto"/>
        <w:jc w:val="both"/>
        <w:rPr>
          <w:rFonts w:asciiTheme="minorHAnsi" w:hAnsiTheme="minorHAnsi" w:cstheme="minorHAnsi"/>
          <w:b/>
          <w:bCs/>
          <w:i/>
          <w:iCs/>
          <w:color w:val="0070C0"/>
          <w:sz w:val="24"/>
          <w:szCs w:val="24"/>
          <w:u w:color="FB0007"/>
        </w:rPr>
      </w:pPr>
      <w:r>
        <w:rPr>
          <w:rFonts w:asciiTheme="minorHAnsi" w:hAnsiTheme="minorHAnsi" w:cstheme="minorHAnsi"/>
          <w:color w:val="0070C0"/>
          <w:sz w:val="24"/>
          <w:szCs w:val="24"/>
          <w:u w:color="FB0007"/>
        </w:rPr>
        <w:t>1</w:t>
      </w:r>
      <w:r w:rsidR="000B5615">
        <w:rPr>
          <w:rFonts w:asciiTheme="minorHAnsi" w:hAnsiTheme="minorHAnsi" w:cstheme="minorHAnsi"/>
          <w:color w:val="0070C0"/>
          <w:sz w:val="24"/>
          <w:szCs w:val="24"/>
          <w:u w:color="FB0007"/>
        </w:rPr>
        <w:t>3</w:t>
      </w:r>
      <w:r w:rsidRPr="003E3C20">
        <w:rPr>
          <w:rFonts w:asciiTheme="minorHAnsi" w:hAnsiTheme="minorHAnsi" w:cstheme="minorHAnsi"/>
          <w:color w:val="0070C0"/>
          <w:sz w:val="24"/>
          <w:szCs w:val="24"/>
          <w:u w:color="FB0007"/>
        </w:rPr>
        <w:t xml:space="preserve"> No </w:t>
      </w:r>
      <w:r>
        <w:rPr>
          <w:rFonts w:asciiTheme="minorHAnsi" w:hAnsiTheme="minorHAnsi" w:cstheme="minorHAnsi"/>
          <w:color w:val="0070C0"/>
          <w:sz w:val="24"/>
          <w:szCs w:val="24"/>
          <w:u w:color="FB0007"/>
        </w:rPr>
        <w:t>arquivo FONTESTRANSF</w:t>
      </w:r>
      <w:r w:rsidR="000B5615">
        <w:rPr>
          <w:rFonts w:asciiTheme="minorHAnsi" w:hAnsiTheme="minorHAnsi" w:cstheme="minorHAnsi"/>
          <w:color w:val="0070C0"/>
          <w:sz w:val="24"/>
          <w:szCs w:val="24"/>
          <w:u w:color="FB0007"/>
        </w:rPr>
        <w:t>.XML</w:t>
      </w:r>
      <w:r w:rsidRPr="003E3C20">
        <w:rPr>
          <w:rFonts w:asciiTheme="minorHAnsi" w:hAnsiTheme="minorHAnsi" w:cstheme="minorHAnsi"/>
          <w:color w:val="0070C0"/>
          <w:sz w:val="24"/>
          <w:szCs w:val="24"/>
          <w:u w:color="FB0007"/>
        </w:rPr>
        <w:t>, se o campo  CodigoBanco for 021</w:t>
      </w:r>
      <w:r w:rsidR="000B5615">
        <w:rPr>
          <w:rFonts w:asciiTheme="minorHAnsi" w:hAnsiTheme="minorHAnsi" w:cstheme="minorHAnsi"/>
          <w:color w:val="0070C0"/>
          <w:sz w:val="24"/>
          <w:szCs w:val="24"/>
          <w:u w:color="FB0007"/>
        </w:rPr>
        <w:t xml:space="preserve"> (Banestes)</w:t>
      </w:r>
      <w:r w:rsidRPr="003E3C20">
        <w:rPr>
          <w:rFonts w:asciiTheme="minorHAnsi" w:hAnsiTheme="minorHAnsi" w:cstheme="minorHAnsi"/>
          <w:color w:val="0070C0"/>
          <w:sz w:val="24"/>
          <w:szCs w:val="24"/>
          <w:u w:color="FB0007"/>
        </w:rPr>
        <w:t xml:space="preserve">, o campo DigitoVerificadorAgencia não deverá ser encaminhado (nulo). </w:t>
      </w:r>
      <w:r w:rsidRPr="003E3C20">
        <w:rPr>
          <w:rFonts w:asciiTheme="minorHAnsi" w:hAnsiTheme="minorHAnsi" w:cstheme="minorHAnsi"/>
          <w:color w:val="0070C0"/>
          <w:sz w:val="24"/>
          <w:szCs w:val="24"/>
        </w:rPr>
        <w:t>(</w:t>
      </w:r>
      <w:r w:rsidRPr="003E3C20">
        <w:rPr>
          <w:rFonts w:asciiTheme="minorHAnsi" w:hAnsiTheme="minorHAnsi" w:cstheme="minorHAnsi"/>
          <w:i/>
          <w:iCs/>
          <w:color w:val="0070C0"/>
          <w:sz w:val="24"/>
          <w:szCs w:val="24"/>
          <w:u w:val="single"/>
        </w:rPr>
        <w:t>Consistência Impeditiva</w:t>
      </w:r>
      <w:r w:rsidRPr="003E3C20">
        <w:rPr>
          <w:rFonts w:asciiTheme="minorHAnsi" w:hAnsiTheme="minorHAnsi" w:cstheme="minorHAnsi"/>
          <w:color w:val="0070C0"/>
          <w:sz w:val="24"/>
          <w:szCs w:val="24"/>
        </w:rPr>
        <w:t>)</w:t>
      </w:r>
      <w:r>
        <w:rPr>
          <w:rFonts w:asciiTheme="minorHAnsi" w:hAnsiTheme="minorHAnsi" w:cstheme="minorHAnsi"/>
          <w:color w:val="0070C0"/>
          <w:sz w:val="24"/>
          <w:szCs w:val="24"/>
        </w:rPr>
        <w:t xml:space="preserve"> </w:t>
      </w:r>
      <w:r w:rsidRPr="003E3C20">
        <w:rPr>
          <w:rFonts w:asciiTheme="minorHAnsi" w:hAnsiTheme="minorHAnsi" w:cstheme="minorHAnsi"/>
          <w:b/>
          <w:bCs/>
          <w:i/>
          <w:iCs/>
          <w:color w:val="0070C0"/>
          <w:sz w:val="24"/>
          <w:szCs w:val="24"/>
          <w:u w:color="FB0007"/>
        </w:rPr>
        <w:t xml:space="preserve">ERRO </w:t>
      </w:r>
      <w:r w:rsidR="00F9631B">
        <w:rPr>
          <w:rFonts w:asciiTheme="minorHAnsi" w:hAnsiTheme="minorHAnsi" w:cstheme="minorHAnsi"/>
          <w:b/>
          <w:bCs/>
          <w:i/>
          <w:iCs/>
          <w:color w:val="0070C0"/>
          <w:sz w:val="24"/>
          <w:szCs w:val="24"/>
          <w:u w:color="FB0007"/>
        </w:rPr>
        <w:t>9971</w:t>
      </w:r>
    </w:p>
    <w:p w14:paraId="39EF6387" w14:textId="036550EE" w:rsidR="00671309" w:rsidRPr="003E3C20" w:rsidRDefault="00671309" w:rsidP="00671309">
      <w:pPr>
        <w:spacing w:line="360" w:lineRule="auto"/>
        <w:jc w:val="both"/>
        <w:rPr>
          <w:rFonts w:asciiTheme="minorHAnsi" w:hAnsiTheme="minorHAnsi" w:cstheme="minorHAnsi"/>
          <w:i/>
          <w:color w:val="0070C0"/>
          <w:sz w:val="24"/>
          <w:szCs w:val="24"/>
        </w:rPr>
      </w:pPr>
      <w:r w:rsidRPr="003E3C20">
        <w:rPr>
          <w:rFonts w:asciiTheme="minorHAnsi" w:hAnsiTheme="minorHAnsi" w:cstheme="minorHAnsi"/>
          <w:b/>
          <w:bCs/>
          <w:i/>
          <w:iCs/>
          <w:color w:val="0070C0"/>
          <w:sz w:val="22"/>
          <w:szCs w:val="22"/>
          <w:u w:color="FB0007"/>
        </w:rPr>
        <w:t>Mensagem</w:t>
      </w:r>
      <w:r w:rsidRPr="003E3C20">
        <w:rPr>
          <w:rFonts w:asciiTheme="minorHAnsi" w:hAnsiTheme="minorHAnsi" w:cstheme="minorHAnsi"/>
          <w:i/>
          <w:iCs/>
          <w:color w:val="0070C0"/>
          <w:sz w:val="22"/>
          <w:szCs w:val="22"/>
          <w:u w:color="FB0007"/>
        </w:rPr>
        <w:t>: Para o banco Banestes, o campo dígito verificador da agência não deverá ser encaminhado</w:t>
      </w:r>
    </w:p>
    <w:p w14:paraId="22BF20BD" w14:textId="31A5FA86" w:rsidR="4618E94E" w:rsidRDefault="00EB1B54" w:rsidP="00237D89">
      <w:pPr>
        <w:widowControl w:val="0"/>
        <w:spacing w:line="360" w:lineRule="auto"/>
        <w:jc w:val="both"/>
      </w:pPr>
      <w:r>
        <w:br/>
      </w:r>
      <w:r w:rsidR="4618E94E" w:rsidRPr="105C8EAD">
        <w:rPr>
          <w:rFonts w:ascii="Aptos" w:eastAsia="Aptos" w:hAnsi="Aptos" w:cs="Aptos"/>
          <w:i/>
          <w:iCs/>
          <w:color w:val="0070C0"/>
          <w:sz w:val="24"/>
          <w:szCs w:val="24"/>
        </w:rPr>
        <w:t xml:space="preserve">14 </w:t>
      </w:r>
      <w:r w:rsidR="45992C6F" w:rsidRPr="105C8EAD">
        <w:rPr>
          <w:rFonts w:ascii="Aptos" w:eastAsia="Aptos" w:hAnsi="Aptos" w:cs="Aptos"/>
          <w:i/>
          <w:iCs/>
          <w:color w:val="0070C0"/>
          <w:sz w:val="24"/>
          <w:szCs w:val="24"/>
        </w:rPr>
        <w:t>Verificar se a chave formada pelos campos (</w:t>
      </w:r>
      <w:r w:rsidR="45992C6F" w:rsidRPr="105C8EAD">
        <w:rPr>
          <w:rFonts w:ascii="Aptos" w:eastAsia="Aptos" w:hAnsi="Aptos" w:cs="Aptos"/>
          <w:strike/>
          <w:color w:val="FF0000"/>
          <w:sz w:val="24"/>
          <w:szCs w:val="24"/>
        </w:rPr>
        <w:t>CodigoGrupoFonteDestinacaoRecursos</w:t>
      </w:r>
      <w:r w:rsidR="45992C6F" w:rsidRPr="105C8EAD">
        <w:rPr>
          <w:rFonts w:ascii="Aptos" w:eastAsia="Aptos" w:hAnsi="Aptos" w:cs="Aptos"/>
          <w:i/>
          <w:iCs/>
          <w:strike/>
          <w:color w:val="FF0000"/>
          <w:sz w:val="24"/>
          <w:szCs w:val="24"/>
        </w:rPr>
        <w:t>/</w:t>
      </w:r>
    </w:p>
    <w:p w14:paraId="0F52DA33" w14:textId="5D93BE73" w:rsidR="45992C6F" w:rsidRDefault="45992C6F" w:rsidP="105C8EAD">
      <w:pPr>
        <w:spacing w:line="360" w:lineRule="auto"/>
        <w:jc w:val="both"/>
      </w:pPr>
      <w:r w:rsidRPr="105C8EAD">
        <w:rPr>
          <w:rFonts w:ascii="Aptos" w:eastAsia="Aptos" w:hAnsi="Aptos" w:cs="Aptos"/>
          <w:i/>
          <w:iCs/>
          <w:color w:val="0070C0"/>
          <w:sz w:val="24"/>
          <w:szCs w:val="24"/>
        </w:rPr>
        <w:t>CodigoEspecificacaoFonteDestinacaoRecursos/</w:t>
      </w:r>
      <w:r w:rsidRPr="105C8EAD">
        <w:rPr>
          <w:rFonts w:ascii="Aptos" w:eastAsia="Aptos" w:hAnsi="Aptos" w:cs="Aptos"/>
          <w:color w:val="0070C0"/>
          <w:sz w:val="24"/>
          <w:szCs w:val="24"/>
        </w:rPr>
        <w:t xml:space="preserve"> CodigoDetalhamentoFonteDestinacaoRecursos/ CodigoComplementoFonteDestinacaoRecursos) existe no Conta Corrente </w:t>
      </w:r>
      <w:r w:rsidRPr="105C8EAD">
        <w:rPr>
          <w:rFonts w:ascii="Aptos" w:eastAsia="Aptos" w:hAnsi="Aptos" w:cs="Aptos"/>
          <w:strike/>
          <w:color w:val="FF0000"/>
          <w:sz w:val="24"/>
          <w:szCs w:val="24"/>
        </w:rPr>
        <w:t>05</w:t>
      </w:r>
      <w:r w:rsidRPr="105C8EAD">
        <w:rPr>
          <w:rFonts w:ascii="Aptos" w:eastAsia="Aptos" w:hAnsi="Aptos" w:cs="Aptos"/>
          <w:color w:val="0070C0"/>
          <w:sz w:val="24"/>
          <w:szCs w:val="24"/>
        </w:rPr>
        <w:t xml:space="preserve"> </w:t>
      </w:r>
      <w:r w:rsidRPr="105C8EAD">
        <w:rPr>
          <w:rFonts w:ascii="Aptos" w:eastAsia="Aptos" w:hAnsi="Aptos" w:cs="Aptos"/>
          <w:color w:val="00B050"/>
          <w:sz w:val="24"/>
          <w:szCs w:val="24"/>
        </w:rPr>
        <w:t>01</w:t>
      </w:r>
      <w:r w:rsidRPr="105C8EAD">
        <w:rPr>
          <w:rFonts w:ascii="Aptos" w:eastAsia="Aptos" w:hAnsi="Aptos" w:cs="Aptos"/>
          <w:color w:val="0070C0"/>
          <w:sz w:val="24"/>
          <w:szCs w:val="24"/>
        </w:rPr>
        <w:t xml:space="preserve">, Conta Contábil </w:t>
      </w:r>
      <w:r w:rsidRPr="105C8EAD">
        <w:rPr>
          <w:rFonts w:ascii="Aptos" w:eastAsia="Aptos" w:hAnsi="Aptos" w:cs="Aptos"/>
          <w:strike/>
          <w:color w:val="FF0000"/>
          <w:sz w:val="24"/>
          <w:szCs w:val="24"/>
        </w:rPr>
        <w:t>621200000</w:t>
      </w:r>
      <w:r w:rsidRPr="105C8EAD">
        <w:rPr>
          <w:rFonts w:ascii="Aptos" w:eastAsia="Aptos" w:hAnsi="Aptos" w:cs="Aptos"/>
          <w:color w:val="00B050"/>
          <w:sz w:val="24"/>
          <w:szCs w:val="24"/>
        </w:rPr>
        <w:t xml:space="preserve"> </w:t>
      </w:r>
      <w:r w:rsidRPr="105C8EAD">
        <w:rPr>
          <w:rFonts w:ascii="Aptos" w:eastAsia="Aptos" w:hAnsi="Aptos" w:cs="Aptos"/>
          <w:i/>
          <w:iCs/>
          <w:color w:val="00B050"/>
          <w:sz w:val="24"/>
          <w:szCs w:val="24"/>
        </w:rPr>
        <w:t>7211XXXXX</w:t>
      </w:r>
      <w:r w:rsidRPr="105C8EAD">
        <w:rPr>
          <w:rFonts w:ascii="Aptos" w:eastAsia="Aptos" w:hAnsi="Aptos" w:cs="Aptos"/>
          <w:color w:val="0070C0"/>
          <w:sz w:val="24"/>
          <w:szCs w:val="24"/>
        </w:rPr>
        <w:t xml:space="preserve">, com Saldo Final maior que zero, </w:t>
      </w:r>
      <w:r w:rsidRPr="105C8EAD">
        <w:rPr>
          <w:rFonts w:ascii="Aptos" w:eastAsia="Aptos" w:hAnsi="Aptos" w:cs="Aptos"/>
          <w:i/>
          <w:iCs/>
          <w:strike/>
          <w:color w:val="FF0000"/>
          <w:sz w:val="24"/>
          <w:szCs w:val="24"/>
        </w:rPr>
        <w:t>para a Natureza da Receita = 1.7.1.9.57.0.1 ou 2.4.1.9.51.0.1</w:t>
      </w:r>
      <w:r w:rsidRPr="105C8EAD">
        <w:rPr>
          <w:rFonts w:ascii="Aptos" w:eastAsia="Aptos" w:hAnsi="Aptos" w:cs="Aptos"/>
          <w:i/>
          <w:iCs/>
          <w:color w:val="FF0000"/>
          <w:sz w:val="24"/>
          <w:szCs w:val="24"/>
        </w:rPr>
        <w:t xml:space="preserve"> </w:t>
      </w:r>
      <w:r w:rsidRPr="105C8EAD">
        <w:rPr>
          <w:rFonts w:ascii="Aptos" w:eastAsia="Aptos" w:hAnsi="Aptos" w:cs="Aptos"/>
          <w:i/>
          <w:iCs/>
          <w:color w:val="00B050"/>
          <w:sz w:val="24"/>
          <w:szCs w:val="24"/>
        </w:rPr>
        <w:t>OU, quando mês de referência for janeiro, com Saldo Inicial de janeiro maior que zero.</w:t>
      </w:r>
      <w:r w:rsidRPr="105C8EAD">
        <w:rPr>
          <w:rFonts w:ascii="Aptos" w:eastAsia="Aptos" w:hAnsi="Aptos" w:cs="Aptos"/>
          <w:b/>
          <w:bCs/>
          <w:i/>
          <w:iCs/>
          <w:color w:val="0070C0"/>
          <w:sz w:val="24"/>
          <w:szCs w:val="24"/>
        </w:rPr>
        <w:t xml:space="preserve"> </w:t>
      </w:r>
    </w:p>
    <w:p w14:paraId="7B414F63" w14:textId="06F290EF" w:rsidR="45992C6F" w:rsidRDefault="45992C6F" w:rsidP="105C8EAD">
      <w:pPr>
        <w:spacing w:line="360" w:lineRule="auto"/>
        <w:jc w:val="both"/>
      </w:pPr>
      <w:r w:rsidRPr="105C8EAD">
        <w:rPr>
          <w:rFonts w:ascii="Aptos" w:eastAsia="Aptos" w:hAnsi="Aptos" w:cs="Aptos"/>
          <w:b/>
          <w:bCs/>
          <w:i/>
          <w:iCs/>
          <w:color w:val="0070C0"/>
          <w:sz w:val="24"/>
          <w:szCs w:val="24"/>
        </w:rPr>
        <w:t>(Consistência Impeditiva</w:t>
      </w:r>
      <w:r w:rsidRPr="00896FDD">
        <w:rPr>
          <w:rFonts w:ascii="Aptos" w:eastAsia="Aptos" w:hAnsi="Aptos" w:cs="Aptos"/>
          <w:b/>
          <w:bCs/>
          <w:i/>
          <w:iCs/>
          <w:color w:val="0070C0"/>
          <w:sz w:val="24"/>
          <w:szCs w:val="24"/>
        </w:rPr>
        <w:t>). ERRO 9972</w:t>
      </w:r>
    </w:p>
    <w:p w14:paraId="38CAD520" w14:textId="7BC65CB5" w:rsidR="45992C6F" w:rsidRDefault="45992C6F" w:rsidP="105C8EAD">
      <w:pPr>
        <w:spacing w:line="360" w:lineRule="auto"/>
        <w:jc w:val="both"/>
      </w:pPr>
      <w:r w:rsidRPr="105C8EAD">
        <w:rPr>
          <w:rFonts w:ascii="Aptos" w:eastAsia="Aptos" w:hAnsi="Aptos" w:cs="Aptos"/>
          <w:i/>
          <w:iCs/>
          <w:color w:val="0070C0"/>
          <w:sz w:val="24"/>
          <w:szCs w:val="24"/>
        </w:rPr>
        <w:t>Mensagem:  Foi informada a Fonte de Recurso ("Informar a Chave no formato X.XXX.XXXX.XXXX") no arquivo FONTESTRANSF.XML, porém não c</w:t>
      </w:r>
      <w:r w:rsidRPr="00896FDD">
        <w:rPr>
          <w:rFonts w:ascii="Aptos" w:eastAsia="Aptos" w:hAnsi="Aptos" w:cs="Aptos"/>
          <w:i/>
          <w:iCs/>
          <w:color w:val="0070C0"/>
          <w:sz w:val="24"/>
          <w:szCs w:val="24"/>
        </w:rPr>
        <w:t>on</w:t>
      </w:r>
      <w:r w:rsidRPr="00896FDD">
        <w:rPr>
          <w:rFonts w:ascii="Aptos" w:eastAsia="Aptos" w:hAnsi="Aptos" w:cs="Aptos"/>
          <w:i/>
          <w:iCs/>
          <w:color w:val="00B050"/>
          <w:sz w:val="24"/>
          <w:szCs w:val="24"/>
        </w:rPr>
        <w:t>s</w:t>
      </w:r>
      <w:r w:rsidRPr="00896FDD">
        <w:rPr>
          <w:rFonts w:ascii="Aptos" w:eastAsia="Aptos" w:hAnsi="Aptos" w:cs="Aptos"/>
          <w:i/>
          <w:iCs/>
          <w:color w:val="0070C0"/>
          <w:sz w:val="24"/>
          <w:szCs w:val="24"/>
        </w:rPr>
        <w:t>ta</w:t>
      </w:r>
      <w:r w:rsidRPr="105C8EAD">
        <w:rPr>
          <w:rFonts w:ascii="Aptos" w:eastAsia="Aptos" w:hAnsi="Aptos" w:cs="Aptos"/>
          <w:i/>
          <w:iCs/>
          <w:color w:val="0070C0"/>
          <w:sz w:val="24"/>
          <w:szCs w:val="24"/>
        </w:rPr>
        <w:t xml:space="preserve">, </w:t>
      </w:r>
      <w:r w:rsidRPr="105C8EAD">
        <w:rPr>
          <w:rFonts w:ascii="Aptos" w:eastAsia="Aptos" w:hAnsi="Aptos" w:cs="Aptos"/>
          <w:i/>
          <w:iCs/>
          <w:color w:val="00B050"/>
          <w:sz w:val="24"/>
          <w:szCs w:val="24"/>
        </w:rPr>
        <w:t xml:space="preserve">no Conta Corrente 01, </w:t>
      </w:r>
      <w:r w:rsidRPr="105C8EAD">
        <w:rPr>
          <w:rFonts w:ascii="Aptos" w:eastAsia="Aptos" w:hAnsi="Aptos" w:cs="Aptos"/>
          <w:i/>
          <w:iCs/>
          <w:color w:val="0070C0"/>
          <w:sz w:val="24"/>
          <w:szCs w:val="24"/>
        </w:rPr>
        <w:t>registro de arrecadação de receita oriunda de Emenda Parlamentar da União, referente a Transferência Especial (“Emenda PIX”)</w:t>
      </w:r>
      <w:r w:rsidRPr="105C8EAD">
        <w:rPr>
          <w:rFonts w:ascii="Aptos" w:eastAsia="Aptos" w:hAnsi="Aptos" w:cs="Aptos"/>
          <w:i/>
          <w:iCs/>
          <w:strike/>
          <w:color w:val="FF0000"/>
          <w:sz w:val="24"/>
          <w:szCs w:val="24"/>
        </w:rPr>
        <w:t>, no Conta Corrente 05</w:t>
      </w:r>
      <w:r w:rsidRPr="105C8EAD">
        <w:rPr>
          <w:rFonts w:ascii="Aptos" w:eastAsia="Aptos" w:hAnsi="Aptos" w:cs="Aptos"/>
          <w:i/>
          <w:iCs/>
          <w:color w:val="00B050"/>
          <w:sz w:val="24"/>
          <w:szCs w:val="24"/>
        </w:rPr>
        <w:t xml:space="preserve"> ou registro de disponibilidade do exercício anterior.</w:t>
      </w:r>
    </w:p>
    <w:p w14:paraId="3B4BF953" w14:textId="77777777" w:rsidR="0052044A" w:rsidRPr="00EB1B54" w:rsidRDefault="0052044A" w:rsidP="00EB1B54">
      <w:pPr>
        <w:widowControl w:val="0"/>
        <w:spacing w:line="360" w:lineRule="auto"/>
        <w:jc w:val="both"/>
        <w:rPr>
          <w:rFonts w:asciiTheme="minorHAnsi" w:hAnsiTheme="minorHAnsi" w:cstheme="minorHAnsi"/>
          <w:color w:val="0070C0"/>
          <w:sz w:val="24"/>
          <w:szCs w:val="24"/>
          <w:u w:color="FB0007"/>
        </w:rPr>
      </w:pPr>
    </w:p>
    <w:p w14:paraId="029D77F3" w14:textId="21F9EE05" w:rsidR="00671309" w:rsidRDefault="00671309" w:rsidP="00671309">
      <w:pPr>
        <w:widowControl w:val="0"/>
        <w:spacing w:line="360" w:lineRule="auto"/>
        <w:jc w:val="both"/>
        <w:rPr>
          <w:rFonts w:asciiTheme="minorHAnsi" w:hAnsiTheme="minorHAnsi" w:cstheme="minorHAnsi"/>
          <w:bCs/>
          <w:i/>
          <w:color w:val="0070C0"/>
          <w:sz w:val="24"/>
          <w:szCs w:val="24"/>
        </w:rPr>
      </w:pPr>
    </w:p>
    <w:p w14:paraId="685B4B08" w14:textId="400D559D" w:rsidR="005F3FE0" w:rsidRPr="00271D87" w:rsidRDefault="00002676" w:rsidP="00671309">
      <w:pPr>
        <w:widowControl w:val="0"/>
        <w:spacing w:line="360" w:lineRule="auto"/>
        <w:jc w:val="both"/>
        <w:rPr>
          <w:rFonts w:asciiTheme="minorHAnsi" w:hAnsiTheme="minorHAnsi" w:cstheme="minorHAnsi"/>
          <w:b/>
          <w:i/>
          <w:color w:val="0070C0"/>
          <w:sz w:val="24"/>
          <w:szCs w:val="24"/>
        </w:rPr>
      </w:pPr>
      <w:r w:rsidRPr="00271D87">
        <w:rPr>
          <w:rFonts w:asciiTheme="minorHAnsi" w:hAnsiTheme="minorHAnsi" w:cstheme="minorHAnsi"/>
          <w:bCs/>
          <w:i/>
          <w:color w:val="0070C0"/>
          <w:sz w:val="24"/>
          <w:szCs w:val="24"/>
        </w:rPr>
        <w:t>1</w:t>
      </w:r>
      <w:r w:rsidR="00790EF3" w:rsidRPr="00271D87">
        <w:rPr>
          <w:rFonts w:asciiTheme="minorHAnsi" w:hAnsiTheme="minorHAnsi" w:cstheme="minorHAnsi"/>
          <w:bCs/>
          <w:i/>
          <w:color w:val="0070C0"/>
          <w:sz w:val="24"/>
          <w:szCs w:val="24"/>
        </w:rPr>
        <w:t>5</w:t>
      </w:r>
      <w:r w:rsidRPr="00271D87">
        <w:rPr>
          <w:rFonts w:asciiTheme="minorHAnsi" w:hAnsiTheme="minorHAnsi" w:cstheme="minorHAnsi"/>
          <w:bCs/>
          <w:i/>
          <w:color w:val="0070C0"/>
          <w:sz w:val="24"/>
          <w:szCs w:val="24"/>
        </w:rPr>
        <w:t xml:space="preserve"> </w:t>
      </w:r>
      <w:r w:rsidR="008712D3" w:rsidRPr="00271D87">
        <w:rPr>
          <w:rFonts w:asciiTheme="minorHAnsi" w:hAnsiTheme="minorHAnsi" w:cstheme="minorHAnsi"/>
          <w:bCs/>
          <w:i/>
          <w:color w:val="0070C0"/>
          <w:sz w:val="24"/>
          <w:szCs w:val="24"/>
        </w:rPr>
        <w:t>Para</w:t>
      </w:r>
      <w:r w:rsidR="00271D87">
        <w:rPr>
          <w:rFonts w:asciiTheme="minorHAnsi" w:hAnsiTheme="minorHAnsi" w:cstheme="minorHAnsi"/>
          <w:bCs/>
          <w:i/>
          <w:color w:val="0070C0"/>
          <w:sz w:val="24"/>
          <w:szCs w:val="24"/>
        </w:rPr>
        <w:t xml:space="preserve"> </w:t>
      </w:r>
      <w:r w:rsidR="00271D87" w:rsidRPr="00271D87">
        <w:rPr>
          <w:rFonts w:asciiTheme="minorHAnsi" w:hAnsiTheme="minorHAnsi" w:cstheme="minorHAnsi"/>
          <w:bCs/>
          <w:i/>
          <w:color w:val="00B050"/>
          <w:sz w:val="24"/>
          <w:szCs w:val="24"/>
        </w:rPr>
        <w:t>AnoEmenda &gt;=</w:t>
      </w:r>
      <w:r w:rsidR="00271D87">
        <w:rPr>
          <w:rFonts w:asciiTheme="minorHAnsi" w:hAnsiTheme="minorHAnsi" w:cstheme="minorHAnsi"/>
          <w:bCs/>
          <w:i/>
          <w:color w:val="00B050"/>
          <w:sz w:val="24"/>
          <w:szCs w:val="24"/>
        </w:rPr>
        <w:t xml:space="preserve"> </w:t>
      </w:r>
      <w:r w:rsidR="00271D87" w:rsidRPr="00271D87">
        <w:rPr>
          <w:rFonts w:asciiTheme="minorHAnsi" w:hAnsiTheme="minorHAnsi" w:cstheme="minorHAnsi"/>
          <w:bCs/>
          <w:i/>
          <w:color w:val="00B050"/>
          <w:sz w:val="24"/>
          <w:szCs w:val="24"/>
        </w:rPr>
        <w:t>2022 e</w:t>
      </w:r>
      <w:r w:rsidR="008712D3" w:rsidRPr="00271D87">
        <w:rPr>
          <w:rFonts w:asciiTheme="minorHAnsi" w:hAnsiTheme="minorHAnsi" w:cstheme="minorHAnsi"/>
          <w:bCs/>
          <w:i/>
          <w:color w:val="00B050"/>
          <w:sz w:val="24"/>
          <w:szCs w:val="24"/>
        </w:rPr>
        <w:t xml:space="preserve"> </w:t>
      </w:r>
      <w:r w:rsidR="008712D3" w:rsidRPr="00271D87">
        <w:rPr>
          <w:rFonts w:asciiTheme="minorHAnsi" w:hAnsiTheme="minorHAnsi" w:cstheme="minorHAnsi"/>
          <w:bCs/>
          <w:i/>
          <w:strike/>
          <w:color w:val="FF0000"/>
          <w:sz w:val="24"/>
          <w:szCs w:val="24"/>
        </w:rPr>
        <w:t>o</w:t>
      </w:r>
      <w:r w:rsidR="008712D3" w:rsidRPr="00271D87">
        <w:rPr>
          <w:rFonts w:asciiTheme="minorHAnsi" w:hAnsiTheme="minorHAnsi" w:cstheme="minorHAnsi"/>
          <w:bCs/>
          <w:i/>
          <w:color w:val="0070C0"/>
          <w:sz w:val="24"/>
          <w:szCs w:val="24"/>
        </w:rPr>
        <w:t xml:space="preserve"> CodigoEspecificacaoFonteDestinacaoRecursos = 706</w:t>
      </w:r>
      <w:r w:rsidR="0004704F" w:rsidRPr="00271D87">
        <w:rPr>
          <w:rFonts w:asciiTheme="minorHAnsi" w:hAnsiTheme="minorHAnsi" w:cstheme="minorHAnsi"/>
          <w:bCs/>
          <w:i/>
          <w:color w:val="0070C0"/>
          <w:sz w:val="24"/>
          <w:szCs w:val="24"/>
        </w:rPr>
        <w:t xml:space="preserve">, </w:t>
      </w:r>
      <w:r w:rsidR="008712D3" w:rsidRPr="00271D87">
        <w:rPr>
          <w:rFonts w:asciiTheme="minorHAnsi" w:hAnsiTheme="minorHAnsi" w:cstheme="minorHAnsi"/>
          <w:bCs/>
          <w:i/>
          <w:color w:val="0070C0"/>
          <w:sz w:val="24"/>
          <w:szCs w:val="24"/>
        </w:rPr>
        <w:t xml:space="preserve"> </w:t>
      </w:r>
      <w:r w:rsidR="0004704F" w:rsidRPr="00271D87">
        <w:rPr>
          <w:rFonts w:asciiTheme="minorHAnsi" w:hAnsiTheme="minorHAnsi" w:cstheme="minorHAnsi"/>
          <w:bCs/>
          <w:i/>
          <w:color w:val="0070C0"/>
          <w:sz w:val="24"/>
          <w:szCs w:val="24"/>
        </w:rPr>
        <w:t>v</w:t>
      </w:r>
      <w:r w:rsidR="003917EF" w:rsidRPr="00271D87">
        <w:rPr>
          <w:rFonts w:asciiTheme="minorHAnsi" w:hAnsiTheme="minorHAnsi" w:cstheme="minorHAnsi"/>
          <w:bCs/>
          <w:i/>
          <w:color w:val="0070C0"/>
          <w:sz w:val="24"/>
          <w:szCs w:val="24"/>
        </w:rPr>
        <w:t xml:space="preserve">erificar se </w:t>
      </w:r>
      <w:r w:rsidR="00F21DBA" w:rsidRPr="00271D87">
        <w:rPr>
          <w:rFonts w:asciiTheme="minorHAnsi" w:hAnsiTheme="minorHAnsi" w:cstheme="minorHAnsi"/>
          <w:bCs/>
          <w:i/>
          <w:color w:val="0070C0"/>
          <w:sz w:val="24"/>
          <w:szCs w:val="24"/>
        </w:rPr>
        <w:t>a chave</w:t>
      </w:r>
      <w:r w:rsidR="002A0222" w:rsidRPr="00271D87">
        <w:rPr>
          <w:rFonts w:asciiTheme="minorHAnsi" w:hAnsiTheme="minorHAnsi" w:cstheme="minorHAnsi"/>
          <w:bCs/>
          <w:i/>
          <w:color w:val="0070C0"/>
          <w:sz w:val="24"/>
          <w:szCs w:val="24"/>
        </w:rPr>
        <w:t xml:space="preserve"> formada pelos campos AnoEmenda/</w:t>
      </w:r>
      <w:r w:rsidR="00140639" w:rsidRPr="00271D87">
        <w:rPr>
          <w:rFonts w:asciiTheme="minorHAnsi" w:hAnsiTheme="minorHAnsi" w:cstheme="minorHAnsi"/>
          <w:bCs/>
          <w:i/>
          <w:color w:val="0070C0"/>
          <w:sz w:val="24"/>
          <w:szCs w:val="24"/>
        </w:rPr>
        <w:t>NumeroEmenda</w:t>
      </w:r>
      <w:r w:rsidR="0004704F" w:rsidRPr="00271D87">
        <w:rPr>
          <w:rFonts w:asciiTheme="minorHAnsi" w:hAnsiTheme="minorHAnsi" w:cstheme="minorHAnsi"/>
          <w:bCs/>
          <w:i/>
          <w:color w:val="0070C0"/>
          <w:sz w:val="24"/>
          <w:szCs w:val="24"/>
        </w:rPr>
        <w:t xml:space="preserve"> </w:t>
      </w:r>
      <w:r w:rsidR="00140639" w:rsidRPr="00271D87">
        <w:rPr>
          <w:rFonts w:asciiTheme="minorHAnsi" w:hAnsiTheme="minorHAnsi" w:cstheme="minorHAnsi"/>
          <w:bCs/>
          <w:i/>
          <w:color w:val="0070C0"/>
          <w:sz w:val="24"/>
          <w:szCs w:val="24"/>
        </w:rPr>
        <w:t>existe</w:t>
      </w:r>
      <w:r w:rsidR="00DA259F" w:rsidRPr="00271D87">
        <w:rPr>
          <w:rFonts w:asciiTheme="minorHAnsi" w:hAnsiTheme="minorHAnsi" w:cstheme="minorHAnsi"/>
          <w:bCs/>
          <w:i/>
          <w:color w:val="0070C0"/>
          <w:sz w:val="24"/>
          <w:szCs w:val="24"/>
        </w:rPr>
        <w:t xml:space="preserve"> na(s) tabela(s) oriunda(s) da API do Transferegov referente as </w:t>
      </w:r>
      <w:r w:rsidR="002A20D4" w:rsidRPr="00271D87">
        <w:rPr>
          <w:rFonts w:asciiTheme="minorHAnsi" w:hAnsiTheme="minorHAnsi" w:cstheme="minorHAnsi"/>
          <w:bCs/>
          <w:i/>
          <w:color w:val="0070C0"/>
          <w:sz w:val="24"/>
          <w:szCs w:val="24"/>
        </w:rPr>
        <w:t>Transferencias Especiais.</w:t>
      </w:r>
      <w:r w:rsidR="00E60170" w:rsidRPr="00271D87">
        <w:rPr>
          <w:rFonts w:asciiTheme="minorHAnsi" w:hAnsiTheme="minorHAnsi" w:cstheme="minorHAnsi"/>
          <w:bCs/>
          <w:i/>
          <w:color w:val="0070C0"/>
          <w:sz w:val="24"/>
          <w:szCs w:val="24"/>
        </w:rPr>
        <w:t xml:space="preserve"> </w:t>
      </w:r>
      <w:r w:rsidR="00375DB9" w:rsidRPr="00271D87">
        <w:rPr>
          <w:rFonts w:asciiTheme="minorHAnsi" w:hAnsiTheme="minorHAnsi" w:cstheme="minorHAnsi"/>
          <w:bCs/>
          <w:color w:val="0070C0"/>
          <w:sz w:val="24"/>
          <w:szCs w:val="24"/>
        </w:rPr>
        <w:t>(</w:t>
      </w:r>
      <w:r w:rsidR="00375DB9" w:rsidRPr="00271D87">
        <w:rPr>
          <w:rFonts w:asciiTheme="minorHAnsi" w:hAnsiTheme="minorHAnsi" w:cstheme="minorHAnsi"/>
          <w:bCs/>
          <w:i/>
          <w:color w:val="0070C0"/>
          <w:sz w:val="24"/>
          <w:szCs w:val="24"/>
          <w:u w:val="single"/>
        </w:rPr>
        <w:t>Consistência Impeditiva</w:t>
      </w:r>
      <w:r w:rsidR="00375DB9" w:rsidRPr="00271D87">
        <w:rPr>
          <w:rFonts w:asciiTheme="minorHAnsi" w:hAnsiTheme="minorHAnsi" w:cstheme="minorHAnsi"/>
          <w:bCs/>
          <w:color w:val="0070C0"/>
          <w:sz w:val="24"/>
          <w:szCs w:val="24"/>
        </w:rPr>
        <w:t xml:space="preserve">) </w:t>
      </w:r>
      <w:r w:rsidR="00375DB9" w:rsidRPr="00271D87">
        <w:rPr>
          <w:rFonts w:asciiTheme="minorHAnsi" w:hAnsiTheme="minorHAnsi" w:cstheme="minorHAnsi"/>
          <w:b/>
          <w:i/>
          <w:color w:val="0070C0"/>
          <w:sz w:val="24"/>
          <w:szCs w:val="24"/>
        </w:rPr>
        <w:t xml:space="preserve">ERRO </w:t>
      </w:r>
      <w:r w:rsidR="00F6047E" w:rsidRPr="00271D87">
        <w:rPr>
          <w:rFonts w:asciiTheme="minorHAnsi" w:hAnsiTheme="minorHAnsi" w:cstheme="minorHAnsi"/>
          <w:b/>
          <w:i/>
          <w:color w:val="0070C0"/>
          <w:sz w:val="24"/>
          <w:szCs w:val="24"/>
        </w:rPr>
        <w:t>10199</w:t>
      </w:r>
    </w:p>
    <w:p w14:paraId="6146998D" w14:textId="70E4DE4A" w:rsidR="00375DB9" w:rsidRDefault="00375DB9" w:rsidP="00671309">
      <w:pPr>
        <w:widowControl w:val="0"/>
        <w:spacing w:line="360" w:lineRule="auto"/>
        <w:jc w:val="both"/>
        <w:rPr>
          <w:rFonts w:asciiTheme="minorHAnsi" w:hAnsiTheme="minorHAnsi" w:cstheme="minorHAnsi"/>
          <w:i/>
          <w:iCs/>
          <w:color w:val="0070C0"/>
          <w:sz w:val="22"/>
          <w:szCs w:val="22"/>
          <w:u w:color="FB0007"/>
        </w:rPr>
      </w:pPr>
      <w:r w:rsidRPr="00271D87">
        <w:rPr>
          <w:rFonts w:asciiTheme="minorHAnsi" w:hAnsiTheme="minorHAnsi" w:cstheme="minorHAnsi"/>
          <w:b/>
          <w:bCs/>
          <w:i/>
          <w:iCs/>
          <w:color w:val="0070C0"/>
          <w:sz w:val="22"/>
          <w:szCs w:val="22"/>
          <w:u w:color="FB0007"/>
        </w:rPr>
        <w:t>Mensagem</w:t>
      </w:r>
      <w:r w:rsidRPr="00271D87">
        <w:rPr>
          <w:rFonts w:asciiTheme="minorHAnsi" w:hAnsiTheme="minorHAnsi" w:cstheme="minorHAnsi"/>
          <w:i/>
          <w:iCs/>
          <w:color w:val="0070C0"/>
          <w:sz w:val="22"/>
          <w:szCs w:val="22"/>
          <w:u w:color="FB0007"/>
        </w:rPr>
        <w:t xml:space="preserve">: </w:t>
      </w:r>
      <w:r w:rsidRPr="00D76434">
        <w:rPr>
          <w:rFonts w:asciiTheme="minorHAnsi" w:hAnsiTheme="minorHAnsi" w:cstheme="minorHAnsi"/>
          <w:i/>
          <w:iCs/>
          <w:color w:val="0070C0"/>
          <w:sz w:val="22"/>
          <w:szCs w:val="22"/>
          <w:u w:color="FB0007"/>
        </w:rPr>
        <w:t>A Emenda Par</w:t>
      </w:r>
      <w:r w:rsidR="002C5B0E" w:rsidRPr="00D76434">
        <w:rPr>
          <w:rFonts w:asciiTheme="minorHAnsi" w:hAnsiTheme="minorHAnsi" w:cstheme="minorHAnsi"/>
          <w:i/>
          <w:iCs/>
          <w:color w:val="0070C0"/>
          <w:sz w:val="22"/>
          <w:szCs w:val="22"/>
          <w:u w:color="FB0007"/>
        </w:rPr>
        <w:t>lamentar</w:t>
      </w:r>
      <w:r w:rsidR="00A302DB" w:rsidRPr="00D76434">
        <w:rPr>
          <w:rFonts w:asciiTheme="minorHAnsi" w:hAnsiTheme="minorHAnsi" w:cstheme="minorHAnsi"/>
          <w:i/>
          <w:iCs/>
          <w:color w:val="0070C0"/>
          <w:sz w:val="22"/>
          <w:szCs w:val="22"/>
          <w:u w:color="FB0007"/>
        </w:rPr>
        <w:t xml:space="preserve"> da União</w:t>
      </w:r>
      <w:r w:rsidR="002C5B0E" w:rsidRPr="00D76434">
        <w:rPr>
          <w:rFonts w:asciiTheme="minorHAnsi" w:hAnsiTheme="minorHAnsi" w:cstheme="minorHAnsi"/>
          <w:i/>
          <w:iCs/>
          <w:color w:val="0070C0"/>
          <w:sz w:val="22"/>
          <w:szCs w:val="22"/>
          <w:u w:color="FB0007"/>
        </w:rPr>
        <w:t xml:space="preserve"> {</w:t>
      </w:r>
      <w:r w:rsidR="002C5B0E" w:rsidRPr="00D76434">
        <w:rPr>
          <w:rFonts w:asciiTheme="minorHAnsi" w:hAnsiTheme="minorHAnsi" w:cstheme="minorHAnsi"/>
          <w:i/>
          <w:color w:val="0070C0"/>
          <w:sz w:val="24"/>
          <w:szCs w:val="24"/>
        </w:rPr>
        <w:t>NumeroEmenda</w:t>
      </w:r>
      <w:r w:rsidR="000677B4" w:rsidRPr="00D76434">
        <w:rPr>
          <w:rFonts w:asciiTheme="minorHAnsi" w:hAnsiTheme="minorHAnsi" w:cstheme="minorHAnsi"/>
          <w:i/>
          <w:color w:val="0070C0"/>
          <w:sz w:val="24"/>
          <w:szCs w:val="24"/>
        </w:rPr>
        <w:t>/AnoEmenda</w:t>
      </w:r>
      <w:r w:rsidR="002C5B0E" w:rsidRPr="00D76434">
        <w:rPr>
          <w:rFonts w:asciiTheme="minorHAnsi" w:hAnsiTheme="minorHAnsi" w:cstheme="minorHAnsi"/>
          <w:i/>
          <w:iCs/>
          <w:color w:val="0070C0"/>
          <w:sz w:val="22"/>
          <w:szCs w:val="22"/>
          <w:u w:color="FB0007"/>
        </w:rPr>
        <w:t>} não exi</w:t>
      </w:r>
      <w:r w:rsidR="00B918D7" w:rsidRPr="00D76434">
        <w:rPr>
          <w:rFonts w:asciiTheme="minorHAnsi" w:hAnsiTheme="minorHAnsi" w:cstheme="minorHAnsi"/>
          <w:i/>
          <w:iCs/>
          <w:color w:val="0070C0"/>
          <w:sz w:val="22"/>
          <w:szCs w:val="22"/>
          <w:u w:color="FB0007"/>
        </w:rPr>
        <w:t>s</w:t>
      </w:r>
      <w:r w:rsidR="002C5B0E" w:rsidRPr="00D76434">
        <w:rPr>
          <w:rFonts w:asciiTheme="minorHAnsi" w:hAnsiTheme="minorHAnsi" w:cstheme="minorHAnsi"/>
          <w:i/>
          <w:iCs/>
          <w:color w:val="0070C0"/>
          <w:sz w:val="22"/>
          <w:szCs w:val="22"/>
          <w:u w:color="FB0007"/>
        </w:rPr>
        <w:t>te na base de dados</w:t>
      </w:r>
      <w:r w:rsidR="00D76434" w:rsidRPr="00D76434">
        <w:rPr>
          <w:rFonts w:asciiTheme="minorHAnsi" w:hAnsiTheme="minorHAnsi" w:cstheme="minorHAnsi"/>
          <w:i/>
          <w:iCs/>
          <w:color w:val="0070C0"/>
          <w:sz w:val="22"/>
          <w:szCs w:val="22"/>
          <w:u w:color="FB0007"/>
        </w:rPr>
        <w:t xml:space="preserve"> </w:t>
      </w:r>
      <w:r w:rsidR="00D76434" w:rsidRPr="00D76434">
        <w:rPr>
          <w:rFonts w:asciiTheme="minorHAnsi" w:hAnsiTheme="minorHAnsi" w:cstheme="minorHAnsi"/>
          <w:i/>
          <w:iCs/>
          <w:color w:val="7030A0"/>
          <w:sz w:val="22"/>
          <w:szCs w:val="22"/>
          <w:u w:color="FB0007"/>
        </w:rPr>
        <w:t>das Transferências Especiais (Emendas PIX)</w:t>
      </w:r>
      <w:r w:rsidR="002C5B0E" w:rsidRPr="00D76434">
        <w:rPr>
          <w:rFonts w:asciiTheme="minorHAnsi" w:hAnsiTheme="minorHAnsi" w:cstheme="minorHAnsi"/>
          <w:i/>
          <w:iCs/>
          <w:color w:val="7030A0"/>
          <w:sz w:val="22"/>
          <w:szCs w:val="22"/>
          <w:u w:color="FB0007"/>
        </w:rPr>
        <w:t xml:space="preserve"> </w:t>
      </w:r>
      <w:r w:rsidR="002C5B0E" w:rsidRPr="00D76434">
        <w:rPr>
          <w:rFonts w:asciiTheme="minorHAnsi" w:hAnsiTheme="minorHAnsi" w:cstheme="minorHAnsi"/>
          <w:i/>
          <w:iCs/>
          <w:color w:val="0070C0"/>
          <w:sz w:val="22"/>
          <w:szCs w:val="22"/>
          <w:u w:color="FB0007"/>
        </w:rPr>
        <w:t xml:space="preserve">do Transferegov. Verifique se </w:t>
      </w:r>
      <w:r w:rsidR="003F1BEB" w:rsidRPr="00D76434">
        <w:rPr>
          <w:rFonts w:asciiTheme="minorHAnsi" w:hAnsiTheme="minorHAnsi" w:cstheme="minorHAnsi"/>
          <w:i/>
          <w:iCs/>
          <w:color w:val="0070C0"/>
          <w:sz w:val="22"/>
          <w:szCs w:val="22"/>
          <w:u w:color="FB0007"/>
        </w:rPr>
        <w:t>os dados cadastrais das emendas</w:t>
      </w:r>
      <w:r w:rsidR="002C5B0E" w:rsidRPr="00D76434">
        <w:rPr>
          <w:rFonts w:asciiTheme="minorHAnsi" w:hAnsiTheme="minorHAnsi" w:cstheme="minorHAnsi"/>
          <w:i/>
          <w:iCs/>
          <w:color w:val="0070C0"/>
          <w:sz w:val="22"/>
          <w:szCs w:val="22"/>
          <w:u w:color="FB0007"/>
        </w:rPr>
        <w:t xml:space="preserve"> est</w:t>
      </w:r>
      <w:r w:rsidR="00981552" w:rsidRPr="00D76434">
        <w:rPr>
          <w:rFonts w:asciiTheme="minorHAnsi" w:hAnsiTheme="minorHAnsi" w:cstheme="minorHAnsi"/>
          <w:i/>
          <w:iCs/>
          <w:color w:val="0070C0"/>
          <w:sz w:val="22"/>
          <w:szCs w:val="22"/>
          <w:u w:color="FB0007"/>
        </w:rPr>
        <w:t>ão</w:t>
      </w:r>
      <w:r w:rsidR="002C5B0E" w:rsidRPr="00D76434">
        <w:rPr>
          <w:rFonts w:asciiTheme="minorHAnsi" w:hAnsiTheme="minorHAnsi" w:cstheme="minorHAnsi"/>
          <w:i/>
          <w:iCs/>
          <w:color w:val="0070C0"/>
          <w:sz w:val="22"/>
          <w:szCs w:val="22"/>
          <w:u w:color="FB0007"/>
        </w:rPr>
        <w:t xml:space="preserve"> corret</w:t>
      </w:r>
      <w:r w:rsidR="003F1BEB" w:rsidRPr="00D76434">
        <w:rPr>
          <w:rFonts w:asciiTheme="minorHAnsi" w:hAnsiTheme="minorHAnsi" w:cstheme="minorHAnsi"/>
          <w:i/>
          <w:iCs/>
          <w:color w:val="0070C0"/>
          <w:sz w:val="22"/>
          <w:szCs w:val="22"/>
          <w:u w:color="FB0007"/>
        </w:rPr>
        <w:t>o</w:t>
      </w:r>
      <w:r w:rsidR="00981552" w:rsidRPr="00D76434">
        <w:rPr>
          <w:rFonts w:asciiTheme="minorHAnsi" w:hAnsiTheme="minorHAnsi" w:cstheme="minorHAnsi"/>
          <w:i/>
          <w:iCs/>
          <w:color w:val="0070C0"/>
          <w:sz w:val="22"/>
          <w:szCs w:val="22"/>
          <w:u w:color="FB0007"/>
        </w:rPr>
        <w:t>s</w:t>
      </w:r>
      <w:r w:rsidR="00D76434" w:rsidRPr="00D76434">
        <w:rPr>
          <w:rFonts w:asciiTheme="minorHAnsi" w:hAnsiTheme="minorHAnsi" w:cstheme="minorHAnsi"/>
          <w:i/>
          <w:iCs/>
          <w:color w:val="0070C0"/>
          <w:sz w:val="22"/>
          <w:szCs w:val="22"/>
          <w:u w:color="FB0007"/>
        </w:rPr>
        <w:t xml:space="preserve"> </w:t>
      </w:r>
      <w:r w:rsidR="00D76434" w:rsidRPr="00D76434">
        <w:rPr>
          <w:rFonts w:asciiTheme="minorHAnsi" w:hAnsiTheme="minorHAnsi" w:cstheme="minorHAnsi"/>
          <w:i/>
          <w:iCs/>
          <w:color w:val="7030A0"/>
          <w:sz w:val="22"/>
          <w:szCs w:val="22"/>
          <w:u w:color="FB0007"/>
        </w:rPr>
        <w:t>OU se o recurso se refere a outro tipo de Emenda Parlamentar.</w:t>
      </w:r>
    </w:p>
    <w:p w14:paraId="14D699F4" w14:textId="77777777" w:rsidR="00981552" w:rsidRPr="00271D87" w:rsidRDefault="00981552" w:rsidP="00671309">
      <w:pPr>
        <w:widowControl w:val="0"/>
        <w:jc w:val="both"/>
        <w:rPr>
          <w:rFonts w:asciiTheme="minorHAnsi" w:hAnsiTheme="minorHAnsi" w:cstheme="minorHAnsi"/>
          <w:bCs/>
          <w:sz w:val="24"/>
          <w:szCs w:val="24"/>
        </w:rPr>
      </w:pPr>
    </w:p>
    <w:p w14:paraId="31E5F37F" w14:textId="58876027" w:rsidR="00B23207" w:rsidRPr="00271D87" w:rsidRDefault="0008231A" w:rsidP="00B23207">
      <w:pPr>
        <w:widowControl w:val="0"/>
        <w:spacing w:line="360" w:lineRule="auto"/>
        <w:jc w:val="both"/>
        <w:rPr>
          <w:rFonts w:asciiTheme="minorHAnsi" w:hAnsiTheme="minorHAnsi" w:cstheme="minorHAnsi"/>
          <w:b/>
          <w:i/>
          <w:color w:val="0070C0"/>
          <w:sz w:val="24"/>
          <w:szCs w:val="24"/>
        </w:rPr>
      </w:pPr>
      <w:r w:rsidRPr="00271D87">
        <w:rPr>
          <w:rFonts w:asciiTheme="minorHAnsi" w:hAnsiTheme="minorHAnsi" w:cstheme="minorHAnsi"/>
          <w:bCs/>
          <w:i/>
          <w:color w:val="0070C0"/>
          <w:sz w:val="24"/>
          <w:szCs w:val="24"/>
        </w:rPr>
        <w:t>1</w:t>
      </w:r>
      <w:r w:rsidR="00790EF3" w:rsidRPr="00271D87">
        <w:rPr>
          <w:rFonts w:asciiTheme="minorHAnsi" w:hAnsiTheme="minorHAnsi" w:cstheme="minorHAnsi"/>
          <w:bCs/>
          <w:i/>
          <w:color w:val="0070C0"/>
          <w:sz w:val="24"/>
          <w:szCs w:val="24"/>
        </w:rPr>
        <w:t>6</w:t>
      </w:r>
      <w:r w:rsidRPr="00271D87">
        <w:rPr>
          <w:rFonts w:asciiTheme="minorHAnsi" w:hAnsiTheme="minorHAnsi" w:cstheme="minorHAnsi"/>
          <w:bCs/>
          <w:i/>
          <w:color w:val="0070C0"/>
          <w:sz w:val="24"/>
          <w:szCs w:val="24"/>
        </w:rPr>
        <w:t xml:space="preserve"> </w:t>
      </w:r>
      <w:r w:rsidR="008E1C7E" w:rsidRPr="00271D87">
        <w:rPr>
          <w:rFonts w:asciiTheme="minorHAnsi" w:hAnsiTheme="minorHAnsi" w:cstheme="minorHAnsi"/>
          <w:bCs/>
          <w:i/>
          <w:color w:val="0070C0"/>
          <w:sz w:val="24"/>
          <w:szCs w:val="24"/>
        </w:rPr>
        <w:t>Para</w:t>
      </w:r>
      <w:r w:rsidR="00271D87">
        <w:rPr>
          <w:rFonts w:asciiTheme="minorHAnsi" w:hAnsiTheme="minorHAnsi" w:cstheme="minorHAnsi"/>
          <w:bCs/>
          <w:i/>
          <w:color w:val="0070C0"/>
          <w:sz w:val="24"/>
          <w:szCs w:val="24"/>
        </w:rPr>
        <w:t xml:space="preserve"> </w:t>
      </w:r>
      <w:r w:rsidR="00271D87" w:rsidRPr="00271D87">
        <w:rPr>
          <w:rFonts w:asciiTheme="minorHAnsi" w:hAnsiTheme="minorHAnsi" w:cstheme="minorHAnsi"/>
          <w:bCs/>
          <w:i/>
          <w:color w:val="00B050"/>
          <w:sz w:val="24"/>
          <w:szCs w:val="24"/>
        </w:rPr>
        <w:t>AnoEmenda &gt;=</w:t>
      </w:r>
      <w:r w:rsidR="00271D87">
        <w:rPr>
          <w:rFonts w:asciiTheme="minorHAnsi" w:hAnsiTheme="minorHAnsi" w:cstheme="minorHAnsi"/>
          <w:bCs/>
          <w:i/>
          <w:color w:val="00B050"/>
          <w:sz w:val="24"/>
          <w:szCs w:val="24"/>
        </w:rPr>
        <w:t xml:space="preserve"> </w:t>
      </w:r>
      <w:r w:rsidR="00271D87" w:rsidRPr="005426CD">
        <w:rPr>
          <w:rFonts w:asciiTheme="minorHAnsi" w:hAnsiTheme="minorHAnsi" w:cstheme="minorHAnsi"/>
          <w:bCs/>
          <w:i/>
          <w:strike/>
          <w:color w:val="FF0000"/>
          <w:sz w:val="24"/>
          <w:szCs w:val="24"/>
        </w:rPr>
        <w:t>2022</w:t>
      </w:r>
      <w:r w:rsidR="00271D87" w:rsidRPr="005426CD">
        <w:rPr>
          <w:rFonts w:asciiTheme="minorHAnsi" w:hAnsiTheme="minorHAnsi" w:cstheme="minorHAnsi"/>
          <w:bCs/>
          <w:i/>
          <w:color w:val="FF0000"/>
          <w:sz w:val="24"/>
          <w:szCs w:val="24"/>
        </w:rPr>
        <w:t xml:space="preserve"> </w:t>
      </w:r>
      <w:r w:rsidR="005426CD" w:rsidRPr="005426CD">
        <w:rPr>
          <w:rFonts w:asciiTheme="minorHAnsi" w:hAnsiTheme="minorHAnsi" w:cstheme="minorHAnsi"/>
          <w:bCs/>
          <w:i/>
          <w:color w:val="FC0CC9"/>
          <w:sz w:val="24"/>
          <w:szCs w:val="24"/>
        </w:rPr>
        <w:t>2025</w:t>
      </w:r>
      <w:r w:rsidR="005426CD">
        <w:rPr>
          <w:rFonts w:asciiTheme="minorHAnsi" w:hAnsiTheme="minorHAnsi" w:cstheme="minorHAnsi"/>
          <w:bCs/>
          <w:i/>
          <w:color w:val="00B050"/>
          <w:sz w:val="24"/>
          <w:szCs w:val="24"/>
        </w:rPr>
        <w:t xml:space="preserve"> </w:t>
      </w:r>
      <w:r w:rsidR="00271D87" w:rsidRPr="00271D87">
        <w:rPr>
          <w:rFonts w:asciiTheme="minorHAnsi" w:hAnsiTheme="minorHAnsi" w:cstheme="minorHAnsi"/>
          <w:bCs/>
          <w:i/>
          <w:color w:val="00B050"/>
          <w:sz w:val="24"/>
          <w:szCs w:val="24"/>
        </w:rPr>
        <w:t>e</w:t>
      </w:r>
      <w:r w:rsidR="008E1C7E" w:rsidRPr="00271D87">
        <w:rPr>
          <w:rFonts w:asciiTheme="minorHAnsi" w:hAnsiTheme="minorHAnsi" w:cstheme="minorHAnsi"/>
          <w:bCs/>
          <w:i/>
          <w:color w:val="0070C0"/>
          <w:sz w:val="24"/>
          <w:szCs w:val="24"/>
        </w:rPr>
        <w:t xml:space="preserve"> </w:t>
      </w:r>
      <w:r w:rsidR="00271D87" w:rsidRPr="00271D87">
        <w:rPr>
          <w:rFonts w:asciiTheme="minorHAnsi" w:hAnsiTheme="minorHAnsi" w:cstheme="minorHAnsi"/>
          <w:bCs/>
          <w:i/>
          <w:strike/>
          <w:color w:val="FF0000"/>
          <w:sz w:val="24"/>
          <w:szCs w:val="24"/>
        </w:rPr>
        <w:t>o</w:t>
      </w:r>
      <w:r w:rsidR="008E1C7E" w:rsidRPr="00271D87">
        <w:rPr>
          <w:rFonts w:asciiTheme="minorHAnsi" w:hAnsiTheme="minorHAnsi" w:cstheme="minorHAnsi"/>
          <w:bCs/>
          <w:i/>
          <w:color w:val="0070C0"/>
          <w:sz w:val="24"/>
          <w:szCs w:val="24"/>
        </w:rPr>
        <w:t xml:space="preserve"> CodigoEspecificacaoFonteDestinacaoRecursos = 706,  v</w:t>
      </w:r>
      <w:r w:rsidR="00DD2827" w:rsidRPr="00271D87">
        <w:rPr>
          <w:rFonts w:asciiTheme="minorHAnsi" w:hAnsiTheme="minorHAnsi" w:cstheme="minorHAnsi"/>
          <w:bCs/>
          <w:i/>
          <w:color w:val="0070C0"/>
          <w:sz w:val="24"/>
          <w:szCs w:val="24"/>
        </w:rPr>
        <w:t xml:space="preserve">erificar se a chave </w:t>
      </w:r>
      <w:r w:rsidR="00BC4340" w:rsidRPr="00271D87">
        <w:rPr>
          <w:rFonts w:asciiTheme="minorHAnsi" w:hAnsiTheme="minorHAnsi" w:cstheme="minorHAnsi"/>
          <w:bCs/>
          <w:i/>
          <w:color w:val="0070C0"/>
          <w:sz w:val="24"/>
          <w:szCs w:val="24"/>
        </w:rPr>
        <w:t>formada pelos campos</w:t>
      </w:r>
      <w:r w:rsidR="00981552" w:rsidRPr="00271D87">
        <w:rPr>
          <w:rFonts w:asciiTheme="minorHAnsi" w:hAnsiTheme="minorHAnsi" w:cstheme="minorHAnsi"/>
          <w:bCs/>
          <w:i/>
          <w:color w:val="0070C0"/>
          <w:sz w:val="24"/>
          <w:szCs w:val="24"/>
        </w:rPr>
        <w:t xml:space="preserve"> AnoEmenda/NumeroEmenda</w:t>
      </w:r>
      <w:r w:rsidR="000B4283" w:rsidRPr="00271D87">
        <w:rPr>
          <w:rFonts w:asciiTheme="minorHAnsi" w:hAnsiTheme="minorHAnsi" w:cstheme="minorHAnsi"/>
          <w:bCs/>
          <w:i/>
          <w:color w:val="0070C0"/>
          <w:sz w:val="24"/>
          <w:szCs w:val="24"/>
        </w:rPr>
        <w:t>/CodigoBanco</w:t>
      </w:r>
      <w:r w:rsidR="00737F7B" w:rsidRPr="00271D87">
        <w:rPr>
          <w:rFonts w:asciiTheme="minorHAnsi" w:hAnsiTheme="minorHAnsi" w:cstheme="minorHAnsi"/>
          <w:bCs/>
          <w:i/>
          <w:color w:val="0070C0"/>
          <w:sz w:val="24"/>
          <w:szCs w:val="24"/>
        </w:rPr>
        <w:t>/</w:t>
      </w:r>
      <w:r w:rsidR="001657E7" w:rsidRPr="00271D87">
        <w:rPr>
          <w:rFonts w:asciiTheme="minorHAnsi" w:hAnsiTheme="minorHAnsi" w:cstheme="minorHAnsi"/>
          <w:bCs/>
          <w:i/>
          <w:color w:val="0070C0"/>
          <w:sz w:val="24"/>
          <w:szCs w:val="24"/>
        </w:rPr>
        <w:t>CodigoAgencia/DigitoVerificadorAgencia/</w:t>
      </w:r>
      <w:r w:rsidR="001657E7" w:rsidRPr="00271D87">
        <w:t xml:space="preserve"> </w:t>
      </w:r>
      <w:r w:rsidR="001657E7" w:rsidRPr="00271D87">
        <w:rPr>
          <w:rFonts w:asciiTheme="minorHAnsi" w:hAnsiTheme="minorHAnsi" w:cstheme="minorHAnsi"/>
          <w:bCs/>
          <w:i/>
          <w:color w:val="0070C0"/>
          <w:sz w:val="24"/>
          <w:szCs w:val="24"/>
        </w:rPr>
        <w:t>NumeroContaBancaria/DigitoVerificadorContaBancaria</w:t>
      </w:r>
      <w:r w:rsidR="00B23207" w:rsidRPr="00271D87">
        <w:rPr>
          <w:rFonts w:asciiTheme="minorHAnsi" w:hAnsiTheme="minorHAnsi" w:cstheme="minorHAnsi"/>
          <w:bCs/>
          <w:i/>
          <w:color w:val="0070C0"/>
          <w:sz w:val="24"/>
          <w:szCs w:val="24"/>
        </w:rPr>
        <w:t xml:space="preserve"> existe na(s) tabela(s) oriunda(s) da API do Transferegov referente as Transferencias Especiais. </w:t>
      </w:r>
      <w:r w:rsidR="00B23207" w:rsidRPr="00271D87">
        <w:rPr>
          <w:rFonts w:asciiTheme="minorHAnsi" w:hAnsiTheme="minorHAnsi" w:cstheme="minorHAnsi"/>
          <w:bCs/>
          <w:color w:val="0070C0"/>
          <w:sz w:val="24"/>
          <w:szCs w:val="24"/>
        </w:rPr>
        <w:t>(</w:t>
      </w:r>
      <w:r w:rsidR="00B23207" w:rsidRPr="00271D87">
        <w:rPr>
          <w:rFonts w:asciiTheme="minorHAnsi" w:hAnsiTheme="minorHAnsi" w:cstheme="minorHAnsi"/>
          <w:bCs/>
          <w:i/>
          <w:color w:val="0070C0"/>
          <w:sz w:val="24"/>
          <w:szCs w:val="24"/>
          <w:u w:val="single"/>
        </w:rPr>
        <w:t>Consistência Impeditiva</w:t>
      </w:r>
      <w:r w:rsidR="00B23207" w:rsidRPr="00271D87">
        <w:rPr>
          <w:rFonts w:asciiTheme="minorHAnsi" w:hAnsiTheme="minorHAnsi" w:cstheme="minorHAnsi"/>
          <w:bCs/>
          <w:color w:val="0070C0"/>
          <w:sz w:val="24"/>
          <w:szCs w:val="24"/>
        </w:rPr>
        <w:t xml:space="preserve">) </w:t>
      </w:r>
      <w:r w:rsidR="00B23207" w:rsidRPr="00271D87">
        <w:rPr>
          <w:rFonts w:asciiTheme="minorHAnsi" w:hAnsiTheme="minorHAnsi" w:cstheme="minorHAnsi"/>
          <w:b/>
          <w:i/>
          <w:color w:val="0070C0"/>
          <w:sz w:val="24"/>
          <w:szCs w:val="24"/>
        </w:rPr>
        <w:t xml:space="preserve">ERRO </w:t>
      </w:r>
      <w:r w:rsidR="00F6047E" w:rsidRPr="00271D87">
        <w:rPr>
          <w:rFonts w:asciiTheme="minorHAnsi" w:hAnsiTheme="minorHAnsi" w:cstheme="minorHAnsi"/>
          <w:b/>
          <w:i/>
          <w:color w:val="0070C0"/>
          <w:sz w:val="24"/>
          <w:szCs w:val="24"/>
        </w:rPr>
        <w:t>10200</w:t>
      </w:r>
    </w:p>
    <w:p w14:paraId="2AD59B6A" w14:textId="400667D7" w:rsidR="008E057B" w:rsidRPr="00375DB9" w:rsidRDefault="00B23207" w:rsidP="008E057B">
      <w:pPr>
        <w:widowControl w:val="0"/>
        <w:spacing w:line="360" w:lineRule="auto"/>
        <w:jc w:val="both"/>
        <w:rPr>
          <w:rFonts w:asciiTheme="minorHAnsi" w:hAnsiTheme="minorHAnsi" w:cstheme="minorHAnsi"/>
          <w:i/>
          <w:iCs/>
          <w:color w:val="0070C0"/>
          <w:sz w:val="22"/>
          <w:szCs w:val="22"/>
          <w:u w:color="FB0007"/>
        </w:rPr>
      </w:pPr>
      <w:r w:rsidRPr="00271D87">
        <w:rPr>
          <w:rFonts w:asciiTheme="minorHAnsi" w:hAnsiTheme="minorHAnsi" w:cstheme="minorHAnsi"/>
          <w:b/>
          <w:bCs/>
          <w:i/>
          <w:iCs/>
          <w:color w:val="0070C0"/>
          <w:sz w:val="22"/>
          <w:szCs w:val="22"/>
          <w:u w:color="FB0007"/>
        </w:rPr>
        <w:t>Mensagem</w:t>
      </w:r>
      <w:r w:rsidRPr="00271D87">
        <w:rPr>
          <w:rFonts w:asciiTheme="minorHAnsi" w:hAnsiTheme="minorHAnsi" w:cstheme="minorHAnsi"/>
          <w:i/>
          <w:iCs/>
          <w:color w:val="0070C0"/>
          <w:sz w:val="22"/>
          <w:szCs w:val="22"/>
          <w:u w:color="FB0007"/>
        </w:rPr>
        <w:t xml:space="preserve">: </w:t>
      </w:r>
      <w:r w:rsidR="007A46DF" w:rsidRPr="00271D87">
        <w:rPr>
          <w:rFonts w:asciiTheme="minorHAnsi" w:hAnsiTheme="minorHAnsi" w:cstheme="minorHAnsi"/>
          <w:i/>
          <w:iCs/>
          <w:color w:val="0070C0"/>
          <w:sz w:val="22"/>
          <w:szCs w:val="22"/>
          <w:u w:color="FB0007"/>
        </w:rPr>
        <w:t>As informações bancárias</w:t>
      </w:r>
      <w:r w:rsidR="003C36FB" w:rsidRPr="00271D87">
        <w:rPr>
          <w:rFonts w:asciiTheme="minorHAnsi" w:hAnsiTheme="minorHAnsi" w:cstheme="minorHAnsi"/>
          <w:i/>
          <w:iCs/>
          <w:color w:val="0070C0"/>
          <w:sz w:val="22"/>
          <w:szCs w:val="22"/>
          <w:u w:color="FB0007"/>
        </w:rPr>
        <w:t xml:space="preserve"> </w:t>
      </w:r>
      <w:r w:rsidR="008E057B" w:rsidRPr="00271D87">
        <w:rPr>
          <w:rFonts w:asciiTheme="minorHAnsi" w:hAnsiTheme="minorHAnsi" w:cstheme="minorHAnsi"/>
          <w:i/>
          <w:iCs/>
          <w:color w:val="0070C0"/>
          <w:sz w:val="22"/>
          <w:szCs w:val="22"/>
          <w:u w:color="FB0007"/>
        </w:rPr>
        <w:t>referentes a Emenda Parlamentar da União {</w:t>
      </w:r>
      <w:r w:rsidR="008E057B" w:rsidRPr="00271D87">
        <w:rPr>
          <w:rFonts w:asciiTheme="minorHAnsi" w:hAnsiTheme="minorHAnsi" w:cstheme="minorHAnsi"/>
          <w:bCs/>
          <w:i/>
          <w:color w:val="0070C0"/>
          <w:sz w:val="24"/>
          <w:szCs w:val="24"/>
        </w:rPr>
        <w:t>NumeroEmenda/AnoEmenda</w:t>
      </w:r>
      <w:r w:rsidR="008E057B" w:rsidRPr="00271D87">
        <w:rPr>
          <w:rFonts w:asciiTheme="minorHAnsi" w:hAnsiTheme="minorHAnsi" w:cstheme="minorHAnsi"/>
          <w:i/>
          <w:iCs/>
          <w:color w:val="0070C0"/>
          <w:sz w:val="22"/>
          <w:szCs w:val="22"/>
          <w:u w:color="FB0007"/>
        </w:rPr>
        <w:t>} não exi</w:t>
      </w:r>
      <w:r w:rsidR="00B918D7" w:rsidRPr="00271D87">
        <w:rPr>
          <w:rFonts w:asciiTheme="minorHAnsi" w:hAnsiTheme="minorHAnsi" w:cstheme="minorHAnsi"/>
          <w:i/>
          <w:iCs/>
          <w:color w:val="0070C0"/>
          <w:sz w:val="22"/>
          <w:szCs w:val="22"/>
          <w:u w:color="FB0007"/>
        </w:rPr>
        <w:t>s</w:t>
      </w:r>
      <w:r w:rsidR="008E057B" w:rsidRPr="00271D87">
        <w:rPr>
          <w:rFonts w:asciiTheme="minorHAnsi" w:hAnsiTheme="minorHAnsi" w:cstheme="minorHAnsi"/>
          <w:i/>
          <w:iCs/>
          <w:color w:val="0070C0"/>
          <w:sz w:val="22"/>
          <w:szCs w:val="22"/>
          <w:u w:color="FB0007"/>
        </w:rPr>
        <w:t>te na base de dados do Transferegov. Verifique se as informações</w:t>
      </w:r>
      <w:r w:rsidR="00DE721A" w:rsidRPr="00271D87">
        <w:rPr>
          <w:rFonts w:asciiTheme="minorHAnsi" w:hAnsiTheme="minorHAnsi" w:cstheme="minorHAnsi"/>
          <w:i/>
          <w:iCs/>
          <w:color w:val="0070C0"/>
          <w:sz w:val="22"/>
          <w:szCs w:val="22"/>
          <w:u w:color="FB0007"/>
        </w:rPr>
        <w:t xml:space="preserve"> bancárias</w:t>
      </w:r>
      <w:r w:rsidR="00EB774F" w:rsidRPr="00271D87">
        <w:rPr>
          <w:rFonts w:asciiTheme="minorHAnsi" w:hAnsiTheme="minorHAnsi" w:cstheme="minorHAnsi"/>
          <w:i/>
          <w:iCs/>
          <w:color w:val="0070C0"/>
          <w:sz w:val="22"/>
          <w:szCs w:val="22"/>
          <w:u w:color="FB0007"/>
        </w:rPr>
        <w:t xml:space="preserve">, Número e Ano da Emenda </w:t>
      </w:r>
      <w:r w:rsidR="008E057B" w:rsidRPr="00271D87">
        <w:rPr>
          <w:rFonts w:asciiTheme="minorHAnsi" w:hAnsiTheme="minorHAnsi" w:cstheme="minorHAnsi"/>
          <w:i/>
          <w:iCs/>
          <w:color w:val="0070C0"/>
          <w:sz w:val="22"/>
          <w:szCs w:val="22"/>
          <w:u w:color="FB0007"/>
        </w:rPr>
        <w:t>estão corret</w:t>
      </w:r>
      <w:r w:rsidR="00EB774F" w:rsidRPr="00271D87">
        <w:rPr>
          <w:rFonts w:asciiTheme="minorHAnsi" w:hAnsiTheme="minorHAnsi" w:cstheme="minorHAnsi"/>
          <w:i/>
          <w:iCs/>
          <w:color w:val="0070C0"/>
          <w:sz w:val="22"/>
          <w:szCs w:val="22"/>
          <w:u w:color="FB0007"/>
        </w:rPr>
        <w:t>o</w:t>
      </w:r>
      <w:r w:rsidR="008E057B" w:rsidRPr="00271D87">
        <w:rPr>
          <w:rFonts w:asciiTheme="minorHAnsi" w:hAnsiTheme="minorHAnsi" w:cstheme="minorHAnsi"/>
          <w:i/>
          <w:iCs/>
          <w:color w:val="0070C0"/>
          <w:sz w:val="22"/>
          <w:szCs w:val="22"/>
          <w:u w:color="FB0007"/>
        </w:rPr>
        <w:t>s.</w:t>
      </w:r>
    </w:p>
    <w:p w14:paraId="5DBB18DD" w14:textId="5FB80C18" w:rsidR="00B23207" w:rsidRDefault="00B23207" w:rsidP="00B23207">
      <w:pPr>
        <w:widowControl w:val="0"/>
        <w:spacing w:line="360" w:lineRule="auto"/>
        <w:jc w:val="both"/>
        <w:rPr>
          <w:rFonts w:asciiTheme="minorHAnsi" w:hAnsiTheme="minorHAnsi" w:cstheme="minorHAnsi"/>
          <w:i/>
          <w:iCs/>
          <w:color w:val="0070C0"/>
          <w:sz w:val="22"/>
          <w:szCs w:val="22"/>
          <w:u w:color="FB0007"/>
        </w:rPr>
      </w:pPr>
    </w:p>
    <w:p w14:paraId="41CAEAC4" w14:textId="77777777" w:rsidR="008E4A46" w:rsidRPr="00375DB9" w:rsidRDefault="008E4A46" w:rsidP="00B23207">
      <w:pPr>
        <w:widowControl w:val="0"/>
        <w:spacing w:line="360" w:lineRule="auto"/>
        <w:jc w:val="both"/>
        <w:rPr>
          <w:rFonts w:asciiTheme="minorHAnsi" w:hAnsiTheme="minorHAnsi" w:cstheme="minorHAnsi"/>
          <w:i/>
          <w:iCs/>
          <w:color w:val="0070C0"/>
          <w:sz w:val="22"/>
          <w:szCs w:val="22"/>
          <w:u w:color="FB0007"/>
        </w:rPr>
      </w:pPr>
    </w:p>
    <w:sectPr w:rsidR="008E4A46" w:rsidRPr="00375DB9" w:rsidSect="0001144E">
      <w:footerReference w:type="even" r:id="rId11"/>
      <w:footerReference w:type="default" r:id="rId12"/>
      <w:type w:val="continuous"/>
      <w:pgSz w:w="11907" w:h="16840" w:code="9"/>
      <w:pgMar w:top="1418" w:right="850" w:bottom="1134"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1289" w14:textId="77777777" w:rsidR="00F40FA5" w:rsidRDefault="00F40FA5">
      <w:r>
        <w:separator/>
      </w:r>
    </w:p>
  </w:endnote>
  <w:endnote w:type="continuationSeparator" w:id="0">
    <w:p w14:paraId="28B5D3C9" w14:textId="77777777" w:rsidR="00F40FA5" w:rsidRDefault="00F40FA5">
      <w:r>
        <w:continuationSeparator/>
      </w:r>
    </w:p>
  </w:endnote>
  <w:endnote w:type="continuationNotice" w:id="1">
    <w:p w14:paraId="7A4ED629" w14:textId="77777777" w:rsidR="00F40FA5" w:rsidRDefault="00F40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04A" w14:textId="2DDA962C" w:rsidR="00AD368B" w:rsidRDefault="00AD368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134</w:t>
    </w:r>
    <w:r>
      <w:rPr>
        <w:rStyle w:val="Nmerodepgina"/>
      </w:rPr>
      <w:fldChar w:fldCharType="end"/>
    </w:r>
  </w:p>
  <w:p w14:paraId="5CD53C85" w14:textId="77777777" w:rsidR="00AD368B" w:rsidRDefault="00AD368B">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084E" w14:textId="3DC0BE66" w:rsidR="00AD368B" w:rsidRDefault="00AD368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133</w:t>
    </w:r>
    <w:r>
      <w:rPr>
        <w:rStyle w:val="Nmerodepgina"/>
      </w:rPr>
      <w:fldChar w:fldCharType="end"/>
    </w:r>
  </w:p>
  <w:p w14:paraId="7087765E" w14:textId="77777777" w:rsidR="00AD368B" w:rsidRDefault="00AD368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85D3" w14:textId="77777777" w:rsidR="00F40FA5" w:rsidRDefault="00F40FA5">
      <w:r>
        <w:separator/>
      </w:r>
    </w:p>
  </w:footnote>
  <w:footnote w:type="continuationSeparator" w:id="0">
    <w:p w14:paraId="09BAFA48" w14:textId="77777777" w:rsidR="00F40FA5" w:rsidRDefault="00F40FA5">
      <w:r>
        <w:continuationSeparator/>
      </w:r>
    </w:p>
  </w:footnote>
  <w:footnote w:type="continuationNotice" w:id="1">
    <w:p w14:paraId="26C0A750" w14:textId="77777777" w:rsidR="00F40FA5" w:rsidRDefault="00F40F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98609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A36B23"/>
    <w:multiLevelType w:val="hybridMultilevel"/>
    <w:tmpl w:val="4628FCA0"/>
    <w:lvl w:ilvl="0" w:tplc="31E691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8B687A"/>
    <w:multiLevelType w:val="hybridMultilevel"/>
    <w:tmpl w:val="ED3EFB6A"/>
    <w:lvl w:ilvl="0" w:tplc="FFFFFFFF">
      <w:start w:val="1"/>
      <w:numFmt w:val="lowerLetter"/>
      <w:lvlText w:val="%1)"/>
      <w:lvlJc w:val="left"/>
      <w:pPr>
        <w:ind w:left="1211" w:hanging="360"/>
      </w:pPr>
      <w:rPr>
        <w:rFonts w:ascii="Arial" w:eastAsia="Times New Roman" w:hAnsi="Arial" w:cs="Arial"/>
        <w:color w:val="auto"/>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4DC7854"/>
    <w:multiLevelType w:val="hybridMultilevel"/>
    <w:tmpl w:val="0074DBB8"/>
    <w:lvl w:ilvl="0" w:tplc="0416000F">
      <w:start w:val="1"/>
      <w:numFmt w:val="decimal"/>
      <w:lvlText w:val="%1."/>
      <w:lvlJc w:val="left"/>
      <w:pPr>
        <w:ind w:left="6258" w:hanging="360"/>
      </w:pPr>
    </w:lvl>
    <w:lvl w:ilvl="1" w:tplc="04160019" w:tentative="1">
      <w:start w:val="1"/>
      <w:numFmt w:val="lowerLetter"/>
      <w:lvlText w:val="%2."/>
      <w:lvlJc w:val="left"/>
      <w:pPr>
        <w:ind w:left="6978" w:hanging="360"/>
      </w:pPr>
    </w:lvl>
    <w:lvl w:ilvl="2" w:tplc="0416001B" w:tentative="1">
      <w:start w:val="1"/>
      <w:numFmt w:val="lowerRoman"/>
      <w:lvlText w:val="%3."/>
      <w:lvlJc w:val="right"/>
      <w:pPr>
        <w:ind w:left="7698" w:hanging="180"/>
      </w:pPr>
    </w:lvl>
    <w:lvl w:ilvl="3" w:tplc="0416000F" w:tentative="1">
      <w:start w:val="1"/>
      <w:numFmt w:val="decimal"/>
      <w:lvlText w:val="%4."/>
      <w:lvlJc w:val="left"/>
      <w:pPr>
        <w:ind w:left="8418" w:hanging="360"/>
      </w:pPr>
    </w:lvl>
    <w:lvl w:ilvl="4" w:tplc="04160019" w:tentative="1">
      <w:start w:val="1"/>
      <w:numFmt w:val="lowerLetter"/>
      <w:lvlText w:val="%5."/>
      <w:lvlJc w:val="left"/>
      <w:pPr>
        <w:ind w:left="9138" w:hanging="360"/>
      </w:pPr>
    </w:lvl>
    <w:lvl w:ilvl="5" w:tplc="0416001B" w:tentative="1">
      <w:start w:val="1"/>
      <w:numFmt w:val="lowerRoman"/>
      <w:lvlText w:val="%6."/>
      <w:lvlJc w:val="right"/>
      <w:pPr>
        <w:ind w:left="9858" w:hanging="180"/>
      </w:pPr>
    </w:lvl>
    <w:lvl w:ilvl="6" w:tplc="0416000F" w:tentative="1">
      <w:start w:val="1"/>
      <w:numFmt w:val="decimal"/>
      <w:lvlText w:val="%7."/>
      <w:lvlJc w:val="left"/>
      <w:pPr>
        <w:ind w:left="10578" w:hanging="360"/>
      </w:pPr>
    </w:lvl>
    <w:lvl w:ilvl="7" w:tplc="04160019" w:tentative="1">
      <w:start w:val="1"/>
      <w:numFmt w:val="lowerLetter"/>
      <w:lvlText w:val="%8."/>
      <w:lvlJc w:val="left"/>
      <w:pPr>
        <w:ind w:left="11298" w:hanging="360"/>
      </w:pPr>
    </w:lvl>
    <w:lvl w:ilvl="8" w:tplc="0416001B" w:tentative="1">
      <w:start w:val="1"/>
      <w:numFmt w:val="lowerRoman"/>
      <w:lvlText w:val="%9."/>
      <w:lvlJc w:val="right"/>
      <w:pPr>
        <w:ind w:left="12018" w:hanging="180"/>
      </w:pPr>
    </w:lvl>
  </w:abstractNum>
  <w:abstractNum w:abstractNumId="4" w15:restartNumberingAfterBreak="0">
    <w:nsid w:val="20BF72B3"/>
    <w:multiLevelType w:val="hybridMultilevel"/>
    <w:tmpl w:val="838279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2026821"/>
    <w:multiLevelType w:val="hybridMultilevel"/>
    <w:tmpl w:val="BFB29578"/>
    <w:lvl w:ilvl="0" w:tplc="A7EE081E">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24DA75B2"/>
    <w:multiLevelType w:val="multilevel"/>
    <w:tmpl w:val="838CFDB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537" w:hanging="576"/>
      </w:pPr>
    </w:lvl>
    <w:lvl w:ilvl="2">
      <w:start w:val="1"/>
      <w:numFmt w:val="decimal"/>
      <w:pStyle w:val="Ttulo3"/>
      <w:lvlText w:val="%1.%2.%3"/>
      <w:lvlJc w:val="left"/>
      <w:pPr>
        <w:ind w:left="1997"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1432" w:hanging="864"/>
      </w:pPr>
      <w:rPr>
        <w:color w:val="C0000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2783059D"/>
    <w:multiLevelType w:val="hybridMultilevel"/>
    <w:tmpl w:val="2B967E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833A16"/>
    <w:multiLevelType w:val="hybridMultilevel"/>
    <w:tmpl w:val="45344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A2344A"/>
    <w:multiLevelType w:val="multilevel"/>
    <w:tmpl w:val="74DEC5C6"/>
    <w:lvl w:ilvl="0">
      <w:start w:val="1"/>
      <w:numFmt w:val="decimal"/>
      <w:lvlText w:val="%1"/>
      <w:lvlJc w:val="left"/>
      <w:pPr>
        <w:ind w:left="432" w:hanging="432"/>
      </w:pPr>
      <w:rPr>
        <w:rFonts w:hint="default"/>
      </w:rPr>
    </w:lvl>
    <w:lvl w:ilvl="1">
      <w:start w:val="1"/>
      <w:numFmt w:val="bullet"/>
      <w:lvlText w:val=""/>
      <w:lvlJc w:val="left"/>
      <w:pPr>
        <w:ind w:left="5321" w:hanging="360"/>
      </w:pPr>
      <w:rPr>
        <w:rFonts w:ascii="Symbol" w:hAnsi="Symbol" w:hint="default"/>
      </w:rPr>
    </w:lvl>
    <w:lvl w:ilvl="2">
      <w:start w:val="1"/>
      <w:numFmt w:val="decimal"/>
      <w:lvlText w:val="%1.%2.%3"/>
      <w:lvlJc w:val="left"/>
      <w:pPr>
        <w:ind w:left="1997"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32" w:hanging="864"/>
      </w:pPr>
      <w:rPr>
        <w:color w:val="C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272711B"/>
    <w:multiLevelType w:val="hybridMultilevel"/>
    <w:tmpl w:val="D36C70BA"/>
    <w:lvl w:ilvl="0" w:tplc="D6B6C222">
      <w:start w:val="1"/>
      <w:numFmt w:val="lowerLetter"/>
      <w:lvlText w:val="%1)"/>
      <w:lvlJc w:val="left"/>
      <w:pPr>
        <w:ind w:left="1069" w:hanging="360"/>
      </w:pPr>
      <w:rPr>
        <w:rFonts w:asciiTheme="minorHAnsi" w:eastAsia="Times New Roman" w:hAnsiTheme="minorHAnsi" w:cstheme="minorHAnsi"/>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64D16BF1"/>
    <w:multiLevelType w:val="hybridMultilevel"/>
    <w:tmpl w:val="62D2695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0208B1"/>
    <w:multiLevelType w:val="hybridMultilevel"/>
    <w:tmpl w:val="ED3EFB6A"/>
    <w:lvl w:ilvl="0" w:tplc="AA92376A">
      <w:start w:val="1"/>
      <w:numFmt w:val="lowerLetter"/>
      <w:lvlText w:val="%1)"/>
      <w:lvlJc w:val="left"/>
      <w:pPr>
        <w:ind w:left="1211" w:hanging="360"/>
      </w:pPr>
      <w:rPr>
        <w:rFonts w:ascii="Arial" w:eastAsia="Times New Roman" w:hAnsi="Arial" w:cs="Arial"/>
        <w:color w:val="auto"/>
        <w:sz w:val="24"/>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6F16669C"/>
    <w:multiLevelType w:val="hybridMultilevel"/>
    <w:tmpl w:val="8CD8DA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33933A7"/>
    <w:multiLevelType w:val="hybridMultilevel"/>
    <w:tmpl w:val="F072E4A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7943504">
    <w:abstractNumId w:val="4"/>
  </w:num>
  <w:num w:numId="2" w16cid:durableId="1718700650">
    <w:abstractNumId w:val="0"/>
  </w:num>
  <w:num w:numId="3" w16cid:durableId="2105765954">
    <w:abstractNumId w:val="7"/>
  </w:num>
  <w:num w:numId="4" w16cid:durableId="373624432">
    <w:abstractNumId w:val="6"/>
  </w:num>
  <w:num w:numId="5" w16cid:durableId="406608546">
    <w:abstractNumId w:val="5"/>
  </w:num>
  <w:num w:numId="6" w16cid:durableId="411658842">
    <w:abstractNumId w:val="12"/>
  </w:num>
  <w:num w:numId="7" w16cid:durableId="1171024721">
    <w:abstractNumId w:val="14"/>
  </w:num>
  <w:num w:numId="8" w16cid:durableId="996810551">
    <w:abstractNumId w:val="6"/>
    <w:lvlOverride w:ilvl="0">
      <w:startOverride w:val="1"/>
    </w:lvlOverride>
  </w:num>
  <w:num w:numId="9" w16cid:durableId="731805886">
    <w:abstractNumId w:val="11"/>
  </w:num>
  <w:num w:numId="10" w16cid:durableId="840579728">
    <w:abstractNumId w:val="13"/>
  </w:num>
  <w:num w:numId="11" w16cid:durableId="470178415">
    <w:abstractNumId w:val="8"/>
  </w:num>
  <w:num w:numId="12" w16cid:durableId="1756198786">
    <w:abstractNumId w:val="1"/>
  </w:num>
  <w:num w:numId="13" w16cid:durableId="774980930">
    <w:abstractNumId w:val="6"/>
    <w:lvlOverride w:ilvl="0">
      <w:startOverride w:val="17"/>
    </w:lvlOverride>
  </w:num>
  <w:num w:numId="14" w16cid:durableId="1263535902">
    <w:abstractNumId w:val="6"/>
    <w:lvlOverride w:ilvl="0">
      <w:startOverride w:val="18"/>
    </w:lvlOverride>
  </w:num>
  <w:num w:numId="15" w16cid:durableId="1295404561">
    <w:abstractNumId w:val="2"/>
  </w:num>
  <w:num w:numId="16" w16cid:durableId="60904420">
    <w:abstractNumId w:val="3"/>
  </w:num>
  <w:num w:numId="17" w16cid:durableId="1711028289">
    <w:abstractNumId w:val="6"/>
  </w:num>
  <w:num w:numId="18" w16cid:durableId="539588425">
    <w:abstractNumId w:val="6"/>
    <w:lvlOverride w:ilvl="0">
      <w:startOverride w:val="1"/>
    </w:lvlOverride>
    <w:lvlOverride w:ilvl="1">
      <w:startOverride w:val="51"/>
    </w:lvlOverride>
  </w:num>
  <w:num w:numId="19" w16cid:durableId="943342991">
    <w:abstractNumId w:val="9"/>
  </w:num>
  <w:num w:numId="20" w16cid:durableId="482889016">
    <w:abstractNumId w:val="6"/>
  </w:num>
  <w:num w:numId="21" w16cid:durableId="142988470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C0"/>
    <w:rsid w:val="00000340"/>
    <w:rsid w:val="000005B5"/>
    <w:rsid w:val="00000880"/>
    <w:rsid w:val="0000097B"/>
    <w:rsid w:val="00000AF6"/>
    <w:rsid w:val="00000B63"/>
    <w:rsid w:val="000010CC"/>
    <w:rsid w:val="00001390"/>
    <w:rsid w:val="000014B1"/>
    <w:rsid w:val="00001FB6"/>
    <w:rsid w:val="00002375"/>
    <w:rsid w:val="000023D4"/>
    <w:rsid w:val="000024AC"/>
    <w:rsid w:val="000024E8"/>
    <w:rsid w:val="00002676"/>
    <w:rsid w:val="00002908"/>
    <w:rsid w:val="00002B33"/>
    <w:rsid w:val="00002E90"/>
    <w:rsid w:val="0000397B"/>
    <w:rsid w:val="00003A45"/>
    <w:rsid w:val="00004092"/>
    <w:rsid w:val="00004096"/>
    <w:rsid w:val="0000428E"/>
    <w:rsid w:val="000043BE"/>
    <w:rsid w:val="00004577"/>
    <w:rsid w:val="000045E2"/>
    <w:rsid w:val="00004CDC"/>
    <w:rsid w:val="000051F1"/>
    <w:rsid w:val="000053A7"/>
    <w:rsid w:val="0000589D"/>
    <w:rsid w:val="00005AA5"/>
    <w:rsid w:val="00006474"/>
    <w:rsid w:val="00006701"/>
    <w:rsid w:val="000068C0"/>
    <w:rsid w:val="000069EE"/>
    <w:rsid w:val="00006C07"/>
    <w:rsid w:val="00007025"/>
    <w:rsid w:val="000074D7"/>
    <w:rsid w:val="00007734"/>
    <w:rsid w:val="000077D8"/>
    <w:rsid w:val="00007DF6"/>
    <w:rsid w:val="0001048A"/>
    <w:rsid w:val="000106F3"/>
    <w:rsid w:val="00010E7F"/>
    <w:rsid w:val="000110D6"/>
    <w:rsid w:val="000111C4"/>
    <w:rsid w:val="0001144E"/>
    <w:rsid w:val="0001177D"/>
    <w:rsid w:val="00011925"/>
    <w:rsid w:val="00011D19"/>
    <w:rsid w:val="00011DC8"/>
    <w:rsid w:val="00012309"/>
    <w:rsid w:val="00012A49"/>
    <w:rsid w:val="00012A66"/>
    <w:rsid w:val="000130B5"/>
    <w:rsid w:val="00013C12"/>
    <w:rsid w:val="00014221"/>
    <w:rsid w:val="0001445B"/>
    <w:rsid w:val="000144D5"/>
    <w:rsid w:val="00014559"/>
    <w:rsid w:val="000146EB"/>
    <w:rsid w:val="0001496C"/>
    <w:rsid w:val="00014CEF"/>
    <w:rsid w:val="00014E02"/>
    <w:rsid w:val="00014EAC"/>
    <w:rsid w:val="00014F24"/>
    <w:rsid w:val="00017483"/>
    <w:rsid w:val="000174CD"/>
    <w:rsid w:val="00017504"/>
    <w:rsid w:val="000175ED"/>
    <w:rsid w:val="00017792"/>
    <w:rsid w:val="00017944"/>
    <w:rsid w:val="0002010C"/>
    <w:rsid w:val="00020226"/>
    <w:rsid w:val="00020521"/>
    <w:rsid w:val="000206A6"/>
    <w:rsid w:val="00020786"/>
    <w:rsid w:val="00020C03"/>
    <w:rsid w:val="00020D96"/>
    <w:rsid w:val="00021036"/>
    <w:rsid w:val="0002155B"/>
    <w:rsid w:val="0002192F"/>
    <w:rsid w:val="00021D67"/>
    <w:rsid w:val="000224EF"/>
    <w:rsid w:val="0002255F"/>
    <w:rsid w:val="000225D3"/>
    <w:rsid w:val="00022AE5"/>
    <w:rsid w:val="00022C55"/>
    <w:rsid w:val="00022CB9"/>
    <w:rsid w:val="00022D0C"/>
    <w:rsid w:val="0002319F"/>
    <w:rsid w:val="000233F0"/>
    <w:rsid w:val="000235C8"/>
    <w:rsid w:val="000237D0"/>
    <w:rsid w:val="000238B8"/>
    <w:rsid w:val="0002392A"/>
    <w:rsid w:val="000239F7"/>
    <w:rsid w:val="00023BA3"/>
    <w:rsid w:val="000241D4"/>
    <w:rsid w:val="000244B2"/>
    <w:rsid w:val="000244BB"/>
    <w:rsid w:val="000252E2"/>
    <w:rsid w:val="00025D69"/>
    <w:rsid w:val="00025F08"/>
    <w:rsid w:val="00025F2D"/>
    <w:rsid w:val="0002633A"/>
    <w:rsid w:val="000268B5"/>
    <w:rsid w:val="00026AAF"/>
    <w:rsid w:val="00026BAD"/>
    <w:rsid w:val="00026BED"/>
    <w:rsid w:val="00026F45"/>
    <w:rsid w:val="0002736B"/>
    <w:rsid w:val="00027658"/>
    <w:rsid w:val="0002794E"/>
    <w:rsid w:val="00027FC3"/>
    <w:rsid w:val="00030134"/>
    <w:rsid w:val="00030238"/>
    <w:rsid w:val="000308B7"/>
    <w:rsid w:val="0003100D"/>
    <w:rsid w:val="00031190"/>
    <w:rsid w:val="00031972"/>
    <w:rsid w:val="000319EE"/>
    <w:rsid w:val="00031C00"/>
    <w:rsid w:val="000320D3"/>
    <w:rsid w:val="0003255F"/>
    <w:rsid w:val="00032771"/>
    <w:rsid w:val="000327A5"/>
    <w:rsid w:val="00032B1B"/>
    <w:rsid w:val="00032B92"/>
    <w:rsid w:val="00032C91"/>
    <w:rsid w:val="00032F08"/>
    <w:rsid w:val="00032FF0"/>
    <w:rsid w:val="000336A1"/>
    <w:rsid w:val="00033CA4"/>
    <w:rsid w:val="00033FA3"/>
    <w:rsid w:val="00033FEC"/>
    <w:rsid w:val="00034306"/>
    <w:rsid w:val="000347B7"/>
    <w:rsid w:val="00034BD4"/>
    <w:rsid w:val="00035090"/>
    <w:rsid w:val="00035906"/>
    <w:rsid w:val="00036921"/>
    <w:rsid w:val="000373D8"/>
    <w:rsid w:val="0003746A"/>
    <w:rsid w:val="00037564"/>
    <w:rsid w:val="000378FB"/>
    <w:rsid w:val="00037C0B"/>
    <w:rsid w:val="00037C21"/>
    <w:rsid w:val="00037D9B"/>
    <w:rsid w:val="00040148"/>
    <w:rsid w:val="0004057C"/>
    <w:rsid w:val="00040808"/>
    <w:rsid w:val="00040D50"/>
    <w:rsid w:val="000416CE"/>
    <w:rsid w:val="00041C57"/>
    <w:rsid w:val="00042714"/>
    <w:rsid w:val="00042782"/>
    <w:rsid w:val="00042A97"/>
    <w:rsid w:val="00042B41"/>
    <w:rsid w:val="00042D50"/>
    <w:rsid w:val="00042D88"/>
    <w:rsid w:val="00042FD3"/>
    <w:rsid w:val="000430B4"/>
    <w:rsid w:val="0004317B"/>
    <w:rsid w:val="000435BE"/>
    <w:rsid w:val="00043C18"/>
    <w:rsid w:val="00043C81"/>
    <w:rsid w:val="0004429A"/>
    <w:rsid w:val="00044473"/>
    <w:rsid w:val="000445FC"/>
    <w:rsid w:val="00044882"/>
    <w:rsid w:val="000455D9"/>
    <w:rsid w:val="00045DA2"/>
    <w:rsid w:val="0004678A"/>
    <w:rsid w:val="00046A19"/>
    <w:rsid w:val="00046BBC"/>
    <w:rsid w:val="00046DF6"/>
    <w:rsid w:val="0004704F"/>
    <w:rsid w:val="000475DE"/>
    <w:rsid w:val="000475E2"/>
    <w:rsid w:val="00047808"/>
    <w:rsid w:val="00047988"/>
    <w:rsid w:val="0004799E"/>
    <w:rsid w:val="00047BC4"/>
    <w:rsid w:val="00050AEC"/>
    <w:rsid w:val="00050CEF"/>
    <w:rsid w:val="00050E4E"/>
    <w:rsid w:val="00050FE2"/>
    <w:rsid w:val="00051260"/>
    <w:rsid w:val="000514CF"/>
    <w:rsid w:val="000519CF"/>
    <w:rsid w:val="00052980"/>
    <w:rsid w:val="00052B01"/>
    <w:rsid w:val="000531B4"/>
    <w:rsid w:val="00053A71"/>
    <w:rsid w:val="00054691"/>
    <w:rsid w:val="00054B77"/>
    <w:rsid w:val="000553CD"/>
    <w:rsid w:val="00055412"/>
    <w:rsid w:val="00055B6E"/>
    <w:rsid w:val="00055CB9"/>
    <w:rsid w:val="0005608A"/>
    <w:rsid w:val="000560B4"/>
    <w:rsid w:val="00056250"/>
    <w:rsid w:val="000565CC"/>
    <w:rsid w:val="00056920"/>
    <w:rsid w:val="00056AD7"/>
    <w:rsid w:val="00056C34"/>
    <w:rsid w:val="00056EB5"/>
    <w:rsid w:val="00056F2A"/>
    <w:rsid w:val="00060EEC"/>
    <w:rsid w:val="000614A7"/>
    <w:rsid w:val="000615C8"/>
    <w:rsid w:val="000615D6"/>
    <w:rsid w:val="00061951"/>
    <w:rsid w:val="00061E52"/>
    <w:rsid w:val="0006207D"/>
    <w:rsid w:val="000621FB"/>
    <w:rsid w:val="000628F5"/>
    <w:rsid w:val="0006296B"/>
    <w:rsid w:val="00062CA6"/>
    <w:rsid w:val="0006392D"/>
    <w:rsid w:val="00063B7E"/>
    <w:rsid w:val="000641F1"/>
    <w:rsid w:val="000644BF"/>
    <w:rsid w:val="0006489B"/>
    <w:rsid w:val="00064D32"/>
    <w:rsid w:val="00066557"/>
    <w:rsid w:val="00066A57"/>
    <w:rsid w:val="00066AA3"/>
    <w:rsid w:val="00066C15"/>
    <w:rsid w:val="000670FC"/>
    <w:rsid w:val="000677B4"/>
    <w:rsid w:val="00067986"/>
    <w:rsid w:val="0006799F"/>
    <w:rsid w:val="00067E8F"/>
    <w:rsid w:val="000701C9"/>
    <w:rsid w:val="00070427"/>
    <w:rsid w:val="000706EB"/>
    <w:rsid w:val="000707C6"/>
    <w:rsid w:val="0007162D"/>
    <w:rsid w:val="000721D5"/>
    <w:rsid w:val="000724F2"/>
    <w:rsid w:val="000727BC"/>
    <w:rsid w:val="00072C2E"/>
    <w:rsid w:val="00072CA8"/>
    <w:rsid w:val="00073069"/>
    <w:rsid w:val="00073CB4"/>
    <w:rsid w:val="00073FA3"/>
    <w:rsid w:val="000743EE"/>
    <w:rsid w:val="00074A76"/>
    <w:rsid w:val="000759A8"/>
    <w:rsid w:val="00075A23"/>
    <w:rsid w:val="00075F57"/>
    <w:rsid w:val="000761FD"/>
    <w:rsid w:val="00076351"/>
    <w:rsid w:val="00076C25"/>
    <w:rsid w:val="00077348"/>
    <w:rsid w:val="00077756"/>
    <w:rsid w:val="00080696"/>
    <w:rsid w:val="000807A9"/>
    <w:rsid w:val="00080805"/>
    <w:rsid w:val="00080B80"/>
    <w:rsid w:val="0008138E"/>
    <w:rsid w:val="00081695"/>
    <w:rsid w:val="00081A11"/>
    <w:rsid w:val="00081C49"/>
    <w:rsid w:val="00081DA7"/>
    <w:rsid w:val="0008231A"/>
    <w:rsid w:val="000824D2"/>
    <w:rsid w:val="000828BF"/>
    <w:rsid w:val="000828E1"/>
    <w:rsid w:val="00082981"/>
    <w:rsid w:val="00082AE1"/>
    <w:rsid w:val="00082E8D"/>
    <w:rsid w:val="0008396D"/>
    <w:rsid w:val="00083D9F"/>
    <w:rsid w:val="0008414E"/>
    <w:rsid w:val="000841E7"/>
    <w:rsid w:val="00084D5B"/>
    <w:rsid w:val="00084D83"/>
    <w:rsid w:val="00084FB3"/>
    <w:rsid w:val="000854BA"/>
    <w:rsid w:val="00085CFF"/>
    <w:rsid w:val="00085D1D"/>
    <w:rsid w:val="00086263"/>
    <w:rsid w:val="0008666D"/>
    <w:rsid w:val="000866F8"/>
    <w:rsid w:val="00086782"/>
    <w:rsid w:val="00086DD2"/>
    <w:rsid w:val="000875EC"/>
    <w:rsid w:val="000876CA"/>
    <w:rsid w:val="00087755"/>
    <w:rsid w:val="000879BD"/>
    <w:rsid w:val="00087A87"/>
    <w:rsid w:val="00090B6E"/>
    <w:rsid w:val="00091049"/>
    <w:rsid w:val="00091778"/>
    <w:rsid w:val="00092643"/>
    <w:rsid w:val="000926D7"/>
    <w:rsid w:val="00093186"/>
    <w:rsid w:val="000932FF"/>
    <w:rsid w:val="0009357E"/>
    <w:rsid w:val="00093F9D"/>
    <w:rsid w:val="00094045"/>
    <w:rsid w:val="00094570"/>
    <w:rsid w:val="00094EE3"/>
    <w:rsid w:val="00095496"/>
    <w:rsid w:val="00095550"/>
    <w:rsid w:val="00095818"/>
    <w:rsid w:val="00095D4E"/>
    <w:rsid w:val="00095D76"/>
    <w:rsid w:val="000968B9"/>
    <w:rsid w:val="000968EF"/>
    <w:rsid w:val="00096939"/>
    <w:rsid w:val="00096945"/>
    <w:rsid w:val="00096B12"/>
    <w:rsid w:val="00096D32"/>
    <w:rsid w:val="00096E65"/>
    <w:rsid w:val="00096E66"/>
    <w:rsid w:val="000971DE"/>
    <w:rsid w:val="00097D98"/>
    <w:rsid w:val="00097EBE"/>
    <w:rsid w:val="000A0095"/>
    <w:rsid w:val="000A00DB"/>
    <w:rsid w:val="000A0474"/>
    <w:rsid w:val="000A049A"/>
    <w:rsid w:val="000A050C"/>
    <w:rsid w:val="000A0652"/>
    <w:rsid w:val="000A0707"/>
    <w:rsid w:val="000A085F"/>
    <w:rsid w:val="000A0877"/>
    <w:rsid w:val="000A0F32"/>
    <w:rsid w:val="000A0F44"/>
    <w:rsid w:val="000A1264"/>
    <w:rsid w:val="000A16C0"/>
    <w:rsid w:val="000A1B5B"/>
    <w:rsid w:val="000A1C6E"/>
    <w:rsid w:val="000A2173"/>
    <w:rsid w:val="000A233D"/>
    <w:rsid w:val="000A2517"/>
    <w:rsid w:val="000A2527"/>
    <w:rsid w:val="000A2774"/>
    <w:rsid w:val="000A2842"/>
    <w:rsid w:val="000A2992"/>
    <w:rsid w:val="000A2A3D"/>
    <w:rsid w:val="000A2FD9"/>
    <w:rsid w:val="000A339C"/>
    <w:rsid w:val="000A420D"/>
    <w:rsid w:val="000A470A"/>
    <w:rsid w:val="000A4B76"/>
    <w:rsid w:val="000A4F24"/>
    <w:rsid w:val="000A510D"/>
    <w:rsid w:val="000A51AD"/>
    <w:rsid w:val="000A5458"/>
    <w:rsid w:val="000A5791"/>
    <w:rsid w:val="000A5A79"/>
    <w:rsid w:val="000A5CB1"/>
    <w:rsid w:val="000A5FC4"/>
    <w:rsid w:val="000A6491"/>
    <w:rsid w:val="000A6500"/>
    <w:rsid w:val="000A6585"/>
    <w:rsid w:val="000A65EA"/>
    <w:rsid w:val="000A66D6"/>
    <w:rsid w:val="000A6B32"/>
    <w:rsid w:val="000A785A"/>
    <w:rsid w:val="000A78FF"/>
    <w:rsid w:val="000A7BF8"/>
    <w:rsid w:val="000B02BC"/>
    <w:rsid w:val="000B06A1"/>
    <w:rsid w:val="000B08FD"/>
    <w:rsid w:val="000B0AEA"/>
    <w:rsid w:val="000B0B10"/>
    <w:rsid w:val="000B1266"/>
    <w:rsid w:val="000B12E4"/>
    <w:rsid w:val="000B1C9C"/>
    <w:rsid w:val="000B2070"/>
    <w:rsid w:val="000B25A6"/>
    <w:rsid w:val="000B274F"/>
    <w:rsid w:val="000B2EEA"/>
    <w:rsid w:val="000B2FB2"/>
    <w:rsid w:val="000B3169"/>
    <w:rsid w:val="000B3712"/>
    <w:rsid w:val="000B3996"/>
    <w:rsid w:val="000B4283"/>
    <w:rsid w:val="000B456F"/>
    <w:rsid w:val="000B4AEB"/>
    <w:rsid w:val="000B4D46"/>
    <w:rsid w:val="000B4F4D"/>
    <w:rsid w:val="000B5055"/>
    <w:rsid w:val="000B524B"/>
    <w:rsid w:val="000B53CD"/>
    <w:rsid w:val="000B5615"/>
    <w:rsid w:val="000B5911"/>
    <w:rsid w:val="000B59E5"/>
    <w:rsid w:val="000B5A8E"/>
    <w:rsid w:val="000B5AE0"/>
    <w:rsid w:val="000B5FEB"/>
    <w:rsid w:val="000B6234"/>
    <w:rsid w:val="000B63FB"/>
    <w:rsid w:val="000B66CC"/>
    <w:rsid w:val="000B6B1F"/>
    <w:rsid w:val="000B73DF"/>
    <w:rsid w:val="000B7B26"/>
    <w:rsid w:val="000B7B6D"/>
    <w:rsid w:val="000B7F54"/>
    <w:rsid w:val="000C0765"/>
    <w:rsid w:val="000C09C4"/>
    <w:rsid w:val="000C10B2"/>
    <w:rsid w:val="000C12D0"/>
    <w:rsid w:val="000C15D5"/>
    <w:rsid w:val="000C1752"/>
    <w:rsid w:val="000C175B"/>
    <w:rsid w:val="000C1B3C"/>
    <w:rsid w:val="000C23D5"/>
    <w:rsid w:val="000C23DF"/>
    <w:rsid w:val="000C25B8"/>
    <w:rsid w:val="000C2843"/>
    <w:rsid w:val="000C2847"/>
    <w:rsid w:val="000C2AAE"/>
    <w:rsid w:val="000C2BB5"/>
    <w:rsid w:val="000C32D2"/>
    <w:rsid w:val="000C33AF"/>
    <w:rsid w:val="000C3477"/>
    <w:rsid w:val="000C3D38"/>
    <w:rsid w:val="000C40BF"/>
    <w:rsid w:val="000C4494"/>
    <w:rsid w:val="000C4606"/>
    <w:rsid w:val="000C47A0"/>
    <w:rsid w:val="000C4FE2"/>
    <w:rsid w:val="000C51FD"/>
    <w:rsid w:val="000C53C0"/>
    <w:rsid w:val="000C5ADD"/>
    <w:rsid w:val="000C5F7B"/>
    <w:rsid w:val="000C661B"/>
    <w:rsid w:val="000C6B19"/>
    <w:rsid w:val="000C6B24"/>
    <w:rsid w:val="000C74B0"/>
    <w:rsid w:val="000C77AC"/>
    <w:rsid w:val="000D00BB"/>
    <w:rsid w:val="000D059B"/>
    <w:rsid w:val="000D0715"/>
    <w:rsid w:val="000D11D6"/>
    <w:rsid w:val="000D17A8"/>
    <w:rsid w:val="000D1A72"/>
    <w:rsid w:val="000D1EFC"/>
    <w:rsid w:val="000D2208"/>
    <w:rsid w:val="000D2279"/>
    <w:rsid w:val="000D284D"/>
    <w:rsid w:val="000D311B"/>
    <w:rsid w:val="000D3152"/>
    <w:rsid w:val="000D34AD"/>
    <w:rsid w:val="000D377B"/>
    <w:rsid w:val="000D3FEC"/>
    <w:rsid w:val="000D3FF2"/>
    <w:rsid w:val="000D46BD"/>
    <w:rsid w:val="000D4FC5"/>
    <w:rsid w:val="000D5120"/>
    <w:rsid w:val="000D538D"/>
    <w:rsid w:val="000D563E"/>
    <w:rsid w:val="000D585D"/>
    <w:rsid w:val="000D593E"/>
    <w:rsid w:val="000D606C"/>
    <w:rsid w:val="000D60E9"/>
    <w:rsid w:val="000D62A3"/>
    <w:rsid w:val="000D6473"/>
    <w:rsid w:val="000D64EE"/>
    <w:rsid w:val="000D67F5"/>
    <w:rsid w:val="000D6841"/>
    <w:rsid w:val="000D6B10"/>
    <w:rsid w:val="000D6CB3"/>
    <w:rsid w:val="000D73B5"/>
    <w:rsid w:val="000D75BA"/>
    <w:rsid w:val="000D7658"/>
    <w:rsid w:val="000D792B"/>
    <w:rsid w:val="000D7DCC"/>
    <w:rsid w:val="000E038C"/>
    <w:rsid w:val="000E0631"/>
    <w:rsid w:val="000E069D"/>
    <w:rsid w:val="000E1101"/>
    <w:rsid w:val="000E11D9"/>
    <w:rsid w:val="000E166F"/>
    <w:rsid w:val="000E171A"/>
    <w:rsid w:val="000E174C"/>
    <w:rsid w:val="000E1EF2"/>
    <w:rsid w:val="000E20FA"/>
    <w:rsid w:val="000E24E1"/>
    <w:rsid w:val="000E2796"/>
    <w:rsid w:val="000E2A54"/>
    <w:rsid w:val="000E2BE8"/>
    <w:rsid w:val="000E2C16"/>
    <w:rsid w:val="000E2CF2"/>
    <w:rsid w:val="000E2F46"/>
    <w:rsid w:val="000E3022"/>
    <w:rsid w:val="000E337B"/>
    <w:rsid w:val="000E40D3"/>
    <w:rsid w:val="000E4366"/>
    <w:rsid w:val="000E45D6"/>
    <w:rsid w:val="000E471C"/>
    <w:rsid w:val="000E4BC1"/>
    <w:rsid w:val="000E4FC3"/>
    <w:rsid w:val="000E54CA"/>
    <w:rsid w:val="000E5683"/>
    <w:rsid w:val="000E5EC7"/>
    <w:rsid w:val="000E5F49"/>
    <w:rsid w:val="000E66C9"/>
    <w:rsid w:val="000E67CB"/>
    <w:rsid w:val="000E6BFE"/>
    <w:rsid w:val="000E788F"/>
    <w:rsid w:val="000E79C5"/>
    <w:rsid w:val="000E7BE8"/>
    <w:rsid w:val="000E7D8B"/>
    <w:rsid w:val="000E7F21"/>
    <w:rsid w:val="000F05C3"/>
    <w:rsid w:val="000F07F4"/>
    <w:rsid w:val="000F0B32"/>
    <w:rsid w:val="000F0E33"/>
    <w:rsid w:val="000F11CF"/>
    <w:rsid w:val="000F147B"/>
    <w:rsid w:val="000F175A"/>
    <w:rsid w:val="000F18D1"/>
    <w:rsid w:val="000F192A"/>
    <w:rsid w:val="000F1A68"/>
    <w:rsid w:val="000F1DE2"/>
    <w:rsid w:val="000F29F4"/>
    <w:rsid w:val="000F2D42"/>
    <w:rsid w:val="000F2D93"/>
    <w:rsid w:val="000F2F19"/>
    <w:rsid w:val="000F2F9B"/>
    <w:rsid w:val="000F38E0"/>
    <w:rsid w:val="000F3F7C"/>
    <w:rsid w:val="000F41A7"/>
    <w:rsid w:val="000F4228"/>
    <w:rsid w:val="000F44BD"/>
    <w:rsid w:val="000F45F6"/>
    <w:rsid w:val="000F463E"/>
    <w:rsid w:val="000F49BC"/>
    <w:rsid w:val="000F4B3D"/>
    <w:rsid w:val="000F5354"/>
    <w:rsid w:val="000F56BC"/>
    <w:rsid w:val="000F6A1C"/>
    <w:rsid w:val="000F7782"/>
    <w:rsid w:val="0010028D"/>
    <w:rsid w:val="001006E4"/>
    <w:rsid w:val="00100883"/>
    <w:rsid w:val="00100EE1"/>
    <w:rsid w:val="001013F5"/>
    <w:rsid w:val="001016ED"/>
    <w:rsid w:val="00101FAC"/>
    <w:rsid w:val="0010249C"/>
    <w:rsid w:val="001026A9"/>
    <w:rsid w:val="00102B86"/>
    <w:rsid w:val="00102FC5"/>
    <w:rsid w:val="00103959"/>
    <w:rsid w:val="00103C10"/>
    <w:rsid w:val="00103C4E"/>
    <w:rsid w:val="00103D6A"/>
    <w:rsid w:val="001045E6"/>
    <w:rsid w:val="00104B64"/>
    <w:rsid w:val="00104D56"/>
    <w:rsid w:val="00104DCD"/>
    <w:rsid w:val="0010505D"/>
    <w:rsid w:val="001055CA"/>
    <w:rsid w:val="00105C14"/>
    <w:rsid w:val="00105ECC"/>
    <w:rsid w:val="00105F4C"/>
    <w:rsid w:val="001062BA"/>
    <w:rsid w:val="00106608"/>
    <w:rsid w:val="00106936"/>
    <w:rsid w:val="00106D19"/>
    <w:rsid w:val="00106DC9"/>
    <w:rsid w:val="00106F72"/>
    <w:rsid w:val="00107008"/>
    <w:rsid w:val="001071CA"/>
    <w:rsid w:val="0010727E"/>
    <w:rsid w:val="00107497"/>
    <w:rsid w:val="001074BA"/>
    <w:rsid w:val="00107BF6"/>
    <w:rsid w:val="00107FB9"/>
    <w:rsid w:val="001101EA"/>
    <w:rsid w:val="001103FB"/>
    <w:rsid w:val="001106D1"/>
    <w:rsid w:val="001107B5"/>
    <w:rsid w:val="0011106F"/>
    <w:rsid w:val="00111114"/>
    <w:rsid w:val="001112A2"/>
    <w:rsid w:val="0011140C"/>
    <w:rsid w:val="0011162E"/>
    <w:rsid w:val="00111E52"/>
    <w:rsid w:val="00111EF6"/>
    <w:rsid w:val="00112118"/>
    <w:rsid w:val="00112670"/>
    <w:rsid w:val="001130AB"/>
    <w:rsid w:val="001131F3"/>
    <w:rsid w:val="001136C1"/>
    <w:rsid w:val="00113B95"/>
    <w:rsid w:val="00114C7D"/>
    <w:rsid w:val="00114ED7"/>
    <w:rsid w:val="001153E8"/>
    <w:rsid w:val="00115628"/>
    <w:rsid w:val="00115629"/>
    <w:rsid w:val="00115A72"/>
    <w:rsid w:val="00115CE0"/>
    <w:rsid w:val="001166EE"/>
    <w:rsid w:val="00116F8F"/>
    <w:rsid w:val="00117826"/>
    <w:rsid w:val="00117B6E"/>
    <w:rsid w:val="001207E6"/>
    <w:rsid w:val="001208C5"/>
    <w:rsid w:val="0012099C"/>
    <w:rsid w:val="00120C76"/>
    <w:rsid w:val="00120C86"/>
    <w:rsid w:val="00121029"/>
    <w:rsid w:val="0012123A"/>
    <w:rsid w:val="001218B9"/>
    <w:rsid w:val="001219EA"/>
    <w:rsid w:val="00121BCE"/>
    <w:rsid w:val="00121E10"/>
    <w:rsid w:val="00121FF1"/>
    <w:rsid w:val="0012238E"/>
    <w:rsid w:val="00122AAD"/>
    <w:rsid w:val="00122ACB"/>
    <w:rsid w:val="00122B08"/>
    <w:rsid w:val="00122D98"/>
    <w:rsid w:val="00123285"/>
    <w:rsid w:val="001237E9"/>
    <w:rsid w:val="00123DFE"/>
    <w:rsid w:val="00123F6E"/>
    <w:rsid w:val="00123F92"/>
    <w:rsid w:val="00123FB5"/>
    <w:rsid w:val="00124540"/>
    <w:rsid w:val="0012483B"/>
    <w:rsid w:val="001248EB"/>
    <w:rsid w:val="00124B81"/>
    <w:rsid w:val="00125005"/>
    <w:rsid w:val="001253D0"/>
    <w:rsid w:val="0012591C"/>
    <w:rsid w:val="00125CD5"/>
    <w:rsid w:val="00125FA5"/>
    <w:rsid w:val="00126093"/>
    <w:rsid w:val="0012609F"/>
    <w:rsid w:val="0012652E"/>
    <w:rsid w:val="00126898"/>
    <w:rsid w:val="00126CF5"/>
    <w:rsid w:val="00126D77"/>
    <w:rsid w:val="00127B55"/>
    <w:rsid w:val="0013030F"/>
    <w:rsid w:val="00130BD2"/>
    <w:rsid w:val="00130D50"/>
    <w:rsid w:val="00130D74"/>
    <w:rsid w:val="0013103C"/>
    <w:rsid w:val="001311E7"/>
    <w:rsid w:val="00131320"/>
    <w:rsid w:val="001314F9"/>
    <w:rsid w:val="00131BD3"/>
    <w:rsid w:val="00131CEC"/>
    <w:rsid w:val="00132079"/>
    <w:rsid w:val="0013232F"/>
    <w:rsid w:val="001331AE"/>
    <w:rsid w:val="00133877"/>
    <w:rsid w:val="0013391B"/>
    <w:rsid w:val="00133BCC"/>
    <w:rsid w:val="00133F58"/>
    <w:rsid w:val="001344E4"/>
    <w:rsid w:val="001345BE"/>
    <w:rsid w:val="0013493D"/>
    <w:rsid w:val="00134B66"/>
    <w:rsid w:val="00134E01"/>
    <w:rsid w:val="00135146"/>
    <w:rsid w:val="00135163"/>
    <w:rsid w:val="001357F9"/>
    <w:rsid w:val="00135AE9"/>
    <w:rsid w:val="00135C03"/>
    <w:rsid w:val="0013616C"/>
    <w:rsid w:val="00136186"/>
    <w:rsid w:val="001362B7"/>
    <w:rsid w:val="001368DA"/>
    <w:rsid w:val="00136A5F"/>
    <w:rsid w:val="00136BE5"/>
    <w:rsid w:val="00137001"/>
    <w:rsid w:val="0013734E"/>
    <w:rsid w:val="001373E5"/>
    <w:rsid w:val="001375A5"/>
    <w:rsid w:val="001375AD"/>
    <w:rsid w:val="0013777E"/>
    <w:rsid w:val="00137974"/>
    <w:rsid w:val="00140174"/>
    <w:rsid w:val="001403ED"/>
    <w:rsid w:val="001404FC"/>
    <w:rsid w:val="00140639"/>
    <w:rsid w:val="001409D5"/>
    <w:rsid w:val="00140B5B"/>
    <w:rsid w:val="00140C2B"/>
    <w:rsid w:val="00141B79"/>
    <w:rsid w:val="00141CB0"/>
    <w:rsid w:val="00142260"/>
    <w:rsid w:val="001423CB"/>
    <w:rsid w:val="0014286D"/>
    <w:rsid w:val="001429A7"/>
    <w:rsid w:val="00142CA7"/>
    <w:rsid w:val="00142E21"/>
    <w:rsid w:val="0014339B"/>
    <w:rsid w:val="001436FF"/>
    <w:rsid w:val="00143C18"/>
    <w:rsid w:val="00143F32"/>
    <w:rsid w:val="0014420F"/>
    <w:rsid w:val="0014436B"/>
    <w:rsid w:val="001443AF"/>
    <w:rsid w:val="00144570"/>
    <w:rsid w:val="00144674"/>
    <w:rsid w:val="001446DC"/>
    <w:rsid w:val="00144EF1"/>
    <w:rsid w:val="00145567"/>
    <w:rsid w:val="00145678"/>
    <w:rsid w:val="001456EC"/>
    <w:rsid w:val="00145755"/>
    <w:rsid w:val="00145A1D"/>
    <w:rsid w:val="00145B94"/>
    <w:rsid w:val="0014601B"/>
    <w:rsid w:val="00146376"/>
    <w:rsid w:val="0014642E"/>
    <w:rsid w:val="001466AC"/>
    <w:rsid w:val="00146940"/>
    <w:rsid w:val="00146C83"/>
    <w:rsid w:val="0014703F"/>
    <w:rsid w:val="00147473"/>
    <w:rsid w:val="001475C0"/>
    <w:rsid w:val="001476FC"/>
    <w:rsid w:val="00147D75"/>
    <w:rsid w:val="00147E60"/>
    <w:rsid w:val="0015016E"/>
    <w:rsid w:val="00150A29"/>
    <w:rsid w:val="00150E55"/>
    <w:rsid w:val="00150EE7"/>
    <w:rsid w:val="00151389"/>
    <w:rsid w:val="00151420"/>
    <w:rsid w:val="001517D4"/>
    <w:rsid w:val="0015193F"/>
    <w:rsid w:val="00151CC0"/>
    <w:rsid w:val="00151D8A"/>
    <w:rsid w:val="00151E7D"/>
    <w:rsid w:val="00151E87"/>
    <w:rsid w:val="0015216B"/>
    <w:rsid w:val="0015283F"/>
    <w:rsid w:val="0015284C"/>
    <w:rsid w:val="00152BA3"/>
    <w:rsid w:val="00152F8B"/>
    <w:rsid w:val="001536ED"/>
    <w:rsid w:val="00153948"/>
    <w:rsid w:val="001549C4"/>
    <w:rsid w:val="00154B69"/>
    <w:rsid w:val="00154C3A"/>
    <w:rsid w:val="00154C63"/>
    <w:rsid w:val="00155330"/>
    <w:rsid w:val="001558D0"/>
    <w:rsid w:val="00156230"/>
    <w:rsid w:val="001566B7"/>
    <w:rsid w:val="00156B0B"/>
    <w:rsid w:val="00156C83"/>
    <w:rsid w:val="00156F1E"/>
    <w:rsid w:val="00156F50"/>
    <w:rsid w:val="001570A4"/>
    <w:rsid w:val="00157481"/>
    <w:rsid w:val="00157A76"/>
    <w:rsid w:val="00157B9F"/>
    <w:rsid w:val="00157E6B"/>
    <w:rsid w:val="00157F1B"/>
    <w:rsid w:val="0016053E"/>
    <w:rsid w:val="001613C5"/>
    <w:rsid w:val="00161680"/>
    <w:rsid w:val="001616FA"/>
    <w:rsid w:val="001620A8"/>
    <w:rsid w:val="001621B3"/>
    <w:rsid w:val="0016230F"/>
    <w:rsid w:val="001626C9"/>
    <w:rsid w:val="0016298E"/>
    <w:rsid w:val="00162A9D"/>
    <w:rsid w:val="00162D36"/>
    <w:rsid w:val="00163C9A"/>
    <w:rsid w:val="00163CCC"/>
    <w:rsid w:val="0016457D"/>
    <w:rsid w:val="0016487E"/>
    <w:rsid w:val="00164981"/>
    <w:rsid w:val="001654E9"/>
    <w:rsid w:val="00165628"/>
    <w:rsid w:val="001657E7"/>
    <w:rsid w:val="00165BEA"/>
    <w:rsid w:val="00166283"/>
    <w:rsid w:val="00166B4E"/>
    <w:rsid w:val="00166B9B"/>
    <w:rsid w:val="0016742B"/>
    <w:rsid w:val="00167845"/>
    <w:rsid w:val="001678B4"/>
    <w:rsid w:val="001703D7"/>
    <w:rsid w:val="00170649"/>
    <w:rsid w:val="001707A9"/>
    <w:rsid w:val="00170E42"/>
    <w:rsid w:val="00170FC9"/>
    <w:rsid w:val="00170FEC"/>
    <w:rsid w:val="00171156"/>
    <w:rsid w:val="001711F1"/>
    <w:rsid w:val="0017135A"/>
    <w:rsid w:val="00171551"/>
    <w:rsid w:val="00172195"/>
    <w:rsid w:val="001721CE"/>
    <w:rsid w:val="001722A3"/>
    <w:rsid w:val="00172493"/>
    <w:rsid w:val="001729D6"/>
    <w:rsid w:val="00172A2A"/>
    <w:rsid w:val="00172A83"/>
    <w:rsid w:val="00172CD1"/>
    <w:rsid w:val="0017308F"/>
    <w:rsid w:val="001730FC"/>
    <w:rsid w:val="0017339E"/>
    <w:rsid w:val="0017358C"/>
    <w:rsid w:val="00173590"/>
    <w:rsid w:val="00173783"/>
    <w:rsid w:val="00173B38"/>
    <w:rsid w:val="00173C3C"/>
    <w:rsid w:val="00174001"/>
    <w:rsid w:val="00174382"/>
    <w:rsid w:val="001747B3"/>
    <w:rsid w:val="0017487F"/>
    <w:rsid w:val="00174EB4"/>
    <w:rsid w:val="001750DB"/>
    <w:rsid w:val="001754F5"/>
    <w:rsid w:val="00175E7A"/>
    <w:rsid w:val="00176031"/>
    <w:rsid w:val="001765C1"/>
    <w:rsid w:val="00176783"/>
    <w:rsid w:val="00176796"/>
    <w:rsid w:val="00176AD0"/>
    <w:rsid w:val="00176F75"/>
    <w:rsid w:val="00177432"/>
    <w:rsid w:val="001774E7"/>
    <w:rsid w:val="00177745"/>
    <w:rsid w:val="001777F7"/>
    <w:rsid w:val="00177BF0"/>
    <w:rsid w:val="00177C37"/>
    <w:rsid w:val="00177D63"/>
    <w:rsid w:val="001800B2"/>
    <w:rsid w:val="00180CED"/>
    <w:rsid w:val="00180FCA"/>
    <w:rsid w:val="001815EA"/>
    <w:rsid w:val="00181BC6"/>
    <w:rsid w:val="0018237C"/>
    <w:rsid w:val="00182E5B"/>
    <w:rsid w:val="00182EA4"/>
    <w:rsid w:val="0018393F"/>
    <w:rsid w:val="00183FD8"/>
    <w:rsid w:val="00184EB8"/>
    <w:rsid w:val="00185112"/>
    <w:rsid w:val="001852D5"/>
    <w:rsid w:val="00185B98"/>
    <w:rsid w:val="00185F3A"/>
    <w:rsid w:val="00186039"/>
    <w:rsid w:val="00186949"/>
    <w:rsid w:val="00186B70"/>
    <w:rsid w:val="00186BA5"/>
    <w:rsid w:val="00186C7C"/>
    <w:rsid w:val="00186CCD"/>
    <w:rsid w:val="00186CF5"/>
    <w:rsid w:val="00186DB2"/>
    <w:rsid w:val="00186DDB"/>
    <w:rsid w:val="001870FE"/>
    <w:rsid w:val="001876FE"/>
    <w:rsid w:val="00187BC3"/>
    <w:rsid w:val="00187DDE"/>
    <w:rsid w:val="00190072"/>
    <w:rsid w:val="0019021C"/>
    <w:rsid w:val="00190A5E"/>
    <w:rsid w:val="00191207"/>
    <w:rsid w:val="0019166A"/>
    <w:rsid w:val="001917AB"/>
    <w:rsid w:val="00191890"/>
    <w:rsid w:val="00191BE8"/>
    <w:rsid w:val="00191C94"/>
    <w:rsid w:val="00191E45"/>
    <w:rsid w:val="00191F44"/>
    <w:rsid w:val="001922BC"/>
    <w:rsid w:val="001922C9"/>
    <w:rsid w:val="0019233A"/>
    <w:rsid w:val="001928B1"/>
    <w:rsid w:val="00192909"/>
    <w:rsid w:val="00192BB4"/>
    <w:rsid w:val="00192DA0"/>
    <w:rsid w:val="00192EC5"/>
    <w:rsid w:val="001939C6"/>
    <w:rsid w:val="00193C97"/>
    <w:rsid w:val="001944B0"/>
    <w:rsid w:val="00194BF3"/>
    <w:rsid w:val="001950CC"/>
    <w:rsid w:val="001951D1"/>
    <w:rsid w:val="00195330"/>
    <w:rsid w:val="001957B4"/>
    <w:rsid w:val="00195D1E"/>
    <w:rsid w:val="00195DF0"/>
    <w:rsid w:val="00195E7B"/>
    <w:rsid w:val="00196E34"/>
    <w:rsid w:val="001970E3"/>
    <w:rsid w:val="001971FC"/>
    <w:rsid w:val="00197356"/>
    <w:rsid w:val="001976A6"/>
    <w:rsid w:val="0019784B"/>
    <w:rsid w:val="00197F19"/>
    <w:rsid w:val="001A0002"/>
    <w:rsid w:val="001A00B6"/>
    <w:rsid w:val="001A03AE"/>
    <w:rsid w:val="001A0873"/>
    <w:rsid w:val="001A093F"/>
    <w:rsid w:val="001A0E28"/>
    <w:rsid w:val="001A1149"/>
    <w:rsid w:val="001A1AB3"/>
    <w:rsid w:val="001A1E22"/>
    <w:rsid w:val="001A1EA9"/>
    <w:rsid w:val="001A1FB0"/>
    <w:rsid w:val="001A2B50"/>
    <w:rsid w:val="001A2CC0"/>
    <w:rsid w:val="001A2EA3"/>
    <w:rsid w:val="001A3105"/>
    <w:rsid w:val="001A3287"/>
    <w:rsid w:val="001A3338"/>
    <w:rsid w:val="001A33FA"/>
    <w:rsid w:val="001A3911"/>
    <w:rsid w:val="001A3FEA"/>
    <w:rsid w:val="001A42A0"/>
    <w:rsid w:val="001A44FB"/>
    <w:rsid w:val="001A4594"/>
    <w:rsid w:val="001A516E"/>
    <w:rsid w:val="001A5469"/>
    <w:rsid w:val="001A5637"/>
    <w:rsid w:val="001A57E9"/>
    <w:rsid w:val="001A5E9B"/>
    <w:rsid w:val="001A5F29"/>
    <w:rsid w:val="001A605C"/>
    <w:rsid w:val="001A6083"/>
    <w:rsid w:val="001A63EE"/>
    <w:rsid w:val="001A653F"/>
    <w:rsid w:val="001A6544"/>
    <w:rsid w:val="001A6CF8"/>
    <w:rsid w:val="001A70FD"/>
    <w:rsid w:val="001A7157"/>
    <w:rsid w:val="001A79BC"/>
    <w:rsid w:val="001A79DB"/>
    <w:rsid w:val="001A7BA0"/>
    <w:rsid w:val="001B10BA"/>
    <w:rsid w:val="001B15BF"/>
    <w:rsid w:val="001B1685"/>
    <w:rsid w:val="001B17E3"/>
    <w:rsid w:val="001B17F1"/>
    <w:rsid w:val="001B190F"/>
    <w:rsid w:val="001B2425"/>
    <w:rsid w:val="001B2767"/>
    <w:rsid w:val="001B2F22"/>
    <w:rsid w:val="001B3063"/>
    <w:rsid w:val="001B315C"/>
    <w:rsid w:val="001B33C0"/>
    <w:rsid w:val="001B3CE0"/>
    <w:rsid w:val="001B3EAB"/>
    <w:rsid w:val="001B3FB3"/>
    <w:rsid w:val="001B403B"/>
    <w:rsid w:val="001B41C6"/>
    <w:rsid w:val="001B42D3"/>
    <w:rsid w:val="001B4481"/>
    <w:rsid w:val="001B4C1A"/>
    <w:rsid w:val="001B506A"/>
    <w:rsid w:val="001B557F"/>
    <w:rsid w:val="001B5745"/>
    <w:rsid w:val="001B5D58"/>
    <w:rsid w:val="001B5E3B"/>
    <w:rsid w:val="001B5EFF"/>
    <w:rsid w:val="001B6139"/>
    <w:rsid w:val="001B6192"/>
    <w:rsid w:val="001B691E"/>
    <w:rsid w:val="001B6D7A"/>
    <w:rsid w:val="001B79AD"/>
    <w:rsid w:val="001B7A75"/>
    <w:rsid w:val="001B7CB5"/>
    <w:rsid w:val="001B7E2F"/>
    <w:rsid w:val="001C03A1"/>
    <w:rsid w:val="001C0A2D"/>
    <w:rsid w:val="001C0BB7"/>
    <w:rsid w:val="001C0BD8"/>
    <w:rsid w:val="001C0E05"/>
    <w:rsid w:val="001C0E84"/>
    <w:rsid w:val="001C1923"/>
    <w:rsid w:val="001C1D9B"/>
    <w:rsid w:val="001C1DB6"/>
    <w:rsid w:val="001C219D"/>
    <w:rsid w:val="001C220F"/>
    <w:rsid w:val="001C25C8"/>
    <w:rsid w:val="001C2ECC"/>
    <w:rsid w:val="001C3115"/>
    <w:rsid w:val="001C353D"/>
    <w:rsid w:val="001C3930"/>
    <w:rsid w:val="001C3D39"/>
    <w:rsid w:val="001C43E4"/>
    <w:rsid w:val="001C46DE"/>
    <w:rsid w:val="001C4767"/>
    <w:rsid w:val="001C498C"/>
    <w:rsid w:val="001C4DC6"/>
    <w:rsid w:val="001C4DD6"/>
    <w:rsid w:val="001C5770"/>
    <w:rsid w:val="001C5F7A"/>
    <w:rsid w:val="001C62AE"/>
    <w:rsid w:val="001C6B44"/>
    <w:rsid w:val="001C728A"/>
    <w:rsid w:val="001C72C3"/>
    <w:rsid w:val="001C7427"/>
    <w:rsid w:val="001C77FA"/>
    <w:rsid w:val="001C7901"/>
    <w:rsid w:val="001C7C98"/>
    <w:rsid w:val="001C7D9D"/>
    <w:rsid w:val="001C7F7C"/>
    <w:rsid w:val="001D100F"/>
    <w:rsid w:val="001D1110"/>
    <w:rsid w:val="001D150B"/>
    <w:rsid w:val="001D1916"/>
    <w:rsid w:val="001D19CA"/>
    <w:rsid w:val="001D204D"/>
    <w:rsid w:val="001D2063"/>
    <w:rsid w:val="001D2720"/>
    <w:rsid w:val="001D2AB2"/>
    <w:rsid w:val="001D3559"/>
    <w:rsid w:val="001D3663"/>
    <w:rsid w:val="001D36BF"/>
    <w:rsid w:val="001D3AE5"/>
    <w:rsid w:val="001D3F81"/>
    <w:rsid w:val="001D44B6"/>
    <w:rsid w:val="001D45D2"/>
    <w:rsid w:val="001D4695"/>
    <w:rsid w:val="001D46C8"/>
    <w:rsid w:val="001D4AFE"/>
    <w:rsid w:val="001D4C58"/>
    <w:rsid w:val="001D4C91"/>
    <w:rsid w:val="001D4D8F"/>
    <w:rsid w:val="001D4EB7"/>
    <w:rsid w:val="001D53CD"/>
    <w:rsid w:val="001D5453"/>
    <w:rsid w:val="001D5725"/>
    <w:rsid w:val="001D5B90"/>
    <w:rsid w:val="001D6000"/>
    <w:rsid w:val="001D654F"/>
    <w:rsid w:val="001D66FE"/>
    <w:rsid w:val="001D6970"/>
    <w:rsid w:val="001D6B0C"/>
    <w:rsid w:val="001D6CD7"/>
    <w:rsid w:val="001D713E"/>
    <w:rsid w:val="001D72F0"/>
    <w:rsid w:val="001D76BE"/>
    <w:rsid w:val="001D7F0D"/>
    <w:rsid w:val="001E009C"/>
    <w:rsid w:val="001E0540"/>
    <w:rsid w:val="001E06F8"/>
    <w:rsid w:val="001E0982"/>
    <w:rsid w:val="001E115B"/>
    <w:rsid w:val="001E154C"/>
    <w:rsid w:val="001E1553"/>
    <w:rsid w:val="001E16BE"/>
    <w:rsid w:val="001E1726"/>
    <w:rsid w:val="001E1A1C"/>
    <w:rsid w:val="001E2623"/>
    <w:rsid w:val="001E28CE"/>
    <w:rsid w:val="001E2B2E"/>
    <w:rsid w:val="001E2F97"/>
    <w:rsid w:val="001E30A5"/>
    <w:rsid w:val="001E33AE"/>
    <w:rsid w:val="001E36F9"/>
    <w:rsid w:val="001E3DBC"/>
    <w:rsid w:val="001E47CA"/>
    <w:rsid w:val="001E49BF"/>
    <w:rsid w:val="001E4BC2"/>
    <w:rsid w:val="001E4F8A"/>
    <w:rsid w:val="001E55D4"/>
    <w:rsid w:val="001E5655"/>
    <w:rsid w:val="001E590D"/>
    <w:rsid w:val="001E5C8D"/>
    <w:rsid w:val="001E5DF1"/>
    <w:rsid w:val="001E65F1"/>
    <w:rsid w:val="001E6949"/>
    <w:rsid w:val="001E6D65"/>
    <w:rsid w:val="001E78E7"/>
    <w:rsid w:val="001E7966"/>
    <w:rsid w:val="001F0129"/>
    <w:rsid w:val="001F0136"/>
    <w:rsid w:val="001F0230"/>
    <w:rsid w:val="001F0749"/>
    <w:rsid w:val="001F075C"/>
    <w:rsid w:val="001F0B44"/>
    <w:rsid w:val="001F0E19"/>
    <w:rsid w:val="001F134D"/>
    <w:rsid w:val="001F1DD3"/>
    <w:rsid w:val="001F1ECE"/>
    <w:rsid w:val="001F2231"/>
    <w:rsid w:val="001F23C6"/>
    <w:rsid w:val="001F23D9"/>
    <w:rsid w:val="001F25A0"/>
    <w:rsid w:val="001F2A73"/>
    <w:rsid w:val="001F3B54"/>
    <w:rsid w:val="001F3DA7"/>
    <w:rsid w:val="001F4453"/>
    <w:rsid w:val="001F4770"/>
    <w:rsid w:val="001F4833"/>
    <w:rsid w:val="001F4857"/>
    <w:rsid w:val="001F490F"/>
    <w:rsid w:val="001F4E8C"/>
    <w:rsid w:val="001F4F2C"/>
    <w:rsid w:val="001F5179"/>
    <w:rsid w:val="001F572A"/>
    <w:rsid w:val="001F59F3"/>
    <w:rsid w:val="001F5F78"/>
    <w:rsid w:val="001F611C"/>
    <w:rsid w:val="001F6ACC"/>
    <w:rsid w:val="001F6B3E"/>
    <w:rsid w:val="001F6EB1"/>
    <w:rsid w:val="001F6F8F"/>
    <w:rsid w:val="001F7025"/>
    <w:rsid w:val="001F70E3"/>
    <w:rsid w:val="001F73DC"/>
    <w:rsid w:val="001F7724"/>
    <w:rsid w:val="0020019F"/>
    <w:rsid w:val="002001C6"/>
    <w:rsid w:val="0020050F"/>
    <w:rsid w:val="002005E6"/>
    <w:rsid w:val="002008D7"/>
    <w:rsid w:val="00200A28"/>
    <w:rsid w:val="00200C4C"/>
    <w:rsid w:val="0020104E"/>
    <w:rsid w:val="0020143D"/>
    <w:rsid w:val="0020154C"/>
    <w:rsid w:val="0020171D"/>
    <w:rsid w:val="002017AB"/>
    <w:rsid w:val="002018C8"/>
    <w:rsid w:val="00201C44"/>
    <w:rsid w:val="00201CC3"/>
    <w:rsid w:val="002021B7"/>
    <w:rsid w:val="00202A72"/>
    <w:rsid w:val="00202A7F"/>
    <w:rsid w:val="00202ADF"/>
    <w:rsid w:val="00202B36"/>
    <w:rsid w:val="002036CC"/>
    <w:rsid w:val="00203985"/>
    <w:rsid w:val="00203DC8"/>
    <w:rsid w:val="00203ECC"/>
    <w:rsid w:val="002041E9"/>
    <w:rsid w:val="002041EE"/>
    <w:rsid w:val="0020473A"/>
    <w:rsid w:val="00204D2A"/>
    <w:rsid w:val="00204D8F"/>
    <w:rsid w:val="00204DDB"/>
    <w:rsid w:val="002052B9"/>
    <w:rsid w:val="00205CD9"/>
    <w:rsid w:val="00205FC0"/>
    <w:rsid w:val="00206768"/>
    <w:rsid w:val="00206C3E"/>
    <w:rsid w:val="002074F8"/>
    <w:rsid w:val="0020761A"/>
    <w:rsid w:val="002077D7"/>
    <w:rsid w:val="00207E5F"/>
    <w:rsid w:val="00207F64"/>
    <w:rsid w:val="00210903"/>
    <w:rsid w:val="00210FB2"/>
    <w:rsid w:val="002111E4"/>
    <w:rsid w:val="0021167A"/>
    <w:rsid w:val="00211BFA"/>
    <w:rsid w:val="00211CC8"/>
    <w:rsid w:val="00211D99"/>
    <w:rsid w:val="002121B3"/>
    <w:rsid w:val="002123ED"/>
    <w:rsid w:val="0021252C"/>
    <w:rsid w:val="002127D7"/>
    <w:rsid w:val="002128D9"/>
    <w:rsid w:val="00212D21"/>
    <w:rsid w:val="00212F76"/>
    <w:rsid w:val="002133B1"/>
    <w:rsid w:val="002134DB"/>
    <w:rsid w:val="0021371D"/>
    <w:rsid w:val="00213AF1"/>
    <w:rsid w:val="00213C6D"/>
    <w:rsid w:val="00214228"/>
    <w:rsid w:val="002148A3"/>
    <w:rsid w:val="0021492C"/>
    <w:rsid w:val="0021498A"/>
    <w:rsid w:val="00215297"/>
    <w:rsid w:val="002156E7"/>
    <w:rsid w:val="002159EC"/>
    <w:rsid w:val="00215CBF"/>
    <w:rsid w:val="002162B8"/>
    <w:rsid w:val="002168F0"/>
    <w:rsid w:val="002169F9"/>
    <w:rsid w:val="00217788"/>
    <w:rsid w:val="002177DE"/>
    <w:rsid w:val="0021783C"/>
    <w:rsid w:val="002178FF"/>
    <w:rsid w:val="002179AC"/>
    <w:rsid w:val="00217AF6"/>
    <w:rsid w:val="00217D21"/>
    <w:rsid w:val="00217E75"/>
    <w:rsid w:val="00217F43"/>
    <w:rsid w:val="00220062"/>
    <w:rsid w:val="00220874"/>
    <w:rsid w:val="00220A75"/>
    <w:rsid w:val="00220AE7"/>
    <w:rsid w:val="002210CD"/>
    <w:rsid w:val="00221ECD"/>
    <w:rsid w:val="00223EF6"/>
    <w:rsid w:val="00223FEF"/>
    <w:rsid w:val="00224466"/>
    <w:rsid w:val="00224ADC"/>
    <w:rsid w:val="00224BAC"/>
    <w:rsid w:val="00224E0B"/>
    <w:rsid w:val="002251F2"/>
    <w:rsid w:val="00225571"/>
    <w:rsid w:val="002257B0"/>
    <w:rsid w:val="00225FB5"/>
    <w:rsid w:val="00226408"/>
    <w:rsid w:val="00226C73"/>
    <w:rsid w:val="00227537"/>
    <w:rsid w:val="00227624"/>
    <w:rsid w:val="00230A75"/>
    <w:rsid w:val="00230A9E"/>
    <w:rsid w:val="00230BDB"/>
    <w:rsid w:val="0023115B"/>
    <w:rsid w:val="00231F87"/>
    <w:rsid w:val="00232125"/>
    <w:rsid w:val="00232643"/>
    <w:rsid w:val="00232A24"/>
    <w:rsid w:val="00232C3F"/>
    <w:rsid w:val="0023321E"/>
    <w:rsid w:val="002334B6"/>
    <w:rsid w:val="00233A40"/>
    <w:rsid w:val="00233AB9"/>
    <w:rsid w:val="002342D9"/>
    <w:rsid w:val="0023433D"/>
    <w:rsid w:val="002345A3"/>
    <w:rsid w:val="002347C0"/>
    <w:rsid w:val="00234C6D"/>
    <w:rsid w:val="00235006"/>
    <w:rsid w:val="0023515B"/>
    <w:rsid w:val="00235682"/>
    <w:rsid w:val="00235A2A"/>
    <w:rsid w:val="00235BC2"/>
    <w:rsid w:val="002363D6"/>
    <w:rsid w:val="00236698"/>
    <w:rsid w:val="002368AF"/>
    <w:rsid w:val="00236DB2"/>
    <w:rsid w:val="002372C1"/>
    <w:rsid w:val="0023748C"/>
    <w:rsid w:val="00237A43"/>
    <w:rsid w:val="00237D89"/>
    <w:rsid w:val="002402AF"/>
    <w:rsid w:val="002403D3"/>
    <w:rsid w:val="00240A6A"/>
    <w:rsid w:val="00240AAB"/>
    <w:rsid w:val="002410A7"/>
    <w:rsid w:val="00241FA5"/>
    <w:rsid w:val="00242A36"/>
    <w:rsid w:val="00242E9C"/>
    <w:rsid w:val="00243179"/>
    <w:rsid w:val="002437C2"/>
    <w:rsid w:val="00243C92"/>
    <w:rsid w:val="0024441F"/>
    <w:rsid w:val="002444ED"/>
    <w:rsid w:val="0024476A"/>
    <w:rsid w:val="002447AC"/>
    <w:rsid w:val="00244B64"/>
    <w:rsid w:val="00244CFA"/>
    <w:rsid w:val="00244ED4"/>
    <w:rsid w:val="00244F6D"/>
    <w:rsid w:val="00245222"/>
    <w:rsid w:val="002452DE"/>
    <w:rsid w:val="0024534E"/>
    <w:rsid w:val="00246094"/>
    <w:rsid w:val="002461CF"/>
    <w:rsid w:val="00246B65"/>
    <w:rsid w:val="00246CC5"/>
    <w:rsid w:val="00246DAA"/>
    <w:rsid w:val="00246DC9"/>
    <w:rsid w:val="00246E4E"/>
    <w:rsid w:val="00246E82"/>
    <w:rsid w:val="00246FC5"/>
    <w:rsid w:val="002470AC"/>
    <w:rsid w:val="00247501"/>
    <w:rsid w:val="0024757A"/>
    <w:rsid w:val="00247BDC"/>
    <w:rsid w:val="00247C9D"/>
    <w:rsid w:val="00247DD6"/>
    <w:rsid w:val="00247EF4"/>
    <w:rsid w:val="002500D2"/>
    <w:rsid w:val="00250440"/>
    <w:rsid w:val="0025062D"/>
    <w:rsid w:val="002508E5"/>
    <w:rsid w:val="00250E0D"/>
    <w:rsid w:val="00250E6A"/>
    <w:rsid w:val="002510D5"/>
    <w:rsid w:val="002516A5"/>
    <w:rsid w:val="00251A17"/>
    <w:rsid w:val="00251E4B"/>
    <w:rsid w:val="00251FFB"/>
    <w:rsid w:val="002535B8"/>
    <w:rsid w:val="002536B5"/>
    <w:rsid w:val="00253CBE"/>
    <w:rsid w:val="00253F34"/>
    <w:rsid w:val="00253F6B"/>
    <w:rsid w:val="0025404F"/>
    <w:rsid w:val="002549B3"/>
    <w:rsid w:val="0025562A"/>
    <w:rsid w:val="002559F2"/>
    <w:rsid w:val="00255FA5"/>
    <w:rsid w:val="00256187"/>
    <w:rsid w:val="00256572"/>
    <w:rsid w:val="002571A6"/>
    <w:rsid w:val="00257234"/>
    <w:rsid w:val="00257980"/>
    <w:rsid w:val="00257E3B"/>
    <w:rsid w:val="0026058C"/>
    <w:rsid w:val="00260BB1"/>
    <w:rsid w:val="00260EBC"/>
    <w:rsid w:val="00261741"/>
    <w:rsid w:val="00261948"/>
    <w:rsid w:val="00261996"/>
    <w:rsid w:val="00261CA6"/>
    <w:rsid w:val="00261CEC"/>
    <w:rsid w:val="0026221F"/>
    <w:rsid w:val="0026254E"/>
    <w:rsid w:val="0026276E"/>
    <w:rsid w:val="00262854"/>
    <w:rsid w:val="00262EFB"/>
    <w:rsid w:val="00262F04"/>
    <w:rsid w:val="00263298"/>
    <w:rsid w:val="0026383B"/>
    <w:rsid w:val="0026391E"/>
    <w:rsid w:val="00263BB3"/>
    <w:rsid w:val="00263D8D"/>
    <w:rsid w:val="0026428F"/>
    <w:rsid w:val="00264366"/>
    <w:rsid w:val="0026436C"/>
    <w:rsid w:val="00264782"/>
    <w:rsid w:val="0026478E"/>
    <w:rsid w:val="002647D4"/>
    <w:rsid w:val="0026514E"/>
    <w:rsid w:val="00265B4E"/>
    <w:rsid w:val="0026638E"/>
    <w:rsid w:val="002664D3"/>
    <w:rsid w:val="002667E1"/>
    <w:rsid w:val="00266815"/>
    <w:rsid w:val="002669AE"/>
    <w:rsid w:val="00266C09"/>
    <w:rsid w:val="0026743A"/>
    <w:rsid w:val="00267D28"/>
    <w:rsid w:val="00270070"/>
    <w:rsid w:val="00270DCC"/>
    <w:rsid w:val="002713D5"/>
    <w:rsid w:val="002716E9"/>
    <w:rsid w:val="002719E5"/>
    <w:rsid w:val="00271BAF"/>
    <w:rsid w:val="00271D87"/>
    <w:rsid w:val="002721B6"/>
    <w:rsid w:val="002727C9"/>
    <w:rsid w:val="00272B03"/>
    <w:rsid w:val="00272C3A"/>
    <w:rsid w:val="00272F14"/>
    <w:rsid w:val="00273B95"/>
    <w:rsid w:val="00273C43"/>
    <w:rsid w:val="0027403D"/>
    <w:rsid w:val="0027414A"/>
    <w:rsid w:val="002741F1"/>
    <w:rsid w:val="002742AC"/>
    <w:rsid w:val="00274C1F"/>
    <w:rsid w:val="00274C6D"/>
    <w:rsid w:val="00274DC8"/>
    <w:rsid w:val="002750FD"/>
    <w:rsid w:val="0027510C"/>
    <w:rsid w:val="002756F5"/>
    <w:rsid w:val="00275992"/>
    <w:rsid w:val="00275C42"/>
    <w:rsid w:val="00275E26"/>
    <w:rsid w:val="00275F6F"/>
    <w:rsid w:val="002760D0"/>
    <w:rsid w:val="002767D6"/>
    <w:rsid w:val="00276815"/>
    <w:rsid w:val="002770A9"/>
    <w:rsid w:val="002773A6"/>
    <w:rsid w:val="002773C3"/>
    <w:rsid w:val="00277CC1"/>
    <w:rsid w:val="002807D2"/>
    <w:rsid w:val="0028084B"/>
    <w:rsid w:val="00280D37"/>
    <w:rsid w:val="00281D28"/>
    <w:rsid w:val="002823F9"/>
    <w:rsid w:val="002827C8"/>
    <w:rsid w:val="00282AE7"/>
    <w:rsid w:val="00283208"/>
    <w:rsid w:val="0028339B"/>
    <w:rsid w:val="002836CA"/>
    <w:rsid w:val="00283946"/>
    <w:rsid w:val="00283A26"/>
    <w:rsid w:val="00283A8F"/>
    <w:rsid w:val="00283C0F"/>
    <w:rsid w:val="0028402C"/>
    <w:rsid w:val="00285748"/>
    <w:rsid w:val="002857B8"/>
    <w:rsid w:val="00286125"/>
    <w:rsid w:val="00286532"/>
    <w:rsid w:val="0028686B"/>
    <w:rsid w:val="00286963"/>
    <w:rsid w:val="00286BE1"/>
    <w:rsid w:val="00286DD5"/>
    <w:rsid w:val="00286E1D"/>
    <w:rsid w:val="0028700E"/>
    <w:rsid w:val="002878C5"/>
    <w:rsid w:val="00287D7E"/>
    <w:rsid w:val="00290516"/>
    <w:rsid w:val="002905D5"/>
    <w:rsid w:val="002906B3"/>
    <w:rsid w:val="0029100C"/>
    <w:rsid w:val="002910B9"/>
    <w:rsid w:val="00291284"/>
    <w:rsid w:val="002914CC"/>
    <w:rsid w:val="0029195F"/>
    <w:rsid w:val="00291B03"/>
    <w:rsid w:val="00291C0E"/>
    <w:rsid w:val="00291CBC"/>
    <w:rsid w:val="00292696"/>
    <w:rsid w:val="0029286E"/>
    <w:rsid w:val="0029289E"/>
    <w:rsid w:val="0029340B"/>
    <w:rsid w:val="00293788"/>
    <w:rsid w:val="0029379D"/>
    <w:rsid w:val="00293939"/>
    <w:rsid w:val="00293B30"/>
    <w:rsid w:val="00293E5C"/>
    <w:rsid w:val="00294201"/>
    <w:rsid w:val="00294499"/>
    <w:rsid w:val="0029526E"/>
    <w:rsid w:val="00295A57"/>
    <w:rsid w:val="00295D6B"/>
    <w:rsid w:val="00295E43"/>
    <w:rsid w:val="0029618F"/>
    <w:rsid w:val="00296537"/>
    <w:rsid w:val="00296584"/>
    <w:rsid w:val="00296CC6"/>
    <w:rsid w:val="00296E08"/>
    <w:rsid w:val="002973C7"/>
    <w:rsid w:val="00297CD3"/>
    <w:rsid w:val="00297D49"/>
    <w:rsid w:val="00297EA4"/>
    <w:rsid w:val="00297F95"/>
    <w:rsid w:val="002A0222"/>
    <w:rsid w:val="002A029E"/>
    <w:rsid w:val="002A0659"/>
    <w:rsid w:val="002A0F8B"/>
    <w:rsid w:val="002A1950"/>
    <w:rsid w:val="002A20D4"/>
    <w:rsid w:val="002A2625"/>
    <w:rsid w:val="002A2B32"/>
    <w:rsid w:val="002A2CF0"/>
    <w:rsid w:val="002A2D7A"/>
    <w:rsid w:val="002A2F0E"/>
    <w:rsid w:val="002A342B"/>
    <w:rsid w:val="002A41DD"/>
    <w:rsid w:val="002A43CD"/>
    <w:rsid w:val="002A47D9"/>
    <w:rsid w:val="002A4AE6"/>
    <w:rsid w:val="002A4DEF"/>
    <w:rsid w:val="002A4E77"/>
    <w:rsid w:val="002A4F13"/>
    <w:rsid w:val="002A4F1A"/>
    <w:rsid w:val="002A501E"/>
    <w:rsid w:val="002A54F8"/>
    <w:rsid w:val="002A6655"/>
    <w:rsid w:val="002A676D"/>
    <w:rsid w:val="002A6907"/>
    <w:rsid w:val="002A6CC4"/>
    <w:rsid w:val="002A6D75"/>
    <w:rsid w:val="002A6F82"/>
    <w:rsid w:val="002A76A7"/>
    <w:rsid w:val="002A7C03"/>
    <w:rsid w:val="002B0769"/>
    <w:rsid w:val="002B07EE"/>
    <w:rsid w:val="002B0915"/>
    <w:rsid w:val="002B0E11"/>
    <w:rsid w:val="002B1217"/>
    <w:rsid w:val="002B15E8"/>
    <w:rsid w:val="002B1E11"/>
    <w:rsid w:val="002B2195"/>
    <w:rsid w:val="002B221D"/>
    <w:rsid w:val="002B285E"/>
    <w:rsid w:val="002B2AD9"/>
    <w:rsid w:val="002B2CB3"/>
    <w:rsid w:val="002B33BC"/>
    <w:rsid w:val="002B4002"/>
    <w:rsid w:val="002B4ECE"/>
    <w:rsid w:val="002B52A5"/>
    <w:rsid w:val="002B5526"/>
    <w:rsid w:val="002B5680"/>
    <w:rsid w:val="002B5C23"/>
    <w:rsid w:val="002B5CC5"/>
    <w:rsid w:val="002B5E5D"/>
    <w:rsid w:val="002B600E"/>
    <w:rsid w:val="002B634C"/>
    <w:rsid w:val="002B6CA2"/>
    <w:rsid w:val="002B6F4C"/>
    <w:rsid w:val="002B7959"/>
    <w:rsid w:val="002B7D86"/>
    <w:rsid w:val="002B7E7D"/>
    <w:rsid w:val="002C0001"/>
    <w:rsid w:val="002C01F5"/>
    <w:rsid w:val="002C02B2"/>
    <w:rsid w:val="002C053F"/>
    <w:rsid w:val="002C0C04"/>
    <w:rsid w:val="002C0CD7"/>
    <w:rsid w:val="002C1150"/>
    <w:rsid w:val="002C1793"/>
    <w:rsid w:val="002C1D09"/>
    <w:rsid w:val="002C1EB2"/>
    <w:rsid w:val="002C1EC4"/>
    <w:rsid w:val="002C1F1D"/>
    <w:rsid w:val="002C1F6B"/>
    <w:rsid w:val="002C22DB"/>
    <w:rsid w:val="002C28C6"/>
    <w:rsid w:val="002C2A67"/>
    <w:rsid w:val="002C2F1C"/>
    <w:rsid w:val="002C3233"/>
    <w:rsid w:val="002C3889"/>
    <w:rsid w:val="002C3B66"/>
    <w:rsid w:val="002C3CB5"/>
    <w:rsid w:val="002C4951"/>
    <w:rsid w:val="002C4B90"/>
    <w:rsid w:val="002C4EB1"/>
    <w:rsid w:val="002C5762"/>
    <w:rsid w:val="002C5869"/>
    <w:rsid w:val="002C5B0E"/>
    <w:rsid w:val="002C60A3"/>
    <w:rsid w:val="002C64C3"/>
    <w:rsid w:val="002C69C9"/>
    <w:rsid w:val="002C748E"/>
    <w:rsid w:val="002C77A3"/>
    <w:rsid w:val="002C7A05"/>
    <w:rsid w:val="002C7B4C"/>
    <w:rsid w:val="002C7B5D"/>
    <w:rsid w:val="002C7BB3"/>
    <w:rsid w:val="002D01A5"/>
    <w:rsid w:val="002D01E0"/>
    <w:rsid w:val="002D0440"/>
    <w:rsid w:val="002D05F9"/>
    <w:rsid w:val="002D08EC"/>
    <w:rsid w:val="002D0AA2"/>
    <w:rsid w:val="002D10BD"/>
    <w:rsid w:val="002D114D"/>
    <w:rsid w:val="002D1230"/>
    <w:rsid w:val="002D1235"/>
    <w:rsid w:val="002D1332"/>
    <w:rsid w:val="002D138F"/>
    <w:rsid w:val="002D160C"/>
    <w:rsid w:val="002D1A10"/>
    <w:rsid w:val="002D1BDB"/>
    <w:rsid w:val="002D1E81"/>
    <w:rsid w:val="002D1F0E"/>
    <w:rsid w:val="002D2F5D"/>
    <w:rsid w:val="002D30B1"/>
    <w:rsid w:val="002D3FFA"/>
    <w:rsid w:val="002D45DA"/>
    <w:rsid w:val="002D4736"/>
    <w:rsid w:val="002D485E"/>
    <w:rsid w:val="002D4B73"/>
    <w:rsid w:val="002D4D77"/>
    <w:rsid w:val="002D4E82"/>
    <w:rsid w:val="002D504E"/>
    <w:rsid w:val="002D55E9"/>
    <w:rsid w:val="002D560B"/>
    <w:rsid w:val="002D561F"/>
    <w:rsid w:val="002D57D0"/>
    <w:rsid w:val="002D58E5"/>
    <w:rsid w:val="002D5ACB"/>
    <w:rsid w:val="002D5BB5"/>
    <w:rsid w:val="002D5DD8"/>
    <w:rsid w:val="002D5F83"/>
    <w:rsid w:val="002D5FF4"/>
    <w:rsid w:val="002D5FFF"/>
    <w:rsid w:val="002D607B"/>
    <w:rsid w:val="002D6376"/>
    <w:rsid w:val="002D736C"/>
    <w:rsid w:val="002D7A89"/>
    <w:rsid w:val="002D7DAC"/>
    <w:rsid w:val="002E02B9"/>
    <w:rsid w:val="002E02C9"/>
    <w:rsid w:val="002E0A74"/>
    <w:rsid w:val="002E1739"/>
    <w:rsid w:val="002E1AD0"/>
    <w:rsid w:val="002E21CD"/>
    <w:rsid w:val="002E21D7"/>
    <w:rsid w:val="002E2540"/>
    <w:rsid w:val="002E2662"/>
    <w:rsid w:val="002E283F"/>
    <w:rsid w:val="002E2A0B"/>
    <w:rsid w:val="002E2D98"/>
    <w:rsid w:val="002E34D6"/>
    <w:rsid w:val="002E385F"/>
    <w:rsid w:val="002E3D27"/>
    <w:rsid w:val="002E3DB9"/>
    <w:rsid w:val="002E4406"/>
    <w:rsid w:val="002E46E2"/>
    <w:rsid w:val="002E4809"/>
    <w:rsid w:val="002E4C56"/>
    <w:rsid w:val="002E4EFA"/>
    <w:rsid w:val="002E5238"/>
    <w:rsid w:val="002E5AB8"/>
    <w:rsid w:val="002E5B86"/>
    <w:rsid w:val="002E5C5F"/>
    <w:rsid w:val="002E5D63"/>
    <w:rsid w:val="002E6B41"/>
    <w:rsid w:val="002E6B93"/>
    <w:rsid w:val="002E6F8D"/>
    <w:rsid w:val="002E734C"/>
    <w:rsid w:val="002E74B1"/>
    <w:rsid w:val="002E7610"/>
    <w:rsid w:val="002E7680"/>
    <w:rsid w:val="002E7AAF"/>
    <w:rsid w:val="002E7B29"/>
    <w:rsid w:val="002E7F44"/>
    <w:rsid w:val="002F0534"/>
    <w:rsid w:val="002F05CE"/>
    <w:rsid w:val="002F06E0"/>
    <w:rsid w:val="002F0708"/>
    <w:rsid w:val="002F1F41"/>
    <w:rsid w:val="002F200D"/>
    <w:rsid w:val="002F2483"/>
    <w:rsid w:val="002F28D0"/>
    <w:rsid w:val="002F2A53"/>
    <w:rsid w:val="002F2C8E"/>
    <w:rsid w:val="002F2E3E"/>
    <w:rsid w:val="002F2F0B"/>
    <w:rsid w:val="002F33E9"/>
    <w:rsid w:val="002F376E"/>
    <w:rsid w:val="002F37D7"/>
    <w:rsid w:val="002F3BF0"/>
    <w:rsid w:val="002F3D19"/>
    <w:rsid w:val="002F4201"/>
    <w:rsid w:val="002F469B"/>
    <w:rsid w:val="002F46BC"/>
    <w:rsid w:val="002F4AA0"/>
    <w:rsid w:val="002F5019"/>
    <w:rsid w:val="002F5921"/>
    <w:rsid w:val="002F59F4"/>
    <w:rsid w:val="002F5A8A"/>
    <w:rsid w:val="002F5C53"/>
    <w:rsid w:val="002F5FBC"/>
    <w:rsid w:val="002F688D"/>
    <w:rsid w:val="002F6E85"/>
    <w:rsid w:val="002F7387"/>
    <w:rsid w:val="002F7655"/>
    <w:rsid w:val="002F793E"/>
    <w:rsid w:val="002F7B58"/>
    <w:rsid w:val="002F7B73"/>
    <w:rsid w:val="002F7D3F"/>
    <w:rsid w:val="00300362"/>
    <w:rsid w:val="00301150"/>
    <w:rsid w:val="00301372"/>
    <w:rsid w:val="00301AB2"/>
    <w:rsid w:val="003020AA"/>
    <w:rsid w:val="00302AD3"/>
    <w:rsid w:val="00302B69"/>
    <w:rsid w:val="003030B9"/>
    <w:rsid w:val="003036A6"/>
    <w:rsid w:val="003037A4"/>
    <w:rsid w:val="00303D90"/>
    <w:rsid w:val="0030416F"/>
    <w:rsid w:val="00304378"/>
    <w:rsid w:val="00304929"/>
    <w:rsid w:val="00304BB9"/>
    <w:rsid w:val="00304CB0"/>
    <w:rsid w:val="00304CD6"/>
    <w:rsid w:val="003056BE"/>
    <w:rsid w:val="003059CD"/>
    <w:rsid w:val="00305F5D"/>
    <w:rsid w:val="00306CFC"/>
    <w:rsid w:val="00307675"/>
    <w:rsid w:val="00307C55"/>
    <w:rsid w:val="00307C96"/>
    <w:rsid w:val="00307D63"/>
    <w:rsid w:val="003103C0"/>
    <w:rsid w:val="00310680"/>
    <w:rsid w:val="003108A8"/>
    <w:rsid w:val="00310F9F"/>
    <w:rsid w:val="00311073"/>
    <w:rsid w:val="0031119E"/>
    <w:rsid w:val="003113ED"/>
    <w:rsid w:val="003114DC"/>
    <w:rsid w:val="003121F1"/>
    <w:rsid w:val="00313039"/>
    <w:rsid w:val="00313210"/>
    <w:rsid w:val="00313F89"/>
    <w:rsid w:val="003140B6"/>
    <w:rsid w:val="0031483D"/>
    <w:rsid w:val="00314ACA"/>
    <w:rsid w:val="0031511D"/>
    <w:rsid w:val="00315263"/>
    <w:rsid w:val="00315265"/>
    <w:rsid w:val="0031537D"/>
    <w:rsid w:val="00315502"/>
    <w:rsid w:val="00315562"/>
    <w:rsid w:val="003157D5"/>
    <w:rsid w:val="00315DBF"/>
    <w:rsid w:val="00315E46"/>
    <w:rsid w:val="003160E9"/>
    <w:rsid w:val="003162D3"/>
    <w:rsid w:val="00316ED0"/>
    <w:rsid w:val="00317402"/>
    <w:rsid w:val="0031747D"/>
    <w:rsid w:val="00317AC4"/>
    <w:rsid w:val="003203FF"/>
    <w:rsid w:val="00320B80"/>
    <w:rsid w:val="00321C0A"/>
    <w:rsid w:val="00321FDF"/>
    <w:rsid w:val="00322187"/>
    <w:rsid w:val="0032254D"/>
    <w:rsid w:val="00322642"/>
    <w:rsid w:val="003227D4"/>
    <w:rsid w:val="00322976"/>
    <w:rsid w:val="00322FC6"/>
    <w:rsid w:val="003230F0"/>
    <w:rsid w:val="00323F07"/>
    <w:rsid w:val="00323FC4"/>
    <w:rsid w:val="003243AD"/>
    <w:rsid w:val="00324B9C"/>
    <w:rsid w:val="00324BC6"/>
    <w:rsid w:val="00324FB2"/>
    <w:rsid w:val="0032515D"/>
    <w:rsid w:val="003253EA"/>
    <w:rsid w:val="003256BD"/>
    <w:rsid w:val="003258D1"/>
    <w:rsid w:val="00325DCC"/>
    <w:rsid w:val="00326581"/>
    <w:rsid w:val="003277E8"/>
    <w:rsid w:val="003278ED"/>
    <w:rsid w:val="00327F8B"/>
    <w:rsid w:val="003301CD"/>
    <w:rsid w:val="0033036E"/>
    <w:rsid w:val="00330590"/>
    <w:rsid w:val="003308CB"/>
    <w:rsid w:val="00331204"/>
    <w:rsid w:val="00331920"/>
    <w:rsid w:val="0033196F"/>
    <w:rsid w:val="00331B5A"/>
    <w:rsid w:val="00331D1D"/>
    <w:rsid w:val="00332042"/>
    <w:rsid w:val="003323B0"/>
    <w:rsid w:val="00332686"/>
    <w:rsid w:val="0033286A"/>
    <w:rsid w:val="00333101"/>
    <w:rsid w:val="00333125"/>
    <w:rsid w:val="00333410"/>
    <w:rsid w:val="00333424"/>
    <w:rsid w:val="0033395A"/>
    <w:rsid w:val="00333A4D"/>
    <w:rsid w:val="00333E97"/>
    <w:rsid w:val="003343C3"/>
    <w:rsid w:val="00334531"/>
    <w:rsid w:val="00334814"/>
    <w:rsid w:val="00334B91"/>
    <w:rsid w:val="00335604"/>
    <w:rsid w:val="00335AC1"/>
    <w:rsid w:val="00335D45"/>
    <w:rsid w:val="00336508"/>
    <w:rsid w:val="00336AD3"/>
    <w:rsid w:val="0033718D"/>
    <w:rsid w:val="003376C5"/>
    <w:rsid w:val="00340572"/>
    <w:rsid w:val="003408BB"/>
    <w:rsid w:val="00340F3D"/>
    <w:rsid w:val="003422C1"/>
    <w:rsid w:val="003422FC"/>
    <w:rsid w:val="003426BA"/>
    <w:rsid w:val="003428BF"/>
    <w:rsid w:val="003428D3"/>
    <w:rsid w:val="00342940"/>
    <w:rsid w:val="00342BC5"/>
    <w:rsid w:val="00343D7C"/>
    <w:rsid w:val="00344109"/>
    <w:rsid w:val="003446A1"/>
    <w:rsid w:val="003449D8"/>
    <w:rsid w:val="00344A3F"/>
    <w:rsid w:val="00344F8F"/>
    <w:rsid w:val="003456D9"/>
    <w:rsid w:val="0034595C"/>
    <w:rsid w:val="003463E6"/>
    <w:rsid w:val="003465AA"/>
    <w:rsid w:val="00346E10"/>
    <w:rsid w:val="00346E29"/>
    <w:rsid w:val="00346E9A"/>
    <w:rsid w:val="00346F02"/>
    <w:rsid w:val="0034720F"/>
    <w:rsid w:val="00347967"/>
    <w:rsid w:val="00347C95"/>
    <w:rsid w:val="00347F84"/>
    <w:rsid w:val="0035004C"/>
    <w:rsid w:val="00350380"/>
    <w:rsid w:val="00350730"/>
    <w:rsid w:val="00350853"/>
    <w:rsid w:val="00350859"/>
    <w:rsid w:val="003508DB"/>
    <w:rsid w:val="00350A7F"/>
    <w:rsid w:val="00350BAB"/>
    <w:rsid w:val="00350C7E"/>
    <w:rsid w:val="00350CA2"/>
    <w:rsid w:val="00350D58"/>
    <w:rsid w:val="0035127A"/>
    <w:rsid w:val="003516C5"/>
    <w:rsid w:val="00351908"/>
    <w:rsid w:val="00351B7C"/>
    <w:rsid w:val="0035253D"/>
    <w:rsid w:val="00352797"/>
    <w:rsid w:val="00352876"/>
    <w:rsid w:val="0035295B"/>
    <w:rsid w:val="00353632"/>
    <w:rsid w:val="00353824"/>
    <w:rsid w:val="0035387B"/>
    <w:rsid w:val="00353BCA"/>
    <w:rsid w:val="00353DDB"/>
    <w:rsid w:val="00353DE2"/>
    <w:rsid w:val="00353E44"/>
    <w:rsid w:val="003540F0"/>
    <w:rsid w:val="003541FE"/>
    <w:rsid w:val="00354349"/>
    <w:rsid w:val="0035479D"/>
    <w:rsid w:val="0035596E"/>
    <w:rsid w:val="003559E6"/>
    <w:rsid w:val="00355EF3"/>
    <w:rsid w:val="00356F0D"/>
    <w:rsid w:val="00357160"/>
    <w:rsid w:val="003572CC"/>
    <w:rsid w:val="00357892"/>
    <w:rsid w:val="00357E13"/>
    <w:rsid w:val="00360115"/>
    <w:rsid w:val="0036016E"/>
    <w:rsid w:val="003601EA"/>
    <w:rsid w:val="0036043D"/>
    <w:rsid w:val="00360CA7"/>
    <w:rsid w:val="00360E20"/>
    <w:rsid w:val="00360E74"/>
    <w:rsid w:val="0036101A"/>
    <w:rsid w:val="003612F9"/>
    <w:rsid w:val="003614B6"/>
    <w:rsid w:val="00361FED"/>
    <w:rsid w:val="0036202B"/>
    <w:rsid w:val="003625DF"/>
    <w:rsid w:val="00362BE6"/>
    <w:rsid w:val="00362DF7"/>
    <w:rsid w:val="00362E78"/>
    <w:rsid w:val="003634C1"/>
    <w:rsid w:val="00363816"/>
    <w:rsid w:val="00363B96"/>
    <w:rsid w:val="0036405B"/>
    <w:rsid w:val="00364AB5"/>
    <w:rsid w:val="00364AF7"/>
    <w:rsid w:val="00365603"/>
    <w:rsid w:val="00366281"/>
    <w:rsid w:val="00366323"/>
    <w:rsid w:val="0036650C"/>
    <w:rsid w:val="00366C45"/>
    <w:rsid w:val="00366F4C"/>
    <w:rsid w:val="00366FE3"/>
    <w:rsid w:val="00367306"/>
    <w:rsid w:val="00367421"/>
    <w:rsid w:val="0036795D"/>
    <w:rsid w:val="003679C4"/>
    <w:rsid w:val="00367D10"/>
    <w:rsid w:val="0037004D"/>
    <w:rsid w:val="003700A1"/>
    <w:rsid w:val="00370672"/>
    <w:rsid w:val="003708B1"/>
    <w:rsid w:val="00370C2B"/>
    <w:rsid w:val="00370D72"/>
    <w:rsid w:val="00370F8B"/>
    <w:rsid w:val="0037123D"/>
    <w:rsid w:val="00371C18"/>
    <w:rsid w:val="00371D0B"/>
    <w:rsid w:val="003732F4"/>
    <w:rsid w:val="00373454"/>
    <w:rsid w:val="0037347E"/>
    <w:rsid w:val="003738FC"/>
    <w:rsid w:val="00373C13"/>
    <w:rsid w:val="00373E3C"/>
    <w:rsid w:val="00373E50"/>
    <w:rsid w:val="00373ED7"/>
    <w:rsid w:val="0037423F"/>
    <w:rsid w:val="00374350"/>
    <w:rsid w:val="00374895"/>
    <w:rsid w:val="00374CBA"/>
    <w:rsid w:val="003753CE"/>
    <w:rsid w:val="0037568E"/>
    <w:rsid w:val="00375769"/>
    <w:rsid w:val="003757C3"/>
    <w:rsid w:val="00375A1C"/>
    <w:rsid w:val="00375A8C"/>
    <w:rsid w:val="00375B45"/>
    <w:rsid w:val="00375B8B"/>
    <w:rsid w:val="00375C55"/>
    <w:rsid w:val="00375DB9"/>
    <w:rsid w:val="003761E7"/>
    <w:rsid w:val="0037648C"/>
    <w:rsid w:val="003765A9"/>
    <w:rsid w:val="00376BD9"/>
    <w:rsid w:val="003774E3"/>
    <w:rsid w:val="00377ACD"/>
    <w:rsid w:val="00377D30"/>
    <w:rsid w:val="00377ED4"/>
    <w:rsid w:val="003800CE"/>
    <w:rsid w:val="00380191"/>
    <w:rsid w:val="003803CE"/>
    <w:rsid w:val="003813A7"/>
    <w:rsid w:val="00381705"/>
    <w:rsid w:val="00381809"/>
    <w:rsid w:val="003830B9"/>
    <w:rsid w:val="00383E1F"/>
    <w:rsid w:val="00384244"/>
    <w:rsid w:val="003848E6"/>
    <w:rsid w:val="00384E88"/>
    <w:rsid w:val="00385273"/>
    <w:rsid w:val="00385493"/>
    <w:rsid w:val="00385648"/>
    <w:rsid w:val="003858C7"/>
    <w:rsid w:val="003858C8"/>
    <w:rsid w:val="00385DFA"/>
    <w:rsid w:val="00386365"/>
    <w:rsid w:val="00386796"/>
    <w:rsid w:val="0038698D"/>
    <w:rsid w:val="00386BCF"/>
    <w:rsid w:val="00386BD7"/>
    <w:rsid w:val="003872F3"/>
    <w:rsid w:val="00387477"/>
    <w:rsid w:val="00387650"/>
    <w:rsid w:val="003877CC"/>
    <w:rsid w:val="00387B79"/>
    <w:rsid w:val="003901C3"/>
    <w:rsid w:val="00390356"/>
    <w:rsid w:val="003906E4"/>
    <w:rsid w:val="003908EF"/>
    <w:rsid w:val="00390904"/>
    <w:rsid w:val="00390934"/>
    <w:rsid w:val="00390CD3"/>
    <w:rsid w:val="00390D4F"/>
    <w:rsid w:val="003910EE"/>
    <w:rsid w:val="00391135"/>
    <w:rsid w:val="003912C7"/>
    <w:rsid w:val="003917EF"/>
    <w:rsid w:val="00391B41"/>
    <w:rsid w:val="00391C0B"/>
    <w:rsid w:val="00391FBC"/>
    <w:rsid w:val="0039250F"/>
    <w:rsid w:val="00392A3D"/>
    <w:rsid w:val="00392CB7"/>
    <w:rsid w:val="00392F1F"/>
    <w:rsid w:val="003932FE"/>
    <w:rsid w:val="00393512"/>
    <w:rsid w:val="003938CF"/>
    <w:rsid w:val="00393DA6"/>
    <w:rsid w:val="003941B8"/>
    <w:rsid w:val="00394216"/>
    <w:rsid w:val="0039496B"/>
    <w:rsid w:val="00394C09"/>
    <w:rsid w:val="00394D15"/>
    <w:rsid w:val="00395369"/>
    <w:rsid w:val="003953B3"/>
    <w:rsid w:val="00395A95"/>
    <w:rsid w:val="00395B92"/>
    <w:rsid w:val="00395D0E"/>
    <w:rsid w:val="00395F83"/>
    <w:rsid w:val="003963F0"/>
    <w:rsid w:val="0039664C"/>
    <w:rsid w:val="003972E7"/>
    <w:rsid w:val="00397684"/>
    <w:rsid w:val="003976EC"/>
    <w:rsid w:val="00397B36"/>
    <w:rsid w:val="00397C03"/>
    <w:rsid w:val="003A044B"/>
    <w:rsid w:val="003A061B"/>
    <w:rsid w:val="003A0776"/>
    <w:rsid w:val="003A0A2F"/>
    <w:rsid w:val="003A0A30"/>
    <w:rsid w:val="003A0F8A"/>
    <w:rsid w:val="003A1394"/>
    <w:rsid w:val="003A1685"/>
    <w:rsid w:val="003A179C"/>
    <w:rsid w:val="003A1E98"/>
    <w:rsid w:val="003A220F"/>
    <w:rsid w:val="003A29FB"/>
    <w:rsid w:val="003A2A42"/>
    <w:rsid w:val="003A32B0"/>
    <w:rsid w:val="003A3B1D"/>
    <w:rsid w:val="003A3FE8"/>
    <w:rsid w:val="003A40EF"/>
    <w:rsid w:val="003A4581"/>
    <w:rsid w:val="003A46E8"/>
    <w:rsid w:val="003A4770"/>
    <w:rsid w:val="003A4B73"/>
    <w:rsid w:val="003A4DAC"/>
    <w:rsid w:val="003A4EE3"/>
    <w:rsid w:val="003A585E"/>
    <w:rsid w:val="003A5E3C"/>
    <w:rsid w:val="003A6881"/>
    <w:rsid w:val="003A6D14"/>
    <w:rsid w:val="003A7041"/>
    <w:rsid w:val="003A724F"/>
    <w:rsid w:val="003A765F"/>
    <w:rsid w:val="003A7C10"/>
    <w:rsid w:val="003A7D3A"/>
    <w:rsid w:val="003A7D99"/>
    <w:rsid w:val="003B0087"/>
    <w:rsid w:val="003B0193"/>
    <w:rsid w:val="003B0551"/>
    <w:rsid w:val="003B08D7"/>
    <w:rsid w:val="003B09C3"/>
    <w:rsid w:val="003B0AEB"/>
    <w:rsid w:val="003B0BAD"/>
    <w:rsid w:val="003B0C48"/>
    <w:rsid w:val="003B0C7E"/>
    <w:rsid w:val="003B102D"/>
    <w:rsid w:val="003B130F"/>
    <w:rsid w:val="003B1571"/>
    <w:rsid w:val="003B1846"/>
    <w:rsid w:val="003B2793"/>
    <w:rsid w:val="003B2B9C"/>
    <w:rsid w:val="003B2D5C"/>
    <w:rsid w:val="003B3973"/>
    <w:rsid w:val="003B3A6B"/>
    <w:rsid w:val="003B3DFC"/>
    <w:rsid w:val="003B4742"/>
    <w:rsid w:val="003B47B5"/>
    <w:rsid w:val="003B4CCB"/>
    <w:rsid w:val="003B5015"/>
    <w:rsid w:val="003B506C"/>
    <w:rsid w:val="003B58B4"/>
    <w:rsid w:val="003B5910"/>
    <w:rsid w:val="003B5960"/>
    <w:rsid w:val="003B5A2B"/>
    <w:rsid w:val="003B5E29"/>
    <w:rsid w:val="003B627A"/>
    <w:rsid w:val="003B6B17"/>
    <w:rsid w:val="003B6BA3"/>
    <w:rsid w:val="003B6E2A"/>
    <w:rsid w:val="003B735D"/>
    <w:rsid w:val="003B795C"/>
    <w:rsid w:val="003B79C7"/>
    <w:rsid w:val="003B7ACC"/>
    <w:rsid w:val="003B7C80"/>
    <w:rsid w:val="003C0054"/>
    <w:rsid w:val="003C0098"/>
    <w:rsid w:val="003C1085"/>
    <w:rsid w:val="003C2E6A"/>
    <w:rsid w:val="003C36FB"/>
    <w:rsid w:val="003C3779"/>
    <w:rsid w:val="003C37BB"/>
    <w:rsid w:val="003C3E27"/>
    <w:rsid w:val="003C3E42"/>
    <w:rsid w:val="003C4475"/>
    <w:rsid w:val="003C5083"/>
    <w:rsid w:val="003C52C0"/>
    <w:rsid w:val="003C56D9"/>
    <w:rsid w:val="003C573C"/>
    <w:rsid w:val="003C5E0F"/>
    <w:rsid w:val="003C60A1"/>
    <w:rsid w:val="003C6408"/>
    <w:rsid w:val="003C66D5"/>
    <w:rsid w:val="003C6886"/>
    <w:rsid w:val="003C68FE"/>
    <w:rsid w:val="003C699E"/>
    <w:rsid w:val="003C6EAB"/>
    <w:rsid w:val="003C75CE"/>
    <w:rsid w:val="003C789A"/>
    <w:rsid w:val="003C7A92"/>
    <w:rsid w:val="003D086A"/>
    <w:rsid w:val="003D0CFB"/>
    <w:rsid w:val="003D1287"/>
    <w:rsid w:val="003D17A7"/>
    <w:rsid w:val="003D1AA7"/>
    <w:rsid w:val="003D1BB9"/>
    <w:rsid w:val="003D205B"/>
    <w:rsid w:val="003D26CB"/>
    <w:rsid w:val="003D2733"/>
    <w:rsid w:val="003D2B9E"/>
    <w:rsid w:val="003D2BD2"/>
    <w:rsid w:val="003D3955"/>
    <w:rsid w:val="003D3FE9"/>
    <w:rsid w:val="003D40F9"/>
    <w:rsid w:val="003D4466"/>
    <w:rsid w:val="003D4805"/>
    <w:rsid w:val="003D49C1"/>
    <w:rsid w:val="003D4A7D"/>
    <w:rsid w:val="003D4FA1"/>
    <w:rsid w:val="003D5ABE"/>
    <w:rsid w:val="003D621F"/>
    <w:rsid w:val="003D6822"/>
    <w:rsid w:val="003D6F24"/>
    <w:rsid w:val="003D7082"/>
    <w:rsid w:val="003D708E"/>
    <w:rsid w:val="003D71C3"/>
    <w:rsid w:val="003D74A5"/>
    <w:rsid w:val="003D7AA8"/>
    <w:rsid w:val="003D7EE5"/>
    <w:rsid w:val="003D7F24"/>
    <w:rsid w:val="003E05F9"/>
    <w:rsid w:val="003E0B73"/>
    <w:rsid w:val="003E0C14"/>
    <w:rsid w:val="003E0CAA"/>
    <w:rsid w:val="003E1405"/>
    <w:rsid w:val="003E159B"/>
    <w:rsid w:val="003E1D4A"/>
    <w:rsid w:val="003E1E72"/>
    <w:rsid w:val="003E2897"/>
    <w:rsid w:val="003E2C12"/>
    <w:rsid w:val="003E2EE9"/>
    <w:rsid w:val="003E2F84"/>
    <w:rsid w:val="003E396C"/>
    <w:rsid w:val="003E3C20"/>
    <w:rsid w:val="003E3C4E"/>
    <w:rsid w:val="003E5282"/>
    <w:rsid w:val="003E533C"/>
    <w:rsid w:val="003E538E"/>
    <w:rsid w:val="003E5748"/>
    <w:rsid w:val="003E5875"/>
    <w:rsid w:val="003E5B44"/>
    <w:rsid w:val="003E5BA0"/>
    <w:rsid w:val="003E5BDF"/>
    <w:rsid w:val="003E5CEA"/>
    <w:rsid w:val="003E5FC4"/>
    <w:rsid w:val="003E5FC5"/>
    <w:rsid w:val="003E6273"/>
    <w:rsid w:val="003E642D"/>
    <w:rsid w:val="003E6898"/>
    <w:rsid w:val="003E6B76"/>
    <w:rsid w:val="003E6E67"/>
    <w:rsid w:val="003E6F18"/>
    <w:rsid w:val="003E7300"/>
    <w:rsid w:val="003E733F"/>
    <w:rsid w:val="003E7543"/>
    <w:rsid w:val="003E796D"/>
    <w:rsid w:val="003E79F0"/>
    <w:rsid w:val="003E7CC6"/>
    <w:rsid w:val="003E7EBC"/>
    <w:rsid w:val="003E7F1C"/>
    <w:rsid w:val="003F01C1"/>
    <w:rsid w:val="003F0669"/>
    <w:rsid w:val="003F09D1"/>
    <w:rsid w:val="003F0B50"/>
    <w:rsid w:val="003F1151"/>
    <w:rsid w:val="003F15E0"/>
    <w:rsid w:val="003F1923"/>
    <w:rsid w:val="003F1BEB"/>
    <w:rsid w:val="003F1CE1"/>
    <w:rsid w:val="003F20CD"/>
    <w:rsid w:val="003F2374"/>
    <w:rsid w:val="003F23E0"/>
    <w:rsid w:val="003F25EA"/>
    <w:rsid w:val="003F26FA"/>
    <w:rsid w:val="003F2AD8"/>
    <w:rsid w:val="003F3477"/>
    <w:rsid w:val="003F350E"/>
    <w:rsid w:val="003F4957"/>
    <w:rsid w:val="003F5353"/>
    <w:rsid w:val="003F53B6"/>
    <w:rsid w:val="003F548E"/>
    <w:rsid w:val="003F61B6"/>
    <w:rsid w:val="003F6217"/>
    <w:rsid w:val="003F6349"/>
    <w:rsid w:val="003F71BB"/>
    <w:rsid w:val="003F7A03"/>
    <w:rsid w:val="003F7AA7"/>
    <w:rsid w:val="003F7CF1"/>
    <w:rsid w:val="003F7D04"/>
    <w:rsid w:val="003F7FBD"/>
    <w:rsid w:val="004008EA"/>
    <w:rsid w:val="004010A8"/>
    <w:rsid w:val="00401178"/>
    <w:rsid w:val="0040198F"/>
    <w:rsid w:val="00401FAF"/>
    <w:rsid w:val="00402A21"/>
    <w:rsid w:val="00402A46"/>
    <w:rsid w:val="00402DF0"/>
    <w:rsid w:val="004037F1"/>
    <w:rsid w:val="00403BDB"/>
    <w:rsid w:val="00403EF4"/>
    <w:rsid w:val="00403FBD"/>
    <w:rsid w:val="00403FF3"/>
    <w:rsid w:val="00404030"/>
    <w:rsid w:val="00404ADA"/>
    <w:rsid w:val="00404DBB"/>
    <w:rsid w:val="00404F3B"/>
    <w:rsid w:val="00405172"/>
    <w:rsid w:val="00405398"/>
    <w:rsid w:val="004055B1"/>
    <w:rsid w:val="00405A08"/>
    <w:rsid w:val="00405B84"/>
    <w:rsid w:val="00405BA9"/>
    <w:rsid w:val="00405CE2"/>
    <w:rsid w:val="00405E9F"/>
    <w:rsid w:val="00405FB7"/>
    <w:rsid w:val="004066AF"/>
    <w:rsid w:val="00406871"/>
    <w:rsid w:val="00406BE9"/>
    <w:rsid w:val="00407240"/>
    <w:rsid w:val="00407497"/>
    <w:rsid w:val="00407C35"/>
    <w:rsid w:val="00410074"/>
    <w:rsid w:val="00410286"/>
    <w:rsid w:val="0041033F"/>
    <w:rsid w:val="00410345"/>
    <w:rsid w:val="00410484"/>
    <w:rsid w:val="00411286"/>
    <w:rsid w:val="00411446"/>
    <w:rsid w:val="00411817"/>
    <w:rsid w:val="00411A95"/>
    <w:rsid w:val="00411AFE"/>
    <w:rsid w:val="00411C62"/>
    <w:rsid w:val="00411FB8"/>
    <w:rsid w:val="0041265D"/>
    <w:rsid w:val="0041266D"/>
    <w:rsid w:val="0041270F"/>
    <w:rsid w:val="0041286E"/>
    <w:rsid w:val="00413BE1"/>
    <w:rsid w:val="004141DC"/>
    <w:rsid w:val="00414477"/>
    <w:rsid w:val="004146A4"/>
    <w:rsid w:val="0041478B"/>
    <w:rsid w:val="00414AAD"/>
    <w:rsid w:val="00414B66"/>
    <w:rsid w:val="00414CF9"/>
    <w:rsid w:val="00415329"/>
    <w:rsid w:val="004157D2"/>
    <w:rsid w:val="0041591D"/>
    <w:rsid w:val="00416CE3"/>
    <w:rsid w:val="00416E7D"/>
    <w:rsid w:val="00416EC7"/>
    <w:rsid w:val="00416F48"/>
    <w:rsid w:val="00417236"/>
    <w:rsid w:val="004172E5"/>
    <w:rsid w:val="004172EE"/>
    <w:rsid w:val="00417450"/>
    <w:rsid w:val="00417C21"/>
    <w:rsid w:val="00417DC2"/>
    <w:rsid w:val="00420675"/>
    <w:rsid w:val="0042121F"/>
    <w:rsid w:val="00421418"/>
    <w:rsid w:val="0042189B"/>
    <w:rsid w:val="00421DE0"/>
    <w:rsid w:val="00421FC5"/>
    <w:rsid w:val="00421FE3"/>
    <w:rsid w:val="00422108"/>
    <w:rsid w:val="0042230C"/>
    <w:rsid w:val="00422734"/>
    <w:rsid w:val="004227C4"/>
    <w:rsid w:val="0042291E"/>
    <w:rsid w:val="00422B7E"/>
    <w:rsid w:val="00422B8D"/>
    <w:rsid w:val="00423109"/>
    <w:rsid w:val="00423161"/>
    <w:rsid w:val="0042335C"/>
    <w:rsid w:val="00423BBC"/>
    <w:rsid w:val="00423E8D"/>
    <w:rsid w:val="00423EE8"/>
    <w:rsid w:val="00424243"/>
    <w:rsid w:val="00424856"/>
    <w:rsid w:val="00424A10"/>
    <w:rsid w:val="0042513A"/>
    <w:rsid w:val="0042568E"/>
    <w:rsid w:val="00425899"/>
    <w:rsid w:val="004258A8"/>
    <w:rsid w:val="00425B96"/>
    <w:rsid w:val="00425C78"/>
    <w:rsid w:val="00425E5B"/>
    <w:rsid w:val="00426718"/>
    <w:rsid w:val="00426F8E"/>
    <w:rsid w:val="0042746E"/>
    <w:rsid w:val="00427686"/>
    <w:rsid w:val="004278EE"/>
    <w:rsid w:val="00427E6E"/>
    <w:rsid w:val="00431754"/>
    <w:rsid w:val="0043186A"/>
    <w:rsid w:val="00431E7A"/>
    <w:rsid w:val="004323B4"/>
    <w:rsid w:val="0043245F"/>
    <w:rsid w:val="00432500"/>
    <w:rsid w:val="004327EC"/>
    <w:rsid w:val="00432987"/>
    <w:rsid w:val="00432AB5"/>
    <w:rsid w:val="00432D31"/>
    <w:rsid w:val="004339E7"/>
    <w:rsid w:val="00433DAD"/>
    <w:rsid w:val="00433E81"/>
    <w:rsid w:val="0043418D"/>
    <w:rsid w:val="00434217"/>
    <w:rsid w:val="00434571"/>
    <w:rsid w:val="0043472B"/>
    <w:rsid w:val="004348B6"/>
    <w:rsid w:val="00434C4F"/>
    <w:rsid w:val="004350A6"/>
    <w:rsid w:val="0043510A"/>
    <w:rsid w:val="004351FC"/>
    <w:rsid w:val="00435846"/>
    <w:rsid w:val="00435E91"/>
    <w:rsid w:val="0043688E"/>
    <w:rsid w:val="00436923"/>
    <w:rsid w:val="004375C2"/>
    <w:rsid w:val="00437652"/>
    <w:rsid w:val="004400B0"/>
    <w:rsid w:val="004403E1"/>
    <w:rsid w:val="00440984"/>
    <w:rsid w:val="004409FE"/>
    <w:rsid w:val="00440E82"/>
    <w:rsid w:val="0044111E"/>
    <w:rsid w:val="004413FF"/>
    <w:rsid w:val="004416E4"/>
    <w:rsid w:val="00442116"/>
    <w:rsid w:val="004424FB"/>
    <w:rsid w:val="0044352B"/>
    <w:rsid w:val="004435C4"/>
    <w:rsid w:val="004435C6"/>
    <w:rsid w:val="00443890"/>
    <w:rsid w:val="00443930"/>
    <w:rsid w:val="0044394E"/>
    <w:rsid w:val="00443B3D"/>
    <w:rsid w:val="0044416A"/>
    <w:rsid w:val="0044426E"/>
    <w:rsid w:val="00444341"/>
    <w:rsid w:val="004444CA"/>
    <w:rsid w:val="0044476E"/>
    <w:rsid w:val="004449D1"/>
    <w:rsid w:val="00444DCB"/>
    <w:rsid w:val="00444E18"/>
    <w:rsid w:val="00445485"/>
    <w:rsid w:val="0044568A"/>
    <w:rsid w:val="00445BA2"/>
    <w:rsid w:val="004462F6"/>
    <w:rsid w:val="0044646E"/>
    <w:rsid w:val="00446490"/>
    <w:rsid w:val="004468E1"/>
    <w:rsid w:val="00446C20"/>
    <w:rsid w:val="00446C75"/>
    <w:rsid w:val="00446E2A"/>
    <w:rsid w:val="00447006"/>
    <w:rsid w:val="00447426"/>
    <w:rsid w:val="004476B9"/>
    <w:rsid w:val="004479AE"/>
    <w:rsid w:val="00447A2F"/>
    <w:rsid w:val="00447B54"/>
    <w:rsid w:val="004500F0"/>
    <w:rsid w:val="00450156"/>
    <w:rsid w:val="00450177"/>
    <w:rsid w:val="00450442"/>
    <w:rsid w:val="004505E6"/>
    <w:rsid w:val="004508E5"/>
    <w:rsid w:val="00451111"/>
    <w:rsid w:val="0045124E"/>
    <w:rsid w:val="00451B9D"/>
    <w:rsid w:val="00451E84"/>
    <w:rsid w:val="00451FC9"/>
    <w:rsid w:val="004522B1"/>
    <w:rsid w:val="0045252E"/>
    <w:rsid w:val="00452A59"/>
    <w:rsid w:val="00452D2A"/>
    <w:rsid w:val="00452D31"/>
    <w:rsid w:val="00452EBC"/>
    <w:rsid w:val="00453037"/>
    <w:rsid w:val="004534CF"/>
    <w:rsid w:val="00453C3E"/>
    <w:rsid w:val="00454248"/>
    <w:rsid w:val="004545CA"/>
    <w:rsid w:val="0045478D"/>
    <w:rsid w:val="00454A47"/>
    <w:rsid w:val="00454C2C"/>
    <w:rsid w:val="0045518D"/>
    <w:rsid w:val="0045654E"/>
    <w:rsid w:val="00456713"/>
    <w:rsid w:val="00456D9F"/>
    <w:rsid w:val="0045739A"/>
    <w:rsid w:val="0045741A"/>
    <w:rsid w:val="00457573"/>
    <w:rsid w:val="00457795"/>
    <w:rsid w:val="0045793B"/>
    <w:rsid w:val="00457A75"/>
    <w:rsid w:val="00457B8C"/>
    <w:rsid w:val="00457C36"/>
    <w:rsid w:val="00457D21"/>
    <w:rsid w:val="00460140"/>
    <w:rsid w:val="00460444"/>
    <w:rsid w:val="00460451"/>
    <w:rsid w:val="004608CC"/>
    <w:rsid w:val="00461024"/>
    <w:rsid w:val="004615AE"/>
    <w:rsid w:val="0046232B"/>
    <w:rsid w:val="0046233A"/>
    <w:rsid w:val="00462F95"/>
    <w:rsid w:val="004632C6"/>
    <w:rsid w:val="00463340"/>
    <w:rsid w:val="0046369E"/>
    <w:rsid w:val="00463AD2"/>
    <w:rsid w:val="00463B52"/>
    <w:rsid w:val="004641D8"/>
    <w:rsid w:val="00464750"/>
    <w:rsid w:val="00464A8F"/>
    <w:rsid w:val="00464CD6"/>
    <w:rsid w:val="0046531D"/>
    <w:rsid w:val="00465832"/>
    <w:rsid w:val="00466385"/>
    <w:rsid w:val="004666F9"/>
    <w:rsid w:val="00467C84"/>
    <w:rsid w:val="00467CBD"/>
    <w:rsid w:val="0047015D"/>
    <w:rsid w:val="004701BA"/>
    <w:rsid w:val="00470989"/>
    <w:rsid w:val="00470D11"/>
    <w:rsid w:val="00470DC0"/>
    <w:rsid w:val="00471233"/>
    <w:rsid w:val="004712D2"/>
    <w:rsid w:val="00471BCE"/>
    <w:rsid w:val="00471C33"/>
    <w:rsid w:val="00471F9A"/>
    <w:rsid w:val="004724AF"/>
    <w:rsid w:val="00472505"/>
    <w:rsid w:val="0047292A"/>
    <w:rsid w:val="00472DCE"/>
    <w:rsid w:val="00472DEE"/>
    <w:rsid w:val="00472F51"/>
    <w:rsid w:val="00472F67"/>
    <w:rsid w:val="004730E6"/>
    <w:rsid w:val="00473567"/>
    <w:rsid w:val="00473600"/>
    <w:rsid w:val="00473920"/>
    <w:rsid w:val="00473E59"/>
    <w:rsid w:val="00474078"/>
    <w:rsid w:val="00474185"/>
    <w:rsid w:val="00474B49"/>
    <w:rsid w:val="00474FD4"/>
    <w:rsid w:val="004752B7"/>
    <w:rsid w:val="0047559B"/>
    <w:rsid w:val="00476B26"/>
    <w:rsid w:val="00477A01"/>
    <w:rsid w:val="00477A64"/>
    <w:rsid w:val="00477D53"/>
    <w:rsid w:val="00477E64"/>
    <w:rsid w:val="00480184"/>
    <w:rsid w:val="004801D4"/>
    <w:rsid w:val="004807E5"/>
    <w:rsid w:val="00480C92"/>
    <w:rsid w:val="004810D7"/>
    <w:rsid w:val="0048141C"/>
    <w:rsid w:val="00481A2E"/>
    <w:rsid w:val="00482355"/>
    <w:rsid w:val="0048278D"/>
    <w:rsid w:val="00482AF7"/>
    <w:rsid w:val="00482F2C"/>
    <w:rsid w:val="004832F8"/>
    <w:rsid w:val="00483357"/>
    <w:rsid w:val="004834D2"/>
    <w:rsid w:val="0048357D"/>
    <w:rsid w:val="00483C63"/>
    <w:rsid w:val="00483F37"/>
    <w:rsid w:val="00483F63"/>
    <w:rsid w:val="0048411F"/>
    <w:rsid w:val="0048419E"/>
    <w:rsid w:val="0048431E"/>
    <w:rsid w:val="0048438A"/>
    <w:rsid w:val="004845C3"/>
    <w:rsid w:val="00484B87"/>
    <w:rsid w:val="00484C58"/>
    <w:rsid w:val="00484F02"/>
    <w:rsid w:val="004854F7"/>
    <w:rsid w:val="0048572F"/>
    <w:rsid w:val="00485E08"/>
    <w:rsid w:val="00485ECD"/>
    <w:rsid w:val="00485F34"/>
    <w:rsid w:val="004867E0"/>
    <w:rsid w:val="004868C5"/>
    <w:rsid w:val="00486B01"/>
    <w:rsid w:val="00486BE6"/>
    <w:rsid w:val="00487528"/>
    <w:rsid w:val="00487552"/>
    <w:rsid w:val="00487892"/>
    <w:rsid w:val="00487A94"/>
    <w:rsid w:val="00487AF4"/>
    <w:rsid w:val="00487D35"/>
    <w:rsid w:val="00487E21"/>
    <w:rsid w:val="004905B0"/>
    <w:rsid w:val="004905E6"/>
    <w:rsid w:val="00490881"/>
    <w:rsid w:val="004912C4"/>
    <w:rsid w:val="004915CA"/>
    <w:rsid w:val="00491C20"/>
    <w:rsid w:val="00491CC7"/>
    <w:rsid w:val="00492004"/>
    <w:rsid w:val="00492713"/>
    <w:rsid w:val="00492852"/>
    <w:rsid w:val="0049292E"/>
    <w:rsid w:val="004929D2"/>
    <w:rsid w:val="00492BFF"/>
    <w:rsid w:val="00492D4C"/>
    <w:rsid w:val="004933F9"/>
    <w:rsid w:val="0049347F"/>
    <w:rsid w:val="00493667"/>
    <w:rsid w:val="004939E8"/>
    <w:rsid w:val="00493B13"/>
    <w:rsid w:val="00493CCB"/>
    <w:rsid w:val="00493F4A"/>
    <w:rsid w:val="00494343"/>
    <w:rsid w:val="00494731"/>
    <w:rsid w:val="00494A07"/>
    <w:rsid w:val="00494A91"/>
    <w:rsid w:val="00494AC1"/>
    <w:rsid w:val="0049516D"/>
    <w:rsid w:val="00496542"/>
    <w:rsid w:val="00496907"/>
    <w:rsid w:val="00496ACC"/>
    <w:rsid w:val="00496E5D"/>
    <w:rsid w:val="00497156"/>
    <w:rsid w:val="004975E8"/>
    <w:rsid w:val="00497B53"/>
    <w:rsid w:val="00497DC0"/>
    <w:rsid w:val="004A01D2"/>
    <w:rsid w:val="004A01F8"/>
    <w:rsid w:val="004A0B98"/>
    <w:rsid w:val="004A0BB4"/>
    <w:rsid w:val="004A1110"/>
    <w:rsid w:val="004A13D0"/>
    <w:rsid w:val="004A1453"/>
    <w:rsid w:val="004A163B"/>
    <w:rsid w:val="004A1D8E"/>
    <w:rsid w:val="004A234E"/>
    <w:rsid w:val="004A269A"/>
    <w:rsid w:val="004A3063"/>
    <w:rsid w:val="004A32D1"/>
    <w:rsid w:val="004A3774"/>
    <w:rsid w:val="004A3833"/>
    <w:rsid w:val="004A4382"/>
    <w:rsid w:val="004A48BC"/>
    <w:rsid w:val="004A546E"/>
    <w:rsid w:val="004A586D"/>
    <w:rsid w:val="004A5A35"/>
    <w:rsid w:val="004A5E87"/>
    <w:rsid w:val="004A61F0"/>
    <w:rsid w:val="004A6442"/>
    <w:rsid w:val="004A6ACB"/>
    <w:rsid w:val="004A6C7C"/>
    <w:rsid w:val="004A6DE7"/>
    <w:rsid w:val="004A6DFC"/>
    <w:rsid w:val="004A6F03"/>
    <w:rsid w:val="004A71BB"/>
    <w:rsid w:val="004A725F"/>
    <w:rsid w:val="004A7614"/>
    <w:rsid w:val="004A7985"/>
    <w:rsid w:val="004A7AE4"/>
    <w:rsid w:val="004A7E57"/>
    <w:rsid w:val="004B026A"/>
    <w:rsid w:val="004B0484"/>
    <w:rsid w:val="004B05F2"/>
    <w:rsid w:val="004B09DE"/>
    <w:rsid w:val="004B119C"/>
    <w:rsid w:val="004B15C0"/>
    <w:rsid w:val="004B22A9"/>
    <w:rsid w:val="004B28C0"/>
    <w:rsid w:val="004B2FB1"/>
    <w:rsid w:val="004B37E0"/>
    <w:rsid w:val="004B3C1F"/>
    <w:rsid w:val="004B3CAD"/>
    <w:rsid w:val="004B3EC1"/>
    <w:rsid w:val="004B46FC"/>
    <w:rsid w:val="004B48C6"/>
    <w:rsid w:val="004B499D"/>
    <w:rsid w:val="004B587F"/>
    <w:rsid w:val="004B593C"/>
    <w:rsid w:val="004B5B6A"/>
    <w:rsid w:val="004B5E96"/>
    <w:rsid w:val="004B63E6"/>
    <w:rsid w:val="004B6702"/>
    <w:rsid w:val="004B6891"/>
    <w:rsid w:val="004B68E6"/>
    <w:rsid w:val="004B6C1C"/>
    <w:rsid w:val="004B6C4D"/>
    <w:rsid w:val="004B6CC6"/>
    <w:rsid w:val="004B6E45"/>
    <w:rsid w:val="004B7040"/>
    <w:rsid w:val="004B70D2"/>
    <w:rsid w:val="004B7256"/>
    <w:rsid w:val="004B76F6"/>
    <w:rsid w:val="004B77C0"/>
    <w:rsid w:val="004B78F8"/>
    <w:rsid w:val="004B7E73"/>
    <w:rsid w:val="004B7F04"/>
    <w:rsid w:val="004C012E"/>
    <w:rsid w:val="004C0380"/>
    <w:rsid w:val="004C05A1"/>
    <w:rsid w:val="004C0C7F"/>
    <w:rsid w:val="004C0E65"/>
    <w:rsid w:val="004C0E92"/>
    <w:rsid w:val="004C13C7"/>
    <w:rsid w:val="004C14B1"/>
    <w:rsid w:val="004C2221"/>
    <w:rsid w:val="004C25B7"/>
    <w:rsid w:val="004C2765"/>
    <w:rsid w:val="004C2999"/>
    <w:rsid w:val="004C2A5C"/>
    <w:rsid w:val="004C2EBF"/>
    <w:rsid w:val="004C2FDF"/>
    <w:rsid w:val="004C3227"/>
    <w:rsid w:val="004C3494"/>
    <w:rsid w:val="004C37FB"/>
    <w:rsid w:val="004C37FC"/>
    <w:rsid w:val="004C3AC9"/>
    <w:rsid w:val="004C3C5D"/>
    <w:rsid w:val="004C3E75"/>
    <w:rsid w:val="004C4454"/>
    <w:rsid w:val="004C45BE"/>
    <w:rsid w:val="004C4A00"/>
    <w:rsid w:val="004C4AF0"/>
    <w:rsid w:val="004C4D4C"/>
    <w:rsid w:val="004C5614"/>
    <w:rsid w:val="004C5B73"/>
    <w:rsid w:val="004C5C09"/>
    <w:rsid w:val="004C6336"/>
    <w:rsid w:val="004C6375"/>
    <w:rsid w:val="004C6CF2"/>
    <w:rsid w:val="004C6E31"/>
    <w:rsid w:val="004C6F1F"/>
    <w:rsid w:val="004C70EE"/>
    <w:rsid w:val="004C734F"/>
    <w:rsid w:val="004C7C2E"/>
    <w:rsid w:val="004C7D24"/>
    <w:rsid w:val="004C7D38"/>
    <w:rsid w:val="004D0047"/>
    <w:rsid w:val="004D09CC"/>
    <w:rsid w:val="004D0DB6"/>
    <w:rsid w:val="004D103A"/>
    <w:rsid w:val="004D1269"/>
    <w:rsid w:val="004D1406"/>
    <w:rsid w:val="004D161E"/>
    <w:rsid w:val="004D1B2B"/>
    <w:rsid w:val="004D24BC"/>
    <w:rsid w:val="004D281F"/>
    <w:rsid w:val="004D28A4"/>
    <w:rsid w:val="004D2E25"/>
    <w:rsid w:val="004D3FA7"/>
    <w:rsid w:val="004D4B6E"/>
    <w:rsid w:val="004D579C"/>
    <w:rsid w:val="004D6086"/>
    <w:rsid w:val="004D6148"/>
    <w:rsid w:val="004D6377"/>
    <w:rsid w:val="004D668C"/>
    <w:rsid w:val="004D6BCE"/>
    <w:rsid w:val="004D71AD"/>
    <w:rsid w:val="004D7BF2"/>
    <w:rsid w:val="004D7D13"/>
    <w:rsid w:val="004E0B09"/>
    <w:rsid w:val="004E0C55"/>
    <w:rsid w:val="004E109A"/>
    <w:rsid w:val="004E1B22"/>
    <w:rsid w:val="004E2195"/>
    <w:rsid w:val="004E242B"/>
    <w:rsid w:val="004E288C"/>
    <w:rsid w:val="004E2FDA"/>
    <w:rsid w:val="004E3120"/>
    <w:rsid w:val="004E33D6"/>
    <w:rsid w:val="004E3682"/>
    <w:rsid w:val="004E38E5"/>
    <w:rsid w:val="004E3B83"/>
    <w:rsid w:val="004E3BF8"/>
    <w:rsid w:val="004E40D7"/>
    <w:rsid w:val="004E432C"/>
    <w:rsid w:val="004E454A"/>
    <w:rsid w:val="004E47E3"/>
    <w:rsid w:val="004E49D2"/>
    <w:rsid w:val="004E4AFC"/>
    <w:rsid w:val="004E4BCE"/>
    <w:rsid w:val="004E4C3D"/>
    <w:rsid w:val="004E5206"/>
    <w:rsid w:val="004E5311"/>
    <w:rsid w:val="004E5315"/>
    <w:rsid w:val="004E5649"/>
    <w:rsid w:val="004E5DD4"/>
    <w:rsid w:val="004E677C"/>
    <w:rsid w:val="004E692B"/>
    <w:rsid w:val="004E6D78"/>
    <w:rsid w:val="004E7788"/>
    <w:rsid w:val="004E77C7"/>
    <w:rsid w:val="004E77DB"/>
    <w:rsid w:val="004E7D20"/>
    <w:rsid w:val="004E7DF2"/>
    <w:rsid w:val="004F00C3"/>
    <w:rsid w:val="004F03DE"/>
    <w:rsid w:val="004F0DC1"/>
    <w:rsid w:val="004F0F14"/>
    <w:rsid w:val="004F1D32"/>
    <w:rsid w:val="004F204B"/>
    <w:rsid w:val="004F2123"/>
    <w:rsid w:val="004F248E"/>
    <w:rsid w:val="004F2F7D"/>
    <w:rsid w:val="004F3108"/>
    <w:rsid w:val="004F35C6"/>
    <w:rsid w:val="004F3BEA"/>
    <w:rsid w:val="004F3D5B"/>
    <w:rsid w:val="004F4661"/>
    <w:rsid w:val="004F491A"/>
    <w:rsid w:val="004F4CAA"/>
    <w:rsid w:val="004F517B"/>
    <w:rsid w:val="004F56EA"/>
    <w:rsid w:val="004F5B11"/>
    <w:rsid w:val="004F5FE6"/>
    <w:rsid w:val="004F6CA2"/>
    <w:rsid w:val="004F6CDE"/>
    <w:rsid w:val="004F7C75"/>
    <w:rsid w:val="004F7E34"/>
    <w:rsid w:val="005000DD"/>
    <w:rsid w:val="005001B6"/>
    <w:rsid w:val="00500593"/>
    <w:rsid w:val="00500A5E"/>
    <w:rsid w:val="00500ADA"/>
    <w:rsid w:val="00500E05"/>
    <w:rsid w:val="005013E2"/>
    <w:rsid w:val="00501574"/>
    <w:rsid w:val="00501631"/>
    <w:rsid w:val="00501C0E"/>
    <w:rsid w:val="00501C88"/>
    <w:rsid w:val="00501D7F"/>
    <w:rsid w:val="00501DA2"/>
    <w:rsid w:val="00501E6D"/>
    <w:rsid w:val="00501EE4"/>
    <w:rsid w:val="00501F93"/>
    <w:rsid w:val="005021B5"/>
    <w:rsid w:val="00502D85"/>
    <w:rsid w:val="00502DE7"/>
    <w:rsid w:val="00502DEE"/>
    <w:rsid w:val="005037D2"/>
    <w:rsid w:val="005039D1"/>
    <w:rsid w:val="00503A04"/>
    <w:rsid w:val="00503B3C"/>
    <w:rsid w:val="00503DBC"/>
    <w:rsid w:val="00503EBA"/>
    <w:rsid w:val="005040E5"/>
    <w:rsid w:val="0050412B"/>
    <w:rsid w:val="00504241"/>
    <w:rsid w:val="005042A8"/>
    <w:rsid w:val="00504C9E"/>
    <w:rsid w:val="00504D5D"/>
    <w:rsid w:val="005053DC"/>
    <w:rsid w:val="0050575B"/>
    <w:rsid w:val="00505AF0"/>
    <w:rsid w:val="0050609D"/>
    <w:rsid w:val="005060C3"/>
    <w:rsid w:val="00506C85"/>
    <w:rsid w:val="00506F69"/>
    <w:rsid w:val="005071CA"/>
    <w:rsid w:val="00507252"/>
    <w:rsid w:val="005075D4"/>
    <w:rsid w:val="005077CA"/>
    <w:rsid w:val="00507AF1"/>
    <w:rsid w:val="00507B5A"/>
    <w:rsid w:val="005102F7"/>
    <w:rsid w:val="00510378"/>
    <w:rsid w:val="00510461"/>
    <w:rsid w:val="00510837"/>
    <w:rsid w:val="00510D21"/>
    <w:rsid w:val="005110CA"/>
    <w:rsid w:val="0051121F"/>
    <w:rsid w:val="005115F1"/>
    <w:rsid w:val="00511A23"/>
    <w:rsid w:val="00512005"/>
    <w:rsid w:val="00512873"/>
    <w:rsid w:val="00512A37"/>
    <w:rsid w:val="00512A64"/>
    <w:rsid w:val="00512D54"/>
    <w:rsid w:val="00512EF1"/>
    <w:rsid w:val="00513120"/>
    <w:rsid w:val="005131C8"/>
    <w:rsid w:val="00513276"/>
    <w:rsid w:val="00513A9A"/>
    <w:rsid w:val="00513F0F"/>
    <w:rsid w:val="005140A4"/>
    <w:rsid w:val="005144FF"/>
    <w:rsid w:val="00514C24"/>
    <w:rsid w:val="00515031"/>
    <w:rsid w:val="005154F8"/>
    <w:rsid w:val="005155FD"/>
    <w:rsid w:val="00515A2C"/>
    <w:rsid w:val="00516214"/>
    <w:rsid w:val="0051647A"/>
    <w:rsid w:val="005164F5"/>
    <w:rsid w:val="00516AF5"/>
    <w:rsid w:val="005171A7"/>
    <w:rsid w:val="00517325"/>
    <w:rsid w:val="00517B97"/>
    <w:rsid w:val="00517DD4"/>
    <w:rsid w:val="00517E3D"/>
    <w:rsid w:val="005201D7"/>
    <w:rsid w:val="00520425"/>
    <w:rsid w:val="0052044A"/>
    <w:rsid w:val="005208DA"/>
    <w:rsid w:val="00520A37"/>
    <w:rsid w:val="00520E80"/>
    <w:rsid w:val="00520EE1"/>
    <w:rsid w:val="00521202"/>
    <w:rsid w:val="005213A8"/>
    <w:rsid w:val="005213BB"/>
    <w:rsid w:val="005216DE"/>
    <w:rsid w:val="0052170C"/>
    <w:rsid w:val="005217DC"/>
    <w:rsid w:val="00521A8F"/>
    <w:rsid w:val="00521DC7"/>
    <w:rsid w:val="00522003"/>
    <w:rsid w:val="00522263"/>
    <w:rsid w:val="0052240E"/>
    <w:rsid w:val="00522545"/>
    <w:rsid w:val="005225AB"/>
    <w:rsid w:val="00522A74"/>
    <w:rsid w:val="00522AFB"/>
    <w:rsid w:val="00522FA4"/>
    <w:rsid w:val="00522FC7"/>
    <w:rsid w:val="00523053"/>
    <w:rsid w:val="00523403"/>
    <w:rsid w:val="0052389B"/>
    <w:rsid w:val="00523F37"/>
    <w:rsid w:val="00524270"/>
    <w:rsid w:val="005249A6"/>
    <w:rsid w:val="00524B99"/>
    <w:rsid w:val="005253FC"/>
    <w:rsid w:val="00525D9D"/>
    <w:rsid w:val="005264D5"/>
    <w:rsid w:val="00526C04"/>
    <w:rsid w:val="00526C4A"/>
    <w:rsid w:val="005271D2"/>
    <w:rsid w:val="00527458"/>
    <w:rsid w:val="00527769"/>
    <w:rsid w:val="0052778C"/>
    <w:rsid w:val="00527865"/>
    <w:rsid w:val="005278BF"/>
    <w:rsid w:val="00527C50"/>
    <w:rsid w:val="00527FAA"/>
    <w:rsid w:val="0053008D"/>
    <w:rsid w:val="005300C1"/>
    <w:rsid w:val="00530955"/>
    <w:rsid w:val="00531102"/>
    <w:rsid w:val="0053170A"/>
    <w:rsid w:val="00531BB5"/>
    <w:rsid w:val="00532746"/>
    <w:rsid w:val="00532DF7"/>
    <w:rsid w:val="00532E0C"/>
    <w:rsid w:val="00533485"/>
    <w:rsid w:val="00533681"/>
    <w:rsid w:val="005339A9"/>
    <w:rsid w:val="00533D24"/>
    <w:rsid w:val="00533F37"/>
    <w:rsid w:val="005340C6"/>
    <w:rsid w:val="0053453C"/>
    <w:rsid w:val="005349D4"/>
    <w:rsid w:val="00534ACB"/>
    <w:rsid w:val="00534B97"/>
    <w:rsid w:val="00534CBD"/>
    <w:rsid w:val="00534F24"/>
    <w:rsid w:val="0053506A"/>
    <w:rsid w:val="005350F6"/>
    <w:rsid w:val="0053522C"/>
    <w:rsid w:val="00535791"/>
    <w:rsid w:val="00535CA9"/>
    <w:rsid w:val="00535D03"/>
    <w:rsid w:val="00535D99"/>
    <w:rsid w:val="00535FB3"/>
    <w:rsid w:val="00535FCD"/>
    <w:rsid w:val="00536029"/>
    <w:rsid w:val="005362AC"/>
    <w:rsid w:val="0053632E"/>
    <w:rsid w:val="0054013F"/>
    <w:rsid w:val="005401E8"/>
    <w:rsid w:val="00540373"/>
    <w:rsid w:val="00540724"/>
    <w:rsid w:val="00540758"/>
    <w:rsid w:val="00541047"/>
    <w:rsid w:val="0054106C"/>
    <w:rsid w:val="00541B83"/>
    <w:rsid w:val="00541BF9"/>
    <w:rsid w:val="00541DB3"/>
    <w:rsid w:val="00541EC3"/>
    <w:rsid w:val="005423B4"/>
    <w:rsid w:val="005426CD"/>
    <w:rsid w:val="0054279A"/>
    <w:rsid w:val="00542802"/>
    <w:rsid w:val="00542FE2"/>
    <w:rsid w:val="00543453"/>
    <w:rsid w:val="005436C8"/>
    <w:rsid w:val="0054377E"/>
    <w:rsid w:val="00543CE9"/>
    <w:rsid w:val="005440E4"/>
    <w:rsid w:val="005444A5"/>
    <w:rsid w:val="00544F0D"/>
    <w:rsid w:val="005457BF"/>
    <w:rsid w:val="005465DC"/>
    <w:rsid w:val="00546818"/>
    <w:rsid w:val="0054688F"/>
    <w:rsid w:val="00546994"/>
    <w:rsid w:val="005469DA"/>
    <w:rsid w:val="00546A68"/>
    <w:rsid w:val="00546EB1"/>
    <w:rsid w:val="00547408"/>
    <w:rsid w:val="00547692"/>
    <w:rsid w:val="005476A4"/>
    <w:rsid w:val="005476C4"/>
    <w:rsid w:val="00547816"/>
    <w:rsid w:val="00547BEC"/>
    <w:rsid w:val="00547E92"/>
    <w:rsid w:val="005501DF"/>
    <w:rsid w:val="0055093B"/>
    <w:rsid w:val="00550E4D"/>
    <w:rsid w:val="005511AD"/>
    <w:rsid w:val="005511B4"/>
    <w:rsid w:val="00551274"/>
    <w:rsid w:val="005513D4"/>
    <w:rsid w:val="00551522"/>
    <w:rsid w:val="005515D4"/>
    <w:rsid w:val="00551850"/>
    <w:rsid w:val="00551CBE"/>
    <w:rsid w:val="00551CD3"/>
    <w:rsid w:val="00551DFB"/>
    <w:rsid w:val="00551E19"/>
    <w:rsid w:val="00551F78"/>
    <w:rsid w:val="005526D2"/>
    <w:rsid w:val="00553564"/>
    <w:rsid w:val="00553CE8"/>
    <w:rsid w:val="00554072"/>
    <w:rsid w:val="00554AB5"/>
    <w:rsid w:val="00554BDE"/>
    <w:rsid w:val="00554D12"/>
    <w:rsid w:val="00555636"/>
    <w:rsid w:val="00555651"/>
    <w:rsid w:val="00555A45"/>
    <w:rsid w:val="00555A8F"/>
    <w:rsid w:val="00555CE1"/>
    <w:rsid w:val="00556133"/>
    <w:rsid w:val="00556270"/>
    <w:rsid w:val="00556BB3"/>
    <w:rsid w:val="00556BB9"/>
    <w:rsid w:val="00556CAC"/>
    <w:rsid w:val="00557175"/>
    <w:rsid w:val="0055719E"/>
    <w:rsid w:val="0056020B"/>
    <w:rsid w:val="00560C6F"/>
    <w:rsid w:val="005610E9"/>
    <w:rsid w:val="005618E5"/>
    <w:rsid w:val="0056194B"/>
    <w:rsid w:val="00562114"/>
    <w:rsid w:val="0056226D"/>
    <w:rsid w:val="005625ED"/>
    <w:rsid w:val="005628D5"/>
    <w:rsid w:val="00562D3F"/>
    <w:rsid w:val="0056363F"/>
    <w:rsid w:val="0056391B"/>
    <w:rsid w:val="00563A39"/>
    <w:rsid w:val="00563B1F"/>
    <w:rsid w:val="00563C30"/>
    <w:rsid w:val="00563C94"/>
    <w:rsid w:val="00565F03"/>
    <w:rsid w:val="005665D0"/>
    <w:rsid w:val="0056709B"/>
    <w:rsid w:val="00570663"/>
    <w:rsid w:val="00570A53"/>
    <w:rsid w:val="00570C30"/>
    <w:rsid w:val="00570D9E"/>
    <w:rsid w:val="00570EDF"/>
    <w:rsid w:val="00570F51"/>
    <w:rsid w:val="005718C2"/>
    <w:rsid w:val="00571B65"/>
    <w:rsid w:val="00571E3F"/>
    <w:rsid w:val="00572183"/>
    <w:rsid w:val="005723E4"/>
    <w:rsid w:val="00572966"/>
    <w:rsid w:val="005731F7"/>
    <w:rsid w:val="00573EB1"/>
    <w:rsid w:val="005745F2"/>
    <w:rsid w:val="005747CC"/>
    <w:rsid w:val="0057529E"/>
    <w:rsid w:val="00575791"/>
    <w:rsid w:val="00575CC6"/>
    <w:rsid w:val="00575F0B"/>
    <w:rsid w:val="00576198"/>
    <w:rsid w:val="00576282"/>
    <w:rsid w:val="00576381"/>
    <w:rsid w:val="00576444"/>
    <w:rsid w:val="005765B6"/>
    <w:rsid w:val="005768C0"/>
    <w:rsid w:val="00576A02"/>
    <w:rsid w:val="00576DBE"/>
    <w:rsid w:val="005774A3"/>
    <w:rsid w:val="0057784A"/>
    <w:rsid w:val="0057787D"/>
    <w:rsid w:val="00577DA5"/>
    <w:rsid w:val="00580374"/>
    <w:rsid w:val="00580B06"/>
    <w:rsid w:val="005811DF"/>
    <w:rsid w:val="005811F6"/>
    <w:rsid w:val="0058143A"/>
    <w:rsid w:val="0058143C"/>
    <w:rsid w:val="0058189B"/>
    <w:rsid w:val="00581F8E"/>
    <w:rsid w:val="005826A5"/>
    <w:rsid w:val="005826D4"/>
    <w:rsid w:val="00582C05"/>
    <w:rsid w:val="00582FD4"/>
    <w:rsid w:val="00582FDA"/>
    <w:rsid w:val="00583748"/>
    <w:rsid w:val="0058383B"/>
    <w:rsid w:val="00583A66"/>
    <w:rsid w:val="0058407B"/>
    <w:rsid w:val="005840C6"/>
    <w:rsid w:val="00584210"/>
    <w:rsid w:val="00584327"/>
    <w:rsid w:val="005849E5"/>
    <w:rsid w:val="00584E35"/>
    <w:rsid w:val="0058504A"/>
    <w:rsid w:val="00585271"/>
    <w:rsid w:val="0058578B"/>
    <w:rsid w:val="00586A40"/>
    <w:rsid w:val="00586C81"/>
    <w:rsid w:val="00586DF8"/>
    <w:rsid w:val="005870FE"/>
    <w:rsid w:val="005875C3"/>
    <w:rsid w:val="0058770E"/>
    <w:rsid w:val="00590069"/>
    <w:rsid w:val="00590511"/>
    <w:rsid w:val="0059079A"/>
    <w:rsid w:val="00590800"/>
    <w:rsid w:val="00590D81"/>
    <w:rsid w:val="00591187"/>
    <w:rsid w:val="005912B4"/>
    <w:rsid w:val="0059157C"/>
    <w:rsid w:val="00591B82"/>
    <w:rsid w:val="00591BD7"/>
    <w:rsid w:val="00591FBF"/>
    <w:rsid w:val="0059231A"/>
    <w:rsid w:val="0059258D"/>
    <w:rsid w:val="00592BE4"/>
    <w:rsid w:val="00592D82"/>
    <w:rsid w:val="005939A7"/>
    <w:rsid w:val="00593BC5"/>
    <w:rsid w:val="00593C62"/>
    <w:rsid w:val="00593F1F"/>
    <w:rsid w:val="005940A1"/>
    <w:rsid w:val="005946D6"/>
    <w:rsid w:val="00595771"/>
    <w:rsid w:val="0059592F"/>
    <w:rsid w:val="005959F3"/>
    <w:rsid w:val="00595B52"/>
    <w:rsid w:val="00595C22"/>
    <w:rsid w:val="005960C0"/>
    <w:rsid w:val="005961EB"/>
    <w:rsid w:val="005972E3"/>
    <w:rsid w:val="005A0167"/>
    <w:rsid w:val="005A01AF"/>
    <w:rsid w:val="005A09E2"/>
    <w:rsid w:val="005A0AE1"/>
    <w:rsid w:val="005A1615"/>
    <w:rsid w:val="005A1B0C"/>
    <w:rsid w:val="005A1CEC"/>
    <w:rsid w:val="005A2218"/>
    <w:rsid w:val="005A242E"/>
    <w:rsid w:val="005A315E"/>
    <w:rsid w:val="005A3174"/>
    <w:rsid w:val="005A328F"/>
    <w:rsid w:val="005A3819"/>
    <w:rsid w:val="005A39FA"/>
    <w:rsid w:val="005A3B85"/>
    <w:rsid w:val="005A3D11"/>
    <w:rsid w:val="005A429D"/>
    <w:rsid w:val="005A4504"/>
    <w:rsid w:val="005A4809"/>
    <w:rsid w:val="005A490E"/>
    <w:rsid w:val="005A5FA9"/>
    <w:rsid w:val="005A608D"/>
    <w:rsid w:val="005A61BB"/>
    <w:rsid w:val="005A665C"/>
    <w:rsid w:val="005A6927"/>
    <w:rsid w:val="005A696D"/>
    <w:rsid w:val="005A6BE4"/>
    <w:rsid w:val="005A6CEC"/>
    <w:rsid w:val="005A7671"/>
    <w:rsid w:val="005A77DD"/>
    <w:rsid w:val="005A794D"/>
    <w:rsid w:val="005B0190"/>
    <w:rsid w:val="005B0803"/>
    <w:rsid w:val="005B139A"/>
    <w:rsid w:val="005B13B1"/>
    <w:rsid w:val="005B1877"/>
    <w:rsid w:val="005B19E1"/>
    <w:rsid w:val="005B1AF1"/>
    <w:rsid w:val="005B1EAD"/>
    <w:rsid w:val="005B1F93"/>
    <w:rsid w:val="005B200D"/>
    <w:rsid w:val="005B2954"/>
    <w:rsid w:val="005B2C14"/>
    <w:rsid w:val="005B30AC"/>
    <w:rsid w:val="005B4329"/>
    <w:rsid w:val="005B4434"/>
    <w:rsid w:val="005B4B7B"/>
    <w:rsid w:val="005B5430"/>
    <w:rsid w:val="005B5936"/>
    <w:rsid w:val="005B5AD5"/>
    <w:rsid w:val="005B6239"/>
    <w:rsid w:val="005B6298"/>
    <w:rsid w:val="005B66E7"/>
    <w:rsid w:val="005B676F"/>
    <w:rsid w:val="005B6896"/>
    <w:rsid w:val="005B699E"/>
    <w:rsid w:val="005B712E"/>
    <w:rsid w:val="005B74A7"/>
    <w:rsid w:val="005B767E"/>
    <w:rsid w:val="005B78C1"/>
    <w:rsid w:val="005C02E0"/>
    <w:rsid w:val="005C0310"/>
    <w:rsid w:val="005C0334"/>
    <w:rsid w:val="005C0790"/>
    <w:rsid w:val="005C07E4"/>
    <w:rsid w:val="005C0848"/>
    <w:rsid w:val="005C0F15"/>
    <w:rsid w:val="005C10BE"/>
    <w:rsid w:val="005C13DE"/>
    <w:rsid w:val="005C155C"/>
    <w:rsid w:val="005C19F2"/>
    <w:rsid w:val="005C2327"/>
    <w:rsid w:val="005C2C49"/>
    <w:rsid w:val="005C2C76"/>
    <w:rsid w:val="005C2C9A"/>
    <w:rsid w:val="005C2D92"/>
    <w:rsid w:val="005C398C"/>
    <w:rsid w:val="005C3C51"/>
    <w:rsid w:val="005C3D99"/>
    <w:rsid w:val="005C41A3"/>
    <w:rsid w:val="005C41A5"/>
    <w:rsid w:val="005C42AD"/>
    <w:rsid w:val="005C446C"/>
    <w:rsid w:val="005C4A66"/>
    <w:rsid w:val="005C4B2F"/>
    <w:rsid w:val="005C5597"/>
    <w:rsid w:val="005C559A"/>
    <w:rsid w:val="005C56C0"/>
    <w:rsid w:val="005C64EA"/>
    <w:rsid w:val="005C677E"/>
    <w:rsid w:val="005C6B9B"/>
    <w:rsid w:val="005C762A"/>
    <w:rsid w:val="005C7C69"/>
    <w:rsid w:val="005C7E45"/>
    <w:rsid w:val="005D00D2"/>
    <w:rsid w:val="005D054F"/>
    <w:rsid w:val="005D0804"/>
    <w:rsid w:val="005D0917"/>
    <w:rsid w:val="005D0B30"/>
    <w:rsid w:val="005D0BF4"/>
    <w:rsid w:val="005D0CB7"/>
    <w:rsid w:val="005D0DAE"/>
    <w:rsid w:val="005D0EAD"/>
    <w:rsid w:val="005D12A1"/>
    <w:rsid w:val="005D1699"/>
    <w:rsid w:val="005D16C1"/>
    <w:rsid w:val="005D19AB"/>
    <w:rsid w:val="005D1BA7"/>
    <w:rsid w:val="005D1C81"/>
    <w:rsid w:val="005D1D5C"/>
    <w:rsid w:val="005D26F6"/>
    <w:rsid w:val="005D27D8"/>
    <w:rsid w:val="005D2E7C"/>
    <w:rsid w:val="005D327A"/>
    <w:rsid w:val="005D33BB"/>
    <w:rsid w:val="005D33FD"/>
    <w:rsid w:val="005D349F"/>
    <w:rsid w:val="005D3587"/>
    <w:rsid w:val="005D398E"/>
    <w:rsid w:val="005D3C81"/>
    <w:rsid w:val="005D3D25"/>
    <w:rsid w:val="005D3EDD"/>
    <w:rsid w:val="005D404F"/>
    <w:rsid w:val="005D41DB"/>
    <w:rsid w:val="005D4434"/>
    <w:rsid w:val="005D4A8D"/>
    <w:rsid w:val="005D4E28"/>
    <w:rsid w:val="005D4E2E"/>
    <w:rsid w:val="005D4EB8"/>
    <w:rsid w:val="005D4FDD"/>
    <w:rsid w:val="005D52B9"/>
    <w:rsid w:val="005D534A"/>
    <w:rsid w:val="005D5439"/>
    <w:rsid w:val="005D56B4"/>
    <w:rsid w:val="005D5754"/>
    <w:rsid w:val="005D5CCC"/>
    <w:rsid w:val="005D5E1C"/>
    <w:rsid w:val="005D62BE"/>
    <w:rsid w:val="005D62E9"/>
    <w:rsid w:val="005D683F"/>
    <w:rsid w:val="005D6913"/>
    <w:rsid w:val="005D6ADE"/>
    <w:rsid w:val="005D6E50"/>
    <w:rsid w:val="005D70BC"/>
    <w:rsid w:val="005D71EF"/>
    <w:rsid w:val="005D7D6B"/>
    <w:rsid w:val="005D7E4F"/>
    <w:rsid w:val="005E0430"/>
    <w:rsid w:val="005E068B"/>
    <w:rsid w:val="005E0877"/>
    <w:rsid w:val="005E0EBE"/>
    <w:rsid w:val="005E1194"/>
    <w:rsid w:val="005E1769"/>
    <w:rsid w:val="005E17C5"/>
    <w:rsid w:val="005E1A7D"/>
    <w:rsid w:val="005E22EE"/>
    <w:rsid w:val="005E249B"/>
    <w:rsid w:val="005E280F"/>
    <w:rsid w:val="005E28E1"/>
    <w:rsid w:val="005E2973"/>
    <w:rsid w:val="005E2C1B"/>
    <w:rsid w:val="005E2C99"/>
    <w:rsid w:val="005E3276"/>
    <w:rsid w:val="005E3280"/>
    <w:rsid w:val="005E35EF"/>
    <w:rsid w:val="005E3D18"/>
    <w:rsid w:val="005E3D20"/>
    <w:rsid w:val="005E3D44"/>
    <w:rsid w:val="005E483E"/>
    <w:rsid w:val="005E4B9A"/>
    <w:rsid w:val="005E4C34"/>
    <w:rsid w:val="005E5069"/>
    <w:rsid w:val="005E527B"/>
    <w:rsid w:val="005E549F"/>
    <w:rsid w:val="005E554E"/>
    <w:rsid w:val="005E59B6"/>
    <w:rsid w:val="005E5A17"/>
    <w:rsid w:val="005E5AF4"/>
    <w:rsid w:val="005E5C93"/>
    <w:rsid w:val="005E5DC4"/>
    <w:rsid w:val="005E6052"/>
    <w:rsid w:val="005E639F"/>
    <w:rsid w:val="005E679E"/>
    <w:rsid w:val="005E7445"/>
    <w:rsid w:val="005E7983"/>
    <w:rsid w:val="005E7CBE"/>
    <w:rsid w:val="005E7D71"/>
    <w:rsid w:val="005E7E85"/>
    <w:rsid w:val="005F0A08"/>
    <w:rsid w:val="005F21CF"/>
    <w:rsid w:val="005F23BE"/>
    <w:rsid w:val="005F2811"/>
    <w:rsid w:val="005F2B1F"/>
    <w:rsid w:val="005F2F8E"/>
    <w:rsid w:val="005F39FB"/>
    <w:rsid w:val="005F3FE0"/>
    <w:rsid w:val="005F3FE5"/>
    <w:rsid w:val="005F4418"/>
    <w:rsid w:val="005F4800"/>
    <w:rsid w:val="005F4A9B"/>
    <w:rsid w:val="005F5077"/>
    <w:rsid w:val="005F5319"/>
    <w:rsid w:val="005F56EB"/>
    <w:rsid w:val="005F5D45"/>
    <w:rsid w:val="005F5FB9"/>
    <w:rsid w:val="005F6056"/>
    <w:rsid w:val="005F6496"/>
    <w:rsid w:val="005F6D3E"/>
    <w:rsid w:val="005F6F5D"/>
    <w:rsid w:val="005F7E2A"/>
    <w:rsid w:val="0060009F"/>
    <w:rsid w:val="006000A9"/>
    <w:rsid w:val="00600875"/>
    <w:rsid w:val="00600BB3"/>
    <w:rsid w:val="00600C38"/>
    <w:rsid w:val="00600FE6"/>
    <w:rsid w:val="006010AE"/>
    <w:rsid w:val="0060158B"/>
    <w:rsid w:val="006015B3"/>
    <w:rsid w:val="00601761"/>
    <w:rsid w:val="006018A4"/>
    <w:rsid w:val="00602089"/>
    <w:rsid w:val="006026D7"/>
    <w:rsid w:val="006031B7"/>
    <w:rsid w:val="0060386E"/>
    <w:rsid w:val="00603D38"/>
    <w:rsid w:val="00603E5F"/>
    <w:rsid w:val="00604413"/>
    <w:rsid w:val="0060464B"/>
    <w:rsid w:val="006048E1"/>
    <w:rsid w:val="0060504D"/>
    <w:rsid w:val="00605051"/>
    <w:rsid w:val="0060581A"/>
    <w:rsid w:val="00605B64"/>
    <w:rsid w:val="00605D54"/>
    <w:rsid w:val="00605F00"/>
    <w:rsid w:val="00606323"/>
    <w:rsid w:val="00606C24"/>
    <w:rsid w:val="00606D02"/>
    <w:rsid w:val="00607367"/>
    <w:rsid w:val="00607700"/>
    <w:rsid w:val="0060789F"/>
    <w:rsid w:val="00607909"/>
    <w:rsid w:val="00610064"/>
    <w:rsid w:val="006103B4"/>
    <w:rsid w:val="0061053F"/>
    <w:rsid w:val="00610785"/>
    <w:rsid w:val="00611373"/>
    <w:rsid w:val="006124A9"/>
    <w:rsid w:val="0061262B"/>
    <w:rsid w:val="00612EA6"/>
    <w:rsid w:val="00612F3B"/>
    <w:rsid w:val="00612F8E"/>
    <w:rsid w:val="00613038"/>
    <w:rsid w:val="006130E7"/>
    <w:rsid w:val="006139F6"/>
    <w:rsid w:val="00614002"/>
    <w:rsid w:val="006140F1"/>
    <w:rsid w:val="006141C5"/>
    <w:rsid w:val="006146A2"/>
    <w:rsid w:val="00614AFC"/>
    <w:rsid w:val="00615736"/>
    <w:rsid w:val="006157EE"/>
    <w:rsid w:val="0061623F"/>
    <w:rsid w:val="00616699"/>
    <w:rsid w:val="0061673D"/>
    <w:rsid w:val="006167A8"/>
    <w:rsid w:val="0061682D"/>
    <w:rsid w:val="00616A06"/>
    <w:rsid w:val="006170E7"/>
    <w:rsid w:val="006173D4"/>
    <w:rsid w:val="0061755F"/>
    <w:rsid w:val="00617828"/>
    <w:rsid w:val="00617840"/>
    <w:rsid w:val="006202C7"/>
    <w:rsid w:val="006205CB"/>
    <w:rsid w:val="0062085C"/>
    <w:rsid w:val="00620EBD"/>
    <w:rsid w:val="006211E3"/>
    <w:rsid w:val="00621968"/>
    <w:rsid w:val="00622138"/>
    <w:rsid w:val="0062233C"/>
    <w:rsid w:val="00622543"/>
    <w:rsid w:val="006227B2"/>
    <w:rsid w:val="00622C21"/>
    <w:rsid w:val="00623165"/>
    <w:rsid w:val="00623617"/>
    <w:rsid w:val="006237A4"/>
    <w:rsid w:val="006238BB"/>
    <w:rsid w:val="00623923"/>
    <w:rsid w:val="0062396E"/>
    <w:rsid w:val="0062423D"/>
    <w:rsid w:val="0062450E"/>
    <w:rsid w:val="00624707"/>
    <w:rsid w:val="00624754"/>
    <w:rsid w:val="00624A0A"/>
    <w:rsid w:val="00624A2F"/>
    <w:rsid w:val="00624BD1"/>
    <w:rsid w:val="00624BE6"/>
    <w:rsid w:val="00624D1D"/>
    <w:rsid w:val="006252CF"/>
    <w:rsid w:val="006258C2"/>
    <w:rsid w:val="00625D58"/>
    <w:rsid w:val="00625DB5"/>
    <w:rsid w:val="00626006"/>
    <w:rsid w:val="006261F9"/>
    <w:rsid w:val="0062637F"/>
    <w:rsid w:val="0062653A"/>
    <w:rsid w:val="00626A3D"/>
    <w:rsid w:val="0062729A"/>
    <w:rsid w:val="00627421"/>
    <w:rsid w:val="00627480"/>
    <w:rsid w:val="006275D6"/>
    <w:rsid w:val="00627962"/>
    <w:rsid w:val="0062796D"/>
    <w:rsid w:val="00627ADA"/>
    <w:rsid w:val="00627BD8"/>
    <w:rsid w:val="00630137"/>
    <w:rsid w:val="00630B78"/>
    <w:rsid w:val="00630E89"/>
    <w:rsid w:val="006314FC"/>
    <w:rsid w:val="006319A4"/>
    <w:rsid w:val="00631A8D"/>
    <w:rsid w:val="00631C41"/>
    <w:rsid w:val="00631CE2"/>
    <w:rsid w:val="006324E2"/>
    <w:rsid w:val="0063291F"/>
    <w:rsid w:val="00633133"/>
    <w:rsid w:val="006337F6"/>
    <w:rsid w:val="006339D5"/>
    <w:rsid w:val="00633CA2"/>
    <w:rsid w:val="006340F9"/>
    <w:rsid w:val="00634223"/>
    <w:rsid w:val="006342E5"/>
    <w:rsid w:val="00634562"/>
    <w:rsid w:val="006350AC"/>
    <w:rsid w:val="006352FC"/>
    <w:rsid w:val="006356CF"/>
    <w:rsid w:val="00636152"/>
    <w:rsid w:val="006363DE"/>
    <w:rsid w:val="00636BFF"/>
    <w:rsid w:val="00636DBF"/>
    <w:rsid w:val="00636F3E"/>
    <w:rsid w:val="00637005"/>
    <w:rsid w:val="0063773E"/>
    <w:rsid w:val="006378E6"/>
    <w:rsid w:val="00637D2A"/>
    <w:rsid w:val="0064038D"/>
    <w:rsid w:val="00640BAF"/>
    <w:rsid w:val="00641009"/>
    <w:rsid w:val="00641632"/>
    <w:rsid w:val="00641774"/>
    <w:rsid w:val="00641790"/>
    <w:rsid w:val="00641884"/>
    <w:rsid w:val="00641C5E"/>
    <w:rsid w:val="006421C2"/>
    <w:rsid w:val="0064244B"/>
    <w:rsid w:val="00642451"/>
    <w:rsid w:val="00642458"/>
    <w:rsid w:val="006424E2"/>
    <w:rsid w:val="00642769"/>
    <w:rsid w:val="00642B0F"/>
    <w:rsid w:val="00642BD4"/>
    <w:rsid w:val="00643433"/>
    <w:rsid w:val="00643438"/>
    <w:rsid w:val="00643BC2"/>
    <w:rsid w:val="00643E22"/>
    <w:rsid w:val="00643E32"/>
    <w:rsid w:val="0064445F"/>
    <w:rsid w:val="006445E4"/>
    <w:rsid w:val="00644745"/>
    <w:rsid w:val="006447D4"/>
    <w:rsid w:val="00644B14"/>
    <w:rsid w:val="00645870"/>
    <w:rsid w:val="00645AEB"/>
    <w:rsid w:val="00646219"/>
    <w:rsid w:val="0064632F"/>
    <w:rsid w:val="006465AA"/>
    <w:rsid w:val="00646A79"/>
    <w:rsid w:val="00646BA7"/>
    <w:rsid w:val="00646BF7"/>
    <w:rsid w:val="00646ED4"/>
    <w:rsid w:val="0064723B"/>
    <w:rsid w:val="006472F6"/>
    <w:rsid w:val="0064741B"/>
    <w:rsid w:val="00647B9F"/>
    <w:rsid w:val="0065001B"/>
    <w:rsid w:val="00650463"/>
    <w:rsid w:val="00650B4B"/>
    <w:rsid w:val="00650DA3"/>
    <w:rsid w:val="00651038"/>
    <w:rsid w:val="0065176A"/>
    <w:rsid w:val="0065176E"/>
    <w:rsid w:val="006519EF"/>
    <w:rsid w:val="00651DAA"/>
    <w:rsid w:val="00651F94"/>
    <w:rsid w:val="0065223E"/>
    <w:rsid w:val="006523FF"/>
    <w:rsid w:val="00652563"/>
    <w:rsid w:val="00652693"/>
    <w:rsid w:val="00652869"/>
    <w:rsid w:val="0065290E"/>
    <w:rsid w:val="00652A11"/>
    <w:rsid w:val="00652A54"/>
    <w:rsid w:val="00652A58"/>
    <w:rsid w:val="00652FD0"/>
    <w:rsid w:val="00653397"/>
    <w:rsid w:val="0065361C"/>
    <w:rsid w:val="00653B76"/>
    <w:rsid w:val="00653F34"/>
    <w:rsid w:val="0065418E"/>
    <w:rsid w:val="00654647"/>
    <w:rsid w:val="00654895"/>
    <w:rsid w:val="00654D76"/>
    <w:rsid w:val="00655014"/>
    <w:rsid w:val="006552CF"/>
    <w:rsid w:val="006556D7"/>
    <w:rsid w:val="00655B23"/>
    <w:rsid w:val="00655CB9"/>
    <w:rsid w:val="00655FA8"/>
    <w:rsid w:val="00656761"/>
    <w:rsid w:val="00656A63"/>
    <w:rsid w:val="00656BC7"/>
    <w:rsid w:val="00656D42"/>
    <w:rsid w:val="00656FD6"/>
    <w:rsid w:val="00657710"/>
    <w:rsid w:val="00657833"/>
    <w:rsid w:val="006578D1"/>
    <w:rsid w:val="0065796B"/>
    <w:rsid w:val="006600A0"/>
    <w:rsid w:val="006603BA"/>
    <w:rsid w:val="006606C7"/>
    <w:rsid w:val="00661634"/>
    <w:rsid w:val="00661A25"/>
    <w:rsid w:val="00661E75"/>
    <w:rsid w:val="00661ECF"/>
    <w:rsid w:val="00661FEE"/>
    <w:rsid w:val="0066206B"/>
    <w:rsid w:val="00662080"/>
    <w:rsid w:val="0066220E"/>
    <w:rsid w:val="006625EF"/>
    <w:rsid w:val="00662815"/>
    <w:rsid w:val="00662E07"/>
    <w:rsid w:val="00662FC7"/>
    <w:rsid w:val="0066305F"/>
    <w:rsid w:val="006631F8"/>
    <w:rsid w:val="00663265"/>
    <w:rsid w:val="0066397C"/>
    <w:rsid w:val="00664B13"/>
    <w:rsid w:val="00664CE7"/>
    <w:rsid w:val="00664E7C"/>
    <w:rsid w:val="00665881"/>
    <w:rsid w:val="0066595C"/>
    <w:rsid w:val="006665C6"/>
    <w:rsid w:val="006674D8"/>
    <w:rsid w:val="0066759A"/>
    <w:rsid w:val="006677D9"/>
    <w:rsid w:val="00667A73"/>
    <w:rsid w:val="00667BF0"/>
    <w:rsid w:val="0067070B"/>
    <w:rsid w:val="0067073E"/>
    <w:rsid w:val="00670A6C"/>
    <w:rsid w:val="00671267"/>
    <w:rsid w:val="00671309"/>
    <w:rsid w:val="006716FD"/>
    <w:rsid w:val="006722EA"/>
    <w:rsid w:val="00672531"/>
    <w:rsid w:val="00672B99"/>
    <w:rsid w:val="00672D3C"/>
    <w:rsid w:val="00672E80"/>
    <w:rsid w:val="00672F76"/>
    <w:rsid w:val="006733E3"/>
    <w:rsid w:val="006740B7"/>
    <w:rsid w:val="006745AA"/>
    <w:rsid w:val="006748CF"/>
    <w:rsid w:val="006749E0"/>
    <w:rsid w:val="00674A8F"/>
    <w:rsid w:val="006752F7"/>
    <w:rsid w:val="00675431"/>
    <w:rsid w:val="006756A8"/>
    <w:rsid w:val="00675996"/>
    <w:rsid w:val="00675BCB"/>
    <w:rsid w:val="00675DB8"/>
    <w:rsid w:val="00675DD6"/>
    <w:rsid w:val="006760AD"/>
    <w:rsid w:val="00676797"/>
    <w:rsid w:val="006769E8"/>
    <w:rsid w:val="00677046"/>
    <w:rsid w:val="00677075"/>
    <w:rsid w:val="00677361"/>
    <w:rsid w:val="006778A6"/>
    <w:rsid w:val="00677A62"/>
    <w:rsid w:val="006800B3"/>
    <w:rsid w:val="006800C6"/>
    <w:rsid w:val="006801D6"/>
    <w:rsid w:val="006807F1"/>
    <w:rsid w:val="006810DE"/>
    <w:rsid w:val="006812E6"/>
    <w:rsid w:val="0068176C"/>
    <w:rsid w:val="006819F1"/>
    <w:rsid w:val="00682135"/>
    <w:rsid w:val="0068214B"/>
    <w:rsid w:val="00682397"/>
    <w:rsid w:val="006823E4"/>
    <w:rsid w:val="00682533"/>
    <w:rsid w:val="0068276E"/>
    <w:rsid w:val="00682A31"/>
    <w:rsid w:val="00682BFE"/>
    <w:rsid w:val="00682D90"/>
    <w:rsid w:val="00682EDB"/>
    <w:rsid w:val="00682F22"/>
    <w:rsid w:val="006833A3"/>
    <w:rsid w:val="00683ECC"/>
    <w:rsid w:val="00684034"/>
    <w:rsid w:val="006840B6"/>
    <w:rsid w:val="006845FC"/>
    <w:rsid w:val="006846A8"/>
    <w:rsid w:val="00684AF9"/>
    <w:rsid w:val="00684D8E"/>
    <w:rsid w:val="006854CF"/>
    <w:rsid w:val="006858C3"/>
    <w:rsid w:val="00685D0E"/>
    <w:rsid w:val="006866CE"/>
    <w:rsid w:val="006868B5"/>
    <w:rsid w:val="00686A4E"/>
    <w:rsid w:val="00686FCA"/>
    <w:rsid w:val="0068751A"/>
    <w:rsid w:val="0068763B"/>
    <w:rsid w:val="006878B8"/>
    <w:rsid w:val="0068794B"/>
    <w:rsid w:val="00687C90"/>
    <w:rsid w:val="00687DA3"/>
    <w:rsid w:val="00687F0C"/>
    <w:rsid w:val="00687F99"/>
    <w:rsid w:val="00690930"/>
    <w:rsid w:val="00690979"/>
    <w:rsid w:val="00690D41"/>
    <w:rsid w:val="00691620"/>
    <w:rsid w:val="00691642"/>
    <w:rsid w:val="006918C6"/>
    <w:rsid w:val="00692CBA"/>
    <w:rsid w:val="00692F6E"/>
    <w:rsid w:val="006936D7"/>
    <w:rsid w:val="00693AD7"/>
    <w:rsid w:val="00693BF1"/>
    <w:rsid w:val="00693D6F"/>
    <w:rsid w:val="00693FB1"/>
    <w:rsid w:val="0069442E"/>
    <w:rsid w:val="0069473F"/>
    <w:rsid w:val="006947F9"/>
    <w:rsid w:val="00694ACB"/>
    <w:rsid w:val="00694AEF"/>
    <w:rsid w:val="00694C7E"/>
    <w:rsid w:val="00694CB4"/>
    <w:rsid w:val="00694ED8"/>
    <w:rsid w:val="00694FB3"/>
    <w:rsid w:val="00695093"/>
    <w:rsid w:val="00695185"/>
    <w:rsid w:val="006955C0"/>
    <w:rsid w:val="00695FBE"/>
    <w:rsid w:val="0069614D"/>
    <w:rsid w:val="00696180"/>
    <w:rsid w:val="006963FF"/>
    <w:rsid w:val="006964C5"/>
    <w:rsid w:val="00696962"/>
    <w:rsid w:val="00696F01"/>
    <w:rsid w:val="00697119"/>
    <w:rsid w:val="006974C9"/>
    <w:rsid w:val="00697577"/>
    <w:rsid w:val="00697977"/>
    <w:rsid w:val="006A0451"/>
    <w:rsid w:val="006A0466"/>
    <w:rsid w:val="006A0C28"/>
    <w:rsid w:val="006A0DC2"/>
    <w:rsid w:val="006A11DE"/>
    <w:rsid w:val="006A12FE"/>
    <w:rsid w:val="006A179C"/>
    <w:rsid w:val="006A1DA2"/>
    <w:rsid w:val="006A1EE3"/>
    <w:rsid w:val="006A2661"/>
    <w:rsid w:val="006A2AD0"/>
    <w:rsid w:val="006A2EE8"/>
    <w:rsid w:val="006A33FE"/>
    <w:rsid w:val="006A3CE6"/>
    <w:rsid w:val="006A4D42"/>
    <w:rsid w:val="006A5171"/>
    <w:rsid w:val="006A5622"/>
    <w:rsid w:val="006A5744"/>
    <w:rsid w:val="006A580C"/>
    <w:rsid w:val="006A5DCD"/>
    <w:rsid w:val="006A6499"/>
    <w:rsid w:val="006A6746"/>
    <w:rsid w:val="006A67D2"/>
    <w:rsid w:val="006A6B89"/>
    <w:rsid w:val="006A6DF9"/>
    <w:rsid w:val="006A708B"/>
    <w:rsid w:val="006A7A05"/>
    <w:rsid w:val="006A7B36"/>
    <w:rsid w:val="006B0721"/>
    <w:rsid w:val="006B098E"/>
    <w:rsid w:val="006B0B26"/>
    <w:rsid w:val="006B0BFA"/>
    <w:rsid w:val="006B0E85"/>
    <w:rsid w:val="006B0EA0"/>
    <w:rsid w:val="006B0FF9"/>
    <w:rsid w:val="006B1322"/>
    <w:rsid w:val="006B150E"/>
    <w:rsid w:val="006B177F"/>
    <w:rsid w:val="006B17CB"/>
    <w:rsid w:val="006B1A51"/>
    <w:rsid w:val="006B1E2C"/>
    <w:rsid w:val="006B1ECF"/>
    <w:rsid w:val="006B1FEB"/>
    <w:rsid w:val="006B239F"/>
    <w:rsid w:val="006B2401"/>
    <w:rsid w:val="006B2B16"/>
    <w:rsid w:val="006B33F9"/>
    <w:rsid w:val="006B3515"/>
    <w:rsid w:val="006B3874"/>
    <w:rsid w:val="006B39B6"/>
    <w:rsid w:val="006B3AAF"/>
    <w:rsid w:val="006B45D6"/>
    <w:rsid w:val="006B4723"/>
    <w:rsid w:val="006B4991"/>
    <w:rsid w:val="006B4A4B"/>
    <w:rsid w:val="006B4CF3"/>
    <w:rsid w:val="006B4F47"/>
    <w:rsid w:val="006B503A"/>
    <w:rsid w:val="006B5398"/>
    <w:rsid w:val="006B5A6A"/>
    <w:rsid w:val="006B603D"/>
    <w:rsid w:val="006B67B2"/>
    <w:rsid w:val="006B6A81"/>
    <w:rsid w:val="006B6D31"/>
    <w:rsid w:val="006B6DCB"/>
    <w:rsid w:val="006B7742"/>
    <w:rsid w:val="006B7A53"/>
    <w:rsid w:val="006B7CAB"/>
    <w:rsid w:val="006C03F9"/>
    <w:rsid w:val="006C08C1"/>
    <w:rsid w:val="006C0961"/>
    <w:rsid w:val="006C1301"/>
    <w:rsid w:val="006C1385"/>
    <w:rsid w:val="006C1803"/>
    <w:rsid w:val="006C1833"/>
    <w:rsid w:val="006C1F23"/>
    <w:rsid w:val="006C20D9"/>
    <w:rsid w:val="006C2EA8"/>
    <w:rsid w:val="006C3449"/>
    <w:rsid w:val="006C34C2"/>
    <w:rsid w:val="006C369F"/>
    <w:rsid w:val="006C3C3A"/>
    <w:rsid w:val="006C3D7E"/>
    <w:rsid w:val="006C3E4E"/>
    <w:rsid w:val="006C3EF5"/>
    <w:rsid w:val="006C425C"/>
    <w:rsid w:val="006C45FE"/>
    <w:rsid w:val="006C4733"/>
    <w:rsid w:val="006C4A98"/>
    <w:rsid w:val="006C4D6C"/>
    <w:rsid w:val="006C4DE1"/>
    <w:rsid w:val="006C4FFB"/>
    <w:rsid w:val="006C572B"/>
    <w:rsid w:val="006C58DD"/>
    <w:rsid w:val="006C5B78"/>
    <w:rsid w:val="006C5BAA"/>
    <w:rsid w:val="006C5D7E"/>
    <w:rsid w:val="006C5E69"/>
    <w:rsid w:val="006C5EF9"/>
    <w:rsid w:val="006C6039"/>
    <w:rsid w:val="006C6657"/>
    <w:rsid w:val="006C66BB"/>
    <w:rsid w:val="006C705F"/>
    <w:rsid w:val="006C71BF"/>
    <w:rsid w:val="006C79F5"/>
    <w:rsid w:val="006C7C1A"/>
    <w:rsid w:val="006C7C2B"/>
    <w:rsid w:val="006C7CF7"/>
    <w:rsid w:val="006C7F54"/>
    <w:rsid w:val="006D0505"/>
    <w:rsid w:val="006D0B4E"/>
    <w:rsid w:val="006D0DE4"/>
    <w:rsid w:val="006D0F2A"/>
    <w:rsid w:val="006D0F97"/>
    <w:rsid w:val="006D10F1"/>
    <w:rsid w:val="006D118B"/>
    <w:rsid w:val="006D2BB2"/>
    <w:rsid w:val="006D2C99"/>
    <w:rsid w:val="006D311C"/>
    <w:rsid w:val="006D322D"/>
    <w:rsid w:val="006D3730"/>
    <w:rsid w:val="006D390F"/>
    <w:rsid w:val="006D409C"/>
    <w:rsid w:val="006D44FC"/>
    <w:rsid w:val="006D45CE"/>
    <w:rsid w:val="006D4C96"/>
    <w:rsid w:val="006D58FA"/>
    <w:rsid w:val="006D5D3E"/>
    <w:rsid w:val="006D5E12"/>
    <w:rsid w:val="006D5F94"/>
    <w:rsid w:val="006D6286"/>
    <w:rsid w:val="006D6434"/>
    <w:rsid w:val="006D65F1"/>
    <w:rsid w:val="006D67A5"/>
    <w:rsid w:val="006D6912"/>
    <w:rsid w:val="006D6BC5"/>
    <w:rsid w:val="006D6FC9"/>
    <w:rsid w:val="006D73F5"/>
    <w:rsid w:val="006E01E7"/>
    <w:rsid w:val="006E0580"/>
    <w:rsid w:val="006E088C"/>
    <w:rsid w:val="006E0AEA"/>
    <w:rsid w:val="006E0BB6"/>
    <w:rsid w:val="006E0DDE"/>
    <w:rsid w:val="006E0F65"/>
    <w:rsid w:val="006E1273"/>
    <w:rsid w:val="006E1589"/>
    <w:rsid w:val="006E15A1"/>
    <w:rsid w:val="006E16F0"/>
    <w:rsid w:val="006E1740"/>
    <w:rsid w:val="006E1B8D"/>
    <w:rsid w:val="006E1C4F"/>
    <w:rsid w:val="006E22AC"/>
    <w:rsid w:val="006E23EB"/>
    <w:rsid w:val="006E259C"/>
    <w:rsid w:val="006E2698"/>
    <w:rsid w:val="006E2A05"/>
    <w:rsid w:val="006E2AAF"/>
    <w:rsid w:val="006E30B9"/>
    <w:rsid w:val="006E348F"/>
    <w:rsid w:val="006E3797"/>
    <w:rsid w:val="006E3B33"/>
    <w:rsid w:val="006E3BD4"/>
    <w:rsid w:val="006E4382"/>
    <w:rsid w:val="006E4413"/>
    <w:rsid w:val="006E4ACD"/>
    <w:rsid w:val="006E4FDC"/>
    <w:rsid w:val="006E51FE"/>
    <w:rsid w:val="006E55E1"/>
    <w:rsid w:val="006E5BB3"/>
    <w:rsid w:val="006E5C90"/>
    <w:rsid w:val="006E5FB6"/>
    <w:rsid w:val="006E612B"/>
    <w:rsid w:val="006E615B"/>
    <w:rsid w:val="006E61CE"/>
    <w:rsid w:val="006E65E4"/>
    <w:rsid w:val="006E6631"/>
    <w:rsid w:val="006E6C01"/>
    <w:rsid w:val="006E6E2E"/>
    <w:rsid w:val="006E720C"/>
    <w:rsid w:val="006E74BD"/>
    <w:rsid w:val="006E792A"/>
    <w:rsid w:val="006E7D50"/>
    <w:rsid w:val="006F0182"/>
    <w:rsid w:val="006F122E"/>
    <w:rsid w:val="006F15AC"/>
    <w:rsid w:val="006F19D8"/>
    <w:rsid w:val="006F1DCA"/>
    <w:rsid w:val="006F2718"/>
    <w:rsid w:val="006F2AC3"/>
    <w:rsid w:val="006F2CB0"/>
    <w:rsid w:val="006F37C8"/>
    <w:rsid w:val="006F38EB"/>
    <w:rsid w:val="006F38F5"/>
    <w:rsid w:val="006F3A7E"/>
    <w:rsid w:val="006F41E5"/>
    <w:rsid w:val="006F4632"/>
    <w:rsid w:val="006F46F1"/>
    <w:rsid w:val="006F4BCF"/>
    <w:rsid w:val="006F4CCE"/>
    <w:rsid w:val="006F4F26"/>
    <w:rsid w:val="006F59D6"/>
    <w:rsid w:val="006F5C1C"/>
    <w:rsid w:val="006F5D37"/>
    <w:rsid w:val="006F6A2C"/>
    <w:rsid w:val="006F7131"/>
    <w:rsid w:val="006F7911"/>
    <w:rsid w:val="006F7B1C"/>
    <w:rsid w:val="0070011D"/>
    <w:rsid w:val="00700367"/>
    <w:rsid w:val="007009F2"/>
    <w:rsid w:val="00700B38"/>
    <w:rsid w:val="00700C95"/>
    <w:rsid w:val="007018D1"/>
    <w:rsid w:val="00701B71"/>
    <w:rsid w:val="00701C4B"/>
    <w:rsid w:val="00701E40"/>
    <w:rsid w:val="00701E91"/>
    <w:rsid w:val="00702350"/>
    <w:rsid w:val="00702520"/>
    <w:rsid w:val="007032A3"/>
    <w:rsid w:val="0070351C"/>
    <w:rsid w:val="00703712"/>
    <w:rsid w:val="00703751"/>
    <w:rsid w:val="007037A6"/>
    <w:rsid w:val="0070380E"/>
    <w:rsid w:val="00703FF8"/>
    <w:rsid w:val="00704088"/>
    <w:rsid w:val="0070409E"/>
    <w:rsid w:val="007041D7"/>
    <w:rsid w:val="00704A14"/>
    <w:rsid w:val="00704BC1"/>
    <w:rsid w:val="00704EB7"/>
    <w:rsid w:val="00705427"/>
    <w:rsid w:val="00705A59"/>
    <w:rsid w:val="00705E6A"/>
    <w:rsid w:val="00705FCD"/>
    <w:rsid w:val="007061B9"/>
    <w:rsid w:val="0070633D"/>
    <w:rsid w:val="0070664E"/>
    <w:rsid w:val="00706750"/>
    <w:rsid w:val="007068E7"/>
    <w:rsid w:val="00706C86"/>
    <w:rsid w:val="00707957"/>
    <w:rsid w:val="00707AF7"/>
    <w:rsid w:val="00707B9D"/>
    <w:rsid w:val="007103B2"/>
    <w:rsid w:val="007103B8"/>
    <w:rsid w:val="00710416"/>
    <w:rsid w:val="0071087D"/>
    <w:rsid w:val="00710F36"/>
    <w:rsid w:val="00711107"/>
    <w:rsid w:val="00711774"/>
    <w:rsid w:val="00711B22"/>
    <w:rsid w:val="00711B57"/>
    <w:rsid w:val="00711D69"/>
    <w:rsid w:val="00711E64"/>
    <w:rsid w:val="007125ED"/>
    <w:rsid w:val="007128B3"/>
    <w:rsid w:val="00712D5B"/>
    <w:rsid w:val="00712D8C"/>
    <w:rsid w:val="00712FD1"/>
    <w:rsid w:val="0071308B"/>
    <w:rsid w:val="007132D8"/>
    <w:rsid w:val="0071356C"/>
    <w:rsid w:val="00713732"/>
    <w:rsid w:val="007138BD"/>
    <w:rsid w:val="00713A68"/>
    <w:rsid w:val="00713EB6"/>
    <w:rsid w:val="007145F2"/>
    <w:rsid w:val="0071467E"/>
    <w:rsid w:val="007146C5"/>
    <w:rsid w:val="00714776"/>
    <w:rsid w:val="00714A83"/>
    <w:rsid w:val="007154A1"/>
    <w:rsid w:val="00715A69"/>
    <w:rsid w:val="00715C02"/>
    <w:rsid w:val="00715C8F"/>
    <w:rsid w:val="00715D2A"/>
    <w:rsid w:val="0071604D"/>
    <w:rsid w:val="00716138"/>
    <w:rsid w:val="0071637B"/>
    <w:rsid w:val="007163AE"/>
    <w:rsid w:val="00716922"/>
    <w:rsid w:val="00716E7B"/>
    <w:rsid w:val="007170F2"/>
    <w:rsid w:val="00717A17"/>
    <w:rsid w:val="00717E83"/>
    <w:rsid w:val="00717F1A"/>
    <w:rsid w:val="00720342"/>
    <w:rsid w:val="007205F5"/>
    <w:rsid w:val="0072085A"/>
    <w:rsid w:val="00720B59"/>
    <w:rsid w:val="00721097"/>
    <w:rsid w:val="007216CD"/>
    <w:rsid w:val="00721A45"/>
    <w:rsid w:val="00721AF6"/>
    <w:rsid w:val="00721B73"/>
    <w:rsid w:val="00721C16"/>
    <w:rsid w:val="00721DFA"/>
    <w:rsid w:val="00722622"/>
    <w:rsid w:val="00722D79"/>
    <w:rsid w:val="00722DDA"/>
    <w:rsid w:val="00722FE8"/>
    <w:rsid w:val="0072363D"/>
    <w:rsid w:val="00723713"/>
    <w:rsid w:val="00723908"/>
    <w:rsid w:val="00723A84"/>
    <w:rsid w:val="00723E74"/>
    <w:rsid w:val="007240EC"/>
    <w:rsid w:val="007243B1"/>
    <w:rsid w:val="007246C6"/>
    <w:rsid w:val="00724A77"/>
    <w:rsid w:val="00724C4D"/>
    <w:rsid w:val="00724D51"/>
    <w:rsid w:val="00724D6D"/>
    <w:rsid w:val="00724F63"/>
    <w:rsid w:val="007254A9"/>
    <w:rsid w:val="007255A3"/>
    <w:rsid w:val="007255FE"/>
    <w:rsid w:val="0072582E"/>
    <w:rsid w:val="00725C01"/>
    <w:rsid w:val="00725FE9"/>
    <w:rsid w:val="007264F2"/>
    <w:rsid w:val="00726E16"/>
    <w:rsid w:val="00726F69"/>
    <w:rsid w:val="00727123"/>
    <w:rsid w:val="007276CF"/>
    <w:rsid w:val="007278D0"/>
    <w:rsid w:val="0073041F"/>
    <w:rsid w:val="00730772"/>
    <w:rsid w:val="00730B9D"/>
    <w:rsid w:val="0073181E"/>
    <w:rsid w:val="00731871"/>
    <w:rsid w:val="00731902"/>
    <w:rsid w:val="00731A2F"/>
    <w:rsid w:val="00731C51"/>
    <w:rsid w:val="00732197"/>
    <w:rsid w:val="00732554"/>
    <w:rsid w:val="0073284D"/>
    <w:rsid w:val="00732C64"/>
    <w:rsid w:val="00732E14"/>
    <w:rsid w:val="00732E47"/>
    <w:rsid w:val="00732F9D"/>
    <w:rsid w:val="00733454"/>
    <w:rsid w:val="007336B4"/>
    <w:rsid w:val="00733828"/>
    <w:rsid w:val="00733B5A"/>
    <w:rsid w:val="00733CFE"/>
    <w:rsid w:val="00733EAB"/>
    <w:rsid w:val="007342D3"/>
    <w:rsid w:val="00734FE9"/>
    <w:rsid w:val="00735044"/>
    <w:rsid w:val="0073517D"/>
    <w:rsid w:val="0073538C"/>
    <w:rsid w:val="0073543D"/>
    <w:rsid w:val="007354DE"/>
    <w:rsid w:val="0073612E"/>
    <w:rsid w:val="0073642B"/>
    <w:rsid w:val="00736815"/>
    <w:rsid w:val="00736B3D"/>
    <w:rsid w:val="00736C2A"/>
    <w:rsid w:val="00737499"/>
    <w:rsid w:val="007375B8"/>
    <w:rsid w:val="00737F7B"/>
    <w:rsid w:val="007400B3"/>
    <w:rsid w:val="007401E1"/>
    <w:rsid w:val="007403C5"/>
    <w:rsid w:val="0074061B"/>
    <w:rsid w:val="00740C7C"/>
    <w:rsid w:val="00740EC5"/>
    <w:rsid w:val="00741294"/>
    <w:rsid w:val="00741835"/>
    <w:rsid w:val="00741857"/>
    <w:rsid w:val="007420FE"/>
    <w:rsid w:val="00742583"/>
    <w:rsid w:val="007427A6"/>
    <w:rsid w:val="007428F0"/>
    <w:rsid w:val="00742B50"/>
    <w:rsid w:val="00742E79"/>
    <w:rsid w:val="007435DC"/>
    <w:rsid w:val="00744A5F"/>
    <w:rsid w:val="00744D5B"/>
    <w:rsid w:val="00744FC7"/>
    <w:rsid w:val="0074508A"/>
    <w:rsid w:val="007453FF"/>
    <w:rsid w:val="00745ACB"/>
    <w:rsid w:val="00745DCA"/>
    <w:rsid w:val="00745E56"/>
    <w:rsid w:val="0074657D"/>
    <w:rsid w:val="007465C8"/>
    <w:rsid w:val="00746A65"/>
    <w:rsid w:val="00746C4C"/>
    <w:rsid w:val="00747111"/>
    <w:rsid w:val="007473FA"/>
    <w:rsid w:val="0074754A"/>
    <w:rsid w:val="00747BDD"/>
    <w:rsid w:val="00747D16"/>
    <w:rsid w:val="00747D1B"/>
    <w:rsid w:val="00747D6C"/>
    <w:rsid w:val="00750349"/>
    <w:rsid w:val="00750921"/>
    <w:rsid w:val="00750CA3"/>
    <w:rsid w:val="00751B5E"/>
    <w:rsid w:val="00751E99"/>
    <w:rsid w:val="0075240C"/>
    <w:rsid w:val="00752411"/>
    <w:rsid w:val="00752721"/>
    <w:rsid w:val="007528FB"/>
    <w:rsid w:val="00752B06"/>
    <w:rsid w:val="00752F49"/>
    <w:rsid w:val="00753695"/>
    <w:rsid w:val="0075375C"/>
    <w:rsid w:val="0075389B"/>
    <w:rsid w:val="00753CA0"/>
    <w:rsid w:val="00753F14"/>
    <w:rsid w:val="007547B8"/>
    <w:rsid w:val="00754E1D"/>
    <w:rsid w:val="00754E64"/>
    <w:rsid w:val="007552AD"/>
    <w:rsid w:val="007557C0"/>
    <w:rsid w:val="00755D09"/>
    <w:rsid w:val="007561B3"/>
    <w:rsid w:val="00756908"/>
    <w:rsid w:val="00756E1A"/>
    <w:rsid w:val="007570C5"/>
    <w:rsid w:val="00757167"/>
    <w:rsid w:val="007577C7"/>
    <w:rsid w:val="00757EA2"/>
    <w:rsid w:val="00760983"/>
    <w:rsid w:val="00761286"/>
    <w:rsid w:val="0076138D"/>
    <w:rsid w:val="007613F5"/>
    <w:rsid w:val="0076161A"/>
    <w:rsid w:val="007616C3"/>
    <w:rsid w:val="007617D3"/>
    <w:rsid w:val="00761F67"/>
    <w:rsid w:val="007620F1"/>
    <w:rsid w:val="0076210D"/>
    <w:rsid w:val="00763994"/>
    <w:rsid w:val="00763A6C"/>
    <w:rsid w:val="00764241"/>
    <w:rsid w:val="007645EF"/>
    <w:rsid w:val="00764C64"/>
    <w:rsid w:val="00764ECA"/>
    <w:rsid w:val="00764FAC"/>
    <w:rsid w:val="0076526D"/>
    <w:rsid w:val="00765B29"/>
    <w:rsid w:val="00766313"/>
    <w:rsid w:val="0076661C"/>
    <w:rsid w:val="007666A3"/>
    <w:rsid w:val="007666C6"/>
    <w:rsid w:val="00767033"/>
    <w:rsid w:val="0076708F"/>
    <w:rsid w:val="00767310"/>
    <w:rsid w:val="007673A2"/>
    <w:rsid w:val="00767FF9"/>
    <w:rsid w:val="00770D48"/>
    <w:rsid w:val="00770F87"/>
    <w:rsid w:val="007718CB"/>
    <w:rsid w:val="007718CE"/>
    <w:rsid w:val="00771DC2"/>
    <w:rsid w:val="00771F32"/>
    <w:rsid w:val="00771FD4"/>
    <w:rsid w:val="00772622"/>
    <w:rsid w:val="00772C2C"/>
    <w:rsid w:val="00773306"/>
    <w:rsid w:val="007741EB"/>
    <w:rsid w:val="007745E6"/>
    <w:rsid w:val="00774828"/>
    <w:rsid w:val="00774CB9"/>
    <w:rsid w:val="007750A8"/>
    <w:rsid w:val="007753FA"/>
    <w:rsid w:val="00775550"/>
    <w:rsid w:val="007759BC"/>
    <w:rsid w:val="00775BC7"/>
    <w:rsid w:val="00775EA9"/>
    <w:rsid w:val="00776148"/>
    <w:rsid w:val="00776D49"/>
    <w:rsid w:val="0077735F"/>
    <w:rsid w:val="007773BB"/>
    <w:rsid w:val="007775B7"/>
    <w:rsid w:val="0077768C"/>
    <w:rsid w:val="007776B5"/>
    <w:rsid w:val="00777D67"/>
    <w:rsid w:val="00780382"/>
    <w:rsid w:val="00780584"/>
    <w:rsid w:val="007805C5"/>
    <w:rsid w:val="00780683"/>
    <w:rsid w:val="00780FFD"/>
    <w:rsid w:val="00781061"/>
    <w:rsid w:val="007810AF"/>
    <w:rsid w:val="00781128"/>
    <w:rsid w:val="007815EB"/>
    <w:rsid w:val="007818EF"/>
    <w:rsid w:val="00781AD1"/>
    <w:rsid w:val="00781BE5"/>
    <w:rsid w:val="007829E9"/>
    <w:rsid w:val="00782A33"/>
    <w:rsid w:val="00782A7A"/>
    <w:rsid w:val="00782D58"/>
    <w:rsid w:val="00782F2A"/>
    <w:rsid w:val="0078329F"/>
    <w:rsid w:val="00783F5A"/>
    <w:rsid w:val="00784A4E"/>
    <w:rsid w:val="00784AA3"/>
    <w:rsid w:val="00784C34"/>
    <w:rsid w:val="00784F2D"/>
    <w:rsid w:val="00785053"/>
    <w:rsid w:val="00785353"/>
    <w:rsid w:val="007856C8"/>
    <w:rsid w:val="00786045"/>
    <w:rsid w:val="00786120"/>
    <w:rsid w:val="00786333"/>
    <w:rsid w:val="0078639E"/>
    <w:rsid w:val="00786803"/>
    <w:rsid w:val="00787005"/>
    <w:rsid w:val="00787143"/>
    <w:rsid w:val="00787202"/>
    <w:rsid w:val="007876EE"/>
    <w:rsid w:val="00787A8E"/>
    <w:rsid w:val="00787B57"/>
    <w:rsid w:val="00787BED"/>
    <w:rsid w:val="00787F56"/>
    <w:rsid w:val="007901A7"/>
    <w:rsid w:val="007901AD"/>
    <w:rsid w:val="00790D60"/>
    <w:rsid w:val="00790EF3"/>
    <w:rsid w:val="0079146A"/>
    <w:rsid w:val="00791B04"/>
    <w:rsid w:val="00791CAD"/>
    <w:rsid w:val="00791E28"/>
    <w:rsid w:val="0079237C"/>
    <w:rsid w:val="00792688"/>
    <w:rsid w:val="007926E6"/>
    <w:rsid w:val="00793AB9"/>
    <w:rsid w:val="0079478A"/>
    <w:rsid w:val="007948CC"/>
    <w:rsid w:val="007949D3"/>
    <w:rsid w:val="00794FF0"/>
    <w:rsid w:val="0079504E"/>
    <w:rsid w:val="0079541C"/>
    <w:rsid w:val="00795462"/>
    <w:rsid w:val="007954ED"/>
    <w:rsid w:val="007955FA"/>
    <w:rsid w:val="007958CF"/>
    <w:rsid w:val="00795E7E"/>
    <w:rsid w:val="00795FD0"/>
    <w:rsid w:val="00796D8D"/>
    <w:rsid w:val="00796FA2"/>
    <w:rsid w:val="00797048"/>
    <w:rsid w:val="007970B2"/>
    <w:rsid w:val="007970BE"/>
    <w:rsid w:val="007970EE"/>
    <w:rsid w:val="007972BC"/>
    <w:rsid w:val="0079740C"/>
    <w:rsid w:val="00797C3B"/>
    <w:rsid w:val="007A0869"/>
    <w:rsid w:val="007A0963"/>
    <w:rsid w:val="007A09ED"/>
    <w:rsid w:val="007A0A68"/>
    <w:rsid w:val="007A0CDD"/>
    <w:rsid w:val="007A0F41"/>
    <w:rsid w:val="007A116F"/>
    <w:rsid w:val="007A15C6"/>
    <w:rsid w:val="007A168E"/>
    <w:rsid w:val="007A1784"/>
    <w:rsid w:val="007A1C41"/>
    <w:rsid w:val="007A1D49"/>
    <w:rsid w:val="007A1DC4"/>
    <w:rsid w:val="007A227F"/>
    <w:rsid w:val="007A2963"/>
    <w:rsid w:val="007A2B78"/>
    <w:rsid w:val="007A2BF1"/>
    <w:rsid w:val="007A2F68"/>
    <w:rsid w:val="007A3163"/>
    <w:rsid w:val="007A3265"/>
    <w:rsid w:val="007A37A1"/>
    <w:rsid w:val="007A3A38"/>
    <w:rsid w:val="007A3FBD"/>
    <w:rsid w:val="007A46DF"/>
    <w:rsid w:val="007A4D60"/>
    <w:rsid w:val="007A4E55"/>
    <w:rsid w:val="007A5C11"/>
    <w:rsid w:val="007A5FB8"/>
    <w:rsid w:val="007A602F"/>
    <w:rsid w:val="007A61E5"/>
    <w:rsid w:val="007A66E2"/>
    <w:rsid w:val="007A6BDB"/>
    <w:rsid w:val="007A6D11"/>
    <w:rsid w:val="007A7DEF"/>
    <w:rsid w:val="007B013C"/>
    <w:rsid w:val="007B048C"/>
    <w:rsid w:val="007B0687"/>
    <w:rsid w:val="007B0D8B"/>
    <w:rsid w:val="007B0F5E"/>
    <w:rsid w:val="007B10ED"/>
    <w:rsid w:val="007B1535"/>
    <w:rsid w:val="007B1C0A"/>
    <w:rsid w:val="007B1DD5"/>
    <w:rsid w:val="007B1EB0"/>
    <w:rsid w:val="007B2129"/>
    <w:rsid w:val="007B21D3"/>
    <w:rsid w:val="007B25FF"/>
    <w:rsid w:val="007B26EC"/>
    <w:rsid w:val="007B26F1"/>
    <w:rsid w:val="007B282E"/>
    <w:rsid w:val="007B2B6C"/>
    <w:rsid w:val="007B2D0D"/>
    <w:rsid w:val="007B307E"/>
    <w:rsid w:val="007B311A"/>
    <w:rsid w:val="007B3152"/>
    <w:rsid w:val="007B32F6"/>
    <w:rsid w:val="007B36E9"/>
    <w:rsid w:val="007B383A"/>
    <w:rsid w:val="007B3E68"/>
    <w:rsid w:val="007B3EEE"/>
    <w:rsid w:val="007B42FB"/>
    <w:rsid w:val="007B4642"/>
    <w:rsid w:val="007B5181"/>
    <w:rsid w:val="007B5491"/>
    <w:rsid w:val="007B5D16"/>
    <w:rsid w:val="007B6097"/>
    <w:rsid w:val="007B61C9"/>
    <w:rsid w:val="007B64C7"/>
    <w:rsid w:val="007B65C5"/>
    <w:rsid w:val="007B692E"/>
    <w:rsid w:val="007B6C1E"/>
    <w:rsid w:val="007B7664"/>
    <w:rsid w:val="007B7697"/>
    <w:rsid w:val="007B7AE5"/>
    <w:rsid w:val="007B7E1F"/>
    <w:rsid w:val="007C0433"/>
    <w:rsid w:val="007C05CD"/>
    <w:rsid w:val="007C05EB"/>
    <w:rsid w:val="007C0FE7"/>
    <w:rsid w:val="007C10F0"/>
    <w:rsid w:val="007C1876"/>
    <w:rsid w:val="007C18FF"/>
    <w:rsid w:val="007C190C"/>
    <w:rsid w:val="007C1B99"/>
    <w:rsid w:val="007C202A"/>
    <w:rsid w:val="007C259A"/>
    <w:rsid w:val="007C2722"/>
    <w:rsid w:val="007C2B80"/>
    <w:rsid w:val="007C2FBB"/>
    <w:rsid w:val="007C309E"/>
    <w:rsid w:val="007C30AE"/>
    <w:rsid w:val="007C31C9"/>
    <w:rsid w:val="007C320C"/>
    <w:rsid w:val="007C32DB"/>
    <w:rsid w:val="007C3563"/>
    <w:rsid w:val="007C3AEB"/>
    <w:rsid w:val="007C3FDC"/>
    <w:rsid w:val="007C3FE9"/>
    <w:rsid w:val="007C46BE"/>
    <w:rsid w:val="007C4E58"/>
    <w:rsid w:val="007C4F28"/>
    <w:rsid w:val="007C5174"/>
    <w:rsid w:val="007C51DB"/>
    <w:rsid w:val="007C5779"/>
    <w:rsid w:val="007C607E"/>
    <w:rsid w:val="007C62ED"/>
    <w:rsid w:val="007C6339"/>
    <w:rsid w:val="007C63F4"/>
    <w:rsid w:val="007C6582"/>
    <w:rsid w:val="007C6853"/>
    <w:rsid w:val="007C72BC"/>
    <w:rsid w:val="007C76F7"/>
    <w:rsid w:val="007C79AC"/>
    <w:rsid w:val="007C7AB1"/>
    <w:rsid w:val="007C7C34"/>
    <w:rsid w:val="007D124F"/>
    <w:rsid w:val="007D138B"/>
    <w:rsid w:val="007D13D2"/>
    <w:rsid w:val="007D1460"/>
    <w:rsid w:val="007D1D1C"/>
    <w:rsid w:val="007D1E5F"/>
    <w:rsid w:val="007D220F"/>
    <w:rsid w:val="007D232B"/>
    <w:rsid w:val="007D2622"/>
    <w:rsid w:val="007D299D"/>
    <w:rsid w:val="007D2D5E"/>
    <w:rsid w:val="007D2F31"/>
    <w:rsid w:val="007D3791"/>
    <w:rsid w:val="007D4213"/>
    <w:rsid w:val="007D4319"/>
    <w:rsid w:val="007D461E"/>
    <w:rsid w:val="007D48BC"/>
    <w:rsid w:val="007D4BCF"/>
    <w:rsid w:val="007D57DA"/>
    <w:rsid w:val="007D5944"/>
    <w:rsid w:val="007D64A7"/>
    <w:rsid w:val="007D6503"/>
    <w:rsid w:val="007D6BBD"/>
    <w:rsid w:val="007D7476"/>
    <w:rsid w:val="007D7697"/>
    <w:rsid w:val="007E0247"/>
    <w:rsid w:val="007E03D1"/>
    <w:rsid w:val="007E04E4"/>
    <w:rsid w:val="007E0C5D"/>
    <w:rsid w:val="007E0EAC"/>
    <w:rsid w:val="007E121D"/>
    <w:rsid w:val="007E14BB"/>
    <w:rsid w:val="007E1561"/>
    <w:rsid w:val="007E1609"/>
    <w:rsid w:val="007E16B2"/>
    <w:rsid w:val="007E1C51"/>
    <w:rsid w:val="007E21F9"/>
    <w:rsid w:val="007E22D0"/>
    <w:rsid w:val="007E2350"/>
    <w:rsid w:val="007E25E1"/>
    <w:rsid w:val="007E2657"/>
    <w:rsid w:val="007E2BB9"/>
    <w:rsid w:val="007E2E9E"/>
    <w:rsid w:val="007E2F74"/>
    <w:rsid w:val="007E326C"/>
    <w:rsid w:val="007E33D7"/>
    <w:rsid w:val="007E346B"/>
    <w:rsid w:val="007E3541"/>
    <w:rsid w:val="007E3C4B"/>
    <w:rsid w:val="007E3DBD"/>
    <w:rsid w:val="007E40F9"/>
    <w:rsid w:val="007E411B"/>
    <w:rsid w:val="007E420A"/>
    <w:rsid w:val="007E4249"/>
    <w:rsid w:val="007E4396"/>
    <w:rsid w:val="007E4414"/>
    <w:rsid w:val="007E4604"/>
    <w:rsid w:val="007E509A"/>
    <w:rsid w:val="007E51F5"/>
    <w:rsid w:val="007E5892"/>
    <w:rsid w:val="007E598D"/>
    <w:rsid w:val="007E6252"/>
    <w:rsid w:val="007E62CF"/>
    <w:rsid w:val="007E66F5"/>
    <w:rsid w:val="007E6984"/>
    <w:rsid w:val="007E6A86"/>
    <w:rsid w:val="007E70B8"/>
    <w:rsid w:val="007E71C8"/>
    <w:rsid w:val="007E797A"/>
    <w:rsid w:val="007E7ED9"/>
    <w:rsid w:val="007E7EE5"/>
    <w:rsid w:val="007F001F"/>
    <w:rsid w:val="007F00D4"/>
    <w:rsid w:val="007F0158"/>
    <w:rsid w:val="007F0276"/>
    <w:rsid w:val="007F0384"/>
    <w:rsid w:val="007F05C3"/>
    <w:rsid w:val="007F06A2"/>
    <w:rsid w:val="007F0E6C"/>
    <w:rsid w:val="007F10B2"/>
    <w:rsid w:val="007F1271"/>
    <w:rsid w:val="007F1439"/>
    <w:rsid w:val="007F1A1D"/>
    <w:rsid w:val="007F217F"/>
    <w:rsid w:val="007F222F"/>
    <w:rsid w:val="007F33D7"/>
    <w:rsid w:val="007F3E6F"/>
    <w:rsid w:val="007F4275"/>
    <w:rsid w:val="007F4996"/>
    <w:rsid w:val="007F49B7"/>
    <w:rsid w:val="007F562C"/>
    <w:rsid w:val="007F566F"/>
    <w:rsid w:val="007F57D3"/>
    <w:rsid w:val="007F59B7"/>
    <w:rsid w:val="007F5BEB"/>
    <w:rsid w:val="007F6047"/>
    <w:rsid w:val="007F61AA"/>
    <w:rsid w:val="007F64B3"/>
    <w:rsid w:val="007F6859"/>
    <w:rsid w:val="007F6A35"/>
    <w:rsid w:val="007F6CDC"/>
    <w:rsid w:val="007F6DF4"/>
    <w:rsid w:val="007F72B8"/>
    <w:rsid w:val="007F7901"/>
    <w:rsid w:val="007F7C96"/>
    <w:rsid w:val="00800270"/>
    <w:rsid w:val="008006E5"/>
    <w:rsid w:val="00800788"/>
    <w:rsid w:val="008007BA"/>
    <w:rsid w:val="00800829"/>
    <w:rsid w:val="00800E3F"/>
    <w:rsid w:val="0080102B"/>
    <w:rsid w:val="008010AA"/>
    <w:rsid w:val="00801519"/>
    <w:rsid w:val="0080166B"/>
    <w:rsid w:val="008016A9"/>
    <w:rsid w:val="00801B4E"/>
    <w:rsid w:val="00801C58"/>
    <w:rsid w:val="00801D97"/>
    <w:rsid w:val="00802468"/>
    <w:rsid w:val="0080259E"/>
    <w:rsid w:val="008029A9"/>
    <w:rsid w:val="00802D36"/>
    <w:rsid w:val="00802DCF"/>
    <w:rsid w:val="008035DF"/>
    <w:rsid w:val="00803D8C"/>
    <w:rsid w:val="0080412F"/>
    <w:rsid w:val="00804435"/>
    <w:rsid w:val="0080471C"/>
    <w:rsid w:val="00804782"/>
    <w:rsid w:val="008049D2"/>
    <w:rsid w:val="00804D27"/>
    <w:rsid w:val="00804FD7"/>
    <w:rsid w:val="008054AC"/>
    <w:rsid w:val="00805AA6"/>
    <w:rsid w:val="00805AE5"/>
    <w:rsid w:val="00805CF0"/>
    <w:rsid w:val="008064C0"/>
    <w:rsid w:val="00806C24"/>
    <w:rsid w:val="00806D82"/>
    <w:rsid w:val="008074B8"/>
    <w:rsid w:val="0080788E"/>
    <w:rsid w:val="008105D5"/>
    <w:rsid w:val="008105F6"/>
    <w:rsid w:val="008106EB"/>
    <w:rsid w:val="00810AC8"/>
    <w:rsid w:val="00810B2C"/>
    <w:rsid w:val="00811364"/>
    <w:rsid w:val="00811443"/>
    <w:rsid w:val="008116F8"/>
    <w:rsid w:val="0081192D"/>
    <w:rsid w:val="00811A36"/>
    <w:rsid w:val="00811D4C"/>
    <w:rsid w:val="00811EFB"/>
    <w:rsid w:val="00812630"/>
    <w:rsid w:val="0081282B"/>
    <w:rsid w:val="0081332F"/>
    <w:rsid w:val="008133D9"/>
    <w:rsid w:val="00813E2A"/>
    <w:rsid w:val="00814302"/>
    <w:rsid w:val="0081435D"/>
    <w:rsid w:val="008145B1"/>
    <w:rsid w:val="00814882"/>
    <w:rsid w:val="00814E04"/>
    <w:rsid w:val="00815257"/>
    <w:rsid w:val="0081531A"/>
    <w:rsid w:val="00815322"/>
    <w:rsid w:val="008157AB"/>
    <w:rsid w:val="008160C1"/>
    <w:rsid w:val="008166D4"/>
    <w:rsid w:val="0081670D"/>
    <w:rsid w:val="008168EB"/>
    <w:rsid w:val="00817505"/>
    <w:rsid w:val="00817665"/>
    <w:rsid w:val="008179DA"/>
    <w:rsid w:val="00817D74"/>
    <w:rsid w:val="00817DD1"/>
    <w:rsid w:val="00817E86"/>
    <w:rsid w:val="008201E6"/>
    <w:rsid w:val="008205D7"/>
    <w:rsid w:val="00820737"/>
    <w:rsid w:val="00820BC2"/>
    <w:rsid w:val="0082134A"/>
    <w:rsid w:val="00821A2D"/>
    <w:rsid w:val="00821BD1"/>
    <w:rsid w:val="00821DDF"/>
    <w:rsid w:val="00821FDA"/>
    <w:rsid w:val="0082211C"/>
    <w:rsid w:val="00822227"/>
    <w:rsid w:val="00822666"/>
    <w:rsid w:val="00822FAE"/>
    <w:rsid w:val="008235FE"/>
    <w:rsid w:val="00823B00"/>
    <w:rsid w:val="00823CA6"/>
    <w:rsid w:val="00823F35"/>
    <w:rsid w:val="0082405F"/>
    <w:rsid w:val="008246E6"/>
    <w:rsid w:val="00824862"/>
    <w:rsid w:val="0082497B"/>
    <w:rsid w:val="00824BBC"/>
    <w:rsid w:val="00824C9F"/>
    <w:rsid w:val="00824EE6"/>
    <w:rsid w:val="00824FCD"/>
    <w:rsid w:val="00825488"/>
    <w:rsid w:val="008255FA"/>
    <w:rsid w:val="00825DA7"/>
    <w:rsid w:val="00825F3F"/>
    <w:rsid w:val="0082656C"/>
    <w:rsid w:val="0082712D"/>
    <w:rsid w:val="008273CA"/>
    <w:rsid w:val="0082742C"/>
    <w:rsid w:val="008276F0"/>
    <w:rsid w:val="0082770E"/>
    <w:rsid w:val="00827A5C"/>
    <w:rsid w:val="00827A72"/>
    <w:rsid w:val="00827AD4"/>
    <w:rsid w:val="00827AE1"/>
    <w:rsid w:val="00827B76"/>
    <w:rsid w:val="00827BD4"/>
    <w:rsid w:val="00827D41"/>
    <w:rsid w:val="008302E3"/>
    <w:rsid w:val="00830522"/>
    <w:rsid w:val="0083092E"/>
    <w:rsid w:val="00830D27"/>
    <w:rsid w:val="00830E3A"/>
    <w:rsid w:val="00831969"/>
    <w:rsid w:val="00831BC4"/>
    <w:rsid w:val="00831BD8"/>
    <w:rsid w:val="008320D4"/>
    <w:rsid w:val="008321B8"/>
    <w:rsid w:val="0083251C"/>
    <w:rsid w:val="00832A3E"/>
    <w:rsid w:val="00832A5C"/>
    <w:rsid w:val="00832CE0"/>
    <w:rsid w:val="00832D13"/>
    <w:rsid w:val="008338E6"/>
    <w:rsid w:val="00833935"/>
    <w:rsid w:val="00833BC0"/>
    <w:rsid w:val="00833E0B"/>
    <w:rsid w:val="00834002"/>
    <w:rsid w:val="0083435E"/>
    <w:rsid w:val="00834427"/>
    <w:rsid w:val="0083462C"/>
    <w:rsid w:val="00834637"/>
    <w:rsid w:val="008346C9"/>
    <w:rsid w:val="008347BE"/>
    <w:rsid w:val="00834D05"/>
    <w:rsid w:val="008357D5"/>
    <w:rsid w:val="00835925"/>
    <w:rsid w:val="00835A18"/>
    <w:rsid w:val="00835FDF"/>
    <w:rsid w:val="00836617"/>
    <w:rsid w:val="00836F71"/>
    <w:rsid w:val="008371D5"/>
    <w:rsid w:val="00837405"/>
    <w:rsid w:val="00837851"/>
    <w:rsid w:val="008379AC"/>
    <w:rsid w:val="00837A8A"/>
    <w:rsid w:val="008408AE"/>
    <w:rsid w:val="008409EC"/>
    <w:rsid w:val="00840AE7"/>
    <w:rsid w:val="00841B5C"/>
    <w:rsid w:val="00841DE5"/>
    <w:rsid w:val="00842092"/>
    <w:rsid w:val="0084217E"/>
    <w:rsid w:val="0084236C"/>
    <w:rsid w:val="0084237E"/>
    <w:rsid w:val="008424E3"/>
    <w:rsid w:val="008427AD"/>
    <w:rsid w:val="00842F9B"/>
    <w:rsid w:val="00842FB8"/>
    <w:rsid w:val="008430C2"/>
    <w:rsid w:val="008432C2"/>
    <w:rsid w:val="008434DD"/>
    <w:rsid w:val="0084371C"/>
    <w:rsid w:val="0084391B"/>
    <w:rsid w:val="00843F30"/>
    <w:rsid w:val="008442B9"/>
    <w:rsid w:val="008443F8"/>
    <w:rsid w:val="00844AAD"/>
    <w:rsid w:val="00844B17"/>
    <w:rsid w:val="00844DE1"/>
    <w:rsid w:val="00844E51"/>
    <w:rsid w:val="00844E58"/>
    <w:rsid w:val="008451E4"/>
    <w:rsid w:val="00845B9A"/>
    <w:rsid w:val="00845BD3"/>
    <w:rsid w:val="00845D96"/>
    <w:rsid w:val="00845F2D"/>
    <w:rsid w:val="008464D3"/>
    <w:rsid w:val="0084678A"/>
    <w:rsid w:val="00846A68"/>
    <w:rsid w:val="00846B35"/>
    <w:rsid w:val="0084766E"/>
    <w:rsid w:val="008476DC"/>
    <w:rsid w:val="00847E8D"/>
    <w:rsid w:val="00850015"/>
    <w:rsid w:val="0085027F"/>
    <w:rsid w:val="00850F19"/>
    <w:rsid w:val="00850FB8"/>
    <w:rsid w:val="00851101"/>
    <w:rsid w:val="00851163"/>
    <w:rsid w:val="0085155A"/>
    <w:rsid w:val="008520CB"/>
    <w:rsid w:val="008521DE"/>
    <w:rsid w:val="008523B0"/>
    <w:rsid w:val="0085243E"/>
    <w:rsid w:val="00852780"/>
    <w:rsid w:val="0085318B"/>
    <w:rsid w:val="00853292"/>
    <w:rsid w:val="008535F3"/>
    <w:rsid w:val="0085376F"/>
    <w:rsid w:val="008539AF"/>
    <w:rsid w:val="00853C5F"/>
    <w:rsid w:val="00853F9A"/>
    <w:rsid w:val="00853FC4"/>
    <w:rsid w:val="00854199"/>
    <w:rsid w:val="008544DE"/>
    <w:rsid w:val="00854600"/>
    <w:rsid w:val="00854959"/>
    <w:rsid w:val="008550AC"/>
    <w:rsid w:val="008555BE"/>
    <w:rsid w:val="00855B05"/>
    <w:rsid w:val="008560DD"/>
    <w:rsid w:val="008562CA"/>
    <w:rsid w:val="0085630D"/>
    <w:rsid w:val="00856506"/>
    <w:rsid w:val="00856871"/>
    <w:rsid w:val="00856A90"/>
    <w:rsid w:val="00857332"/>
    <w:rsid w:val="00857911"/>
    <w:rsid w:val="00857E36"/>
    <w:rsid w:val="00857FC1"/>
    <w:rsid w:val="008602B0"/>
    <w:rsid w:val="0086037B"/>
    <w:rsid w:val="008603E0"/>
    <w:rsid w:val="0086070F"/>
    <w:rsid w:val="00860CEF"/>
    <w:rsid w:val="008611AE"/>
    <w:rsid w:val="0086171C"/>
    <w:rsid w:val="00861989"/>
    <w:rsid w:val="00861BD6"/>
    <w:rsid w:val="00861D77"/>
    <w:rsid w:val="00861E58"/>
    <w:rsid w:val="00862EA8"/>
    <w:rsid w:val="008633EC"/>
    <w:rsid w:val="008635D9"/>
    <w:rsid w:val="00863777"/>
    <w:rsid w:val="008637E1"/>
    <w:rsid w:val="008639EA"/>
    <w:rsid w:val="00863D89"/>
    <w:rsid w:val="008641FA"/>
    <w:rsid w:val="00864252"/>
    <w:rsid w:val="00864256"/>
    <w:rsid w:val="008642A6"/>
    <w:rsid w:val="008644E4"/>
    <w:rsid w:val="00864D5C"/>
    <w:rsid w:val="008652D0"/>
    <w:rsid w:val="00865362"/>
    <w:rsid w:val="00865A74"/>
    <w:rsid w:val="00865FFB"/>
    <w:rsid w:val="00866066"/>
    <w:rsid w:val="008665F0"/>
    <w:rsid w:val="00866A99"/>
    <w:rsid w:val="00867688"/>
    <w:rsid w:val="008677E2"/>
    <w:rsid w:val="008678CE"/>
    <w:rsid w:val="00867C81"/>
    <w:rsid w:val="00867C8A"/>
    <w:rsid w:val="008701B5"/>
    <w:rsid w:val="0087043E"/>
    <w:rsid w:val="0087047E"/>
    <w:rsid w:val="008706EB"/>
    <w:rsid w:val="00870A64"/>
    <w:rsid w:val="00870CA1"/>
    <w:rsid w:val="008710E2"/>
    <w:rsid w:val="008712D3"/>
    <w:rsid w:val="00871625"/>
    <w:rsid w:val="00871B4A"/>
    <w:rsid w:val="00871E54"/>
    <w:rsid w:val="00871FE3"/>
    <w:rsid w:val="0087208F"/>
    <w:rsid w:val="0087249B"/>
    <w:rsid w:val="0087277B"/>
    <w:rsid w:val="00872AAB"/>
    <w:rsid w:val="00872B92"/>
    <w:rsid w:val="00872CFC"/>
    <w:rsid w:val="00872DA6"/>
    <w:rsid w:val="00872F6C"/>
    <w:rsid w:val="0087341F"/>
    <w:rsid w:val="00874182"/>
    <w:rsid w:val="008744DB"/>
    <w:rsid w:val="008744ED"/>
    <w:rsid w:val="00874616"/>
    <w:rsid w:val="008749DE"/>
    <w:rsid w:val="00874C67"/>
    <w:rsid w:val="00874D08"/>
    <w:rsid w:val="0087556E"/>
    <w:rsid w:val="008757F0"/>
    <w:rsid w:val="0087593F"/>
    <w:rsid w:val="00876275"/>
    <w:rsid w:val="0087643C"/>
    <w:rsid w:val="008766D4"/>
    <w:rsid w:val="00876804"/>
    <w:rsid w:val="00876AE8"/>
    <w:rsid w:val="00876C9E"/>
    <w:rsid w:val="00876D09"/>
    <w:rsid w:val="00877286"/>
    <w:rsid w:val="008773C3"/>
    <w:rsid w:val="00877534"/>
    <w:rsid w:val="00877699"/>
    <w:rsid w:val="008801CA"/>
    <w:rsid w:val="00880884"/>
    <w:rsid w:val="008808F5"/>
    <w:rsid w:val="00880F9B"/>
    <w:rsid w:val="00881086"/>
    <w:rsid w:val="00881C30"/>
    <w:rsid w:val="0088205C"/>
    <w:rsid w:val="00882280"/>
    <w:rsid w:val="0088240E"/>
    <w:rsid w:val="00882CC3"/>
    <w:rsid w:val="00883317"/>
    <w:rsid w:val="00883600"/>
    <w:rsid w:val="0088396D"/>
    <w:rsid w:val="00883DE2"/>
    <w:rsid w:val="00883F04"/>
    <w:rsid w:val="0088466F"/>
    <w:rsid w:val="00884C79"/>
    <w:rsid w:val="00884EA6"/>
    <w:rsid w:val="00885072"/>
    <w:rsid w:val="008851A2"/>
    <w:rsid w:val="008855AE"/>
    <w:rsid w:val="0088561B"/>
    <w:rsid w:val="008856B1"/>
    <w:rsid w:val="008857F9"/>
    <w:rsid w:val="00886217"/>
    <w:rsid w:val="008867B5"/>
    <w:rsid w:val="008871AD"/>
    <w:rsid w:val="00887344"/>
    <w:rsid w:val="00887350"/>
    <w:rsid w:val="00887F8C"/>
    <w:rsid w:val="0089020E"/>
    <w:rsid w:val="0089040A"/>
    <w:rsid w:val="00890CA1"/>
    <w:rsid w:val="008911D8"/>
    <w:rsid w:val="00891213"/>
    <w:rsid w:val="00891594"/>
    <w:rsid w:val="008915DB"/>
    <w:rsid w:val="0089175A"/>
    <w:rsid w:val="00892BDB"/>
    <w:rsid w:val="00893805"/>
    <w:rsid w:val="008942BA"/>
    <w:rsid w:val="00894300"/>
    <w:rsid w:val="00894486"/>
    <w:rsid w:val="00894776"/>
    <w:rsid w:val="00894781"/>
    <w:rsid w:val="0089510D"/>
    <w:rsid w:val="0089522E"/>
    <w:rsid w:val="008958F5"/>
    <w:rsid w:val="00895B03"/>
    <w:rsid w:val="0089602F"/>
    <w:rsid w:val="00896656"/>
    <w:rsid w:val="0089687D"/>
    <w:rsid w:val="00896FDD"/>
    <w:rsid w:val="00896FE7"/>
    <w:rsid w:val="00897A0B"/>
    <w:rsid w:val="00897F86"/>
    <w:rsid w:val="008A00EF"/>
    <w:rsid w:val="008A05FA"/>
    <w:rsid w:val="008A0683"/>
    <w:rsid w:val="008A0791"/>
    <w:rsid w:val="008A09A7"/>
    <w:rsid w:val="008A0FA6"/>
    <w:rsid w:val="008A135F"/>
    <w:rsid w:val="008A17EB"/>
    <w:rsid w:val="008A22E7"/>
    <w:rsid w:val="008A2EA0"/>
    <w:rsid w:val="008A3646"/>
    <w:rsid w:val="008A369C"/>
    <w:rsid w:val="008A3AFD"/>
    <w:rsid w:val="008A4205"/>
    <w:rsid w:val="008A431D"/>
    <w:rsid w:val="008A432E"/>
    <w:rsid w:val="008A4A87"/>
    <w:rsid w:val="008A4D1B"/>
    <w:rsid w:val="008A4EAA"/>
    <w:rsid w:val="008A57F4"/>
    <w:rsid w:val="008A584A"/>
    <w:rsid w:val="008A5A12"/>
    <w:rsid w:val="008A5B0A"/>
    <w:rsid w:val="008A614F"/>
    <w:rsid w:val="008A6163"/>
    <w:rsid w:val="008A6625"/>
    <w:rsid w:val="008A667F"/>
    <w:rsid w:val="008A66DB"/>
    <w:rsid w:val="008A6819"/>
    <w:rsid w:val="008A6B41"/>
    <w:rsid w:val="008A7BBB"/>
    <w:rsid w:val="008A7F4E"/>
    <w:rsid w:val="008B02BB"/>
    <w:rsid w:val="008B07C5"/>
    <w:rsid w:val="008B0DFF"/>
    <w:rsid w:val="008B137D"/>
    <w:rsid w:val="008B16CE"/>
    <w:rsid w:val="008B1913"/>
    <w:rsid w:val="008B1978"/>
    <w:rsid w:val="008B2009"/>
    <w:rsid w:val="008B2142"/>
    <w:rsid w:val="008B2731"/>
    <w:rsid w:val="008B2A30"/>
    <w:rsid w:val="008B2BF5"/>
    <w:rsid w:val="008B2E10"/>
    <w:rsid w:val="008B3118"/>
    <w:rsid w:val="008B31FC"/>
    <w:rsid w:val="008B38E9"/>
    <w:rsid w:val="008B409C"/>
    <w:rsid w:val="008B428B"/>
    <w:rsid w:val="008B4974"/>
    <w:rsid w:val="008B49CF"/>
    <w:rsid w:val="008B54B4"/>
    <w:rsid w:val="008B5606"/>
    <w:rsid w:val="008B5B78"/>
    <w:rsid w:val="008B5C59"/>
    <w:rsid w:val="008B5FA2"/>
    <w:rsid w:val="008B6DAA"/>
    <w:rsid w:val="008B7501"/>
    <w:rsid w:val="008B7661"/>
    <w:rsid w:val="008B7794"/>
    <w:rsid w:val="008B7904"/>
    <w:rsid w:val="008B7D3A"/>
    <w:rsid w:val="008C0246"/>
    <w:rsid w:val="008C09F9"/>
    <w:rsid w:val="008C0B8E"/>
    <w:rsid w:val="008C0D03"/>
    <w:rsid w:val="008C13D3"/>
    <w:rsid w:val="008C2807"/>
    <w:rsid w:val="008C2AAA"/>
    <w:rsid w:val="008C2B5D"/>
    <w:rsid w:val="008C3067"/>
    <w:rsid w:val="008C3357"/>
    <w:rsid w:val="008C3390"/>
    <w:rsid w:val="008C3528"/>
    <w:rsid w:val="008C37DA"/>
    <w:rsid w:val="008C3A6C"/>
    <w:rsid w:val="008C3FD8"/>
    <w:rsid w:val="008C4415"/>
    <w:rsid w:val="008C49B9"/>
    <w:rsid w:val="008C4A4A"/>
    <w:rsid w:val="008C4E35"/>
    <w:rsid w:val="008C4FF4"/>
    <w:rsid w:val="008C5467"/>
    <w:rsid w:val="008C56F8"/>
    <w:rsid w:val="008C5B95"/>
    <w:rsid w:val="008C6AEB"/>
    <w:rsid w:val="008C6B6C"/>
    <w:rsid w:val="008C706D"/>
    <w:rsid w:val="008C712A"/>
    <w:rsid w:val="008C782F"/>
    <w:rsid w:val="008C7AEB"/>
    <w:rsid w:val="008C7D63"/>
    <w:rsid w:val="008D0050"/>
    <w:rsid w:val="008D00DD"/>
    <w:rsid w:val="008D07A6"/>
    <w:rsid w:val="008D083E"/>
    <w:rsid w:val="008D09F4"/>
    <w:rsid w:val="008D0CBB"/>
    <w:rsid w:val="008D100D"/>
    <w:rsid w:val="008D15A3"/>
    <w:rsid w:val="008D1DD2"/>
    <w:rsid w:val="008D1F76"/>
    <w:rsid w:val="008D26B1"/>
    <w:rsid w:val="008D291C"/>
    <w:rsid w:val="008D3647"/>
    <w:rsid w:val="008D3868"/>
    <w:rsid w:val="008D38E9"/>
    <w:rsid w:val="008D3D71"/>
    <w:rsid w:val="008D3FFC"/>
    <w:rsid w:val="008D4146"/>
    <w:rsid w:val="008D415D"/>
    <w:rsid w:val="008D425A"/>
    <w:rsid w:val="008D4BE6"/>
    <w:rsid w:val="008D4E8D"/>
    <w:rsid w:val="008D528C"/>
    <w:rsid w:val="008D56ED"/>
    <w:rsid w:val="008D5846"/>
    <w:rsid w:val="008D5CF9"/>
    <w:rsid w:val="008D6048"/>
    <w:rsid w:val="008D6188"/>
    <w:rsid w:val="008D61F7"/>
    <w:rsid w:val="008D6EC2"/>
    <w:rsid w:val="008D6F0B"/>
    <w:rsid w:val="008D725D"/>
    <w:rsid w:val="008D751F"/>
    <w:rsid w:val="008D7A72"/>
    <w:rsid w:val="008D7CC1"/>
    <w:rsid w:val="008E00D4"/>
    <w:rsid w:val="008E057B"/>
    <w:rsid w:val="008E087C"/>
    <w:rsid w:val="008E0D33"/>
    <w:rsid w:val="008E0DE1"/>
    <w:rsid w:val="008E14BB"/>
    <w:rsid w:val="008E163C"/>
    <w:rsid w:val="008E1A25"/>
    <w:rsid w:val="008E1AEC"/>
    <w:rsid w:val="008E1C7E"/>
    <w:rsid w:val="008E1F27"/>
    <w:rsid w:val="008E1F76"/>
    <w:rsid w:val="008E2319"/>
    <w:rsid w:val="008E23CC"/>
    <w:rsid w:val="008E23ED"/>
    <w:rsid w:val="008E27DB"/>
    <w:rsid w:val="008E2E63"/>
    <w:rsid w:val="008E2F1B"/>
    <w:rsid w:val="008E3765"/>
    <w:rsid w:val="008E3FCC"/>
    <w:rsid w:val="008E3FCD"/>
    <w:rsid w:val="008E42BB"/>
    <w:rsid w:val="008E4418"/>
    <w:rsid w:val="008E47E1"/>
    <w:rsid w:val="008E4A46"/>
    <w:rsid w:val="008E4CE2"/>
    <w:rsid w:val="008E56F6"/>
    <w:rsid w:val="008E5703"/>
    <w:rsid w:val="008E57F8"/>
    <w:rsid w:val="008E5DBB"/>
    <w:rsid w:val="008E5ED0"/>
    <w:rsid w:val="008E60FA"/>
    <w:rsid w:val="008E634A"/>
    <w:rsid w:val="008E6776"/>
    <w:rsid w:val="008E6870"/>
    <w:rsid w:val="008E6C99"/>
    <w:rsid w:val="008E6D44"/>
    <w:rsid w:val="008E6D47"/>
    <w:rsid w:val="008E743D"/>
    <w:rsid w:val="008E75C0"/>
    <w:rsid w:val="008E7A6B"/>
    <w:rsid w:val="008E7DE1"/>
    <w:rsid w:val="008E7F5E"/>
    <w:rsid w:val="008F032B"/>
    <w:rsid w:val="008F086B"/>
    <w:rsid w:val="008F0A84"/>
    <w:rsid w:val="008F0C93"/>
    <w:rsid w:val="008F0FF4"/>
    <w:rsid w:val="008F1340"/>
    <w:rsid w:val="008F143D"/>
    <w:rsid w:val="008F14C6"/>
    <w:rsid w:val="008F1527"/>
    <w:rsid w:val="008F15A7"/>
    <w:rsid w:val="008F19DB"/>
    <w:rsid w:val="008F31D1"/>
    <w:rsid w:val="008F3472"/>
    <w:rsid w:val="008F35E6"/>
    <w:rsid w:val="008F3E65"/>
    <w:rsid w:val="008F4136"/>
    <w:rsid w:val="008F428E"/>
    <w:rsid w:val="008F442A"/>
    <w:rsid w:val="008F4503"/>
    <w:rsid w:val="008F49C0"/>
    <w:rsid w:val="008F5851"/>
    <w:rsid w:val="008F5954"/>
    <w:rsid w:val="008F5B12"/>
    <w:rsid w:val="008F5D3B"/>
    <w:rsid w:val="008F60FC"/>
    <w:rsid w:val="008F65A0"/>
    <w:rsid w:val="008F6B90"/>
    <w:rsid w:val="008F6C42"/>
    <w:rsid w:val="008F6C9F"/>
    <w:rsid w:val="008F7157"/>
    <w:rsid w:val="008F7309"/>
    <w:rsid w:val="008F77D1"/>
    <w:rsid w:val="008F7884"/>
    <w:rsid w:val="008F7890"/>
    <w:rsid w:val="008F7B5A"/>
    <w:rsid w:val="00900320"/>
    <w:rsid w:val="00900801"/>
    <w:rsid w:val="0090142B"/>
    <w:rsid w:val="00901730"/>
    <w:rsid w:val="00901D0D"/>
    <w:rsid w:val="00902218"/>
    <w:rsid w:val="009022F5"/>
    <w:rsid w:val="00902373"/>
    <w:rsid w:val="00903288"/>
    <w:rsid w:val="009032C1"/>
    <w:rsid w:val="00903F8D"/>
    <w:rsid w:val="00904405"/>
    <w:rsid w:val="009044F5"/>
    <w:rsid w:val="00904D09"/>
    <w:rsid w:val="00904F5A"/>
    <w:rsid w:val="00905009"/>
    <w:rsid w:val="009053D4"/>
    <w:rsid w:val="00905604"/>
    <w:rsid w:val="00906098"/>
    <w:rsid w:val="00906246"/>
    <w:rsid w:val="009066C5"/>
    <w:rsid w:val="00906C88"/>
    <w:rsid w:val="00906F9A"/>
    <w:rsid w:val="00907053"/>
    <w:rsid w:val="0090772B"/>
    <w:rsid w:val="00907B4E"/>
    <w:rsid w:val="0091011A"/>
    <w:rsid w:val="00910235"/>
    <w:rsid w:val="00910719"/>
    <w:rsid w:val="009109BE"/>
    <w:rsid w:val="009109C6"/>
    <w:rsid w:val="00910B97"/>
    <w:rsid w:val="00910D26"/>
    <w:rsid w:val="00911041"/>
    <w:rsid w:val="00911174"/>
    <w:rsid w:val="009118C9"/>
    <w:rsid w:val="00911DC6"/>
    <w:rsid w:val="009121CD"/>
    <w:rsid w:val="00912247"/>
    <w:rsid w:val="00912355"/>
    <w:rsid w:val="00912504"/>
    <w:rsid w:val="009125E8"/>
    <w:rsid w:val="00912769"/>
    <w:rsid w:val="00912A75"/>
    <w:rsid w:val="00912B7A"/>
    <w:rsid w:val="00912B81"/>
    <w:rsid w:val="009132CD"/>
    <w:rsid w:val="00913897"/>
    <w:rsid w:val="00914CFF"/>
    <w:rsid w:val="00914E05"/>
    <w:rsid w:val="009150E8"/>
    <w:rsid w:val="0091553B"/>
    <w:rsid w:val="009155D6"/>
    <w:rsid w:val="00915627"/>
    <w:rsid w:val="00915808"/>
    <w:rsid w:val="00915B33"/>
    <w:rsid w:val="00915C02"/>
    <w:rsid w:val="00915E25"/>
    <w:rsid w:val="00915F88"/>
    <w:rsid w:val="0091680C"/>
    <w:rsid w:val="00917192"/>
    <w:rsid w:val="009175BE"/>
    <w:rsid w:val="00917C04"/>
    <w:rsid w:val="00917C54"/>
    <w:rsid w:val="00917CDC"/>
    <w:rsid w:val="00920CD8"/>
    <w:rsid w:val="00920EB0"/>
    <w:rsid w:val="00920F28"/>
    <w:rsid w:val="00920FE0"/>
    <w:rsid w:val="00921086"/>
    <w:rsid w:val="0092111B"/>
    <w:rsid w:val="00921433"/>
    <w:rsid w:val="00921EE5"/>
    <w:rsid w:val="00921FC2"/>
    <w:rsid w:val="00922083"/>
    <w:rsid w:val="00922646"/>
    <w:rsid w:val="00922C0D"/>
    <w:rsid w:val="00922E22"/>
    <w:rsid w:val="0092349F"/>
    <w:rsid w:val="0092357C"/>
    <w:rsid w:val="00923D81"/>
    <w:rsid w:val="00923ECC"/>
    <w:rsid w:val="00923F01"/>
    <w:rsid w:val="00924139"/>
    <w:rsid w:val="009241CD"/>
    <w:rsid w:val="009242BB"/>
    <w:rsid w:val="00924631"/>
    <w:rsid w:val="0092464E"/>
    <w:rsid w:val="00924AA7"/>
    <w:rsid w:val="0092543B"/>
    <w:rsid w:val="00925611"/>
    <w:rsid w:val="0092572F"/>
    <w:rsid w:val="009257A1"/>
    <w:rsid w:val="00925B92"/>
    <w:rsid w:val="00925C8E"/>
    <w:rsid w:val="00925CA2"/>
    <w:rsid w:val="009260B8"/>
    <w:rsid w:val="00926C34"/>
    <w:rsid w:val="00926C9F"/>
    <w:rsid w:val="00926E9D"/>
    <w:rsid w:val="00927F18"/>
    <w:rsid w:val="00930E51"/>
    <w:rsid w:val="00930FBA"/>
    <w:rsid w:val="00931115"/>
    <w:rsid w:val="009315F4"/>
    <w:rsid w:val="009319D6"/>
    <w:rsid w:val="00931D95"/>
    <w:rsid w:val="00931FFD"/>
    <w:rsid w:val="00932600"/>
    <w:rsid w:val="00932E2D"/>
    <w:rsid w:val="009334AF"/>
    <w:rsid w:val="00933AF5"/>
    <w:rsid w:val="00933BE1"/>
    <w:rsid w:val="00933D46"/>
    <w:rsid w:val="00933F47"/>
    <w:rsid w:val="00933FF8"/>
    <w:rsid w:val="009348BE"/>
    <w:rsid w:val="00934CA4"/>
    <w:rsid w:val="00934EFF"/>
    <w:rsid w:val="0093527C"/>
    <w:rsid w:val="00935682"/>
    <w:rsid w:val="00935887"/>
    <w:rsid w:val="00935B1B"/>
    <w:rsid w:val="00935B64"/>
    <w:rsid w:val="00935C01"/>
    <w:rsid w:val="00935D31"/>
    <w:rsid w:val="0093627A"/>
    <w:rsid w:val="00936415"/>
    <w:rsid w:val="0093668B"/>
    <w:rsid w:val="0093691E"/>
    <w:rsid w:val="00936E45"/>
    <w:rsid w:val="009373B6"/>
    <w:rsid w:val="0093744C"/>
    <w:rsid w:val="00937DCC"/>
    <w:rsid w:val="0094022B"/>
    <w:rsid w:val="009408F2"/>
    <w:rsid w:val="00940D1B"/>
    <w:rsid w:val="00940FDC"/>
    <w:rsid w:val="00940FDF"/>
    <w:rsid w:val="00941484"/>
    <w:rsid w:val="009418F4"/>
    <w:rsid w:val="009425CC"/>
    <w:rsid w:val="0094304D"/>
    <w:rsid w:val="0094310F"/>
    <w:rsid w:val="009433C0"/>
    <w:rsid w:val="009435D4"/>
    <w:rsid w:val="009442E9"/>
    <w:rsid w:val="0094439B"/>
    <w:rsid w:val="0094477A"/>
    <w:rsid w:val="009450D1"/>
    <w:rsid w:val="00945194"/>
    <w:rsid w:val="00945536"/>
    <w:rsid w:val="0094574F"/>
    <w:rsid w:val="00945760"/>
    <w:rsid w:val="00945CEA"/>
    <w:rsid w:val="00945D5C"/>
    <w:rsid w:val="00945D88"/>
    <w:rsid w:val="00945ECC"/>
    <w:rsid w:val="00945F66"/>
    <w:rsid w:val="0094654D"/>
    <w:rsid w:val="00946617"/>
    <w:rsid w:val="009467C6"/>
    <w:rsid w:val="00946C0C"/>
    <w:rsid w:val="00946DFC"/>
    <w:rsid w:val="00946E4F"/>
    <w:rsid w:val="00946E83"/>
    <w:rsid w:val="0094700A"/>
    <w:rsid w:val="00947761"/>
    <w:rsid w:val="00947A8B"/>
    <w:rsid w:val="00947D19"/>
    <w:rsid w:val="00947D50"/>
    <w:rsid w:val="00947D70"/>
    <w:rsid w:val="00947FAE"/>
    <w:rsid w:val="00947FC0"/>
    <w:rsid w:val="009502E1"/>
    <w:rsid w:val="00950847"/>
    <w:rsid w:val="00950A53"/>
    <w:rsid w:val="00950C61"/>
    <w:rsid w:val="00950DFB"/>
    <w:rsid w:val="00950E0D"/>
    <w:rsid w:val="00950ED1"/>
    <w:rsid w:val="009511BC"/>
    <w:rsid w:val="00951297"/>
    <w:rsid w:val="00951579"/>
    <w:rsid w:val="009517AD"/>
    <w:rsid w:val="009519C5"/>
    <w:rsid w:val="00951E17"/>
    <w:rsid w:val="00952181"/>
    <w:rsid w:val="0095252B"/>
    <w:rsid w:val="0095252C"/>
    <w:rsid w:val="00952542"/>
    <w:rsid w:val="00952792"/>
    <w:rsid w:val="00952FCF"/>
    <w:rsid w:val="00953108"/>
    <w:rsid w:val="00953121"/>
    <w:rsid w:val="00953161"/>
    <w:rsid w:val="00953203"/>
    <w:rsid w:val="00953225"/>
    <w:rsid w:val="00953333"/>
    <w:rsid w:val="009533EF"/>
    <w:rsid w:val="00953408"/>
    <w:rsid w:val="0095348B"/>
    <w:rsid w:val="0095358D"/>
    <w:rsid w:val="009535CD"/>
    <w:rsid w:val="009537E0"/>
    <w:rsid w:val="00953D51"/>
    <w:rsid w:val="009541EE"/>
    <w:rsid w:val="009542B6"/>
    <w:rsid w:val="00954368"/>
    <w:rsid w:val="009544C7"/>
    <w:rsid w:val="00954E5B"/>
    <w:rsid w:val="0095505E"/>
    <w:rsid w:val="009550FB"/>
    <w:rsid w:val="00955106"/>
    <w:rsid w:val="00955465"/>
    <w:rsid w:val="00955519"/>
    <w:rsid w:val="00955FAB"/>
    <w:rsid w:val="00956906"/>
    <w:rsid w:val="00956D27"/>
    <w:rsid w:val="00957692"/>
    <w:rsid w:val="00957985"/>
    <w:rsid w:val="00957B58"/>
    <w:rsid w:val="00957EAA"/>
    <w:rsid w:val="009606C7"/>
    <w:rsid w:val="00960A53"/>
    <w:rsid w:val="00961142"/>
    <w:rsid w:val="00961433"/>
    <w:rsid w:val="00961903"/>
    <w:rsid w:val="00961972"/>
    <w:rsid w:val="009619C2"/>
    <w:rsid w:val="00961A93"/>
    <w:rsid w:val="00962C4C"/>
    <w:rsid w:val="00962DBE"/>
    <w:rsid w:val="00963164"/>
    <w:rsid w:val="00963604"/>
    <w:rsid w:val="00963838"/>
    <w:rsid w:val="00963C96"/>
    <w:rsid w:val="00964103"/>
    <w:rsid w:val="009641DF"/>
    <w:rsid w:val="009644CB"/>
    <w:rsid w:val="00964814"/>
    <w:rsid w:val="00964A06"/>
    <w:rsid w:val="00964B36"/>
    <w:rsid w:val="00964BEB"/>
    <w:rsid w:val="00964CE6"/>
    <w:rsid w:val="009654B3"/>
    <w:rsid w:val="0096581D"/>
    <w:rsid w:val="00966901"/>
    <w:rsid w:val="00966AE9"/>
    <w:rsid w:val="00966D80"/>
    <w:rsid w:val="009671FA"/>
    <w:rsid w:val="00967DA8"/>
    <w:rsid w:val="00967E21"/>
    <w:rsid w:val="00970B69"/>
    <w:rsid w:val="00970DC1"/>
    <w:rsid w:val="00971023"/>
    <w:rsid w:val="009714C7"/>
    <w:rsid w:val="00971873"/>
    <w:rsid w:val="0097193B"/>
    <w:rsid w:val="00971A5E"/>
    <w:rsid w:val="00971E86"/>
    <w:rsid w:val="00971F68"/>
    <w:rsid w:val="009724DA"/>
    <w:rsid w:val="0097272E"/>
    <w:rsid w:val="00973382"/>
    <w:rsid w:val="00973782"/>
    <w:rsid w:val="00973A8F"/>
    <w:rsid w:val="00974225"/>
    <w:rsid w:val="00974307"/>
    <w:rsid w:val="009744E0"/>
    <w:rsid w:val="009744ED"/>
    <w:rsid w:val="009748E2"/>
    <w:rsid w:val="009750AF"/>
    <w:rsid w:val="00975205"/>
    <w:rsid w:val="0097520F"/>
    <w:rsid w:val="0097540B"/>
    <w:rsid w:val="0097590E"/>
    <w:rsid w:val="00975DF8"/>
    <w:rsid w:val="00975E34"/>
    <w:rsid w:val="009760BC"/>
    <w:rsid w:val="0097640F"/>
    <w:rsid w:val="009766C4"/>
    <w:rsid w:val="009773EF"/>
    <w:rsid w:val="00977454"/>
    <w:rsid w:val="009774D6"/>
    <w:rsid w:val="0097755C"/>
    <w:rsid w:val="0097795E"/>
    <w:rsid w:val="00977B0B"/>
    <w:rsid w:val="00980B50"/>
    <w:rsid w:val="00980CD5"/>
    <w:rsid w:val="00981263"/>
    <w:rsid w:val="00981552"/>
    <w:rsid w:val="009815D3"/>
    <w:rsid w:val="00981689"/>
    <w:rsid w:val="0098189D"/>
    <w:rsid w:val="00981BB1"/>
    <w:rsid w:val="00981C05"/>
    <w:rsid w:val="009821EA"/>
    <w:rsid w:val="009822A1"/>
    <w:rsid w:val="00982499"/>
    <w:rsid w:val="009824CD"/>
    <w:rsid w:val="00982686"/>
    <w:rsid w:val="00982B4A"/>
    <w:rsid w:val="00982E53"/>
    <w:rsid w:val="00982FF3"/>
    <w:rsid w:val="00983106"/>
    <w:rsid w:val="00983163"/>
    <w:rsid w:val="0098356D"/>
    <w:rsid w:val="009836CA"/>
    <w:rsid w:val="00983AEA"/>
    <w:rsid w:val="00983ED6"/>
    <w:rsid w:val="00984553"/>
    <w:rsid w:val="00984F42"/>
    <w:rsid w:val="009853E7"/>
    <w:rsid w:val="00985551"/>
    <w:rsid w:val="0098564E"/>
    <w:rsid w:val="009856BF"/>
    <w:rsid w:val="0098570E"/>
    <w:rsid w:val="009864D8"/>
    <w:rsid w:val="009868D9"/>
    <w:rsid w:val="009870B8"/>
    <w:rsid w:val="00987480"/>
    <w:rsid w:val="00987BBC"/>
    <w:rsid w:val="00987D4B"/>
    <w:rsid w:val="00987DB0"/>
    <w:rsid w:val="009904EA"/>
    <w:rsid w:val="0099082F"/>
    <w:rsid w:val="00990B80"/>
    <w:rsid w:val="00990DA5"/>
    <w:rsid w:val="0099140C"/>
    <w:rsid w:val="00991550"/>
    <w:rsid w:val="009916C8"/>
    <w:rsid w:val="009918D0"/>
    <w:rsid w:val="00991B34"/>
    <w:rsid w:val="00991B3A"/>
    <w:rsid w:val="00991DF7"/>
    <w:rsid w:val="00991F20"/>
    <w:rsid w:val="00992104"/>
    <w:rsid w:val="00992534"/>
    <w:rsid w:val="009927AD"/>
    <w:rsid w:val="00992A50"/>
    <w:rsid w:val="00992A94"/>
    <w:rsid w:val="00992BCC"/>
    <w:rsid w:val="00993082"/>
    <w:rsid w:val="00993457"/>
    <w:rsid w:val="009936E8"/>
    <w:rsid w:val="00993AA3"/>
    <w:rsid w:val="00993CD2"/>
    <w:rsid w:val="00993F27"/>
    <w:rsid w:val="00994547"/>
    <w:rsid w:val="00994DAE"/>
    <w:rsid w:val="0099609D"/>
    <w:rsid w:val="0099636B"/>
    <w:rsid w:val="00996ACD"/>
    <w:rsid w:val="00996B4E"/>
    <w:rsid w:val="00996C58"/>
    <w:rsid w:val="00996CC7"/>
    <w:rsid w:val="00996FDA"/>
    <w:rsid w:val="009974D1"/>
    <w:rsid w:val="009974DB"/>
    <w:rsid w:val="009978E3"/>
    <w:rsid w:val="00997B4E"/>
    <w:rsid w:val="009A03E0"/>
    <w:rsid w:val="009A052E"/>
    <w:rsid w:val="009A061C"/>
    <w:rsid w:val="009A0A26"/>
    <w:rsid w:val="009A120D"/>
    <w:rsid w:val="009A13DA"/>
    <w:rsid w:val="009A1448"/>
    <w:rsid w:val="009A155A"/>
    <w:rsid w:val="009A176E"/>
    <w:rsid w:val="009A17B9"/>
    <w:rsid w:val="009A1867"/>
    <w:rsid w:val="009A19CD"/>
    <w:rsid w:val="009A216A"/>
    <w:rsid w:val="009A2454"/>
    <w:rsid w:val="009A2648"/>
    <w:rsid w:val="009A288E"/>
    <w:rsid w:val="009A327A"/>
    <w:rsid w:val="009A35A7"/>
    <w:rsid w:val="009A3CED"/>
    <w:rsid w:val="009A4063"/>
    <w:rsid w:val="009A4169"/>
    <w:rsid w:val="009A47E7"/>
    <w:rsid w:val="009A4B47"/>
    <w:rsid w:val="009A4C87"/>
    <w:rsid w:val="009A4CCB"/>
    <w:rsid w:val="009A51EB"/>
    <w:rsid w:val="009A566D"/>
    <w:rsid w:val="009A5A6F"/>
    <w:rsid w:val="009A5BD2"/>
    <w:rsid w:val="009A6022"/>
    <w:rsid w:val="009A643A"/>
    <w:rsid w:val="009A64E4"/>
    <w:rsid w:val="009A6BE9"/>
    <w:rsid w:val="009A789D"/>
    <w:rsid w:val="009B00E8"/>
    <w:rsid w:val="009B01BD"/>
    <w:rsid w:val="009B0A1F"/>
    <w:rsid w:val="009B0A80"/>
    <w:rsid w:val="009B11AF"/>
    <w:rsid w:val="009B1A39"/>
    <w:rsid w:val="009B1EB5"/>
    <w:rsid w:val="009B20CE"/>
    <w:rsid w:val="009B21AF"/>
    <w:rsid w:val="009B2340"/>
    <w:rsid w:val="009B268F"/>
    <w:rsid w:val="009B2E50"/>
    <w:rsid w:val="009B381D"/>
    <w:rsid w:val="009B38F1"/>
    <w:rsid w:val="009B3F39"/>
    <w:rsid w:val="009B405D"/>
    <w:rsid w:val="009B43D0"/>
    <w:rsid w:val="009B4B57"/>
    <w:rsid w:val="009B4BC8"/>
    <w:rsid w:val="009B5022"/>
    <w:rsid w:val="009B5282"/>
    <w:rsid w:val="009B565A"/>
    <w:rsid w:val="009B5A29"/>
    <w:rsid w:val="009B5AB2"/>
    <w:rsid w:val="009B6119"/>
    <w:rsid w:val="009B6124"/>
    <w:rsid w:val="009B61AA"/>
    <w:rsid w:val="009B6377"/>
    <w:rsid w:val="009B6718"/>
    <w:rsid w:val="009B6BB5"/>
    <w:rsid w:val="009B7F70"/>
    <w:rsid w:val="009C0222"/>
    <w:rsid w:val="009C05B9"/>
    <w:rsid w:val="009C09C5"/>
    <w:rsid w:val="009C0A99"/>
    <w:rsid w:val="009C0BAC"/>
    <w:rsid w:val="009C0C1B"/>
    <w:rsid w:val="009C0DB9"/>
    <w:rsid w:val="009C145B"/>
    <w:rsid w:val="009C218B"/>
    <w:rsid w:val="009C27DA"/>
    <w:rsid w:val="009C29E4"/>
    <w:rsid w:val="009C2D4F"/>
    <w:rsid w:val="009C335A"/>
    <w:rsid w:val="009C347B"/>
    <w:rsid w:val="009C35DE"/>
    <w:rsid w:val="009C3C59"/>
    <w:rsid w:val="009C3CAF"/>
    <w:rsid w:val="009C3D77"/>
    <w:rsid w:val="009C3EB7"/>
    <w:rsid w:val="009C442C"/>
    <w:rsid w:val="009C47CA"/>
    <w:rsid w:val="009C48A1"/>
    <w:rsid w:val="009C4B42"/>
    <w:rsid w:val="009C5398"/>
    <w:rsid w:val="009C553B"/>
    <w:rsid w:val="009C5D73"/>
    <w:rsid w:val="009C5D92"/>
    <w:rsid w:val="009C5F4B"/>
    <w:rsid w:val="009C5F7A"/>
    <w:rsid w:val="009C6599"/>
    <w:rsid w:val="009C668A"/>
    <w:rsid w:val="009C6DDB"/>
    <w:rsid w:val="009C7546"/>
    <w:rsid w:val="009C7C75"/>
    <w:rsid w:val="009D0385"/>
    <w:rsid w:val="009D0886"/>
    <w:rsid w:val="009D0A9C"/>
    <w:rsid w:val="009D10A1"/>
    <w:rsid w:val="009D165F"/>
    <w:rsid w:val="009D1A63"/>
    <w:rsid w:val="009D213D"/>
    <w:rsid w:val="009D2758"/>
    <w:rsid w:val="009D3CDB"/>
    <w:rsid w:val="009D3E39"/>
    <w:rsid w:val="009D3FB2"/>
    <w:rsid w:val="009D4766"/>
    <w:rsid w:val="009D4A57"/>
    <w:rsid w:val="009D4BB2"/>
    <w:rsid w:val="009D59DF"/>
    <w:rsid w:val="009D644B"/>
    <w:rsid w:val="009D6699"/>
    <w:rsid w:val="009D6D22"/>
    <w:rsid w:val="009D72CB"/>
    <w:rsid w:val="009E10E7"/>
    <w:rsid w:val="009E1143"/>
    <w:rsid w:val="009E18FA"/>
    <w:rsid w:val="009E2025"/>
    <w:rsid w:val="009E264A"/>
    <w:rsid w:val="009E2D8F"/>
    <w:rsid w:val="009E3494"/>
    <w:rsid w:val="009E34E8"/>
    <w:rsid w:val="009E3718"/>
    <w:rsid w:val="009E3A2D"/>
    <w:rsid w:val="009E3C9B"/>
    <w:rsid w:val="009E4257"/>
    <w:rsid w:val="009E484F"/>
    <w:rsid w:val="009E48E1"/>
    <w:rsid w:val="009E4942"/>
    <w:rsid w:val="009E4D99"/>
    <w:rsid w:val="009E4DEF"/>
    <w:rsid w:val="009E4EDC"/>
    <w:rsid w:val="009E505E"/>
    <w:rsid w:val="009E5243"/>
    <w:rsid w:val="009E5666"/>
    <w:rsid w:val="009E5698"/>
    <w:rsid w:val="009E572A"/>
    <w:rsid w:val="009E58F9"/>
    <w:rsid w:val="009E622A"/>
    <w:rsid w:val="009E64ED"/>
    <w:rsid w:val="009E6ADA"/>
    <w:rsid w:val="009E6E25"/>
    <w:rsid w:val="009E7744"/>
    <w:rsid w:val="009E7D0C"/>
    <w:rsid w:val="009F0019"/>
    <w:rsid w:val="009F0082"/>
    <w:rsid w:val="009F0115"/>
    <w:rsid w:val="009F037A"/>
    <w:rsid w:val="009F03AD"/>
    <w:rsid w:val="009F1315"/>
    <w:rsid w:val="009F131E"/>
    <w:rsid w:val="009F1410"/>
    <w:rsid w:val="009F19E2"/>
    <w:rsid w:val="009F2C94"/>
    <w:rsid w:val="009F3187"/>
    <w:rsid w:val="009F4482"/>
    <w:rsid w:val="009F45BA"/>
    <w:rsid w:val="009F4661"/>
    <w:rsid w:val="009F4827"/>
    <w:rsid w:val="009F4A32"/>
    <w:rsid w:val="009F4BE6"/>
    <w:rsid w:val="009F4E0D"/>
    <w:rsid w:val="009F50D1"/>
    <w:rsid w:val="009F5749"/>
    <w:rsid w:val="009F5ED3"/>
    <w:rsid w:val="009F5F35"/>
    <w:rsid w:val="009F6843"/>
    <w:rsid w:val="009F6A0A"/>
    <w:rsid w:val="009F6B51"/>
    <w:rsid w:val="009F7365"/>
    <w:rsid w:val="009F7900"/>
    <w:rsid w:val="009F79D8"/>
    <w:rsid w:val="009F7E6F"/>
    <w:rsid w:val="009F7F5F"/>
    <w:rsid w:val="00A00062"/>
    <w:rsid w:val="00A002E6"/>
    <w:rsid w:val="00A0047E"/>
    <w:rsid w:val="00A007B4"/>
    <w:rsid w:val="00A00969"/>
    <w:rsid w:val="00A01354"/>
    <w:rsid w:val="00A0159B"/>
    <w:rsid w:val="00A019FD"/>
    <w:rsid w:val="00A01CF2"/>
    <w:rsid w:val="00A0232E"/>
    <w:rsid w:val="00A024E4"/>
    <w:rsid w:val="00A027A2"/>
    <w:rsid w:val="00A02BC0"/>
    <w:rsid w:val="00A03A73"/>
    <w:rsid w:val="00A041DF"/>
    <w:rsid w:val="00A04323"/>
    <w:rsid w:val="00A04A60"/>
    <w:rsid w:val="00A04BB1"/>
    <w:rsid w:val="00A04D76"/>
    <w:rsid w:val="00A055B5"/>
    <w:rsid w:val="00A05936"/>
    <w:rsid w:val="00A05D9B"/>
    <w:rsid w:val="00A06179"/>
    <w:rsid w:val="00A066AB"/>
    <w:rsid w:val="00A068ED"/>
    <w:rsid w:val="00A06B93"/>
    <w:rsid w:val="00A06F19"/>
    <w:rsid w:val="00A0709E"/>
    <w:rsid w:val="00A07103"/>
    <w:rsid w:val="00A07F4A"/>
    <w:rsid w:val="00A1012A"/>
    <w:rsid w:val="00A104B1"/>
    <w:rsid w:val="00A106B5"/>
    <w:rsid w:val="00A106F2"/>
    <w:rsid w:val="00A10934"/>
    <w:rsid w:val="00A10CC9"/>
    <w:rsid w:val="00A11411"/>
    <w:rsid w:val="00A11C34"/>
    <w:rsid w:val="00A11CC8"/>
    <w:rsid w:val="00A11EFD"/>
    <w:rsid w:val="00A120BF"/>
    <w:rsid w:val="00A122EB"/>
    <w:rsid w:val="00A12A47"/>
    <w:rsid w:val="00A13096"/>
    <w:rsid w:val="00A131A3"/>
    <w:rsid w:val="00A136A7"/>
    <w:rsid w:val="00A138AB"/>
    <w:rsid w:val="00A13D8B"/>
    <w:rsid w:val="00A13FAA"/>
    <w:rsid w:val="00A14013"/>
    <w:rsid w:val="00A14166"/>
    <w:rsid w:val="00A1430B"/>
    <w:rsid w:val="00A14437"/>
    <w:rsid w:val="00A148CA"/>
    <w:rsid w:val="00A149CB"/>
    <w:rsid w:val="00A14ACB"/>
    <w:rsid w:val="00A14EF5"/>
    <w:rsid w:val="00A1501C"/>
    <w:rsid w:val="00A152A7"/>
    <w:rsid w:val="00A1532E"/>
    <w:rsid w:val="00A15589"/>
    <w:rsid w:val="00A15848"/>
    <w:rsid w:val="00A15BBF"/>
    <w:rsid w:val="00A15E3C"/>
    <w:rsid w:val="00A15ED6"/>
    <w:rsid w:val="00A162B5"/>
    <w:rsid w:val="00A16B10"/>
    <w:rsid w:val="00A16BE7"/>
    <w:rsid w:val="00A16CEC"/>
    <w:rsid w:val="00A17BE5"/>
    <w:rsid w:val="00A2006C"/>
    <w:rsid w:val="00A21348"/>
    <w:rsid w:val="00A213D8"/>
    <w:rsid w:val="00A21411"/>
    <w:rsid w:val="00A21530"/>
    <w:rsid w:val="00A2176B"/>
    <w:rsid w:val="00A2184B"/>
    <w:rsid w:val="00A21A0C"/>
    <w:rsid w:val="00A21D52"/>
    <w:rsid w:val="00A21D8F"/>
    <w:rsid w:val="00A21F72"/>
    <w:rsid w:val="00A2286C"/>
    <w:rsid w:val="00A22D2F"/>
    <w:rsid w:val="00A2361C"/>
    <w:rsid w:val="00A23910"/>
    <w:rsid w:val="00A23C82"/>
    <w:rsid w:val="00A2429D"/>
    <w:rsid w:val="00A24386"/>
    <w:rsid w:val="00A24F9A"/>
    <w:rsid w:val="00A25201"/>
    <w:rsid w:val="00A254C2"/>
    <w:rsid w:val="00A25529"/>
    <w:rsid w:val="00A25A29"/>
    <w:rsid w:val="00A25B75"/>
    <w:rsid w:val="00A26613"/>
    <w:rsid w:val="00A26D77"/>
    <w:rsid w:val="00A26FB2"/>
    <w:rsid w:val="00A27790"/>
    <w:rsid w:val="00A27AA1"/>
    <w:rsid w:val="00A27C59"/>
    <w:rsid w:val="00A27CAC"/>
    <w:rsid w:val="00A27F6C"/>
    <w:rsid w:val="00A302DB"/>
    <w:rsid w:val="00A305FC"/>
    <w:rsid w:val="00A30752"/>
    <w:rsid w:val="00A30A78"/>
    <w:rsid w:val="00A30BE0"/>
    <w:rsid w:val="00A30D81"/>
    <w:rsid w:val="00A30E1F"/>
    <w:rsid w:val="00A3155A"/>
    <w:rsid w:val="00A3185A"/>
    <w:rsid w:val="00A31B4F"/>
    <w:rsid w:val="00A322D5"/>
    <w:rsid w:val="00A324E4"/>
    <w:rsid w:val="00A32C2A"/>
    <w:rsid w:val="00A32C46"/>
    <w:rsid w:val="00A33063"/>
    <w:rsid w:val="00A33228"/>
    <w:rsid w:val="00A337A2"/>
    <w:rsid w:val="00A33898"/>
    <w:rsid w:val="00A33ADA"/>
    <w:rsid w:val="00A33D1E"/>
    <w:rsid w:val="00A3454E"/>
    <w:rsid w:val="00A345C7"/>
    <w:rsid w:val="00A3492B"/>
    <w:rsid w:val="00A34968"/>
    <w:rsid w:val="00A35457"/>
    <w:rsid w:val="00A35602"/>
    <w:rsid w:val="00A35718"/>
    <w:rsid w:val="00A3592E"/>
    <w:rsid w:val="00A36274"/>
    <w:rsid w:val="00A3684C"/>
    <w:rsid w:val="00A36B5C"/>
    <w:rsid w:val="00A3759F"/>
    <w:rsid w:val="00A37705"/>
    <w:rsid w:val="00A37ACD"/>
    <w:rsid w:val="00A408D1"/>
    <w:rsid w:val="00A40941"/>
    <w:rsid w:val="00A40D5B"/>
    <w:rsid w:val="00A40EA5"/>
    <w:rsid w:val="00A40FAB"/>
    <w:rsid w:val="00A415FB"/>
    <w:rsid w:val="00A417DF"/>
    <w:rsid w:val="00A41E48"/>
    <w:rsid w:val="00A42B5B"/>
    <w:rsid w:val="00A43440"/>
    <w:rsid w:val="00A4349D"/>
    <w:rsid w:val="00A43563"/>
    <w:rsid w:val="00A4362B"/>
    <w:rsid w:val="00A43768"/>
    <w:rsid w:val="00A437B7"/>
    <w:rsid w:val="00A43812"/>
    <w:rsid w:val="00A4399A"/>
    <w:rsid w:val="00A44211"/>
    <w:rsid w:val="00A446DB"/>
    <w:rsid w:val="00A44A44"/>
    <w:rsid w:val="00A44D87"/>
    <w:rsid w:val="00A44F71"/>
    <w:rsid w:val="00A45210"/>
    <w:rsid w:val="00A45248"/>
    <w:rsid w:val="00A4569E"/>
    <w:rsid w:val="00A457E2"/>
    <w:rsid w:val="00A45B3F"/>
    <w:rsid w:val="00A46156"/>
    <w:rsid w:val="00A46161"/>
    <w:rsid w:val="00A46D15"/>
    <w:rsid w:val="00A46FF7"/>
    <w:rsid w:val="00A4712B"/>
    <w:rsid w:val="00A4777A"/>
    <w:rsid w:val="00A47B30"/>
    <w:rsid w:val="00A47CE9"/>
    <w:rsid w:val="00A502C1"/>
    <w:rsid w:val="00A505B5"/>
    <w:rsid w:val="00A50612"/>
    <w:rsid w:val="00A509A9"/>
    <w:rsid w:val="00A50DAD"/>
    <w:rsid w:val="00A50F01"/>
    <w:rsid w:val="00A50FCD"/>
    <w:rsid w:val="00A512BD"/>
    <w:rsid w:val="00A51523"/>
    <w:rsid w:val="00A5182C"/>
    <w:rsid w:val="00A5227B"/>
    <w:rsid w:val="00A52366"/>
    <w:rsid w:val="00A523C8"/>
    <w:rsid w:val="00A5255F"/>
    <w:rsid w:val="00A525E6"/>
    <w:rsid w:val="00A52858"/>
    <w:rsid w:val="00A52A64"/>
    <w:rsid w:val="00A5372C"/>
    <w:rsid w:val="00A537A6"/>
    <w:rsid w:val="00A53A44"/>
    <w:rsid w:val="00A540B9"/>
    <w:rsid w:val="00A54497"/>
    <w:rsid w:val="00A5480D"/>
    <w:rsid w:val="00A54A7F"/>
    <w:rsid w:val="00A54B3B"/>
    <w:rsid w:val="00A55B07"/>
    <w:rsid w:val="00A5625C"/>
    <w:rsid w:val="00A56347"/>
    <w:rsid w:val="00A568CD"/>
    <w:rsid w:val="00A56CFA"/>
    <w:rsid w:val="00A56E94"/>
    <w:rsid w:val="00A56F70"/>
    <w:rsid w:val="00A571ED"/>
    <w:rsid w:val="00A575AA"/>
    <w:rsid w:val="00A57638"/>
    <w:rsid w:val="00A57803"/>
    <w:rsid w:val="00A57A5C"/>
    <w:rsid w:val="00A57CFC"/>
    <w:rsid w:val="00A57FC4"/>
    <w:rsid w:val="00A57FDB"/>
    <w:rsid w:val="00A60060"/>
    <w:rsid w:val="00A6027B"/>
    <w:rsid w:val="00A602EF"/>
    <w:rsid w:val="00A6045D"/>
    <w:rsid w:val="00A60838"/>
    <w:rsid w:val="00A60E6A"/>
    <w:rsid w:val="00A60F08"/>
    <w:rsid w:val="00A60F30"/>
    <w:rsid w:val="00A612A7"/>
    <w:rsid w:val="00A612B1"/>
    <w:rsid w:val="00A618DD"/>
    <w:rsid w:val="00A61DB7"/>
    <w:rsid w:val="00A61F91"/>
    <w:rsid w:val="00A62009"/>
    <w:rsid w:val="00A6225D"/>
    <w:rsid w:val="00A62383"/>
    <w:rsid w:val="00A62ACA"/>
    <w:rsid w:val="00A62F85"/>
    <w:rsid w:val="00A62FD4"/>
    <w:rsid w:val="00A63280"/>
    <w:rsid w:val="00A63516"/>
    <w:rsid w:val="00A644CF"/>
    <w:rsid w:val="00A64784"/>
    <w:rsid w:val="00A64858"/>
    <w:rsid w:val="00A64B0B"/>
    <w:rsid w:val="00A64F36"/>
    <w:rsid w:val="00A64F39"/>
    <w:rsid w:val="00A65756"/>
    <w:rsid w:val="00A65A4E"/>
    <w:rsid w:val="00A65D85"/>
    <w:rsid w:val="00A65D9C"/>
    <w:rsid w:val="00A65E16"/>
    <w:rsid w:val="00A66F11"/>
    <w:rsid w:val="00A66F74"/>
    <w:rsid w:val="00A66FF7"/>
    <w:rsid w:val="00A671A3"/>
    <w:rsid w:val="00A702AA"/>
    <w:rsid w:val="00A707A9"/>
    <w:rsid w:val="00A7092A"/>
    <w:rsid w:val="00A70BE0"/>
    <w:rsid w:val="00A70C4D"/>
    <w:rsid w:val="00A70D0D"/>
    <w:rsid w:val="00A711E3"/>
    <w:rsid w:val="00A71450"/>
    <w:rsid w:val="00A71869"/>
    <w:rsid w:val="00A71DF4"/>
    <w:rsid w:val="00A720DD"/>
    <w:rsid w:val="00A72D8B"/>
    <w:rsid w:val="00A73206"/>
    <w:rsid w:val="00A735E5"/>
    <w:rsid w:val="00A736A8"/>
    <w:rsid w:val="00A739BF"/>
    <w:rsid w:val="00A73C8C"/>
    <w:rsid w:val="00A73F0E"/>
    <w:rsid w:val="00A73F75"/>
    <w:rsid w:val="00A74099"/>
    <w:rsid w:val="00A74814"/>
    <w:rsid w:val="00A74DCE"/>
    <w:rsid w:val="00A752BB"/>
    <w:rsid w:val="00A75334"/>
    <w:rsid w:val="00A75342"/>
    <w:rsid w:val="00A7615C"/>
    <w:rsid w:val="00A761BA"/>
    <w:rsid w:val="00A7670D"/>
    <w:rsid w:val="00A76802"/>
    <w:rsid w:val="00A7680E"/>
    <w:rsid w:val="00A774AF"/>
    <w:rsid w:val="00A77710"/>
    <w:rsid w:val="00A77A06"/>
    <w:rsid w:val="00A77F3F"/>
    <w:rsid w:val="00A77F68"/>
    <w:rsid w:val="00A77FD3"/>
    <w:rsid w:val="00A80193"/>
    <w:rsid w:val="00A805E4"/>
    <w:rsid w:val="00A80C3F"/>
    <w:rsid w:val="00A80DE3"/>
    <w:rsid w:val="00A80FEF"/>
    <w:rsid w:val="00A81625"/>
    <w:rsid w:val="00A8185C"/>
    <w:rsid w:val="00A81F17"/>
    <w:rsid w:val="00A81F6B"/>
    <w:rsid w:val="00A8277E"/>
    <w:rsid w:val="00A82A78"/>
    <w:rsid w:val="00A82EA4"/>
    <w:rsid w:val="00A83235"/>
    <w:rsid w:val="00A83A4B"/>
    <w:rsid w:val="00A83B39"/>
    <w:rsid w:val="00A845B3"/>
    <w:rsid w:val="00A84A41"/>
    <w:rsid w:val="00A84C35"/>
    <w:rsid w:val="00A85792"/>
    <w:rsid w:val="00A858AC"/>
    <w:rsid w:val="00A85A6A"/>
    <w:rsid w:val="00A85F21"/>
    <w:rsid w:val="00A8623B"/>
    <w:rsid w:val="00A86595"/>
    <w:rsid w:val="00A86C06"/>
    <w:rsid w:val="00A86D90"/>
    <w:rsid w:val="00A86E04"/>
    <w:rsid w:val="00A874AB"/>
    <w:rsid w:val="00A877AA"/>
    <w:rsid w:val="00A87A13"/>
    <w:rsid w:val="00A87BBB"/>
    <w:rsid w:val="00A87D0F"/>
    <w:rsid w:val="00A90545"/>
    <w:rsid w:val="00A90828"/>
    <w:rsid w:val="00A9095B"/>
    <w:rsid w:val="00A91579"/>
    <w:rsid w:val="00A915C3"/>
    <w:rsid w:val="00A915CD"/>
    <w:rsid w:val="00A91C23"/>
    <w:rsid w:val="00A921D3"/>
    <w:rsid w:val="00A922AD"/>
    <w:rsid w:val="00A92DC5"/>
    <w:rsid w:val="00A92E64"/>
    <w:rsid w:val="00A932EB"/>
    <w:rsid w:val="00A933BA"/>
    <w:rsid w:val="00A935E6"/>
    <w:rsid w:val="00A9381A"/>
    <w:rsid w:val="00A93A54"/>
    <w:rsid w:val="00A93C5A"/>
    <w:rsid w:val="00A94442"/>
    <w:rsid w:val="00A951DE"/>
    <w:rsid w:val="00A954BC"/>
    <w:rsid w:val="00A95E82"/>
    <w:rsid w:val="00A966E9"/>
    <w:rsid w:val="00A96A45"/>
    <w:rsid w:val="00A96EFB"/>
    <w:rsid w:val="00A9702E"/>
    <w:rsid w:val="00A97778"/>
    <w:rsid w:val="00A977EC"/>
    <w:rsid w:val="00A97C11"/>
    <w:rsid w:val="00A97D0B"/>
    <w:rsid w:val="00A97ED4"/>
    <w:rsid w:val="00AA010D"/>
    <w:rsid w:val="00AA07D8"/>
    <w:rsid w:val="00AA0B5D"/>
    <w:rsid w:val="00AA0C6A"/>
    <w:rsid w:val="00AA0E18"/>
    <w:rsid w:val="00AA16A3"/>
    <w:rsid w:val="00AA22D6"/>
    <w:rsid w:val="00AA263F"/>
    <w:rsid w:val="00AA2D21"/>
    <w:rsid w:val="00AA2E1B"/>
    <w:rsid w:val="00AA2E42"/>
    <w:rsid w:val="00AA2F8F"/>
    <w:rsid w:val="00AA311B"/>
    <w:rsid w:val="00AA3235"/>
    <w:rsid w:val="00AA339B"/>
    <w:rsid w:val="00AA33EA"/>
    <w:rsid w:val="00AA3494"/>
    <w:rsid w:val="00AA37BD"/>
    <w:rsid w:val="00AA39AC"/>
    <w:rsid w:val="00AA3D8D"/>
    <w:rsid w:val="00AA3DA8"/>
    <w:rsid w:val="00AA4278"/>
    <w:rsid w:val="00AA42EF"/>
    <w:rsid w:val="00AA4313"/>
    <w:rsid w:val="00AA4335"/>
    <w:rsid w:val="00AA45E8"/>
    <w:rsid w:val="00AA51A6"/>
    <w:rsid w:val="00AA5520"/>
    <w:rsid w:val="00AA5DD2"/>
    <w:rsid w:val="00AA60B7"/>
    <w:rsid w:val="00AA614C"/>
    <w:rsid w:val="00AA6167"/>
    <w:rsid w:val="00AA6254"/>
    <w:rsid w:val="00AA6A5A"/>
    <w:rsid w:val="00AA6CF3"/>
    <w:rsid w:val="00AA6E7F"/>
    <w:rsid w:val="00AA6F7D"/>
    <w:rsid w:val="00AA7DA8"/>
    <w:rsid w:val="00AB03ED"/>
    <w:rsid w:val="00AB050A"/>
    <w:rsid w:val="00AB0529"/>
    <w:rsid w:val="00AB07BE"/>
    <w:rsid w:val="00AB088B"/>
    <w:rsid w:val="00AB1590"/>
    <w:rsid w:val="00AB165B"/>
    <w:rsid w:val="00AB1CFC"/>
    <w:rsid w:val="00AB1D8E"/>
    <w:rsid w:val="00AB1F58"/>
    <w:rsid w:val="00AB20AB"/>
    <w:rsid w:val="00AB20E6"/>
    <w:rsid w:val="00AB213E"/>
    <w:rsid w:val="00AB2AF8"/>
    <w:rsid w:val="00AB2C33"/>
    <w:rsid w:val="00AB312F"/>
    <w:rsid w:val="00AB3305"/>
    <w:rsid w:val="00AB478E"/>
    <w:rsid w:val="00AB52C3"/>
    <w:rsid w:val="00AB587E"/>
    <w:rsid w:val="00AB5991"/>
    <w:rsid w:val="00AB5C48"/>
    <w:rsid w:val="00AB5CCA"/>
    <w:rsid w:val="00AB607D"/>
    <w:rsid w:val="00AB63CA"/>
    <w:rsid w:val="00AB67E0"/>
    <w:rsid w:val="00AB67E3"/>
    <w:rsid w:val="00AB6D32"/>
    <w:rsid w:val="00AB6D44"/>
    <w:rsid w:val="00AB730A"/>
    <w:rsid w:val="00AB7495"/>
    <w:rsid w:val="00AB76D5"/>
    <w:rsid w:val="00AB79CE"/>
    <w:rsid w:val="00AB79DE"/>
    <w:rsid w:val="00AB7C8B"/>
    <w:rsid w:val="00AB7D89"/>
    <w:rsid w:val="00AC09E3"/>
    <w:rsid w:val="00AC0B3B"/>
    <w:rsid w:val="00AC1544"/>
    <w:rsid w:val="00AC1D1C"/>
    <w:rsid w:val="00AC2070"/>
    <w:rsid w:val="00AC20EB"/>
    <w:rsid w:val="00AC2327"/>
    <w:rsid w:val="00AC262B"/>
    <w:rsid w:val="00AC277D"/>
    <w:rsid w:val="00AC2883"/>
    <w:rsid w:val="00AC2DCD"/>
    <w:rsid w:val="00AC2FA1"/>
    <w:rsid w:val="00AC35C5"/>
    <w:rsid w:val="00AC3604"/>
    <w:rsid w:val="00AC39F6"/>
    <w:rsid w:val="00AC3A65"/>
    <w:rsid w:val="00AC3E11"/>
    <w:rsid w:val="00AC3E15"/>
    <w:rsid w:val="00AC442E"/>
    <w:rsid w:val="00AC46AE"/>
    <w:rsid w:val="00AC4C6B"/>
    <w:rsid w:val="00AC4CBF"/>
    <w:rsid w:val="00AC4FE8"/>
    <w:rsid w:val="00AC50E7"/>
    <w:rsid w:val="00AC5445"/>
    <w:rsid w:val="00AC544E"/>
    <w:rsid w:val="00AC576C"/>
    <w:rsid w:val="00AC5A2D"/>
    <w:rsid w:val="00AC5E81"/>
    <w:rsid w:val="00AC5FAD"/>
    <w:rsid w:val="00AC605B"/>
    <w:rsid w:val="00AC6C65"/>
    <w:rsid w:val="00AC6C71"/>
    <w:rsid w:val="00AC708A"/>
    <w:rsid w:val="00AC70F5"/>
    <w:rsid w:val="00AC72DD"/>
    <w:rsid w:val="00AC7423"/>
    <w:rsid w:val="00AC7C2B"/>
    <w:rsid w:val="00AC7ECD"/>
    <w:rsid w:val="00AD01FE"/>
    <w:rsid w:val="00AD0A03"/>
    <w:rsid w:val="00AD0C8E"/>
    <w:rsid w:val="00AD0EDD"/>
    <w:rsid w:val="00AD1342"/>
    <w:rsid w:val="00AD14D0"/>
    <w:rsid w:val="00AD1620"/>
    <w:rsid w:val="00AD1A4B"/>
    <w:rsid w:val="00AD2650"/>
    <w:rsid w:val="00AD26AC"/>
    <w:rsid w:val="00AD276E"/>
    <w:rsid w:val="00AD27B6"/>
    <w:rsid w:val="00AD285A"/>
    <w:rsid w:val="00AD29E4"/>
    <w:rsid w:val="00AD2F5E"/>
    <w:rsid w:val="00AD347E"/>
    <w:rsid w:val="00AD3605"/>
    <w:rsid w:val="00AD368B"/>
    <w:rsid w:val="00AD4013"/>
    <w:rsid w:val="00AD42FA"/>
    <w:rsid w:val="00AD47C9"/>
    <w:rsid w:val="00AD4B69"/>
    <w:rsid w:val="00AD4C93"/>
    <w:rsid w:val="00AD59AD"/>
    <w:rsid w:val="00AD5BE5"/>
    <w:rsid w:val="00AD5E35"/>
    <w:rsid w:val="00AD5FFD"/>
    <w:rsid w:val="00AD633C"/>
    <w:rsid w:val="00AD6449"/>
    <w:rsid w:val="00AD6531"/>
    <w:rsid w:val="00AD68C2"/>
    <w:rsid w:val="00AD6EBE"/>
    <w:rsid w:val="00AD6F8D"/>
    <w:rsid w:val="00AD70C7"/>
    <w:rsid w:val="00AD73CA"/>
    <w:rsid w:val="00AD792D"/>
    <w:rsid w:val="00AD7E7A"/>
    <w:rsid w:val="00AE0013"/>
    <w:rsid w:val="00AE0191"/>
    <w:rsid w:val="00AE04BF"/>
    <w:rsid w:val="00AE0539"/>
    <w:rsid w:val="00AE0676"/>
    <w:rsid w:val="00AE0AEC"/>
    <w:rsid w:val="00AE0C65"/>
    <w:rsid w:val="00AE0F9F"/>
    <w:rsid w:val="00AE14D6"/>
    <w:rsid w:val="00AE1740"/>
    <w:rsid w:val="00AE2330"/>
    <w:rsid w:val="00AE2572"/>
    <w:rsid w:val="00AE2874"/>
    <w:rsid w:val="00AE39DB"/>
    <w:rsid w:val="00AE3ADB"/>
    <w:rsid w:val="00AE3EBF"/>
    <w:rsid w:val="00AE409B"/>
    <w:rsid w:val="00AE4272"/>
    <w:rsid w:val="00AE45E0"/>
    <w:rsid w:val="00AE46A9"/>
    <w:rsid w:val="00AE4865"/>
    <w:rsid w:val="00AE4C25"/>
    <w:rsid w:val="00AE4C57"/>
    <w:rsid w:val="00AE4CA4"/>
    <w:rsid w:val="00AE4D45"/>
    <w:rsid w:val="00AE50A9"/>
    <w:rsid w:val="00AE50CB"/>
    <w:rsid w:val="00AE545B"/>
    <w:rsid w:val="00AE590F"/>
    <w:rsid w:val="00AE60A2"/>
    <w:rsid w:val="00AE64DC"/>
    <w:rsid w:val="00AE6877"/>
    <w:rsid w:val="00AE68BB"/>
    <w:rsid w:val="00AE6A69"/>
    <w:rsid w:val="00AE6B62"/>
    <w:rsid w:val="00AE6CC7"/>
    <w:rsid w:val="00AE6E55"/>
    <w:rsid w:val="00AE7BFC"/>
    <w:rsid w:val="00AE7F1E"/>
    <w:rsid w:val="00AF021E"/>
    <w:rsid w:val="00AF0569"/>
    <w:rsid w:val="00AF0777"/>
    <w:rsid w:val="00AF1D56"/>
    <w:rsid w:val="00AF206D"/>
    <w:rsid w:val="00AF21C1"/>
    <w:rsid w:val="00AF22CE"/>
    <w:rsid w:val="00AF2309"/>
    <w:rsid w:val="00AF2498"/>
    <w:rsid w:val="00AF2588"/>
    <w:rsid w:val="00AF267E"/>
    <w:rsid w:val="00AF35E1"/>
    <w:rsid w:val="00AF3825"/>
    <w:rsid w:val="00AF3AF4"/>
    <w:rsid w:val="00AF3E09"/>
    <w:rsid w:val="00AF48E6"/>
    <w:rsid w:val="00AF4AD7"/>
    <w:rsid w:val="00AF4C0D"/>
    <w:rsid w:val="00AF4DD7"/>
    <w:rsid w:val="00AF4F43"/>
    <w:rsid w:val="00AF5020"/>
    <w:rsid w:val="00AF50AC"/>
    <w:rsid w:val="00AF564E"/>
    <w:rsid w:val="00AF5BF3"/>
    <w:rsid w:val="00AF6614"/>
    <w:rsid w:val="00AF6744"/>
    <w:rsid w:val="00AF74F6"/>
    <w:rsid w:val="00AF7B3C"/>
    <w:rsid w:val="00AF7EAD"/>
    <w:rsid w:val="00B0043B"/>
    <w:rsid w:val="00B00A65"/>
    <w:rsid w:val="00B00D06"/>
    <w:rsid w:val="00B00E99"/>
    <w:rsid w:val="00B015D9"/>
    <w:rsid w:val="00B01601"/>
    <w:rsid w:val="00B016AC"/>
    <w:rsid w:val="00B016E1"/>
    <w:rsid w:val="00B01921"/>
    <w:rsid w:val="00B019CC"/>
    <w:rsid w:val="00B024EB"/>
    <w:rsid w:val="00B025DE"/>
    <w:rsid w:val="00B029D0"/>
    <w:rsid w:val="00B02AEC"/>
    <w:rsid w:val="00B02EC8"/>
    <w:rsid w:val="00B02F47"/>
    <w:rsid w:val="00B036D3"/>
    <w:rsid w:val="00B03A5F"/>
    <w:rsid w:val="00B03C41"/>
    <w:rsid w:val="00B04860"/>
    <w:rsid w:val="00B04C9C"/>
    <w:rsid w:val="00B04CD5"/>
    <w:rsid w:val="00B04D63"/>
    <w:rsid w:val="00B05388"/>
    <w:rsid w:val="00B05927"/>
    <w:rsid w:val="00B05C34"/>
    <w:rsid w:val="00B05D19"/>
    <w:rsid w:val="00B05F52"/>
    <w:rsid w:val="00B060A2"/>
    <w:rsid w:val="00B0627D"/>
    <w:rsid w:val="00B069D3"/>
    <w:rsid w:val="00B06C7F"/>
    <w:rsid w:val="00B06E1F"/>
    <w:rsid w:val="00B0726C"/>
    <w:rsid w:val="00B078DB"/>
    <w:rsid w:val="00B07968"/>
    <w:rsid w:val="00B07A66"/>
    <w:rsid w:val="00B07D9C"/>
    <w:rsid w:val="00B100AA"/>
    <w:rsid w:val="00B10161"/>
    <w:rsid w:val="00B10917"/>
    <w:rsid w:val="00B11321"/>
    <w:rsid w:val="00B119AA"/>
    <w:rsid w:val="00B11CF9"/>
    <w:rsid w:val="00B11CFB"/>
    <w:rsid w:val="00B12252"/>
    <w:rsid w:val="00B124F1"/>
    <w:rsid w:val="00B1285D"/>
    <w:rsid w:val="00B12F8A"/>
    <w:rsid w:val="00B1314B"/>
    <w:rsid w:val="00B13A8B"/>
    <w:rsid w:val="00B13D6F"/>
    <w:rsid w:val="00B13FDB"/>
    <w:rsid w:val="00B14B5B"/>
    <w:rsid w:val="00B14D13"/>
    <w:rsid w:val="00B14DA2"/>
    <w:rsid w:val="00B14F2D"/>
    <w:rsid w:val="00B15086"/>
    <w:rsid w:val="00B15410"/>
    <w:rsid w:val="00B154F5"/>
    <w:rsid w:val="00B15534"/>
    <w:rsid w:val="00B15845"/>
    <w:rsid w:val="00B16AA7"/>
    <w:rsid w:val="00B17386"/>
    <w:rsid w:val="00B17506"/>
    <w:rsid w:val="00B17E5D"/>
    <w:rsid w:val="00B20735"/>
    <w:rsid w:val="00B20AB5"/>
    <w:rsid w:val="00B20AD6"/>
    <w:rsid w:val="00B20C92"/>
    <w:rsid w:val="00B20E96"/>
    <w:rsid w:val="00B216AF"/>
    <w:rsid w:val="00B217EA"/>
    <w:rsid w:val="00B21855"/>
    <w:rsid w:val="00B219F3"/>
    <w:rsid w:val="00B21A37"/>
    <w:rsid w:val="00B21E21"/>
    <w:rsid w:val="00B221C5"/>
    <w:rsid w:val="00B224E2"/>
    <w:rsid w:val="00B225A4"/>
    <w:rsid w:val="00B22783"/>
    <w:rsid w:val="00B22814"/>
    <w:rsid w:val="00B22A3B"/>
    <w:rsid w:val="00B22C6D"/>
    <w:rsid w:val="00B23207"/>
    <w:rsid w:val="00B2344F"/>
    <w:rsid w:val="00B23570"/>
    <w:rsid w:val="00B240E8"/>
    <w:rsid w:val="00B2420E"/>
    <w:rsid w:val="00B24728"/>
    <w:rsid w:val="00B2492B"/>
    <w:rsid w:val="00B24BEA"/>
    <w:rsid w:val="00B251FF"/>
    <w:rsid w:val="00B253E1"/>
    <w:rsid w:val="00B255AA"/>
    <w:rsid w:val="00B258D1"/>
    <w:rsid w:val="00B25976"/>
    <w:rsid w:val="00B25AD3"/>
    <w:rsid w:val="00B25D31"/>
    <w:rsid w:val="00B26687"/>
    <w:rsid w:val="00B26BE6"/>
    <w:rsid w:val="00B26D06"/>
    <w:rsid w:val="00B2753C"/>
    <w:rsid w:val="00B27719"/>
    <w:rsid w:val="00B3009E"/>
    <w:rsid w:val="00B3015A"/>
    <w:rsid w:val="00B302D6"/>
    <w:rsid w:val="00B30458"/>
    <w:rsid w:val="00B30479"/>
    <w:rsid w:val="00B30678"/>
    <w:rsid w:val="00B306F9"/>
    <w:rsid w:val="00B30705"/>
    <w:rsid w:val="00B3163A"/>
    <w:rsid w:val="00B326F0"/>
    <w:rsid w:val="00B33112"/>
    <w:rsid w:val="00B334E8"/>
    <w:rsid w:val="00B339D2"/>
    <w:rsid w:val="00B33C6C"/>
    <w:rsid w:val="00B345F7"/>
    <w:rsid w:val="00B34C92"/>
    <w:rsid w:val="00B34CB6"/>
    <w:rsid w:val="00B350D3"/>
    <w:rsid w:val="00B352AB"/>
    <w:rsid w:val="00B35629"/>
    <w:rsid w:val="00B36114"/>
    <w:rsid w:val="00B3648E"/>
    <w:rsid w:val="00B3688F"/>
    <w:rsid w:val="00B36965"/>
    <w:rsid w:val="00B36A7D"/>
    <w:rsid w:val="00B36AEC"/>
    <w:rsid w:val="00B36BD6"/>
    <w:rsid w:val="00B36CCF"/>
    <w:rsid w:val="00B36F66"/>
    <w:rsid w:val="00B3713D"/>
    <w:rsid w:val="00B373A5"/>
    <w:rsid w:val="00B37960"/>
    <w:rsid w:val="00B37BBD"/>
    <w:rsid w:val="00B37D1A"/>
    <w:rsid w:val="00B40028"/>
    <w:rsid w:val="00B4046A"/>
    <w:rsid w:val="00B40584"/>
    <w:rsid w:val="00B4072D"/>
    <w:rsid w:val="00B4089E"/>
    <w:rsid w:val="00B408B8"/>
    <w:rsid w:val="00B409A1"/>
    <w:rsid w:val="00B414EB"/>
    <w:rsid w:val="00B41936"/>
    <w:rsid w:val="00B41DDC"/>
    <w:rsid w:val="00B42414"/>
    <w:rsid w:val="00B429F6"/>
    <w:rsid w:val="00B432A3"/>
    <w:rsid w:val="00B437AB"/>
    <w:rsid w:val="00B43A2F"/>
    <w:rsid w:val="00B43DF5"/>
    <w:rsid w:val="00B442CA"/>
    <w:rsid w:val="00B4442A"/>
    <w:rsid w:val="00B44456"/>
    <w:rsid w:val="00B4469A"/>
    <w:rsid w:val="00B44723"/>
    <w:rsid w:val="00B4479E"/>
    <w:rsid w:val="00B4488D"/>
    <w:rsid w:val="00B44942"/>
    <w:rsid w:val="00B44D46"/>
    <w:rsid w:val="00B45317"/>
    <w:rsid w:val="00B45414"/>
    <w:rsid w:val="00B45489"/>
    <w:rsid w:val="00B4570E"/>
    <w:rsid w:val="00B457DE"/>
    <w:rsid w:val="00B45A9A"/>
    <w:rsid w:val="00B46642"/>
    <w:rsid w:val="00B46E01"/>
    <w:rsid w:val="00B473DB"/>
    <w:rsid w:val="00B4760F"/>
    <w:rsid w:val="00B47807"/>
    <w:rsid w:val="00B4782E"/>
    <w:rsid w:val="00B47C15"/>
    <w:rsid w:val="00B501D1"/>
    <w:rsid w:val="00B50ABC"/>
    <w:rsid w:val="00B514E4"/>
    <w:rsid w:val="00B51569"/>
    <w:rsid w:val="00B51700"/>
    <w:rsid w:val="00B5173D"/>
    <w:rsid w:val="00B51C2A"/>
    <w:rsid w:val="00B525F5"/>
    <w:rsid w:val="00B52955"/>
    <w:rsid w:val="00B52AD1"/>
    <w:rsid w:val="00B52C02"/>
    <w:rsid w:val="00B52EB5"/>
    <w:rsid w:val="00B52FDF"/>
    <w:rsid w:val="00B5398F"/>
    <w:rsid w:val="00B53B5A"/>
    <w:rsid w:val="00B53DC9"/>
    <w:rsid w:val="00B54432"/>
    <w:rsid w:val="00B544DD"/>
    <w:rsid w:val="00B54E20"/>
    <w:rsid w:val="00B54E32"/>
    <w:rsid w:val="00B54EB9"/>
    <w:rsid w:val="00B54FF8"/>
    <w:rsid w:val="00B551F9"/>
    <w:rsid w:val="00B556A7"/>
    <w:rsid w:val="00B55C1C"/>
    <w:rsid w:val="00B55E02"/>
    <w:rsid w:val="00B55FF0"/>
    <w:rsid w:val="00B56160"/>
    <w:rsid w:val="00B56192"/>
    <w:rsid w:val="00B566BA"/>
    <w:rsid w:val="00B569E7"/>
    <w:rsid w:val="00B56D52"/>
    <w:rsid w:val="00B56EBA"/>
    <w:rsid w:val="00B571F7"/>
    <w:rsid w:val="00B57319"/>
    <w:rsid w:val="00B57800"/>
    <w:rsid w:val="00B57B8B"/>
    <w:rsid w:val="00B57DF3"/>
    <w:rsid w:val="00B602FD"/>
    <w:rsid w:val="00B607C4"/>
    <w:rsid w:val="00B60CED"/>
    <w:rsid w:val="00B60D3D"/>
    <w:rsid w:val="00B60F34"/>
    <w:rsid w:val="00B61686"/>
    <w:rsid w:val="00B616AB"/>
    <w:rsid w:val="00B61AEA"/>
    <w:rsid w:val="00B61B42"/>
    <w:rsid w:val="00B61C01"/>
    <w:rsid w:val="00B62E96"/>
    <w:rsid w:val="00B632AC"/>
    <w:rsid w:val="00B632D0"/>
    <w:rsid w:val="00B63390"/>
    <w:rsid w:val="00B6413C"/>
    <w:rsid w:val="00B64E20"/>
    <w:rsid w:val="00B650A0"/>
    <w:rsid w:val="00B6590D"/>
    <w:rsid w:val="00B669A3"/>
    <w:rsid w:val="00B66A1D"/>
    <w:rsid w:val="00B66E5A"/>
    <w:rsid w:val="00B67930"/>
    <w:rsid w:val="00B67E1D"/>
    <w:rsid w:val="00B703B1"/>
    <w:rsid w:val="00B70615"/>
    <w:rsid w:val="00B70719"/>
    <w:rsid w:val="00B70D04"/>
    <w:rsid w:val="00B71227"/>
    <w:rsid w:val="00B7210B"/>
    <w:rsid w:val="00B721C4"/>
    <w:rsid w:val="00B722AC"/>
    <w:rsid w:val="00B725F2"/>
    <w:rsid w:val="00B72922"/>
    <w:rsid w:val="00B729B9"/>
    <w:rsid w:val="00B72AD4"/>
    <w:rsid w:val="00B7321A"/>
    <w:rsid w:val="00B7344D"/>
    <w:rsid w:val="00B7355A"/>
    <w:rsid w:val="00B735E0"/>
    <w:rsid w:val="00B73639"/>
    <w:rsid w:val="00B73E63"/>
    <w:rsid w:val="00B74083"/>
    <w:rsid w:val="00B742A1"/>
    <w:rsid w:val="00B745DB"/>
    <w:rsid w:val="00B7470D"/>
    <w:rsid w:val="00B74CEE"/>
    <w:rsid w:val="00B7533B"/>
    <w:rsid w:val="00B75791"/>
    <w:rsid w:val="00B75885"/>
    <w:rsid w:val="00B75D81"/>
    <w:rsid w:val="00B76035"/>
    <w:rsid w:val="00B771E3"/>
    <w:rsid w:val="00B77529"/>
    <w:rsid w:val="00B776F0"/>
    <w:rsid w:val="00B77706"/>
    <w:rsid w:val="00B77724"/>
    <w:rsid w:val="00B77C6C"/>
    <w:rsid w:val="00B77CD9"/>
    <w:rsid w:val="00B800E0"/>
    <w:rsid w:val="00B806D4"/>
    <w:rsid w:val="00B813E9"/>
    <w:rsid w:val="00B8187C"/>
    <w:rsid w:val="00B8197A"/>
    <w:rsid w:val="00B81A77"/>
    <w:rsid w:val="00B81A78"/>
    <w:rsid w:val="00B81AF6"/>
    <w:rsid w:val="00B81FB7"/>
    <w:rsid w:val="00B82114"/>
    <w:rsid w:val="00B821C1"/>
    <w:rsid w:val="00B82268"/>
    <w:rsid w:val="00B82459"/>
    <w:rsid w:val="00B82960"/>
    <w:rsid w:val="00B82BCE"/>
    <w:rsid w:val="00B82EE0"/>
    <w:rsid w:val="00B82FEE"/>
    <w:rsid w:val="00B83271"/>
    <w:rsid w:val="00B83285"/>
    <w:rsid w:val="00B83E8C"/>
    <w:rsid w:val="00B8454A"/>
    <w:rsid w:val="00B8468C"/>
    <w:rsid w:val="00B8488B"/>
    <w:rsid w:val="00B84927"/>
    <w:rsid w:val="00B849DC"/>
    <w:rsid w:val="00B84A96"/>
    <w:rsid w:val="00B85AF8"/>
    <w:rsid w:val="00B85CE5"/>
    <w:rsid w:val="00B86407"/>
    <w:rsid w:val="00B86443"/>
    <w:rsid w:val="00B867E3"/>
    <w:rsid w:val="00B86806"/>
    <w:rsid w:val="00B869E3"/>
    <w:rsid w:val="00B86A01"/>
    <w:rsid w:val="00B86D56"/>
    <w:rsid w:val="00B87462"/>
    <w:rsid w:val="00B90DB2"/>
    <w:rsid w:val="00B90E14"/>
    <w:rsid w:val="00B91287"/>
    <w:rsid w:val="00B918D7"/>
    <w:rsid w:val="00B92616"/>
    <w:rsid w:val="00B9269A"/>
    <w:rsid w:val="00B92971"/>
    <w:rsid w:val="00B92BE8"/>
    <w:rsid w:val="00B92CE4"/>
    <w:rsid w:val="00B93001"/>
    <w:rsid w:val="00B93848"/>
    <w:rsid w:val="00B93C6E"/>
    <w:rsid w:val="00B93E0A"/>
    <w:rsid w:val="00B93EC0"/>
    <w:rsid w:val="00B93EF0"/>
    <w:rsid w:val="00B93F6D"/>
    <w:rsid w:val="00B9558A"/>
    <w:rsid w:val="00B95696"/>
    <w:rsid w:val="00B95A16"/>
    <w:rsid w:val="00B95A2C"/>
    <w:rsid w:val="00B96091"/>
    <w:rsid w:val="00B96177"/>
    <w:rsid w:val="00B96485"/>
    <w:rsid w:val="00B965D0"/>
    <w:rsid w:val="00B96923"/>
    <w:rsid w:val="00B96D10"/>
    <w:rsid w:val="00B96E42"/>
    <w:rsid w:val="00B97A28"/>
    <w:rsid w:val="00B97CAE"/>
    <w:rsid w:val="00B97FBE"/>
    <w:rsid w:val="00BA018B"/>
    <w:rsid w:val="00BA0334"/>
    <w:rsid w:val="00BA06BB"/>
    <w:rsid w:val="00BA0DB0"/>
    <w:rsid w:val="00BA0E94"/>
    <w:rsid w:val="00BA10A6"/>
    <w:rsid w:val="00BA1417"/>
    <w:rsid w:val="00BA21F1"/>
    <w:rsid w:val="00BA23B9"/>
    <w:rsid w:val="00BA23C8"/>
    <w:rsid w:val="00BA37CD"/>
    <w:rsid w:val="00BA3948"/>
    <w:rsid w:val="00BA4396"/>
    <w:rsid w:val="00BA43CA"/>
    <w:rsid w:val="00BA45BE"/>
    <w:rsid w:val="00BA48D1"/>
    <w:rsid w:val="00BA4900"/>
    <w:rsid w:val="00BA4BFC"/>
    <w:rsid w:val="00BA4C2A"/>
    <w:rsid w:val="00BA50D6"/>
    <w:rsid w:val="00BA5118"/>
    <w:rsid w:val="00BA513F"/>
    <w:rsid w:val="00BA55B4"/>
    <w:rsid w:val="00BA573A"/>
    <w:rsid w:val="00BA5B11"/>
    <w:rsid w:val="00BA6259"/>
    <w:rsid w:val="00BA6738"/>
    <w:rsid w:val="00BA691C"/>
    <w:rsid w:val="00BA6AF0"/>
    <w:rsid w:val="00BA6B0D"/>
    <w:rsid w:val="00BA7C9E"/>
    <w:rsid w:val="00BA7E56"/>
    <w:rsid w:val="00BB0430"/>
    <w:rsid w:val="00BB0DAD"/>
    <w:rsid w:val="00BB0F77"/>
    <w:rsid w:val="00BB1072"/>
    <w:rsid w:val="00BB13EA"/>
    <w:rsid w:val="00BB15AA"/>
    <w:rsid w:val="00BB16F3"/>
    <w:rsid w:val="00BB1945"/>
    <w:rsid w:val="00BB1CF1"/>
    <w:rsid w:val="00BB1DEC"/>
    <w:rsid w:val="00BB245C"/>
    <w:rsid w:val="00BB25F5"/>
    <w:rsid w:val="00BB294D"/>
    <w:rsid w:val="00BB2DDF"/>
    <w:rsid w:val="00BB2EAA"/>
    <w:rsid w:val="00BB2FE8"/>
    <w:rsid w:val="00BB31B7"/>
    <w:rsid w:val="00BB36BF"/>
    <w:rsid w:val="00BB4097"/>
    <w:rsid w:val="00BB4C3E"/>
    <w:rsid w:val="00BB5525"/>
    <w:rsid w:val="00BB60DD"/>
    <w:rsid w:val="00BB6487"/>
    <w:rsid w:val="00BB6649"/>
    <w:rsid w:val="00BB672F"/>
    <w:rsid w:val="00BB6783"/>
    <w:rsid w:val="00BB6E13"/>
    <w:rsid w:val="00BB6EC3"/>
    <w:rsid w:val="00BB7012"/>
    <w:rsid w:val="00BB7271"/>
    <w:rsid w:val="00BB77E6"/>
    <w:rsid w:val="00BB794D"/>
    <w:rsid w:val="00BB7C5E"/>
    <w:rsid w:val="00BC0567"/>
    <w:rsid w:val="00BC1028"/>
    <w:rsid w:val="00BC18E4"/>
    <w:rsid w:val="00BC19FB"/>
    <w:rsid w:val="00BC1CED"/>
    <w:rsid w:val="00BC22B6"/>
    <w:rsid w:val="00BC2310"/>
    <w:rsid w:val="00BC27F2"/>
    <w:rsid w:val="00BC29A6"/>
    <w:rsid w:val="00BC2B11"/>
    <w:rsid w:val="00BC2FBA"/>
    <w:rsid w:val="00BC3861"/>
    <w:rsid w:val="00BC3CF0"/>
    <w:rsid w:val="00BC3D83"/>
    <w:rsid w:val="00BC4340"/>
    <w:rsid w:val="00BC4605"/>
    <w:rsid w:val="00BC48C7"/>
    <w:rsid w:val="00BC570C"/>
    <w:rsid w:val="00BC5CB9"/>
    <w:rsid w:val="00BC5F21"/>
    <w:rsid w:val="00BC6023"/>
    <w:rsid w:val="00BC610A"/>
    <w:rsid w:val="00BC6130"/>
    <w:rsid w:val="00BC619E"/>
    <w:rsid w:val="00BC67DA"/>
    <w:rsid w:val="00BC6E5C"/>
    <w:rsid w:val="00BC7346"/>
    <w:rsid w:val="00BC7B1E"/>
    <w:rsid w:val="00BC7BAC"/>
    <w:rsid w:val="00BC7E49"/>
    <w:rsid w:val="00BC7F0E"/>
    <w:rsid w:val="00BC7F24"/>
    <w:rsid w:val="00BD0A14"/>
    <w:rsid w:val="00BD15B5"/>
    <w:rsid w:val="00BD1946"/>
    <w:rsid w:val="00BD1ACE"/>
    <w:rsid w:val="00BD1BAC"/>
    <w:rsid w:val="00BD2083"/>
    <w:rsid w:val="00BD2FD0"/>
    <w:rsid w:val="00BD3397"/>
    <w:rsid w:val="00BD354C"/>
    <w:rsid w:val="00BD42EC"/>
    <w:rsid w:val="00BD4663"/>
    <w:rsid w:val="00BD4B2E"/>
    <w:rsid w:val="00BD4D7B"/>
    <w:rsid w:val="00BD5759"/>
    <w:rsid w:val="00BD5E93"/>
    <w:rsid w:val="00BD6258"/>
    <w:rsid w:val="00BD62F0"/>
    <w:rsid w:val="00BD6493"/>
    <w:rsid w:val="00BD66A5"/>
    <w:rsid w:val="00BD6A72"/>
    <w:rsid w:val="00BD6B9F"/>
    <w:rsid w:val="00BD6C70"/>
    <w:rsid w:val="00BD7321"/>
    <w:rsid w:val="00BD76F3"/>
    <w:rsid w:val="00BD77D9"/>
    <w:rsid w:val="00BD77EA"/>
    <w:rsid w:val="00BD7DBA"/>
    <w:rsid w:val="00BE0092"/>
    <w:rsid w:val="00BE02BE"/>
    <w:rsid w:val="00BE074D"/>
    <w:rsid w:val="00BE08E2"/>
    <w:rsid w:val="00BE0A81"/>
    <w:rsid w:val="00BE0C89"/>
    <w:rsid w:val="00BE0D77"/>
    <w:rsid w:val="00BE0DB2"/>
    <w:rsid w:val="00BE1540"/>
    <w:rsid w:val="00BE17DC"/>
    <w:rsid w:val="00BE28D2"/>
    <w:rsid w:val="00BE2A82"/>
    <w:rsid w:val="00BE34DC"/>
    <w:rsid w:val="00BE39A2"/>
    <w:rsid w:val="00BE4920"/>
    <w:rsid w:val="00BE4D7F"/>
    <w:rsid w:val="00BE52E2"/>
    <w:rsid w:val="00BE53FD"/>
    <w:rsid w:val="00BE558B"/>
    <w:rsid w:val="00BE567E"/>
    <w:rsid w:val="00BE5AF3"/>
    <w:rsid w:val="00BE5D91"/>
    <w:rsid w:val="00BE5E72"/>
    <w:rsid w:val="00BE601C"/>
    <w:rsid w:val="00BE60DC"/>
    <w:rsid w:val="00BE69B0"/>
    <w:rsid w:val="00BE6FBE"/>
    <w:rsid w:val="00BE7227"/>
    <w:rsid w:val="00BE7B64"/>
    <w:rsid w:val="00BE7BA8"/>
    <w:rsid w:val="00BE7FDF"/>
    <w:rsid w:val="00BF0AAD"/>
    <w:rsid w:val="00BF0D2D"/>
    <w:rsid w:val="00BF0D9C"/>
    <w:rsid w:val="00BF12D0"/>
    <w:rsid w:val="00BF1C61"/>
    <w:rsid w:val="00BF230A"/>
    <w:rsid w:val="00BF23D7"/>
    <w:rsid w:val="00BF2AE8"/>
    <w:rsid w:val="00BF2E11"/>
    <w:rsid w:val="00BF2F44"/>
    <w:rsid w:val="00BF36DB"/>
    <w:rsid w:val="00BF3843"/>
    <w:rsid w:val="00BF3866"/>
    <w:rsid w:val="00BF3A6B"/>
    <w:rsid w:val="00BF3A6D"/>
    <w:rsid w:val="00BF3B92"/>
    <w:rsid w:val="00BF3BCD"/>
    <w:rsid w:val="00BF3D92"/>
    <w:rsid w:val="00BF4C6F"/>
    <w:rsid w:val="00BF4CC1"/>
    <w:rsid w:val="00BF51E4"/>
    <w:rsid w:val="00BF6B65"/>
    <w:rsid w:val="00BF6C74"/>
    <w:rsid w:val="00BF6EBD"/>
    <w:rsid w:val="00BF7699"/>
    <w:rsid w:val="00BF7A32"/>
    <w:rsid w:val="00BF7A42"/>
    <w:rsid w:val="00BF7DC5"/>
    <w:rsid w:val="00C0011D"/>
    <w:rsid w:val="00C00351"/>
    <w:rsid w:val="00C00BD7"/>
    <w:rsid w:val="00C00D6D"/>
    <w:rsid w:val="00C00FF1"/>
    <w:rsid w:val="00C01AF3"/>
    <w:rsid w:val="00C0214C"/>
    <w:rsid w:val="00C02266"/>
    <w:rsid w:val="00C02390"/>
    <w:rsid w:val="00C027B8"/>
    <w:rsid w:val="00C03252"/>
    <w:rsid w:val="00C032DE"/>
    <w:rsid w:val="00C035C7"/>
    <w:rsid w:val="00C035D5"/>
    <w:rsid w:val="00C0395D"/>
    <w:rsid w:val="00C03AD9"/>
    <w:rsid w:val="00C03C84"/>
    <w:rsid w:val="00C03DE3"/>
    <w:rsid w:val="00C04292"/>
    <w:rsid w:val="00C04ABA"/>
    <w:rsid w:val="00C04D82"/>
    <w:rsid w:val="00C0501F"/>
    <w:rsid w:val="00C05594"/>
    <w:rsid w:val="00C056AA"/>
    <w:rsid w:val="00C05AC4"/>
    <w:rsid w:val="00C05B61"/>
    <w:rsid w:val="00C05C9A"/>
    <w:rsid w:val="00C05DE5"/>
    <w:rsid w:val="00C066A6"/>
    <w:rsid w:val="00C06997"/>
    <w:rsid w:val="00C069E8"/>
    <w:rsid w:val="00C06BBE"/>
    <w:rsid w:val="00C07317"/>
    <w:rsid w:val="00C0747E"/>
    <w:rsid w:val="00C07817"/>
    <w:rsid w:val="00C07DE6"/>
    <w:rsid w:val="00C07EFC"/>
    <w:rsid w:val="00C105B6"/>
    <w:rsid w:val="00C105FE"/>
    <w:rsid w:val="00C1093E"/>
    <w:rsid w:val="00C10A7B"/>
    <w:rsid w:val="00C10ED8"/>
    <w:rsid w:val="00C11500"/>
    <w:rsid w:val="00C117F2"/>
    <w:rsid w:val="00C11D33"/>
    <w:rsid w:val="00C12735"/>
    <w:rsid w:val="00C129FF"/>
    <w:rsid w:val="00C12DFF"/>
    <w:rsid w:val="00C12FEA"/>
    <w:rsid w:val="00C1376E"/>
    <w:rsid w:val="00C1432B"/>
    <w:rsid w:val="00C14552"/>
    <w:rsid w:val="00C14D36"/>
    <w:rsid w:val="00C1505D"/>
    <w:rsid w:val="00C1534D"/>
    <w:rsid w:val="00C15A62"/>
    <w:rsid w:val="00C15D5E"/>
    <w:rsid w:val="00C15E22"/>
    <w:rsid w:val="00C168D7"/>
    <w:rsid w:val="00C16FA7"/>
    <w:rsid w:val="00C17056"/>
    <w:rsid w:val="00C170F0"/>
    <w:rsid w:val="00C171B8"/>
    <w:rsid w:val="00C177A6"/>
    <w:rsid w:val="00C1794B"/>
    <w:rsid w:val="00C17FDC"/>
    <w:rsid w:val="00C20A1A"/>
    <w:rsid w:val="00C20DD8"/>
    <w:rsid w:val="00C20DF2"/>
    <w:rsid w:val="00C20E74"/>
    <w:rsid w:val="00C20EDF"/>
    <w:rsid w:val="00C21556"/>
    <w:rsid w:val="00C2221B"/>
    <w:rsid w:val="00C22A8B"/>
    <w:rsid w:val="00C22AF3"/>
    <w:rsid w:val="00C22C84"/>
    <w:rsid w:val="00C23142"/>
    <w:rsid w:val="00C23586"/>
    <w:rsid w:val="00C23F60"/>
    <w:rsid w:val="00C24A34"/>
    <w:rsid w:val="00C2511A"/>
    <w:rsid w:val="00C251CB"/>
    <w:rsid w:val="00C252B6"/>
    <w:rsid w:val="00C25B38"/>
    <w:rsid w:val="00C25FC0"/>
    <w:rsid w:val="00C26136"/>
    <w:rsid w:val="00C263F7"/>
    <w:rsid w:val="00C26582"/>
    <w:rsid w:val="00C26D8A"/>
    <w:rsid w:val="00C26DBD"/>
    <w:rsid w:val="00C26EB8"/>
    <w:rsid w:val="00C27261"/>
    <w:rsid w:val="00C272EB"/>
    <w:rsid w:val="00C275EE"/>
    <w:rsid w:val="00C276C3"/>
    <w:rsid w:val="00C27883"/>
    <w:rsid w:val="00C30054"/>
    <w:rsid w:val="00C306A8"/>
    <w:rsid w:val="00C31406"/>
    <w:rsid w:val="00C3162C"/>
    <w:rsid w:val="00C31660"/>
    <w:rsid w:val="00C31842"/>
    <w:rsid w:val="00C319A1"/>
    <w:rsid w:val="00C326E0"/>
    <w:rsid w:val="00C32B91"/>
    <w:rsid w:val="00C32BF4"/>
    <w:rsid w:val="00C32D5B"/>
    <w:rsid w:val="00C32F73"/>
    <w:rsid w:val="00C32FF8"/>
    <w:rsid w:val="00C330DB"/>
    <w:rsid w:val="00C338D0"/>
    <w:rsid w:val="00C33FCD"/>
    <w:rsid w:val="00C340E5"/>
    <w:rsid w:val="00C3410A"/>
    <w:rsid w:val="00C34606"/>
    <w:rsid w:val="00C34D06"/>
    <w:rsid w:val="00C34E4A"/>
    <w:rsid w:val="00C34EFF"/>
    <w:rsid w:val="00C34FE7"/>
    <w:rsid w:val="00C3512B"/>
    <w:rsid w:val="00C352AF"/>
    <w:rsid w:val="00C3543B"/>
    <w:rsid w:val="00C3565D"/>
    <w:rsid w:val="00C362C9"/>
    <w:rsid w:val="00C36425"/>
    <w:rsid w:val="00C3662A"/>
    <w:rsid w:val="00C36853"/>
    <w:rsid w:val="00C36C3E"/>
    <w:rsid w:val="00C37101"/>
    <w:rsid w:val="00C377A1"/>
    <w:rsid w:val="00C378E9"/>
    <w:rsid w:val="00C37D00"/>
    <w:rsid w:val="00C37DC1"/>
    <w:rsid w:val="00C4050F"/>
    <w:rsid w:val="00C409AF"/>
    <w:rsid w:val="00C409BB"/>
    <w:rsid w:val="00C40EC6"/>
    <w:rsid w:val="00C40FBA"/>
    <w:rsid w:val="00C41017"/>
    <w:rsid w:val="00C41053"/>
    <w:rsid w:val="00C41B41"/>
    <w:rsid w:val="00C41CDB"/>
    <w:rsid w:val="00C41DB9"/>
    <w:rsid w:val="00C42254"/>
    <w:rsid w:val="00C426A6"/>
    <w:rsid w:val="00C43120"/>
    <w:rsid w:val="00C43778"/>
    <w:rsid w:val="00C438F2"/>
    <w:rsid w:val="00C43C8A"/>
    <w:rsid w:val="00C443E9"/>
    <w:rsid w:val="00C44ABF"/>
    <w:rsid w:val="00C44D56"/>
    <w:rsid w:val="00C44DA4"/>
    <w:rsid w:val="00C44F24"/>
    <w:rsid w:val="00C45272"/>
    <w:rsid w:val="00C45B2E"/>
    <w:rsid w:val="00C45D92"/>
    <w:rsid w:val="00C460D5"/>
    <w:rsid w:val="00C46FE4"/>
    <w:rsid w:val="00C473B2"/>
    <w:rsid w:val="00C47547"/>
    <w:rsid w:val="00C4766A"/>
    <w:rsid w:val="00C4775D"/>
    <w:rsid w:val="00C47860"/>
    <w:rsid w:val="00C478B3"/>
    <w:rsid w:val="00C47CC6"/>
    <w:rsid w:val="00C47EB6"/>
    <w:rsid w:val="00C47F5E"/>
    <w:rsid w:val="00C500AE"/>
    <w:rsid w:val="00C50920"/>
    <w:rsid w:val="00C513D8"/>
    <w:rsid w:val="00C51620"/>
    <w:rsid w:val="00C519BD"/>
    <w:rsid w:val="00C51A0C"/>
    <w:rsid w:val="00C5293D"/>
    <w:rsid w:val="00C52CA0"/>
    <w:rsid w:val="00C539FC"/>
    <w:rsid w:val="00C53D41"/>
    <w:rsid w:val="00C540D3"/>
    <w:rsid w:val="00C540EE"/>
    <w:rsid w:val="00C54193"/>
    <w:rsid w:val="00C5445C"/>
    <w:rsid w:val="00C54515"/>
    <w:rsid w:val="00C54A94"/>
    <w:rsid w:val="00C54E23"/>
    <w:rsid w:val="00C5515E"/>
    <w:rsid w:val="00C559A6"/>
    <w:rsid w:val="00C5645B"/>
    <w:rsid w:val="00C56D74"/>
    <w:rsid w:val="00C57309"/>
    <w:rsid w:val="00C573D3"/>
    <w:rsid w:val="00C57764"/>
    <w:rsid w:val="00C57CC9"/>
    <w:rsid w:val="00C57DD2"/>
    <w:rsid w:val="00C60363"/>
    <w:rsid w:val="00C60F82"/>
    <w:rsid w:val="00C618AC"/>
    <w:rsid w:val="00C61E7F"/>
    <w:rsid w:val="00C61EB9"/>
    <w:rsid w:val="00C623C1"/>
    <w:rsid w:val="00C6241A"/>
    <w:rsid w:val="00C62781"/>
    <w:rsid w:val="00C628BA"/>
    <w:rsid w:val="00C62BFC"/>
    <w:rsid w:val="00C62C00"/>
    <w:rsid w:val="00C63058"/>
    <w:rsid w:val="00C6357E"/>
    <w:rsid w:val="00C637D4"/>
    <w:rsid w:val="00C638B6"/>
    <w:rsid w:val="00C63BB5"/>
    <w:rsid w:val="00C63F12"/>
    <w:rsid w:val="00C642C5"/>
    <w:rsid w:val="00C64578"/>
    <w:rsid w:val="00C64623"/>
    <w:rsid w:val="00C646AD"/>
    <w:rsid w:val="00C64D81"/>
    <w:rsid w:val="00C64F06"/>
    <w:rsid w:val="00C652A2"/>
    <w:rsid w:val="00C6545F"/>
    <w:rsid w:val="00C65510"/>
    <w:rsid w:val="00C66661"/>
    <w:rsid w:val="00C66876"/>
    <w:rsid w:val="00C66896"/>
    <w:rsid w:val="00C66953"/>
    <w:rsid w:val="00C6696E"/>
    <w:rsid w:val="00C67518"/>
    <w:rsid w:val="00C700FC"/>
    <w:rsid w:val="00C70123"/>
    <w:rsid w:val="00C70245"/>
    <w:rsid w:val="00C7047E"/>
    <w:rsid w:val="00C7060A"/>
    <w:rsid w:val="00C70B32"/>
    <w:rsid w:val="00C70BD7"/>
    <w:rsid w:val="00C70D3B"/>
    <w:rsid w:val="00C70F2E"/>
    <w:rsid w:val="00C71814"/>
    <w:rsid w:val="00C71D40"/>
    <w:rsid w:val="00C720B5"/>
    <w:rsid w:val="00C727BD"/>
    <w:rsid w:val="00C72BB9"/>
    <w:rsid w:val="00C72C56"/>
    <w:rsid w:val="00C72F63"/>
    <w:rsid w:val="00C72FDB"/>
    <w:rsid w:val="00C73117"/>
    <w:rsid w:val="00C732B3"/>
    <w:rsid w:val="00C734A4"/>
    <w:rsid w:val="00C73563"/>
    <w:rsid w:val="00C7374E"/>
    <w:rsid w:val="00C73768"/>
    <w:rsid w:val="00C73A5A"/>
    <w:rsid w:val="00C73C6F"/>
    <w:rsid w:val="00C73E01"/>
    <w:rsid w:val="00C74162"/>
    <w:rsid w:val="00C74431"/>
    <w:rsid w:val="00C7451D"/>
    <w:rsid w:val="00C74B0A"/>
    <w:rsid w:val="00C74E5F"/>
    <w:rsid w:val="00C74FF8"/>
    <w:rsid w:val="00C74FFD"/>
    <w:rsid w:val="00C7547B"/>
    <w:rsid w:val="00C75815"/>
    <w:rsid w:val="00C7614F"/>
    <w:rsid w:val="00C76381"/>
    <w:rsid w:val="00C765DA"/>
    <w:rsid w:val="00C76742"/>
    <w:rsid w:val="00C7681D"/>
    <w:rsid w:val="00C779C4"/>
    <w:rsid w:val="00C77D4B"/>
    <w:rsid w:val="00C77E58"/>
    <w:rsid w:val="00C77EC4"/>
    <w:rsid w:val="00C80132"/>
    <w:rsid w:val="00C80202"/>
    <w:rsid w:val="00C80217"/>
    <w:rsid w:val="00C80382"/>
    <w:rsid w:val="00C80F10"/>
    <w:rsid w:val="00C8105A"/>
    <w:rsid w:val="00C810FD"/>
    <w:rsid w:val="00C812D5"/>
    <w:rsid w:val="00C81435"/>
    <w:rsid w:val="00C8165A"/>
    <w:rsid w:val="00C8198B"/>
    <w:rsid w:val="00C82492"/>
    <w:rsid w:val="00C82630"/>
    <w:rsid w:val="00C83C8C"/>
    <w:rsid w:val="00C83D6A"/>
    <w:rsid w:val="00C83E31"/>
    <w:rsid w:val="00C8413D"/>
    <w:rsid w:val="00C842CA"/>
    <w:rsid w:val="00C84A7F"/>
    <w:rsid w:val="00C84C33"/>
    <w:rsid w:val="00C84EC6"/>
    <w:rsid w:val="00C852DB"/>
    <w:rsid w:val="00C85625"/>
    <w:rsid w:val="00C856C6"/>
    <w:rsid w:val="00C85D75"/>
    <w:rsid w:val="00C85F32"/>
    <w:rsid w:val="00C86AFC"/>
    <w:rsid w:val="00C86B7B"/>
    <w:rsid w:val="00C8727F"/>
    <w:rsid w:val="00C8797C"/>
    <w:rsid w:val="00C905C4"/>
    <w:rsid w:val="00C908A3"/>
    <w:rsid w:val="00C90BE2"/>
    <w:rsid w:val="00C90C15"/>
    <w:rsid w:val="00C90D5F"/>
    <w:rsid w:val="00C90D9D"/>
    <w:rsid w:val="00C91867"/>
    <w:rsid w:val="00C919EC"/>
    <w:rsid w:val="00C92030"/>
    <w:rsid w:val="00C9206F"/>
    <w:rsid w:val="00C92219"/>
    <w:rsid w:val="00C92C47"/>
    <w:rsid w:val="00C93479"/>
    <w:rsid w:val="00C93607"/>
    <w:rsid w:val="00C9386A"/>
    <w:rsid w:val="00C93F97"/>
    <w:rsid w:val="00C94146"/>
    <w:rsid w:val="00C9484B"/>
    <w:rsid w:val="00C94FE0"/>
    <w:rsid w:val="00C9502E"/>
    <w:rsid w:val="00C95596"/>
    <w:rsid w:val="00C95715"/>
    <w:rsid w:val="00C95E9B"/>
    <w:rsid w:val="00C96D0B"/>
    <w:rsid w:val="00C96D0D"/>
    <w:rsid w:val="00C96D2C"/>
    <w:rsid w:val="00C97510"/>
    <w:rsid w:val="00C97B57"/>
    <w:rsid w:val="00C97E1B"/>
    <w:rsid w:val="00C97E46"/>
    <w:rsid w:val="00C97F7A"/>
    <w:rsid w:val="00CA016E"/>
    <w:rsid w:val="00CA05CF"/>
    <w:rsid w:val="00CA0C92"/>
    <w:rsid w:val="00CA0CF8"/>
    <w:rsid w:val="00CA14A0"/>
    <w:rsid w:val="00CA1611"/>
    <w:rsid w:val="00CA1906"/>
    <w:rsid w:val="00CA1B3C"/>
    <w:rsid w:val="00CA1C61"/>
    <w:rsid w:val="00CA1D37"/>
    <w:rsid w:val="00CA2071"/>
    <w:rsid w:val="00CA23E8"/>
    <w:rsid w:val="00CA2437"/>
    <w:rsid w:val="00CA2446"/>
    <w:rsid w:val="00CA269C"/>
    <w:rsid w:val="00CA28C6"/>
    <w:rsid w:val="00CA295A"/>
    <w:rsid w:val="00CA2C72"/>
    <w:rsid w:val="00CA2E32"/>
    <w:rsid w:val="00CA2F50"/>
    <w:rsid w:val="00CA4CBB"/>
    <w:rsid w:val="00CA4F0F"/>
    <w:rsid w:val="00CA5405"/>
    <w:rsid w:val="00CA54C7"/>
    <w:rsid w:val="00CA577C"/>
    <w:rsid w:val="00CA5D10"/>
    <w:rsid w:val="00CA5DA5"/>
    <w:rsid w:val="00CA5DD3"/>
    <w:rsid w:val="00CA6146"/>
    <w:rsid w:val="00CA6757"/>
    <w:rsid w:val="00CA6A07"/>
    <w:rsid w:val="00CA6A40"/>
    <w:rsid w:val="00CA7159"/>
    <w:rsid w:val="00CA7319"/>
    <w:rsid w:val="00CA7875"/>
    <w:rsid w:val="00CA7992"/>
    <w:rsid w:val="00CA7B94"/>
    <w:rsid w:val="00CA7E9C"/>
    <w:rsid w:val="00CA7ED0"/>
    <w:rsid w:val="00CB018D"/>
    <w:rsid w:val="00CB0B0A"/>
    <w:rsid w:val="00CB1806"/>
    <w:rsid w:val="00CB1BF3"/>
    <w:rsid w:val="00CB2556"/>
    <w:rsid w:val="00CB2690"/>
    <w:rsid w:val="00CB3285"/>
    <w:rsid w:val="00CB32FE"/>
    <w:rsid w:val="00CB3615"/>
    <w:rsid w:val="00CB397A"/>
    <w:rsid w:val="00CB3DD8"/>
    <w:rsid w:val="00CB41D0"/>
    <w:rsid w:val="00CB442B"/>
    <w:rsid w:val="00CB44A2"/>
    <w:rsid w:val="00CB4BE4"/>
    <w:rsid w:val="00CB5231"/>
    <w:rsid w:val="00CB55E8"/>
    <w:rsid w:val="00CB5885"/>
    <w:rsid w:val="00CB596D"/>
    <w:rsid w:val="00CB5C67"/>
    <w:rsid w:val="00CB5D74"/>
    <w:rsid w:val="00CB5DDE"/>
    <w:rsid w:val="00CB6209"/>
    <w:rsid w:val="00CB638B"/>
    <w:rsid w:val="00CB6522"/>
    <w:rsid w:val="00CB676F"/>
    <w:rsid w:val="00CB6BA5"/>
    <w:rsid w:val="00CB725F"/>
    <w:rsid w:val="00CB749C"/>
    <w:rsid w:val="00CB760D"/>
    <w:rsid w:val="00CB7B1A"/>
    <w:rsid w:val="00CB7D25"/>
    <w:rsid w:val="00CB7F58"/>
    <w:rsid w:val="00CC0142"/>
    <w:rsid w:val="00CC05A2"/>
    <w:rsid w:val="00CC0773"/>
    <w:rsid w:val="00CC0998"/>
    <w:rsid w:val="00CC09F3"/>
    <w:rsid w:val="00CC0E46"/>
    <w:rsid w:val="00CC1550"/>
    <w:rsid w:val="00CC1786"/>
    <w:rsid w:val="00CC193C"/>
    <w:rsid w:val="00CC1D76"/>
    <w:rsid w:val="00CC1FA2"/>
    <w:rsid w:val="00CC22A0"/>
    <w:rsid w:val="00CC27A8"/>
    <w:rsid w:val="00CC28ED"/>
    <w:rsid w:val="00CC2952"/>
    <w:rsid w:val="00CC2D8D"/>
    <w:rsid w:val="00CC3831"/>
    <w:rsid w:val="00CC3F5C"/>
    <w:rsid w:val="00CC538B"/>
    <w:rsid w:val="00CC56A3"/>
    <w:rsid w:val="00CC58DB"/>
    <w:rsid w:val="00CC5C4E"/>
    <w:rsid w:val="00CC5C55"/>
    <w:rsid w:val="00CC622D"/>
    <w:rsid w:val="00CC6EDB"/>
    <w:rsid w:val="00CC6F4C"/>
    <w:rsid w:val="00CC6F67"/>
    <w:rsid w:val="00CC717A"/>
    <w:rsid w:val="00CC7509"/>
    <w:rsid w:val="00CC7928"/>
    <w:rsid w:val="00CD0A4F"/>
    <w:rsid w:val="00CD1496"/>
    <w:rsid w:val="00CD1829"/>
    <w:rsid w:val="00CD1890"/>
    <w:rsid w:val="00CD1D97"/>
    <w:rsid w:val="00CD1FD4"/>
    <w:rsid w:val="00CD23A7"/>
    <w:rsid w:val="00CD28D9"/>
    <w:rsid w:val="00CD2F32"/>
    <w:rsid w:val="00CD38C2"/>
    <w:rsid w:val="00CD3921"/>
    <w:rsid w:val="00CD3DE3"/>
    <w:rsid w:val="00CD3E5A"/>
    <w:rsid w:val="00CD3EEF"/>
    <w:rsid w:val="00CD4480"/>
    <w:rsid w:val="00CD44E8"/>
    <w:rsid w:val="00CD4666"/>
    <w:rsid w:val="00CD49A5"/>
    <w:rsid w:val="00CD4F1B"/>
    <w:rsid w:val="00CD4F37"/>
    <w:rsid w:val="00CD5114"/>
    <w:rsid w:val="00CD557F"/>
    <w:rsid w:val="00CD5C23"/>
    <w:rsid w:val="00CD5D2E"/>
    <w:rsid w:val="00CD6177"/>
    <w:rsid w:val="00CD618A"/>
    <w:rsid w:val="00CD6FAA"/>
    <w:rsid w:val="00CD71E4"/>
    <w:rsid w:val="00CD7325"/>
    <w:rsid w:val="00CD760A"/>
    <w:rsid w:val="00CD7673"/>
    <w:rsid w:val="00CD76A5"/>
    <w:rsid w:val="00CD7759"/>
    <w:rsid w:val="00CD77D3"/>
    <w:rsid w:val="00CD7EDF"/>
    <w:rsid w:val="00CE00AF"/>
    <w:rsid w:val="00CE036A"/>
    <w:rsid w:val="00CE05D6"/>
    <w:rsid w:val="00CE06B3"/>
    <w:rsid w:val="00CE0782"/>
    <w:rsid w:val="00CE08D1"/>
    <w:rsid w:val="00CE0986"/>
    <w:rsid w:val="00CE1403"/>
    <w:rsid w:val="00CE1482"/>
    <w:rsid w:val="00CE157F"/>
    <w:rsid w:val="00CE1708"/>
    <w:rsid w:val="00CE1BEF"/>
    <w:rsid w:val="00CE1E08"/>
    <w:rsid w:val="00CE2095"/>
    <w:rsid w:val="00CE22D3"/>
    <w:rsid w:val="00CE2437"/>
    <w:rsid w:val="00CE2990"/>
    <w:rsid w:val="00CE2C2D"/>
    <w:rsid w:val="00CE3027"/>
    <w:rsid w:val="00CE34E9"/>
    <w:rsid w:val="00CE3EF5"/>
    <w:rsid w:val="00CE3EF9"/>
    <w:rsid w:val="00CE3FF6"/>
    <w:rsid w:val="00CE46AA"/>
    <w:rsid w:val="00CE4B0D"/>
    <w:rsid w:val="00CE4B5D"/>
    <w:rsid w:val="00CE4E8E"/>
    <w:rsid w:val="00CE4F38"/>
    <w:rsid w:val="00CE50E9"/>
    <w:rsid w:val="00CE5475"/>
    <w:rsid w:val="00CE556E"/>
    <w:rsid w:val="00CE56FE"/>
    <w:rsid w:val="00CE5A62"/>
    <w:rsid w:val="00CE60D0"/>
    <w:rsid w:val="00CE775D"/>
    <w:rsid w:val="00CE7BBA"/>
    <w:rsid w:val="00CE7C06"/>
    <w:rsid w:val="00CF03C4"/>
    <w:rsid w:val="00CF0708"/>
    <w:rsid w:val="00CF0A24"/>
    <w:rsid w:val="00CF0BD4"/>
    <w:rsid w:val="00CF0EF8"/>
    <w:rsid w:val="00CF0FDE"/>
    <w:rsid w:val="00CF13C4"/>
    <w:rsid w:val="00CF1521"/>
    <w:rsid w:val="00CF1551"/>
    <w:rsid w:val="00CF15FA"/>
    <w:rsid w:val="00CF1D13"/>
    <w:rsid w:val="00CF2004"/>
    <w:rsid w:val="00CF20B8"/>
    <w:rsid w:val="00CF261A"/>
    <w:rsid w:val="00CF2637"/>
    <w:rsid w:val="00CF2A32"/>
    <w:rsid w:val="00CF31B8"/>
    <w:rsid w:val="00CF3373"/>
    <w:rsid w:val="00CF391E"/>
    <w:rsid w:val="00CF3980"/>
    <w:rsid w:val="00CF3CBE"/>
    <w:rsid w:val="00CF4137"/>
    <w:rsid w:val="00CF4449"/>
    <w:rsid w:val="00CF45DE"/>
    <w:rsid w:val="00CF485D"/>
    <w:rsid w:val="00CF512B"/>
    <w:rsid w:val="00CF5858"/>
    <w:rsid w:val="00CF58E1"/>
    <w:rsid w:val="00CF5937"/>
    <w:rsid w:val="00CF5AF6"/>
    <w:rsid w:val="00CF5EFA"/>
    <w:rsid w:val="00CF5FD7"/>
    <w:rsid w:val="00CF699D"/>
    <w:rsid w:val="00CF6B9D"/>
    <w:rsid w:val="00CF6C51"/>
    <w:rsid w:val="00CF6CB4"/>
    <w:rsid w:val="00CF739C"/>
    <w:rsid w:val="00CF753E"/>
    <w:rsid w:val="00CF7AD3"/>
    <w:rsid w:val="00CF7F5D"/>
    <w:rsid w:val="00CF7F9C"/>
    <w:rsid w:val="00D00C23"/>
    <w:rsid w:val="00D0126B"/>
    <w:rsid w:val="00D0203C"/>
    <w:rsid w:val="00D020B5"/>
    <w:rsid w:val="00D02283"/>
    <w:rsid w:val="00D024B7"/>
    <w:rsid w:val="00D02BE4"/>
    <w:rsid w:val="00D02D08"/>
    <w:rsid w:val="00D0303D"/>
    <w:rsid w:val="00D0329A"/>
    <w:rsid w:val="00D03C28"/>
    <w:rsid w:val="00D03DD5"/>
    <w:rsid w:val="00D03EC9"/>
    <w:rsid w:val="00D04072"/>
    <w:rsid w:val="00D04120"/>
    <w:rsid w:val="00D042D1"/>
    <w:rsid w:val="00D0462C"/>
    <w:rsid w:val="00D04AC8"/>
    <w:rsid w:val="00D04B23"/>
    <w:rsid w:val="00D04E7A"/>
    <w:rsid w:val="00D04E85"/>
    <w:rsid w:val="00D057AD"/>
    <w:rsid w:val="00D05AC9"/>
    <w:rsid w:val="00D05BD3"/>
    <w:rsid w:val="00D063C2"/>
    <w:rsid w:val="00D0687D"/>
    <w:rsid w:val="00D06C1F"/>
    <w:rsid w:val="00D07C04"/>
    <w:rsid w:val="00D07E2E"/>
    <w:rsid w:val="00D105D3"/>
    <w:rsid w:val="00D1157E"/>
    <w:rsid w:val="00D12735"/>
    <w:rsid w:val="00D12B2B"/>
    <w:rsid w:val="00D12D5B"/>
    <w:rsid w:val="00D13114"/>
    <w:rsid w:val="00D13673"/>
    <w:rsid w:val="00D13A0F"/>
    <w:rsid w:val="00D1420E"/>
    <w:rsid w:val="00D144C3"/>
    <w:rsid w:val="00D1459D"/>
    <w:rsid w:val="00D14A87"/>
    <w:rsid w:val="00D14B95"/>
    <w:rsid w:val="00D14C9C"/>
    <w:rsid w:val="00D14E4F"/>
    <w:rsid w:val="00D15040"/>
    <w:rsid w:val="00D15566"/>
    <w:rsid w:val="00D15AC9"/>
    <w:rsid w:val="00D15B15"/>
    <w:rsid w:val="00D15B33"/>
    <w:rsid w:val="00D15E2D"/>
    <w:rsid w:val="00D162AA"/>
    <w:rsid w:val="00D16526"/>
    <w:rsid w:val="00D16BD6"/>
    <w:rsid w:val="00D172A8"/>
    <w:rsid w:val="00D17691"/>
    <w:rsid w:val="00D1793C"/>
    <w:rsid w:val="00D17A94"/>
    <w:rsid w:val="00D17E13"/>
    <w:rsid w:val="00D203FE"/>
    <w:rsid w:val="00D206F9"/>
    <w:rsid w:val="00D20714"/>
    <w:rsid w:val="00D21456"/>
    <w:rsid w:val="00D21A24"/>
    <w:rsid w:val="00D21B54"/>
    <w:rsid w:val="00D21C23"/>
    <w:rsid w:val="00D22650"/>
    <w:rsid w:val="00D2287E"/>
    <w:rsid w:val="00D22897"/>
    <w:rsid w:val="00D22DD4"/>
    <w:rsid w:val="00D23252"/>
    <w:rsid w:val="00D239F7"/>
    <w:rsid w:val="00D239FA"/>
    <w:rsid w:val="00D2401E"/>
    <w:rsid w:val="00D24687"/>
    <w:rsid w:val="00D2491F"/>
    <w:rsid w:val="00D24E48"/>
    <w:rsid w:val="00D2503D"/>
    <w:rsid w:val="00D253AA"/>
    <w:rsid w:val="00D2556C"/>
    <w:rsid w:val="00D25574"/>
    <w:rsid w:val="00D2575A"/>
    <w:rsid w:val="00D25F15"/>
    <w:rsid w:val="00D2646D"/>
    <w:rsid w:val="00D26997"/>
    <w:rsid w:val="00D26B0B"/>
    <w:rsid w:val="00D26F2D"/>
    <w:rsid w:val="00D2781E"/>
    <w:rsid w:val="00D2792B"/>
    <w:rsid w:val="00D27BFA"/>
    <w:rsid w:val="00D300AC"/>
    <w:rsid w:val="00D30378"/>
    <w:rsid w:val="00D303A9"/>
    <w:rsid w:val="00D3045F"/>
    <w:rsid w:val="00D306E6"/>
    <w:rsid w:val="00D31308"/>
    <w:rsid w:val="00D3183C"/>
    <w:rsid w:val="00D31987"/>
    <w:rsid w:val="00D31FF3"/>
    <w:rsid w:val="00D3233C"/>
    <w:rsid w:val="00D323C3"/>
    <w:rsid w:val="00D325C5"/>
    <w:rsid w:val="00D32987"/>
    <w:rsid w:val="00D3314C"/>
    <w:rsid w:val="00D33266"/>
    <w:rsid w:val="00D337F9"/>
    <w:rsid w:val="00D33ECE"/>
    <w:rsid w:val="00D3430E"/>
    <w:rsid w:val="00D34B88"/>
    <w:rsid w:val="00D34F58"/>
    <w:rsid w:val="00D34FBA"/>
    <w:rsid w:val="00D35418"/>
    <w:rsid w:val="00D35505"/>
    <w:rsid w:val="00D357B4"/>
    <w:rsid w:val="00D35C8F"/>
    <w:rsid w:val="00D35E6E"/>
    <w:rsid w:val="00D36226"/>
    <w:rsid w:val="00D36724"/>
    <w:rsid w:val="00D36BC9"/>
    <w:rsid w:val="00D36E3A"/>
    <w:rsid w:val="00D36EA9"/>
    <w:rsid w:val="00D36F5E"/>
    <w:rsid w:val="00D373E8"/>
    <w:rsid w:val="00D37B84"/>
    <w:rsid w:val="00D40006"/>
    <w:rsid w:val="00D40077"/>
    <w:rsid w:val="00D4069E"/>
    <w:rsid w:val="00D409B2"/>
    <w:rsid w:val="00D40C71"/>
    <w:rsid w:val="00D40EDB"/>
    <w:rsid w:val="00D40EEA"/>
    <w:rsid w:val="00D41076"/>
    <w:rsid w:val="00D4165A"/>
    <w:rsid w:val="00D416A4"/>
    <w:rsid w:val="00D418F4"/>
    <w:rsid w:val="00D418F8"/>
    <w:rsid w:val="00D41CB2"/>
    <w:rsid w:val="00D41E67"/>
    <w:rsid w:val="00D41F5F"/>
    <w:rsid w:val="00D4273F"/>
    <w:rsid w:val="00D427D9"/>
    <w:rsid w:val="00D42A35"/>
    <w:rsid w:val="00D430BD"/>
    <w:rsid w:val="00D4318B"/>
    <w:rsid w:val="00D43C71"/>
    <w:rsid w:val="00D43F2B"/>
    <w:rsid w:val="00D43F5B"/>
    <w:rsid w:val="00D44348"/>
    <w:rsid w:val="00D447E2"/>
    <w:rsid w:val="00D44C1D"/>
    <w:rsid w:val="00D44E3D"/>
    <w:rsid w:val="00D45347"/>
    <w:rsid w:val="00D4537C"/>
    <w:rsid w:val="00D461C1"/>
    <w:rsid w:val="00D4623C"/>
    <w:rsid w:val="00D4626C"/>
    <w:rsid w:val="00D4658B"/>
    <w:rsid w:val="00D4684D"/>
    <w:rsid w:val="00D46B68"/>
    <w:rsid w:val="00D46BF3"/>
    <w:rsid w:val="00D46DD5"/>
    <w:rsid w:val="00D4706E"/>
    <w:rsid w:val="00D470E9"/>
    <w:rsid w:val="00D4771D"/>
    <w:rsid w:val="00D47748"/>
    <w:rsid w:val="00D4783C"/>
    <w:rsid w:val="00D47D4F"/>
    <w:rsid w:val="00D47ED0"/>
    <w:rsid w:val="00D47EF0"/>
    <w:rsid w:val="00D500F4"/>
    <w:rsid w:val="00D50373"/>
    <w:rsid w:val="00D505DD"/>
    <w:rsid w:val="00D50B7C"/>
    <w:rsid w:val="00D51CF5"/>
    <w:rsid w:val="00D51FE8"/>
    <w:rsid w:val="00D52410"/>
    <w:rsid w:val="00D52835"/>
    <w:rsid w:val="00D528F5"/>
    <w:rsid w:val="00D52FD0"/>
    <w:rsid w:val="00D53081"/>
    <w:rsid w:val="00D53A42"/>
    <w:rsid w:val="00D53ED9"/>
    <w:rsid w:val="00D53FDC"/>
    <w:rsid w:val="00D5472D"/>
    <w:rsid w:val="00D547B0"/>
    <w:rsid w:val="00D54C46"/>
    <w:rsid w:val="00D54C76"/>
    <w:rsid w:val="00D54F05"/>
    <w:rsid w:val="00D54F73"/>
    <w:rsid w:val="00D54FC4"/>
    <w:rsid w:val="00D55136"/>
    <w:rsid w:val="00D559C5"/>
    <w:rsid w:val="00D55CBE"/>
    <w:rsid w:val="00D563B5"/>
    <w:rsid w:val="00D56855"/>
    <w:rsid w:val="00D568EC"/>
    <w:rsid w:val="00D56ABA"/>
    <w:rsid w:val="00D56C37"/>
    <w:rsid w:val="00D56DAC"/>
    <w:rsid w:val="00D571F8"/>
    <w:rsid w:val="00D57644"/>
    <w:rsid w:val="00D57E92"/>
    <w:rsid w:val="00D57F94"/>
    <w:rsid w:val="00D60102"/>
    <w:rsid w:val="00D60B07"/>
    <w:rsid w:val="00D60DF4"/>
    <w:rsid w:val="00D611B3"/>
    <w:rsid w:val="00D614F5"/>
    <w:rsid w:val="00D615BE"/>
    <w:rsid w:val="00D62373"/>
    <w:rsid w:val="00D62ECC"/>
    <w:rsid w:val="00D630AB"/>
    <w:rsid w:val="00D63346"/>
    <w:rsid w:val="00D633EB"/>
    <w:rsid w:val="00D633EE"/>
    <w:rsid w:val="00D640F4"/>
    <w:rsid w:val="00D646C4"/>
    <w:rsid w:val="00D64E5A"/>
    <w:rsid w:val="00D6522A"/>
    <w:rsid w:val="00D6551A"/>
    <w:rsid w:val="00D65B64"/>
    <w:rsid w:val="00D65DF2"/>
    <w:rsid w:val="00D66285"/>
    <w:rsid w:val="00D672F2"/>
    <w:rsid w:val="00D67378"/>
    <w:rsid w:val="00D6767E"/>
    <w:rsid w:val="00D678F9"/>
    <w:rsid w:val="00D67ABB"/>
    <w:rsid w:val="00D67B76"/>
    <w:rsid w:val="00D70074"/>
    <w:rsid w:val="00D703A6"/>
    <w:rsid w:val="00D70544"/>
    <w:rsid w:val="00D7056E"/>
    <w:rsid w:val="00D705F6"/>
    <w:rsid w:val="00D708BD"/>
    <w:rsid w:val="00D70ADA"/>
    <w:rsid w:val="00D70E17"/>
    <w:rsid w:val="00D71435"/>
    <w:rsid w:val="00D7145C"/>
    <w:rsid w:val="00D7260B"/>
    <w:rsid w:val="00D72744"/>
    <w:rsid w:val="00D72E10"/>
    <w:rsid w:val="00D732C6"/>
    <w:rsid w:val="00D734B7"/>
    <w:rsid w:val="00D737CD"/>
    <w:rsid w:val="00D73907"/>
    <w:rsid w:val="00D73BA7"/>
    <w:rsid w:val="00D7500B"/>
    <w:rsid w:val="00D752E2"/>
    <w:rsid w:val="00D75728"/>
    <w:rsid w:val="00D7582F"/>
    <w:rsid w:val="00D758D5"/>
    <w:rsid w:val="00D762B8"/>
    <w:rsid w:val="00D76434"/>
    <w:rsid w:val="00D7696E"/>
    <w:rsid w:val="00D76A1D"/>
    <w:rsid w:val="00D76BEB"/>
    <w:rsid w:val="00D76D70"/>
    <w:rsid w:val="00D772BA"/>
    <w:rsid w:val="00D77516"/>
    <w:rsid w:val="00D77691"/>
    <w:rsid w:val="00D777C8"/>
    <w:rsid w:val="00D77A91"/>
    <w:rsid w:val="00D77D01"/>
    <w:rsid w:val="00D77D94"/>
    <w:rsid w:val="00D8067E"/>
    <w:rsid w:val="00D8115C"/>
    <w:rsid w:val="00D81336"/>
    <w:rsid w:val="00D819E8"/>
    <w:rsid w:val="00D81AEF"/>
    <w:rsid w:val="00D81E35"/>
    <w:rsid w:val="00D81FF2"/>
    <w:rsid w:val="00D8282D"/>
    <w:rsid w:val="00D82AA0"/>
    <w:rsid w:val="00D82E1B"/>
    <w:rsid w:val="00D8330A"/>
    <w:rsid w:val="00D8334B"/>
    <w:rsid w:val="00D83597"/>
    <w:rsid w:val="00D83755"/>
    <w:rsid w:val="00D8404A"/>
    <w:rsid w:val="00D845D3"/>
    <w:rsid w:val="00D84969"/>
    <w:rsid w:val="00D84ADF"/>
    <w:rsid w:val="00D8547F"/>
    <w:rsid w:val="00D8581E"/>
    <w:rsid w:val="00D85C2A"/>
    <w:rsid w:val="00D85C80"/>
    <w:rsid w:val="00D8664D"/>
    <w:rsid w:val="00D8673E"/>
    <w:rsid w:val="00D868C0"/>
    <w:rsid w:val="00D868C8"/>
    <w:rsid w:val="00D86D5B"/>
    <w:rsid w:val="00D87347"/>
    <w:rsid w:val="00D8763C"/>
    <w:rsid w:val="00D87800"/>
    <w:rsid w:val="00D87B0E"/>
    <w:rsid w:val="00D903EC"/>
    <w:rsid w:val="00D90691"/>
    <w:rsid w:val="00D90825"/>
    <w:rsid w:val="00D90B27"/>
    <w:rsid w:val="00D90BE2"/>
    <w:rsid w:val="00D90FFC"/>
    <w:rsid w:val="00D9102B"/>
    <w:rsid w:val="00D91111"/>
    <w:rsid w:val="00D9171A"/>
    <w:rsid w:val="00D917E9"/>
    <w:rsid w:val="00D91AF9"/>
    <w:rsid w:val="00D92412"/>
    <w:rsid w:val="00D929A6"/>
    <w:rsid w:val="00D92C66"/>
    <w:rsid w:val="00D92E9C"/>
    <w:rsid w:val="00D933AF"/>
    <w:rsid w:val="00D93A56"/>
    <w:rsid w:val="00D93BD7"/>
    <w:rsid w:val="00D942D8"/>
    <w:rsid w:val="00D94311"/>
    <w:rsid w:val="00D95430"/>
    <w:rsid w:val="00D955D7"/>
    <w:rsid w:val="00D95739"/>
    <w:rsid w:val="00D959D9"/>
    <w:rsid w:val="00D95A7D"/>
    <w:rsid w:val="00D95EFA"/>
    <w:rsid w:val="00D96E73"/>
    <w:rsid w:val="00D97025"/>
    <w:rsid w:val="00D97699"/>
    <w:rsid w:val="00D97B25"/>
    <w:rsid w:val="00DA00C2"/>
    <w:rsid w:val="00DA0B0C"/>
    <w:rsid w:val="00DA0F4D"/>
    <w:rsid w:val="00DA130B"/>
    <w:rsid w:val="00DA1330"/>
    <w:rsid w:val="00DA16A2"/>
    <w:rsid w:val="00DA1835"/>
    <w:rsid w:val="00DA2345"/>
    <w:rsid w:val="00DA23D1"/>
    <w:rsid w:val="00DA259F"/>
    <w:rsid w:val="00DA264E"/>
    <w:rsid w:val="00DA2736"/>
    <w:rsid w:val="00DA325B"/>
    <w:rsid w:val="00DA326A"/>
    <w:rsid w:val="00DA394E"/>
    <w:rsid w:val="00DA3A19"/>
    <w:rsid w:val="00DA3ADB"/>
    <w:rsid w:val="00DA3BD4"/>
    <w:rsid w:val="00DA407C"/>
    <w:rsid w:val="00DA40AA"/>
    <w:rsid w:val="00DA432F"/>
    <w:rsid w:val="00DA4814"/>
    <w:rsid w:val="00DA4AB5"/>
    <w:rsid w:val="00DA5698"/>
    <w:rsid w:val="00DA6216"/>
    <w:rsid w:val="00DA62CA"/>
    <w:rsid w:val="00DA6BE4"/>
    <w:rsid w:val="00DA6C9D"/>
    <w:rsid w:val="00DA6CCF"/>
    <w:rsid w:val="00DA7A15"/>
    <w:rsid w:val="00DA7D80"/>
    <w:rsid w:val="00DB0231"/>
    <w:rsid w:val="00DB03D9"/>
    <w:rsid w:val="00DB05D5"/>
    <w:rsid w:val="00DB0773"/>
    <w:rsid w:val="00DB077B"/>
    <w:rsid w:val="00DB078F"/>
    <w:rsid w:val="00DB098A"/>
    <w:rsid w:val="00DB09C1"/>
    <w:rsid w:val="00DB0F37"/>
    <w:rsid w:val="00DB1176"/>
    <w:rsid w:val="00DB184E"/>
    <w:rsid w:val="00DB1A7F"/>
    <w:rsid w:val="00DB2175"/>
    <w:rsid w:val="00DB2867"/>
    <w:rsid w:val="00DB2A59"/>
    <w:rsid w:val="00DB2C9D"/>
    <w:rsid w:val="00DB34F7"/>
    <w:rsid w:val="00DB369D"/>
    <w:rsid w:val="00DB3857"/>
    <w:rsid w:val="00DB3CFA"/>
    <w:rsid w:val="00DB46C0"/>
    <w:rsid w:val="00DB4759"/>
    <w:rsid w:val="00DB4792"/>
    <w:rsid w:val="00DB48E4"/>
    <w:rsid w:val="00DB4FDE"/>
    <w:rsid w:val="00DB5641"/>
    <w:rsid w:val="00DB59A7"/>
    <w:rsid w:val="00DB5D2F"/>
    <w:rsid w:val="00DB5DB4"/>
    <w:rsid w:val="00DB69EB"/>
    <w:rsid w:val="00DB6A14"/>
    <w:rsid w:val="00DB6A6B"/>
    <w:rsid w:val="00DB6AB0"/>
    <w:rsid w:val="00DB776E"/>
    <w:rsid w:val="00DB7E3D"/>
    <w:rsid w:val="00DC015A"/>
    <w:rsid w:val="00DC041E"/>
    <w:rsid w:val="00DC0516"/>
    <w:rsid w:val="00DC09E6"/>
    <w:rsid w:val="00DC0C2E"/>
    <w:rsid w:val="00DC0DBC"/>
    <w:rsid w:val="00DC0F38"/>
    <w:rsid w:val="00DC11BF"/>
    <w:rsid w:val="00DC1289"/>
    <w:rsid w:val="00DC12C5"/>
    <w:rsid w:val="00DC13AF"/>
    <w:rsid w:val="00DC1473"/>
    <w:rsid w:val="00DC2349"/>
    <w:rsid w:val="00DC265C"/>
    <w:rsid w:val="00DC2663"/>
    <w:rsid w:val="00DC270D"/>
    <w:rsid w:val="00DC2863"/>
    <w:rsid w:val="00DC2F5B"/>
    <w:rsid w:val="00DC3515"/>
    <w:rsid w:val="00DC3754"/>
    <w:rsid w:val="00DC375F"/>
    <w:rsid w:val="00DC37C1"/>
    <w:rsid w:val="00DC4B3B"/>
    <w:rsid w:val="00DC4DAB"/>
    <w:rsid w:val="00DC4E22"/>
    <w:rsid w:val="00DC5059"/>
    <w:rsid w:val="00DC5530"/>
    <w:rsid w:val="00DC5596"/>
    <w:rsid w:val="00DC5949"/>
    <w:rsid w:val="00DC6119"/>
    <w:rsid w:val="00DC6BC1"/>
    <w:rsid w:val="00DC727B"/>
    <w:rsid w:val="00DC729C"/>
    <w:rsid w:val="00DC76A4"/>
    <w:rsid w:val="00DC77B4"/>
    <w:rsid w:val="00DC78ED"/>
    <w:rsid w:val="00DC7D00"/>
    <w:rsid w:val="00DC7FE1"/>
    <w:rsid w:val="00DD036D"/>
    <w:rsid w:val="00DD0834"/>
    <w:rsid w:val="00DD0838"/>
    <w:rsid w:val="00DD0AB9"/>
    <w:rsid w:val="00DD0C16"/>
    <w:rsid w:val="00DD0E3F"/>
    <w:rsid w:val="00DD0FCA"/>
    <w:rsid w:val="00DD1059"/>
    <w:rsid w:val="00DD1202"/>
    <w:rsid w:val="00DD1227"/>
    <w:rsid w:val="00DD143F"/>
    <w:rsid w:val="00DD170C"/>
    <w:rsid w:val="00DD1CCE"/>
    <w:rsid w:val="00DD1E12"/>
    <w:rsid w:val="00DD26C6"/>
    <w:rsid w:val="00DD2827"/>
    <w:rsid w:val="00DD29D6"/>
    <w:rsid w:val="00DD2E17"/>
    <w:rsid w:val="00DD2F9A"/>
    <w:rsid w:val="00DD322B"/>
    <w:rsid w:val="00DD335F"/>
    <w:rsid w:val="00DD414E"/>
    <w:rsid w:val="00DD415F"/>
    <w:rsid w:val="00DD442C"/>
    <w:rsid w:val="00DD466A"/>
    <w:rsid w:val="00DD4845"/>
    <w:rsid w:val="00DD5108"/>
    <w:rsid w:val="00DD5499"/>
    <w:rsid w:val="00DD58DB"/>
    <w:rsid w:val="00DD5966"/>
    <w:rsid w:val="00DD5A2C"/>
    <w:rsid w:val="00DD5AC5"/>
    <w:rsid w:val="00DD5B3E"/>
    <w:rsid w:val="00DD5EBC"/>
    <w:rsid w:val="00DD60CB"/>
    <w:rsid w:val="00DD6479"/>
    <w:rsid w:val="00DD6B5B"/>
    <w:rsid w:val="00DD70F6"/>
    <w:rsid w:val="00DD7304"/>
    <w:rsid w:val="00DD757A"/>
    <w:rsid w:val="00DD7642"/>
    <w:rsid w:val="00DD7810"/>
    <w:rsid w:val="00DE00A2"/>
    <w:rsid w:val="00DE011D"/>
    <w:rsid w:val="00DE0815"/>
    <w:rsid w:val="00DE0BD6"/>
    <w:rsid w:val="00DE0F88"/>
    <w:rsid w:val="00DE12C4"/>
    <w:rsid w:val="00DE1691"/>
    <w:rsid w:val="00DE1A7C"/>
    <w:rsid w:val="00DE2047"/>
    <w:rsid w:val="00DE21BB"/>
    <w:rsid w:val="00DE220B"/>
    <w:rsid w:val="00DE2328"/>
    <w:rsid w:val="00DE2803"/>
    <w:rsid w:val="00DE2AA4"/>
    <w:rsid w:val="00DE2C10"/>
    <w:rsid w:val="00DE2C4C"/>
    <w:rsid w:val="00DE2C56"/>
    <w:rsid w:val="00DE2EF5"/>
    <w:rsid w:val="00DE2F22"/>
    <w:rsid w:val="00DE3ABF"/>
    <w:rsid w:val="00DE3F65"/>
    <w:rsid w:val="00DE45D3"/>
    <w:rsid w:val="00DE4776"/>
    <w:rsid w:val="00DE4DBC"/>
    <w:rsid w:val="00DE53DD"/>
    <w:rsid w:val="00DE5A66"/>
    <w:rsid w:val="00DE5FFD"/>
    <w:rsid w:val="00DE6031"/>
    <w:rsid w:val="00DE650E"/>
    <w:rsid w:val="00DE65DE"/>
    <w:rsid w:val="00DE67FE"/>
    <w:rsid w:val="00DE688B"/>
    <w:rsid w:val="00DE708D"/>
    <w:rsid w:val="00DE721A"/>
    <w:rsid w:val="00DE740A"/>
    <w:rsid w:val="00DE79F2"/>
    <w:rsid w:val="00DE7B72"/>
    <w:rsid w:val="00DE7EAB"/>
    <w:rsid w:val="00DF0596"/>
    <w:rsid w:val="00DF0866"/>
    <w:rsid w:val="00DF09A0"/>
    <w:rsid w:val="00DF0C21"/>
    <w:rsid w:val="00DF0DE5"/>
    <w:rsid w:val="00DF103B"/>
    <w:rsid w:val="00DF15C6"/>
    <w:rsid w:val="00DF1A98"/>
    <w:rsid w:val="00DF1E04"/>
    <w:rsid w:val="00DF1E62"/>
    <w:rsid w:val="00DF25FB"/>
    <w:rsid w:val="00DF2B0A"/>
    <w:rsid w:val="00DF3338"/>
    <w:rsid w:val="00DF338F"/>
    <w:rsid w:val="00DF358B"/>
    <w:rsid w:val="00DF3B92"/>
    <w:rsid w:val="00DF44E3"/>
    <w:rsid w:val="00DF464C"/>
    <w:rsid w:val="00DF4BD2"/>
    <w:rsid w:val="00DF4C29"/>
    <w:rsid w:val="00DF4D31"/>
    <w:rsid w:val="00DF4DD7"/>
    <w:rsid w:val="00DF5604"/>
    <w:rsid w:val="00DF5C55"/>
    <w:rsid w:val="00DF5E55"/>
    <w:rsid w:val="00DF5EC9"/>
    <w:rsid w:val="00DF5F26"/>
    <w:rsid w:val="00DF6110"/>
    <w:rsid w:val="00DF65A1"/>
    <w:rsid w:val="00DF6776"/>
    <w:rsid w:val="00DF6917"/>
    <w:rsid w:val="00DF6E9A"/>
    <w:rsid w:val="00DF7589"/>
    <w:rsid w:val="00DF7C4F"/>
    <w:rsid w:val="00DF7DC3"/>
    <w:rsid w:val="00DF7ED7"/>
    <w:rsid w:val="00E001C0"/>
    <w:rsid w:val="00E00439"/>
    <w:rsid w:val="00E00710"/>
    <w:rsid w:val="00E01514"/>
    <w:rsid w:val="00E0165E"/>
    <w:rsid w:val="00E01FEA"/>
    <w:rsid w:val="00E020C7"/>
    <w:rsid w:val="00E02B67"/>
    <w:rsid w:val="00E0326A"/>
    <w:rsid w:val="00E03497"/>
    <w:rsid w:val="00E036F0"/>
    <w:rsid w:val="00E0373A"/>
    <w:rsid w:val="00E03E9C"/>
    <w:rsid w:val="00E044A3"/>
    <w:rsid w:val="00E044F4"/>
    <w:rsid w:val="00E047EA"/>
    <w:rsid w:val="00E0483A"/>
    <w:rsid w:val="00E04FD3"/>
    <w:rsid w:val="00E057E9"/>
    <w:rsid w:val="00E06587"/>
    <w:rsid w:val="00E066FC"/>
    <w:rsid w:val="00E071DC"/>
    <w:rsid w:val="00E075E1"/>
    <w:rsid w:val="00E07DBB"/>
    <w:rsid w:val="00E1019D"/>
    <w:rsid w:val="00E10360"/>
    <w:rsid w:val="00E112FE"/>
    <w:rsid w:val="00E113A8"/>
    <w:rsid w:val="00E11728"/>
    <w:rsid w:val="00E117E8"/>
    <w:rsid w:val="00E11922"/>
    <w:rsid w:val="00E11C5E"/>
    <w:rsid w:val="00E11C6F"/>
    <w:rsid w:val="00E11F2A"/>
    <w:rsid w:val="00E12250"/>
    <w:rsid w:val="00E1289D"/>
    <w:rsid w:val="00E12B3F"/>
    <w:rsid w:val="00E12D2A"/>
    <w:rsid w:val="00E1332C"/>
    <w:rsid w:val="00E134FF"/>
    <w:rsid w:val="00E13930"/>
    <w:rsid w:val="00E13B5C"/>
    <w:rsid w:val="00E13D76"/>
    <w:rsid w:val="00E144B1"/>
    <w:rsid w:val="00E145A1"/>
    <w:rsid w:val="00E147C6"/>
    <w:rsid w:val="00E14943"/>
    <w:rsid w:val="00E14C77"/>
    <w:rsid w:val="00E14E9C"/>
    <w:rsid w:val="00E15057"/>
    <w:rsid w:val="00E15547"/>
    <w:rsid w:val="00E15869"/>
    <w:rsid w:val="00E158DF"/>
    <w:rsid w:val="00E15AE4"/>
    <w:rsid w:val="00E15AFB"/>
    <w:rsid w:val="00E15BFE"/>
    <w:rsid w:val="00E1618E"/>
    <w:rsid w:val="00E16C5C"/>
    <w:rsid w:val="00E1782D"/>
    <w:rsid w:val="00E17989"/>
    <w:rsid w:val="00E17CC2"/>
    <w:rsid w:val="00E20251"/>
    <w:rsid w:val="00E20349"/>
    <w:rsid w:val="00E20AC8"/>
    <w:rsid w:val="00E210C8"/>
    <w:rsid w:val="00E21138"/>
    <w:rsid w:val="00E212EB"/>
    <w:rsid w:val="00E2130E"/>
    <w:rsid w:val="00E21542"/>
    <w:rsid w:val="00E21A5C"/>
    <w:rsid w:val="00E22011"/>
    <w:rsid w:val="00E222F7"/>
    <w:rsid w:val="00E22D44"/>
    <w:rsid w:val="00E2307A"/>
    <w:rsid w:val="00E2339E"/>
    <w:rsid w:val="00E2368E"/>
    <w:rsid w:val="00E23C56"/>
    <w:rsid w:val="00E23C86"/>
    <w:rsid w:val="00E25BA0"/>
    <w:rsid w:val="00E25C0C"/>
    <w:rsid w:val="00E25E9F"/>
    <w:rsid w:val="00E261A2"/>
    <w:rsid w:val="00E261E1"/>
    <w:rsid w:val="00E26251"/>
    <w:rsid w:val="00E26A47"/>
    <w:rsid w:val="00E27347"/>
    <w:rsid w:val="00E276F6"/>
    <w:rsid w:val="00E27813"/>
    <w:rsid w:val="00E27D24"/>
    <w:rsid w:val="00E300C5"/>
    <w:rsid w:val="00E303DF"/>
    <w:rsid w:val="00E306AC"/>
    <w:rsid w:val="00E308A8"/>
    <w:rsid w:val="00E30A06"/>
    <w:rsid w:val="00E30BED"/>
    <w:rsid w:val="00E30C50"/>
    <w:rsid w:val="00E3122E"/>
    <w:rsid w:val="00E31767"/>
    <w:rsid w:val="00E31B52"/>
    <w:rsid w:val="00E31C41"/>
    <w:rsid w:val="00E322BE"/>
    <w:rsid w:val="00E3254A"/>
    <w:rsid w:val="00E325DA"/>
    <w:rsid w:val="00E325F6"/>
    <w:rsid w:val="00E329B0"/>
    <w:rsid w:val="00E32C45"/>
    <w:rsid w:val="00E33409"/>
    <w:rsid w:val="00E33970"/>
    <w:rsid w:val="00E345D4"/>
    <w:rsid w:val="00E34B13"/>
    <w:rsid w:val="00E35721"/>
    <w:rsid w:val="00E357A9"/>
    <w:rsid w:val="00E35A3B"/>
    <w:rsid w:val="00E35AEC"/>
    <w:rsid w:val="00E37445"/>
    <w:rsid w:val="00E37457"/>
    <w:rsid w:val="00E3748B"/>
    <w:rsid w:val="00E37498"/>
    <w:rsid w:val="00E37BE6"/>
    <w:rsid w:val="00E37C80"/>
    <w:rsid w:val="00E37DE0"/>
    <w:rsid w:val="00E40098"/>
    <w:rsid w:val="00E40702"/>
    <w:rsid w:val="00E40B18"/>
    <w:rsid w:val="00E40BFA"/>
    <w:rsid w:val="00E40E4A"/>
    <w:rsid w:val="00E417A0"/>
    <w:rsid w:val="00E41AA8"/>
    <w:rsid w:val="00E41D76"/>
    <w:rsid w:val="00E42381"/>
    <w:rsid w:val="00E425B5"/>
    <w:rsid w:val="00E425E8"/>
    <w:rsid w:val="00E43075"/>
    <w:rsid w:val="00E431A3"/>
    <w:rsid w:val="00E43488"/>
    <w:rsid w:val="00E437DA"/>
    <w:rsid w:val="00E438FA"/>
    <w:rsid w:val="00E44270"/>
    <w:rsid w:val="00E44452"/>
    <w:rsid w:val="00E44622"/>
    <w:rsid w:val="00E44B63"/>
    <w:rsid w:val="00E45A2E"/>
    <w:rsid w:val="00E45AE5"/>
    <w:rsid w:val="00E46292"/>
    <w:rsid w:val="00E4641D"/>
    <w:rsid w:val="00E46A4D"/>
    <w:rsid w:val="00E46AA7"/>
    <w:rsid w:val="00E46EF9"/>
    <w:rsid w:val="00E47247"/>
    <w:rsid w:val="00E47440"/>
    <w:rsid w:val="00E4773B"/>
    <w:rsid w:val="00E47ED1"/>
    <w:rsid w:val="00E503DC"/>
    <w:rsid w:val="00E50522"/>
    <w:rsid w:val="00E506BB"/>
    <w:rsid w:val="00E50C32"/>
    <w:rsid w:val="00E511C1"/>
    <w:rsid w:val="00E5132C"/>
    <w:rsid w:val="00E5168F"/>
    <w:rsid w:val="00E516BE"/>
    <w:rsid w:val="00E51748"/>
    <w:rsid w:val="00E51B88"/>
    <w:rsid w:val="00E51D2F"/>
    <w:rsid w:val="00E51D6F"/>
    <w:rsid w:val="00E525EA"/>
    <w:rsid w:val="00E5263B"/>
    <w:rsid w:val="00E52767"/>
    <w:rsid w:val="00E52915"/>
    <w:rsid w:val="00E52B8F"/>
    <w:rsid w:val="00E52EF3"/>
    <w:rsid w:val="00E532B9"/>
    <w:rsid w:val="00E5361A"/>
    <w:rsid w:val="00E53799"/>
    <w:rsid w:val="00E53B43"/>
    <w:rsid w:val="00E53B94"/>
    <w:rsid w:val="00E53E20"/>
    <w:rsid w:val="00E545D4"/>
    <w:rsid w:val="00E54603"/>
    <w:rsid w:val="00E5460F"/>
    <w:rsid w:val="00E5466A"/>
    <w:rsid w:val="00E547FA"/>
    <w:rsid w:val="00E5534B"/>
    <w:rsid w:val="00E5553B"/>
    <w:rsid w:val="00E55563"/>
    <w:rsid w:val="00E55EDB"/>
    <w:rsid w:val="00E565D0"/>
    <w:rsid w:val="00E56699"/>
    <w:rsid w:val="00E5694D"/>
    <w:rsid w:val="00E56BA0"/>
    <w:rsid w:val="00E572BA"/>
    <w:rsid w:val="00E578B4"/>
    <w:rsid w:val="00E578B9"/>
    <w:rsid w:val="00E57A2D"/>
    <w:rsid w:val="00E57E3F"/>
    <w:rsid w:val="00E60170"/>
    <w:rsid w:val="00E601F7"/>
    <w:rsid w:val="00E602EC"/>
    <w:rsid w:val="00E60613"/>
    <w:rsid w:val="00E606F3"/>
    <w:rsid w:val="00E6071A"/>
    <w:rsid w:val="00E60E10"/>
    <w:rsid w:val="00E616FF"/>
    <w:rsid w:val="00E6209C"/>
    <w:rsid w:val="00E62A6D"/>
    <w:rsid w:val="00E630B2"/>
    <w:rsid w:val="00E63452"/>
    <w:rsid w:val="00E639B9"/>
    <w:rsid w:val="00E63B4B"/>
    <w:rsid w:val="00E64705"/>
    <w:rsid w:val="00E64F89"/>
    <w:rsid w:val="00E6510C"/>
    <w:rsid w:val="00E6521A"/>
    <w:rsid w:val="00E65338"/>
    <w:rsid w:val="00E65616"/>
    <w:rsid w:val="00E65650"/>
    <w:rsid w:val="00E658C5"/>
    <w:rsid w:val="00E65EB1"/>
    <w:rsid w:val="00E660D0"/>
    <w:rsid w:val="00E66243"/>
    <w:rsid w:val="00E6631F"/>
    <w:rsid w:val="00E66742"/>
    <w:rsid w:val="00E66AC8"/>
    <w:rsid w:val="00E66B16"/>
    <w:rsid w:val="00E66F29"/>
    <w:rsid w:val="00E6722A"/>
    <w:rsid w:val="00E672FC"/>
    <w:rsid w:val="00E67567"/>
    <w:rsid w:val="00E6791F"/>
    <w:rsid w:val="00E67A3E"/>
    <w:rsid w:val="00E67AFD"/>
    <w:rsid w:val="00E700C9"/>
    <w:rsid w:val="00E706C3"/>
    <w:rsid w:val="00E709C5"/>
    <w:rsid w:val="00E70A64"/>
    <w:rsid w:val="00E715C3"/>
    <w:rsid w:val="00E71920"/>
    <w:rsid w:val="00E72A5D"/>
    <w:rsid w:val="00E72B2D"/>
    <w:rsid w:val="00E72CDF"/>
    <w:rsid w:val="00E72F00"/>
    <w:rsid w:val="00E72FE8"/>
    <w:rsid w:val="00E732AF"/>
    <w:rsid w:val="00E73602"/>
    <w:rsid w:val="00E73733"/>
    <w:rsid w:val="00E738AC"/>
    <w:rsid w:val="00E73AF8"/>
    <w:rsid w:val="00E73B33"/>
    <w:rsid w:val="00E73BC6"/>
    <w:rsid w:val="00E73CCF"/>
    <w:rsid w:val="00E7445C"/>
    <w:rsid w:val="00E746C7"/>
    <w:rsid w:val="00E74894"/>
    <w:rsid w:val="00E75351"/>
    <w:rsid w:val="00E75740"/>
    <w:rsid w:val="00E75CFF"/>
    <w:rsid w:val="00E763B3"/>
    <w:rsid w:val="00E7708D"/>
    <w:rsid w:val="00E772CC"/>
    <w:rsid w:val="00E772E9"/>
    <w:rsid w:val="00E77528"/>
    <w:rsid w:val="00E775B6"/>
    <w:rsid w:val="00E779D9"/>
    <w:rsid w:val="00E77CBF"/>
    <w:rsid w:val="00E77DAF"/>
    <w:rsid w:val="00E803CB"/>
    <w:rsid w:val="00E80B9D"/>
    <w:rsid w:val="00E81475"/>
    <w:rsid w:val="00E81978"/>
    <w:rsid w:val="00E8229F"/>
    <w:rsid w:val="00E822E1"/>
    <w:rsid w:val="00E82709"/>
    <w:rsid w:val="00E827A4"/>
    <w:rsid w:val="00E82F98"/>
    <w:rsid w:val="00E83376"/>
    <w:rsid w:val="00E8367B"/>
    <w:rsid w:val="00E83F50"/>
    <w:rsid w:val="00E84539"/>
    <w:rsid w:val="00E84E7C"/>
    <w:rsid w:val="00E84ED8"/>
    <w:rsid w:val="00E84EF3"/>
    <w:rsid w:val="00E84FCA"/>
    <w:rsid w:val="00E8531A"/>
    <w:rsid w:val="00E8531B"/>
    <w:rsid w:val="00E85DBD"/>
    <w:rsid w:val="00E85F79"/>
    <w:rsid w:val="00E864C3"/>
    <w:rsid w:val="00E8656D"/>
    <w:rsid w:val="00E86573"/>
    <w:rsid w:val="00E8664A"/>
    <w:rsid w:val="00E86F97"/>
    <w:rsid w:val="00E86FA6"/>
    <w:rsid w:val="00E872F9"/>
    <w:rsid w:val="00E87457"/>
    <w:rsid w:val="00E87578"/>
    <w:rsid w:val="00E876C2"/>
    <w:rsid w:val="00E87D21"/>
    <w:rsid w:val="00E87FC4"/>
    <w:rsid w:val="00E900F1"/>
    <w:rsid w:val="00E9011C"/>
    <w:rsid w:val="00E90530"/>
    <w:rsid w:val="00E90A88"/>
    <w:rsid w:val="00E90BC9"/>
    <w:rsid w:val="00E90C86"/>
    <w:rsid w:val="00E9161B"/>
    <w:rsid w:val="00E91A67"/>
    <w:rsid w:val="00E92692"/>
    <w:rsid w:val="00E92979"/>
    <w:rsid w:val="00E92B73"/>
    <w:rsid w:val="00E92F26"/>
    <w:rsid w:val="00E93292"/>
    <w:rsid w:val="00E934BB"/>
    <w:rsid w:val="00E93615"/>
    <w:rsid w:val="00E93756"/>
    <w:rsid w:val="00E93FBF"/>
    <w:rsid w:val="00E9400B"/>
    <w:rsid w:val="00E94201"/>
    <w:rsid w:val="00E942B9"/>
    <w:rsid w:val="00E943BF"/>
    <w:rsid w:val="00E94E73"/>
    <w:rsid w:val="00E94FC8"/>
    <w:rsid w:val="00E959F1"/>
    <w:rsid w:val="00E95C1D"/>
    <w:rsid w:val="00E95E03"/>
    <w:rsid w:val="00E96467"/>
    <w:rsid w:val="00E96BFA"/>
    <w:rsid w:val="00E96D34"/>
    <w:rsid w:val="00E96E2A"/>
    <w:rsid w:val="00E96EFE"/>
    <w:rsid w:val="00E97978"/>
    <w:rsid w:val="00E97C98"/>
    <w:rsid w:val="00E97CC1"/>
    <w:rsid w:val="00E97D10"/>
    <w:rsid w:val="00E97F34"/>
    <w:rsid w:val="00EA08A9"/>
    <w:rsid w:val="00EA0905"/>
    <w:rsid w:val="00EA0F19"/>
    <w:rsid w:val="00EA111C"/>
    <w:rsid w:val="00EA1237"/>
    <w:rsid w:val="00EA12CB"/>
    <w:rsid w:val="00EA1497"/>
    <w:rsid w:val="00EA1655"/>
    <w:rsid w:val="00EA1B97"/>
    <w:rsid w:val="00EA263D"/>
    <w:rsid w:val="00EA286B"/>
    <w:rsid w:val="00EA29C4"/>
    <w:rsid w:val="00EA2B27"/>
    <w:rsid w:val="00EA3560"/>
    <w:rsid w:val="00EA35E6"/>
    <w:rsid w:val="00EA37CF"/>
    <w:rsid w:val="00EA3DCF"/>
    <w:rsid w:val="00EA3DD9"/>
    <w:rsid w:val="00EA48B9"/>
    <w:rsid w:val="00EA5CAB"/>
    <w:rsid w:val="00EA6129"/>
    <w:rsid w:val="00EA6402"/>
    <w:rsid w:val="00EA657D"/>
    <w:rsid w:val="00EA67EF"/>
    <w:rsid w:val="00EA6DB9"/>
    <w:rsid w:val="00EA7412"/>
    <w:rsid w:val="00EA74E0"/>
    <w:rsid w:val="00EA752B"/>
    <w:rsid w:val="00EA7A78"/>
    <w:rsid w:val="00EA7BC5"/>
    <w:rsid w:val="00EA7E18"/>
    <w:rsid w:val="00EB04C6"/>
    <w:rsid w:val="00EB0999"/>
    <w:rsid w:val="00EB1285"/>
    <w:rsid w:val="00EB12A7"/>
    <w:rsid w:val="00EB13A2"/>
    <w:rsid w:val="00EB1A30"/>
    <w:rsid w:val="00EB1B54"/>
    <w:rsid w:val="00EB218C"/>
    <w:rsid w:val="00EB2A46"/>
    <w:rsid w:val="00EB3603"/>
    <w:rsid w:val="00EB3A1A"/>
    <w:rsid w:val="00EB3E3C"/>
    <w:rsid w:val="00EB3EB3"/>
    <w:rsid w:val="00EB4420"/>
    <w:rsid w:val="00EB450F"/>
    <w:rsid w:val="00EB4C09"/>
    <w:rsid w:val="00EB547C"/>
    <w:rsid w:val="00EB5562"/>
    <w:rsid w:val="00EB55B4"/>
    <w:rsid w:val="00EB6045"/>
    <w:rsid w:val="00EB67F2"/>
    <w:rsid w:val="00EB6865"/>
    <w:rsid w:val="00EB70A6"/>
    <w:rsid w:val="00EB734D"/>
    <w:rsid w:val="00EB76F9"/>
    <w:rsid w:val="00EB774F"/>
    <w:rsid w:val="00EB795B"/>
    <w:rsid w:val="00EB7B6D"/>
    <w:rsid w:val="00EB7F68"/>
    <w:rsid w:val="00EC0244"/>
    <w:rsid w:val="00EC031A"/>
    <w:rsid w:val="00EC0516"/>
    <w:rsid w:val="00EC06BA"/>
    <w:rsid w:val="00EC0736"/>
    <w:rsid w:val="00EC08EA"/>
    <w:rsid w:val="00EC0C75"/>
    <w:rsid w:val="00EC0F62"/>
    <w:rsid w:val="00EC0F91"/>
    <w:rsid w:val="00EC12B5"/>
    <w:rsid w:val="00EC18BA"/>
    <w:rsid w:val="00EC215F"/>
    <w:rsid w:val="00EC2304"/>
    <w:rsid w:val="00EC2A6F"/>
    <w:rsid w:val="00EC2E49"/>
    <w:rsid w:val="00EC30C2"/>
    <w:rsid w:val="00EC3160"/>
    <w:rsid w:val="00EC39D7"/>
    <w:rsid w:val="00EC3BB5"/>
    <w:rsid w:val="00EC4B81"/>
    <w:rsid w:val="00EC52E7"/>
    <w:rsid w:val="00EC5B66"/>
    <w:rsid w:val="00EC5F26"/>
    <w:rsid w:val="00EC5F87"/>
    <w:rsid w:val="00EC61FF"/>
    <w:rsid w:val="00EC6224"/>
    <w:rsid w:val="00EC63E4"/>
    <w:rsid w:val="00EC69E1"/>
    <w:rsid w:val="00EC6B19"/>
    <w:rsid w:val="00EC6E1E"/>
    <w:rsid w:val="00EC71C6"/>
    <w:rsid w:val="00EC731E"/>
    <w:rsid w:val="00EC758C"/>
    <w:rsid w:val="00EC76B8"/>
    <w:rsid w:val="00EC79C7"/>
    <w:rsid w:val="00EC7EDF"/>
    <w:rsid w:val="00ED03A8"/>
    <w:rsid w:val="00ED03F6"/>
    <w:rsid w:val="00ED08A1"/>
    <w:rsid w:val="00ED1A83"/>
    <w:rsid w:val="00ED1C9B"/>
    <w:rsid w:val="00ED1E0A"/>
    <w:rsid w:val="00ED1F8B"/>
    <w:rsid w:val="00ED1FAE"/>
    <w:rsid w:val="00ED2258"/>
    <w:rsid w:val="00ED2331"/>
    <w:rsid w:val="00ED27CC"/>
    <w:rsid w:val="00ED2853"/>
    <w:rsid w:val="00ED324E"/>
    <w:rsid w:val="00ED3524"/>
    <w:rsid w:val="00ED3649"/>
    <w:rsid w:val="00ED3B80"/>
    <w:rsid w:val="00ED4103"/>
    <w:rsid w:val="00ED4FFB"/>
    <w:rsid w:val="00ED5200"/>
    <w:rsid w:val="00ED535F"/>
    <w:rsid w:val="00ED5AB2"/>
    <w:rsid w:val="00ED6A9E"/>
    <w:rsid w:val="00ED6AD6"/>
    <w:rsid w:val="00ED7049"/>
    <w:rsid w:val="00ED74E2"/>
    <w:rsid w:val="00ED75A8"/>
    <w:rsid w:val="00ED7A8F"/>
    <w:rsid w:val="00ED7BFA"/>
    <w:rsid w:val="00EE0079"/>
    <w:rsid w:val="00EE0221"/>
    <w:rsid w:val="00EE0834"/>
    <w:rsid w:val="00EE0FCE"/>
    <w:rsid w:val="00EE1794"/>
    <w:rsid w:val="00EE1A8F"/>
    <w:rsid w:val="00EE1D63"/>
    <w:rsid w:val="00EE271B"/>
    <w:rsid w:val="00EE2FB4"/>
    <w:rsid w:val="00EE310B"/>
    <w:rsid w:val="00EE3218"/>
    <w:rsid w:val="00EE3394"/>
    <w:rsid w:val="00EE3614"/>
    <w:rsid w:val="00EE3806"/>
    <w:rsid w:val="00EE3ABB"/>
    <w:rsid w:val="00EE3D37"/>
    <w:rsid w:val="00EE3E96"/>
    <w:rsid w:val="00EE430F"/>
    <w:rsid w:val="00EE448D"/>
    <w:rsid w:val="00EE45AE"/>
    <w:rsid w:val="00EE4645"/>
    <w:rsid w:val="00EE4A15"/>
    <w:rsid w:val="00EE50BE"/>
    <w:rsid w:val="00EE528A"/>
    <w:rsid w:val="00EE52C9"/>
    <w:rsid w:val="00EE54EE"/>
    <w:rsid w:val="00EE5CBC"/>
    <w:rsid w:val="00EE5EB4"/>
    <w:rsid w:val="00EE6124"/>
    <w:rsid w:val="00EE6805"/>
    <w:rsid w:val="00EE6995"/>
    <w:rsid w:val="00EE6C69"/>
    <w:rsid w:val="00EE722E"/>
    <w:rsid w:val="00EE78C7"/>
    <w:rsid w:val="00EE7B98"/>
    <w:rsid w:val="00EE7CD8"/>
    <w:rsid w:val="00EF0039"/>
    <w:rsid w:val="00EF0238"/>
    <w:rsid w:val="00EF05BA"/>
    <w:rsid w:val="00EF0629"/>
    <w:rsid w:val="00EF091F"/>
    <w:rsid w:val="00EF0FA8"/>
    <w:rsid w:val="00EF14FF"/>
    <w:rsid w:val="00EF1988"/>
    <w:rsid w:val="00EF2189"/>
    <w:rsid w:val="00EF2831"/>
    <w:rsid w:val="00EF3129"/>
    <w:rsid w:val="00EF3137"/>
    <w:rsid w:val="00EF320C"/>
    <w:rsid w:val="00EF3323"/>
    <w:rsid w:val="00EF33CC"/>
    <w:rsid w:val="00EF34BD"/>
    <w:rsid w:val="00EF34C7"/>
    <w:rsid w:val="00EF368B"/>
    <w:rsid w:val="00EF3793"/>
    <w:rsid w:val="00EF37C1"/>
    <w:rsid w:val="00EF37CB"/>
    <w:rsid w:val="00EF3F11"/>
    <w:rsid w:val="00EF3F19"/>
    <w:rsid w:val="00EF42AD"/>
    <w:rsid w:val="00EF42DE"/>
    <w:rsid w:val="00EF443F"/>
    <w:rsid w:val="00EF52EA"/>
    <w:rsid w:val="00EF58CD"/>
    <w:rsid w:val="00EF5F2E"/>
    <w:rsid w:val="00EF62DA"/>
    <w:rsid w:val="00EF63B7"/>
    <w:rsid w:val="00EF67E7"/>
    <w:rsid w:val="00EF6843"/>
    <w:rsid w:val="00EF6C5B"/>
    <w:rsid w:val="00EF70EC"/>
    <w:rsid w:val="00EF7415"/>
    <w:rsid w:val="00EF7627"/>
    <w:rsid w:val="00EF7966"/>
    <w:rsid w:val="00EF7B14"/>
    <w:rsid w:val="00EF7F10"/>
    <w:rsid w:val="00F00283"/>
    <w:rsid w:val="00F0034A"/>
    <w:rsid w:val="00F00527"/>
    <w:rsid w:val="00F006A5"/>
    <w:rsid w:val="00F01E89"/>
    <w:rsid w:val="00F01F53"/>
    <w:rsid w:val="00F020B0"/>
    <w:rsid w:val="00F021B1"/>
    <w:rsid w:val="00F03590"/>
    <w:rsid w:val="00F03D69"/>
    <w:rsid w:val="00F04CC8"/>
    <w:rsid w:val="00F04DD0"/>
    <w:rsid w:val="00F05711"/>
    <w:rsid w:val="00F05B2B"/>
    <w:rsid w:val="00F05FCC"/>
    <w:rsid w:val="00F06176"/>
    <w:rsid w:val="00F0652B"/>
    <w:rsid w:val="00F065EE"/>
    <w:rsid w:val="00F06D34"/>
    <w:rsid w:val="00F071CA"/>
    <w:rsid w:val="00F07321"/>
    <w:rsid w:val="00F073CE"/>
    <w:rsid w:val="00F07AC4"/>
    <w:rsid w:val="00F104D0"/>
    <w:rsid w:val="00F10A0E"/>
    <w:rsid w:val="00F112A1"/>
    <w:rsid w:val="00F113E1"/>
    <w:rsid w:val="00F117B9"/>
    <w:rsid w:val="00F1185A"/>
    <w:rsid w:val="00F11940"/>
    <w:rsid w:val="00F11B58"/>
    <w:rsid w:val="00F12552"/>
    <w:rsid w:val="00F125AC"/>
    <w:rsid w:val="00F126C6"/>
    <w:rsid w:val="00F1283D"/>
    <w:rsid w:val="00F12C29"/>
    <w:rsid w:val="00F1305D"/>
    <w:rsid w:val="00F13356"/>
    <w:rsid w:val="00F1347C"/>
    <w:rsid w:val="00F13665"/>
    <w:rsid w:val="00F137CE"/>
    <w:rsid w:val="00F13955"/>
    <w:rsid w:val="00F13982"/>
    <w:rsid w:val="00F14058"/>
    <w:rsid w:val="00F140DB"/>
    <w:rsid w:val="00F14C72"/>
    <w:rsid w:val="00F154E6"/>
    <w:rsid w:val="00F15AE7"/>
    <w:rsid w:val="00F15D59"/>
    <w:rsid w:val="00F16477"/>
    <w:rsid w:val="00F166D0"/>
    <w:rsid w:val="00F16B95"/>
    <w:rsid w:val="00F17257"/>
    <w:rsid w:val="00F200B0"/>
    <w:rsid w:val="00F203E2"/>
    <w:rsid w:val="00F20E29"/>
    <w:rsid w:val="00F20FF5"/>
    <w:rsid w:val="00F21871"/>
    <w:rsid w:val="00F219EB"/>
    <w:rsid w:val="00F21D1D"/>
    <w:rsid w:val="00F21D92"/>
    <w:rsid w:val="00F21DBA"/>
    <w:rsid w:val="00F22227"/>
    <w:rsid w:val="00F227BD"/>
    <w:rsid w:val="00F22E9B"/>
    <w:rsid w:val="00F22ED4"/>
    <w:rsid w:val="00F22FA3"/>
    <w:rsid w:val="00F23526"/>
    <w:rsid w:val="00F23B86"/>
    <w:rsid w:val="00F23F4A"/>
    <w:rsid w:val="00F248DA"/>
    <w:rsid w:val="00F248DF"/>
    <w:rsid w:val="00F25191"/>
    <w:rsid w:val="00F251F2"/>
    <w:rsid w:val="00F2587F"/>
    <w:rsid w:val="00F25D3A"/>
    <w:rsid w:val="00F26213"/>
    <w:rsid w:val="00F266BF"/>
    <w:rsid w:val="00F26704"/>
    <w:rsid w:val="00F26730"/>
    <w:rsid w:val="00F2689F"/>
    <w:rsid w:val="00F26A2F"/>
    <w:rsid w:val="00F26F5E"/>
    <w:rsid w:val="00F2774D"/>
    <w:rsid w:val="00F277AC"/>
    <w:rsid w:val="00F30CEF"/>
    <w:rsid w:val="00F3200A"/>
    <w:rsid w:val="00F322D0"/>
    <w:rsid w:val="00F322D2"/>
    <w:rsid w:val="00F32506"/>
    <w:rsid w:val="00F32ECC"/>
    <w:rsid w:val="00F33418"/>
    <w:rsid w:val="00F33532"/>
    <w:rsid w:val="00F33833"/>
    <w:rsid w:val="00F33975"/>
    <w:rsid w:val="00F33C0C"/>
    <w:rsid w:val="00F342BF"/>
    <w:rsid w:val="00F3435B"/>
    <w:rsid w:val="00F3444B"/>
    <w:rsid w:val="00F346C9"/>
    <w:rsid w:val="00F34BEE"/>
    <w:rsid w:val="00F34D09"/>
    <w:rsid w:val="00F34E07"/>
    <w:rsid w:val="00F35194"/>
    <w:rsid w:val="00F35695"/>
    <w:rsid w:val="00F35AB6"/>
    <w:rsid w:val="00F35F61"/>
    <w:rsid w:val="00F36906"/>
    <w:rsid w:val="00F36A4C"/>
    <w:rsid w:val="00F37DDC"/>
    <w:rsid w:val="00F40143"/>
    <w:rsid w:val="00F40216"/>
    <w:rsid w:val="00F40574"/>
    <w:rsid w:val="00F405C4"/>
    <w:rsid w:val="00F408B6"/>
    <w:rsid w:val="00F40FA5"/>
    <w:rsid w:val="00F40FAB"/>
    <w:rsid w:val="00F416F6"/>
    <w:rsid w:val="00F41713"/>
    <w:rsid w:val="00F418CD"/>
    <w:rsid w:val="00F41963"/>
    <w:rsid w:val="00F42205"/>
    <w:rsid w:val="00F4221E"/>
    <w:rsid w:val="00F423D2"/>
    <w:rsid w:val="00F42843"/>
    <w:rsid w:val="00F42A11"/>
    <w:rsid w:val="00F42ED3"/>
    <w:rsid w:val="00F4306D"/>
    <w:rsid w:val="00F437B3"/>
    <w:rsid w:val="00F437D9"/>
    <w:rsid w:val="00F4391A"/>
    <w:rsid w:val="00F439B5"/>
    <w:rsid w:val="00F43BB3"/>
    <w:rsid w:val="00F446D3"/>
    <w:rsid w:val="00F44A93"/>
    <w:rsid w:val="00F44C2A"/>
    <w:rsid w:val="00F44EEC"/>
    <w:rsid w:val="00F44F6A"/>
    <w:rsid w:val="00F44FED"/>
    <w:rsid w:val="00F450E1"/>
    <w:rsid w:val="00F451FB"/>
    <w:rsid w:val="00F4557C"/>
    <w:rsid w:val="00F4581A"/>
    <w:rsid w:val="00F45906"/>
    <w:rsid w:val="00F462D8"/>
    <w:rsid w:val="00F4684F"/>
    <w:rsid w:val="00F46AE5"/>
    <w:rsid w:val="00F46DD2"/>
    <w:rsid w:val="00F47428"/>
    <w:rsid w:val="00F4745C"/>
    <w:rsid w:val="00F47512"/>
    <w:rsid w:val="00F47771"/>
    <w:rsid w:val="00F47AE2"/>
    <w:rsid w:val="00F47B46"/>
    <w:rsid w:val="00F47D3A"/>
    <w:rsid w:val="00F503AE"/>
    <w:rsid w:val="00F50EC3"/>
    <w:rsid w:val="00F518F5"/>
    <w:rsid w:val="00F525F0"/>
    <w:rsid w:val="00F5274E"/>
    <w:rsid w:val="00F52B4B"/>
    <w:rsid w:val="00F53B7D"/>
    <w:rsid w:val="00F53F13"/>
    <w:rsid w:val="00F54276"/>
    <w:rsid w:val="00F54427"/>
    <w:rsid w:val="00F549F3"/>
    <w:rsid w:val="00F54F14"/>
    <w:rsid w:val="00F55173"/>
    <w:rsid w:val="00F552C5"/>
    <w:rsid w:val="00F5546B"/>
    <w:rsid w:val="00F561BC"/>
    <w:rsid w:val="00F56598"/>
    <w:rsid w:val="00F56ADE"/>
    <w:rsid w:val="00F570B7"/>
    <w:rsid w:val="00F571BF"/>
    <w:rsid w:val="00F57377"/>
    <w:rsid w:val="00F5780C"/>
    <w:rsid w:val="00F57A33"/>
    <w:rsid w:val="00F57AB3"/>
    <w:rsid w:val="00F57E35"/>
    <w:rsid w:val="00F57F13"/>
    <w:rsid w:val="00F6047E"/>
    <w:rsid w:val="00F60AEB"/>
    <w:rsid w:val="00F60C09"/>
    <w:rsid w:val="00F60D2B"/>
    <w:rsid w:val="00F617D8"/>
    <w:rsid w:val="00F619EF"/>
    <w:rsid w:val="00F61AEE"/>
    <w:rsid w:val="00F61B2B"/>
    <w:rsid w:val="00F61C59"/>
    <w:rsid w:val="00F61D1F"/>
    <w:rsid w:val="00F61F87"/>
    <w:rsid w:val="00F62B49"/>
    <w:rsid w:val="00F62FB6"/>
    <w:rsid w:val="00F630E8"/>
    <w:rsid w:val="00F631AD"/>
    <w:rsid w:val="00F6333B"/>
    <w:rsid w:val="00F6345C"/>
    <w:rsid w:val="00F638E9"/>
    <w:rsid w:val="00F639EA"/>
    <w:rsid w:val="00F63EE4"/>
    <w:rsid w:val="00F641DB"/>
    <w:rsid w:val="00F64370"/>
    <w:rsid w:val="00F64A1A"/>
    <w:rsid w:val="00F64D64"/>
    <w:rsid w:val="00F64F21"/>
    <w:rsid w:val="00F65713"/>
    <w:rsid w:val="00F65802"/>
    <w:rsid w:val="00F658F5"/>
    <w:rsid w:val="00F65914"/>
    <w:rsid w:val="00F65A86"/>
    <w:rsid w:val="00F663AF"/>
    <w:rsid w:val="00F66577"/>
    <w:rsid w:val="00F66631"/>
    <w:rsid w:val="00F66FA1"/>
    <w:rsid w:val="00F67B40"/>
    <w:rsid w:val="00F70107"/>
    <w:rsid w:val="00F70D29"/>
    <w:rsid w:val="00F70DE6"/>
    <w:rsid w:val="00F72B0C"/>
    <w:rsid w:val="00F72B3C"/>
    <w:rsid w:val="00F72ED9"/>
    <w:rsid w:val="00F73269"/>
    <w:rsid w:val="00F732C8"/>
    <w:rsid w:val="00F73D35"/>
    <w:rsid w:val="00F741CE"/>
    <w:rsid w:val="00F745A5"/>
    <w:rsid w:val="00F748CA"/>
    <w:rsid w:val="00F74CDB"/>
    <w:rsid w:val="00F75411"/>
    <w:rsid w:val="00F764F3"/>
    <w:rsid w:val="00F76B0E"/>
    <w:rsid w:val="00F76B19"/>
    <w:rsid w:val="00F771F7"/>
    <w:rsid w:val="00F77F21"/>
    <w:rsid w:val="00F80702"/>
    <w:rsid w:val="00F80EB9"/>
    <w:rsid w:val="00F81130"/>
    <w:rsid w:val="00F812C5"/>
    <w:rsid w:val="00F8130C"/>
    <w:rsid w:val="00F81390"/>
    <w:rsid w:val="00F8155F"/>
    <w:rsid w:val="00F81615"/>
    <w:rsid w:val="00F8178C"/>
    <w:rsid w:val="00F8189E"/>
    <w:rsid w:val="00F81C3A"/>
    <w:rsid w:val="00F8259E"/>
    <w:rsid w:val="00F828E6"/>
    <w:rsid w:val="00F82964"/>
    <w:rsid w:val="00F82A04"/>
    <w:rsid w:val="00F82EDB"/>
    <w:rsid w:val="00F838AC"/>
    <w:rsid w:val="00F83D23"/>
    <w:rsid w:val="00F83DF2"/>
    <w:rsid w:val="00F84050"/>
    <w:rsid w:val="00F84067"/>
    <w:rsid w:val="00F84443"/>
    <w:rsid w:val="00F84659"/>
    <w:rsid w:val="00F84B5B"/>
    <w:rsid w:val="00F8516C"/>
    <w:rsid w:val="00F85359"/>
    <w:rsid w:val="00F85567"/>
    <w:rsid w:val="00F85950"/>
    <w:rsid w:val="00F86022"/>
    <w:rsid w:val="00F860B9"/>
    <w:rsid w:val="00F87057"/>
    <w:rsid w:val="00F8755A"/>
    <w:rsid w:val="00F90020"/>
    <w:rsid w:val="00F90519"/>
    <w:rsid w:val="00F9074B"/>
    <w:rsid w:val="00F90774"/>
    <w:rsid w:val="00F90B37"/>
    <w:rsid w:val="00F91711"/>
    <w:rsid w:val="00F917B4"/>
    <w:rsid w:val="00F91C9F"/>
    <w:rsid w:val="00F92232"/>
    <w:rsid w:val="00F92404"/>
    <w:rsid w:val="00F9281C"/>
    <w:rsid w:val="00F92CD7"/>
    <w:rsid w:val="00F930A5"/>
    <w:rsid w:val="00F93476"/>
    <w:rsid w:val="00F9378E"/>
    <w:rsid w:val="00F93898"/>
    <w:rsid w:val="00F9392C"/>
    <w:rsid w:val="00F93B49"/>
    <w:rsid w:val="00F93D10"/>
    <w:rsid w:val="00F93F34"/>
    <w:rsid w:val="00F9406C"/>
    <w:rsid w:val="00F947B6"/>
    <w:rsid w:val="00F95019"/>
    <w:rsid w:val="00F95064"/>
    <w:rsid w:val="00F956C8"/>
    <w:rsid w:val="00F957A9"/>
    <w:rsid w:val="00F95A16"/>
    <w:rsid w:val="00F9631B"/>
    <w:rsid w:val="00F9649B"/>
    <w:rsid w:val="00F969F0"/>
    <w:rsid w:val="00F97C34"/>
    <w:rsid w:val="00F97F5A"/>
    <w:rsid w:val="00F97F99"/>
    <w:rsid w:val="00FA00AD"/>
    <w:rsid w:val="00FA024D"/>
    <w:rsid w:val="00FA02BF"/>
    <w:rsid w:val="00FA02C5"/>
    <w:rsid w:val="00FA054E"/>
    <w:rsid w:val="00FA0560"/>
    <w:rsid w:val="00FA05DE"/>
    <w:rsid w:val="00FA0703"/>
    <w:rsid w:val="00FA078C"/>
    <w:rsid w:val="00FA0970"/>
    <w:rsid w:val="00FA0A54"/>
    <w:rsid w:val="00FA0BD8"/>
    <w:rsid w:val="00FA0BF2"/>
    <w:rsid w:val="00FA1116"/>
    <w:rsid w:val="00FA1628"/>
    <w:rsid w:val="00FA189F"/>
    <w:rsid w:val="00FA1C15"/>
    <w:rsid w:val="00FA1C3C"/>
    <w:rsid w:val="00FA1FBC"/>
    <w:rsid w:val="00FA2056"/>
    <w:rsid w:val="00FA2739"/>
    <w:rsid w:val="00FA2B04"/>
    <w:rsid w:val="00FA2D37"/>
    <w:rsid w:val="00FA2D86"/>
    <w:rsid w:val="00FA3067"/>
    <w:rsid w:val="00FA4088"/>
    <w:rsid w:val="00FA4A16"/>
    <w:rsid w:val="00FA50F1"/>
    <w:rsid w:val="00FA5407"/>
    <w:rsid w:val="00FA5E3B"/>
    <w:rsid w:val="00FA5FFD"/>
    <w:rsid w:val="00FA63C5"/>
    <w:rsid w:val="00FA67B1"/>
    <w:rsid w:val="00FA6A15"/>
    <w:rsid w:val="00FA6AEC"/>
    <w:rsid w:val="00FA711F"/>
    <w:rsid w:val="00FA74ED"/>
    <w:rsid w:val="00FA7632"/>
    <w:rsid w:val="00FB0270"/>
    <w:rsid w:val="00FB036B"/>
    <w:rsid w:val="00FB0C60"/>
    <w:rsid w:val="00FB0E9F"/>
    <w:rsid w:val="00FB0F7F"/>
    <w:rsid w:val="00FB104B"/>
    <w:rsid w:val="00FB15C4"/>
    <w:rsid w:val="00FB1850"/>
    <w:rsid w:val="00FB18A6"/>
    <w:rsid w:val="00FB1A53"/>
    <w:rsid w:val="00FB2425"/>
    <w:rsid w:val="00FB24C2"/>
    <w:rsid w:val="00FB256B"/>
    <w:rsid w:val="00FB2840"/>
    <w:rsid w:val="00FB2AE0"/>
    <w:rsid w:val="00FB2B17"/>
    <w:rsid w:val="00FB2E06"/>
    <w:rsid w:val="00FB2E1E"/>
    <w:rsid w:val="00FB3838"/>
    <w:rsid w:val="00FB3ACB"/>
    <w:rsid w:val="00FB3B8A"/>
    <w:rsid w:val="00FB43DE"/>
    <w:rsid w:val="00FB50A1"/>
    <w:rsid w:val="00FB51C0"/>
    <w:rsid w:val="00FB54E9"/>
    <w:rsid w:val="00FB5ECC"/>
    <w:rsid w:val="00FB60F1"/>
    <w:rsid w:val="00FB7566"/>
    <w:rsid w:val="00FB76D9"/>
    <w:rsid w:val="00FB7794"/>
    <w:rsid w:val="00FB7C73"/>
    <w:rsid w:val="00FC0081"/>
    <w:rsid w:val="00FC0118"/>
    <w:rsid w:val="00FC155E"/>
    <w:rsid w:val="00FC21F4"/>
    <w:rsid w:val="00FC2563"/>
    <w:rsid w:val="00FC2784"/>
    <w:rsid w:val="00FC2BD9"/>
    <w:rsid w:val="00FC305F"/>
    <w:rsid w:val="00FC3BF3"/>
    <w:rsid w:val="00FC3E24"/>
    <w:rsid w:val="00FC422F"/>
    <w:rsid w:val="00FC4261"/>
    <w:rsid w:val="00FC42A9"/>
    <w:rsid w:val="00FC4BD2"/>
    <w:rsid w:val="00FC4D19"/>
    <w:rsid w:val="00FC520F"/>
    <w:rsid w:val="00FC54D9"/>
    <w:rsid w:val="00FC59CE"/>
    <w:rsid w:val="00FC5EE1"/>
    <w:rsid w:val="00FC63D3"/>
    <w:rsid w:val="00FC6418"/>
    <w:rsid w:val="00FC6438"/>
    <w:rsid w:val="00FC688E"/>
    <w:rsid w:val="00FC6E22"/>
    <w:rsid w:val="00FC700F"/>
    <w:rsid w:val="00FC7417"/>
    <w:rsid w:val="00FC74BF"/>
    <w:rsid w:val="00FC7EC9"/>
    <w:rsid w:val="00FD0BC0"/>
    <w:rsid w:val="00FD0DA5"/>
    <w:rsid w:val="00FD1342"/>
    <w:rsid w:val="00FD16BA"/>
    <w:rsid w:val="00FD193A"/>
    <w:rsid w:val="00FD1DC2"/>
    <w:rsid w:val="00FD3729"/>
    <w:rsid w:val="00FD3827"/>
    <w:rsid w:val="00FD4054"/>
    <w:rsid w:val="00FD42A0"/>
    <w:rsid w:val="00FD4360"/>
    <w:rsid w:val="00FD44EE"/>
    <w:rsid w:val="00FD481B"/>
    <w:rsid w:val="00FD489F"/>
    <w:rsid w:val="00FD4E74"/>
    <w:rsid w:val="00FD4F80"/>
    <w:rsid w:val="00FD500D"/>
    <w:rsid w:val="00FD5B9C"/>
    <w:rsid w:val="00FD5D8B"/>
    <w:rsid w:val="00FD5F3F"/>
    <w:rsid w:val="00FD6511"/>
    <w:rsid w:val="00FD654A"/>
    <w:rsid w:val="00FD65E9"/>
    <w:rsid w:val="00FD668B"/>
    <w:rsid w:val="00FD6C9B"/>
    <w:rsid w:val="00FD6D8A"/>
    <w:rsid w:val="00FD6E36"/>
    <w:rsid w:val="00FD7540"/>
    <w:rsid w:val="00FD7630"/>
    <w:rsid w:val="00FD768C"/>
    <w:rsid w:val="00FD7733"/>
    <w:rsid w:val="00FD7AA6"/>
    <w:rsid w:val="00FD7C77"/>
    <w:rsid w:val="00FE0074"/>
    <w:rsid w:val="00FE0150"/>
    <w:rsid w:val="00FE0431"/>
    <w:rsid w:val="00FE098B"/>
    <w:rsid w:val="00FE0A14"/>
    <w:rsid w:val="00FE10BA"/>
    <w:rsid w:val="00FE13EB"/>
    <w:rsid w:val="00FE14C7"/>
    <w:rsid w:val="00FE1D4F"/>
    <w:rsid w:val="00FE1DFD"/>
    <w:rsid w:val="00FE2F9B"/>
    <w:rsid w:val="00FE2F9E"/>
    <w:rsid w:val="00FE3646"/>
    <w:rsid w:val="00FE3D15"/>
    <w:rsid w:val="00FE3E6C"/>
    <w:rsid w:val="00FE3E72"/>
    <w:rsid w:val="00FE3F40"/>
    <w:rsid w:val="00FE412E"/>
    <w:rsid w:val="00FE418A"/>
    <w:rsid w:val="00FE43F9"/>
    <w:rsid w:val="00FE47D5"/>
    <w:rsid w:val="00FE4BB1"/>
    <w:rsid w:val="00FE4C45"/>
    <w:rsid w:val="00FE4CD5"/>
    <w:rsid w:val="00FE4FF3"/>
    <w:rsid w:val="00FE543D"/>
    <w:rsid w:val="00FE5DED"/>
    <w:rsid w:val="00FE6274"/>
    <w:rsid w:val="00FE6377"/>
    <w:rsid w:val="00FE6A07"/>
    <w:rsid w:val="00FE6BFF"/>
    <w:rsid w:val="00FE704C"/>
    <w:rsid w:val="00FE7420"/>
    <w:rsid w:val="00FE7809"/>
    <w:rsid w:val="00FE7960"/>
    <w:rsid w:val="00FE7BE5"/>
    <w:rsid w:val="00FE7C5D"/>
    <w:rsid w:val="00FE7CE8"/>
    <w:rsid w:val="00FF03FF"/>
    <w:rsid w:val="00FF0830"/>
    <w:rsid w:val="00FF08AF"/>
    <w:rsid w:val="00FF08D8"/>
    <w:rsid w:val="00FF0D1A"/>
    <w:rsid w:val="00FF1222"/>
    <w:rsid w:val="00FF1287"/>
    <w:rsid w:val="00FF2576"/>
    <w:rsid w:val="00FF26E5"/>
    <w:rsid w:val="00FF2AEB"/>
    <w:rsid w:val="00FF2F99"/>
    <w:rsid w:val="00FF33F9"/>
    <w:rsid w:val="00FF35EA"/>
    <w:rsid w:val="00FF38D3"/>
    <w:rsid w:val="00FF3942"/>
    <w:rsid w:val="00FF3963"/>
    <w:rsid w:val="00FF4104"/>
    <w:rsid w:val="00FF429E"/>
    <w:rsid w:val="00FF4552"/>
    <w:rsid w:val="00FF48A3"/>
    <w:rsid w:val="00FF48FE"/>
    <w:rsid w:val="00FF4D4E"/>
    <w:rsid w:val="00FF4F15"/>
    <w:rsid w:val="00FF5C30"/>
    <w:rsid w:val="00FF5D8F"/>
    <w:rsid w:val="00FF5F75"/>
    <w:rsid w:val="00FF6160"/>
    <w:rsid w:val="00FF635C"/>
    <w:rsid w:val="00FF6587"/>
    <w:rsid w:val="00FF6DE7"/>
    <w:rsid w:val="00FF7314"/>
    <w:rsid w:val="00FF7330"/>
    <w:rsid w:val="00FF78CB"/>
    <w:rsid w:val="00FF7B23"/>
    <w:rsid w:val="00FF7E9E"/>
    <w:rsid w:val="105C8EAD"/>
    <w:rsid w:val="2AF8AA76"/>
    <w:rsid w:val="32D3CAB1"/>
    <w:rsid w:val="4027D6E7"/>
    <w:rsid w:val="45992C6F"/>
    <w:rsid w:val="4618E94E"/>
    <w:rsid w:val="4F71D599"/>
    <w:rsid w:val="74F5F052"/>
    <w:rsid w:val="76CFDBF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490E1"/>
  <w15:docId w15:val="{27527D05-BACD-41D9-B2E4-CFEC8462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151"/>
    <w:pPr>
      <w:overflowPunct w:val="0"/>
      <w:autoSpaceDE w:val="0"/>
      <w:autoSpaceDN w:val="0"/>
      <w:adjustRightInd w:val="0"/>
      <w:textAlignment w:val="baseline"/>
    </w:pPr>
  </w:style>
  <w:style w:type="paragraph" w:styleId="Ttulo1">
    <w:name w:val="heading 1"/>
    <w:basedOn w:val="Normal"/>
    <w:next w:val="Normal"/>
    <w:link w:val="Ttulo1Char"/>
    <w:qFormat/>
    <w:rsid w:val="004807E5"/>
    <w:pPr>
      <w:keepNext/>
      <w:numPr>
        <w:numId w:val="4"/>
      </w:numPr>
      <w:spacing w:after="120"/>
      <w:jc w:val="both"/>
      <w:outlineLvl w:val="0"/>
    </w:pPr>
    <w:rPr>
      <w:b/>
      <w:sz w:val="36"/>
    </w:rPr>
  </w:style>
  <w:style w:type="paragraph" w:styleId="Ttulo2">
    <w:name w:val="heading 2"/>
    <w:next w:val="Normal"/>
    <w:link w:val="Ttulo2Char"/>
    <w:qFormat/>
    <w:rsid w:val="00B015D9"/>
    <w:pPr>
      <w:numPr>
        <w:ilvl w:val="1"/>
        <w:numId w:val="4"/>
      </w:numPr>
      <w:spacing w:after="120"/>
      <w:outlineLvl w:val="1"/>
    </w:pPr>
    <w:rPr>
      <w:b/>
      <w:sz w:val="32"/>
    </w:rPr>
  </w:style>
  <w:style w:type="paragraph" w:styleId="Ttulo3">
    <w:name w:val="heading 3"/>
    <w:basedOn w:val="Ttulo2"/>
    <w:next w:val="Normal"/>
    <w:link w:val="Ttulo3Char"/>
    <w:qFormat/>
    <w:rsid w:val="00507252"/>
    <w:pPr>
      <w:keepNext/>
      <w:numPr>
        <w:ilvl w:val="2"/>
      </w:numPr>
      <w:overflowPunct w:val="0"/>
      <w:autoSpaceDE w:val="0"/>
      <w:autoSpaceDN w:val="0"/>
      <w:adjustRightInd w:val="0"/>
      <w:ind w:left="9650"/>
      <w:jc w:val="both"/>
      <w:textAlignment w:val="baseline"/>
      <w:outlineLvl w:val="2"/>
    </w:pPr>
    <w:rPr>
      <w:i/>
      <w:sz w:val="28"/>
    </w:rPr>
  </w:style>
  <w:style w:type="paragraph" w:styleId="Ttulo4">
    <w:name w:val="heading 4"/>
    <w:basedOn w:val="Normal"/>
    <w:next w:val="Normal"/>
    <w:qFormat/>
    <w:pPr>
      <w:keepNext/>
      <w:numPr>
        <w:ilvl w:val="3"/>
        <w:numId w:val="4"/>
      </w:numPr>
      <w:jc w:val="both"/>
      <w:outlineLvl w:val="3"/>
    </w:pPr>
    <w:rPr>
      <w:b/>
      <w:bCs/>
      <w:color w:val="800000"/>
      <w:sz w:val="24"/>
    </w:rPr>
  </w:style>
  <w:style w:type="paragraph" w:styleId="Ttulo5">
    <w:name w:val="heading 5"/>
    <w:basedOn w:val="Normal"/>
    <w:next w:val="Normal"/>
    <w:qFormat/>
    <w:pPr>
      <w:keepNext/>
      <w:numPr>
        <w:ilvl w:val="4"/>
        <w:numId w:val="4"/>
      </w:numPr>
      <w:jc w:val="both"/>
      <w:outlineLvl w:val="4"/>
    </w:pPr>
    <w:rPr>
      <w:color w:val="800000"/>
      <w:sz w:val="24"/>
    </w:rPr>
  </w:style>
  <w:style w:type="paragraph" w:styleId="Ttulo6">
    <w:name w:val="heading 6"/>
    <w:basedOn w:val="Normal"/>
    <w:next w:val="Normal"/>
    <w:qFormat/>
    <w:pPr>
      <w:keepNext/>
      <w:numPr>
        <w:ilvl w:val="5"/>
        <w:numId w:val="4"/>
      </w:numPr>
      <w:jc w:val="both"/>
      <w:outlineLvl w:val="5"/>
    </w:pPr>
    <w:rPr>
      <w:color w:val="0000FF"/>
      <w:sz w:val="28"/>
    </w:rPr>
  </w:style>
  <w:style w:type="paragraph" w:styleId="Ttulo7">
    <w:name w:val="heading 7"/>
    <w:basedOn w:val="Normal"/>
    <w:next w:val="Normal"/>
    <w:link w:val="Ttulo7Char"/>
    <w:qFormat/>
    <w:pPr>
      <w:keepNext/>
      <w:numPr>
        <w:ilvl w:val="6"/>
        <w:numId w:val="4"/>
      </w:numPr>
      <w:jc w:val="both"/>
      <w:outlineLvl w:val="6"/>
    </w:pPr>
    <w:rPr>
      <w:b/>
      <w:iCs/>
      <w:sz w:val="32"/>
    </w:rPr>
  </w:style>
  <w:style w:type="paragraph" w:styleId="Ttulo8">
    <w:name w:val="heading 8"/>
    <w:basedOn w:val="Normal"/>
    <w:next w:val="Normal"/>
    <w:link w:val="Ttulo8Char"/>
    <w:qFormat/>
    <w:pPr>
      <w:keepNext/>
      <w:numPr>
        <w:ilvl w:val="7"/>
        <w:numId w:val="4"/>
      </w:numPr>
      <w:jc w:val="both"/>
      <w:outlineLvl w:val="7"/>
    </w:pPr>
    <w:rPr>
      <w:color w:val="0000FF"/>
      <w:sz w:val="24"/>
    </w:rPr>
  </w:style>
  <w:style w:type="paragraph" w:styleId="Ttulo9">
    <w:name w:val="heading 9"/>
    <w:basedOn w:val="Normal"/>
    <w:next w:val="Normal"/>
    <w:link w:val="Ttulo9Char"/>
    <w:qFormat/>
    <w:pPr>
      <w:keepNext/>
      <w:numPr>
        <w:ilvl w:val="8"/>
        <w:numId w:val="4"/>
      </w:numPr>
      <w:jc w:val="both"/>
      <w:outlineLvl w:val="8"/>
    </w:pPr>
    <w:rPr>
      <w:color w:val="0000F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807E5"/>
    <w:rPr>
      <w:b/>
      <w:sz w:val="36"/>
    </w:rPr>
  </w:style>
  <w:style w:type="character" w:customStyle="1" w:styleId="Ttulo2Char">
    <w:name w:val="Título 2 Char"/>
    <w:basedOn w:val="Ttulo1Char"/>
    <w:link w:val="Ttulo2"/>
    <w:rsid w:val="00B015D9"/>
    <w:rPr>
      <w:b/>
      <w:sz w:val="32"/>
    </w:rPr>
  </w:style>
  <w:style w:type="character" w:customStyle="1" w:styleId="Ttulo3Char">
    <w:name w:val="Título 3 Char"/>
    <w:basedOn w:val="Fontepargpadro"/>
    <w:link w:val="Ttulo3"/>
    <w:rsid w:val="00CC3831"/>
    <w:rPr>
      <w:b/>
      <w:i/>
      <w:sz w:val="28"/>
    </w:rPr>
  </w:style>
  <w:style w:type="character" w:customStyle="1" w:styleId="Ttulo7Char">
    <w:name w:val="Título 7 Char"/>
    <w:link w:val="Ttulo7"/>
    <w:rsid w:val="00D93BD7"/>
    <w:rPr>
      <w:b/>
      <w:iCs/>
      <w:sz w:val="32"/>
    </w:rPr>
  </w:style>
  <w:style w:type="character" w:customStyle="1" w:styleId="Ttulo8Char">
    <w:name w:val="Título 8 Char"/>
    <w:link w:val="Ttulo8"/>
    <w:rsid w:val="00D93BD7"/>
    <w:rPr>
      <w:color w:val="0000FF"/>
      <w:sz w:val="24"/>
    </w:rPr>
  </w:style>
  <w:style w:type="character" w:customStyle="1" w:styleId="Ttulo9Char">
    <w:name w:val="Título 9 Char"/>
    <w:link w:val="Ttulo9"/>
    <w:rsid w:val="00D93BD7"/>
    <w:rPr>
      <w:color w:val="0000FF"/>
      <w:sz w:val="24"/>
    </w:rPr>
  </w:style>
  <w:style w:type="paragraph" w:styleId="Corpodetexto">
    <w:name w:val="Body Text"/>
    <w:basedOn w:val="Normal"/>
    <w:link w:val="CorpodetextoChar"/>
    <w:pPr>
      <w:jc w:val="both"/>
    </w:pPr>
    <w:rPr>
      <w:sz w:val="24"/>
    </w:rPr>
  </w:style>
  <w:style w:type="character" w:customStyle="1" w:styleId="CorpodetextoChar">
    <w:name w:val="Corpo de texto Char"/>
    <w:link w:val="Corpodetexto"/>
    <w:rsid w:val="00D93BD7"/>
    <w:rPr>
      <w:sz w:val="24"/>
    </w:rPr>
  </w:style>
  <w:style w:type="paragraph" w:customStyle="1" w:styleId="Corpodetexto21">
    <w:name w:val="Corpo de texto 21"/>
    <w:basedOn w:val="Normal"/>
    <w:pPr>
      <w:tabs>
        <w:tab w:val="left" w:pos="720"/>
      </w:tabs>
      <w:ind w:left="720"/>
      <w:jc w:val="both"/>
    </w:pPr>
    <w:rPr>
      <w:sz w:val="24"/>
    </w:rPr>
  </w:style>
  <w:style w:type="paragraph" w:customStyle="1" w:styleId="Corpodetexto22">
    <w:name w:val="Corpo de texto 22"/>
    <w:basedOn w:val="Normal"/>
    <w:pPr>
      <w:jc w:val="both"/>
    </w:pPr>
    <w:rPr>
      <w:b/>
      <w:sz w:val="24"/>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extoembloco">
    <w:name w:val="Block Text"/>
    <w:basedOn w:val="Normal"/>
    <w:pPr>
      <w:numPr>
        <w:ilvl w:val="12"/>
      </w:numPr>
      <w:pBdr>
        <w:top w:val="single" w:sz="18" w:space="1" w:color="auto"/>
        <w:left w:val="single" w:sz="18" w:space="4" w:color="auto"/>
        <w:bottom w:val="single" w:sz="18" w:space="1" w:color="auto"/>
        <w:right w:val="single" w:sz="18" w:space="4" w:color="auto"/>
      </w:pBdr>
      <w:ind w:left="426" w:right="850"/>
      <w:jc w:val="both"/>
    </w:pPr>
    <w:rPr>
      <w:sz w:val="24"/>
    </w:rPr>
  </w:style>
  <w:style w:type="paragraph" w:styleId="Recuodecorpodetexto">
    <w:name w:val="Body Text Indent"/>
    <w:basedOn w:val="Normal"/>
    <w:pPr>
      <w:tabs>
        <w:tab w:val="left" w:pos="720"/>
      </w:tabs>
      <w:ind w:left="709" w:hanging="283"/>
      <w:jc w:val="both"/>
    </w:pPr>
    <w:rPr>
      <w:sz w:val="24"/>
    </w:rPr>
  </w:style>
  <w:style w:type="paragraph" w:styleId="Recuodecorpodetexto2">
    <w:name w:val="Body Text Indent 2"/>
    <w:basedOn w:val="Normal"/>
    <w:pPr>
      <w:tabs>
        <w:tab w:val="left" w:pos="720"/>
      </w:tabs>
      <w:ind w:left="709"/>
      <w:jc w:val="both"/>
    </w:pPr>
    <w:rPr>
      <w:b/>
      <w:i/>
      <w:color w:val="FF0000"/>
      <w:sz w:val="32"/>
      <w:u w:val="single"/>
    </w:rPr>
  </w:style>
  <w:style w:type="paragraph" w:styleId="Ttulo">
    <w:name w:val="Title"/>
    <w:basedOn w:val="Normal"/>
    <w:qFormat/>
    <w:pPr>
      <w:shd w:val="pct25" w:color="auto" w:fill="auto"/>
      <w:jc w:val="center"/>
    </w:pPr>
    <w:rPr>
      <w:b/>
      <w:sz w:val="40"/>
    </w:rPr>
  </w:style>
  <w:style w:type="paragraph" w:styleId="Recuodecorpodetexto3">
    <w:name w:val="Body Text Indent 3"/>
    <w:basedOn w:val="Normal"/>
    <w:pPr>
      <w:ind w:left="360"/>
      <w:jc w:val="both"/>
    </w:pPr>
    <w:rPr>
      <w:b/>
      <w:i/>
      <w:color w:val="0000FF"/>
      <w:sz w:val="32"/>
      <w:u w:val="single"/>
    </w:rPr>
  </w:style>
  <w:style w:type="paragraph" w:styleId="Corpodetexto2">
    <w:name w:val="Body Text 2"/>
    <w:basedOn w:val="Normal"/>
    <w:pPr>
      <w:spacing w:before="240" w:line="360" w:lineRule="auto"/>
      <w:ind w:right="227"/>
      <w:jc w:val="both"/>
    </w:pPr>
    <w:rPr>
      <w:sz w:val="24"/>
    </w:rPr>
  </w:style>
  <w:style w:type="paragraph" w:styleId="Corpodetexto3">
    <w:name w:val="Body Text 3"/>
    <w:basedOn w:val="Normal"/>
    <w:pPr>
      <w:jc w:val="both"/>
    </w:pPr>
    <w:rPr>
      <w:color w:val="0000FF"/>
      <w:sz w:val="28"/>
    </w:rPr>
  </w:style>
  <w:style w:type="paragraph" w:customStyle="1" w:styleId="Default">
    <w:name w:val="Default"/>
    <w:rsid w:val="007A2BF1"/>
    <w:pPr>
      <w:autoSpaceDE w:val="0"/>
      <w:autoSpaceDN w:val="0"/>
      <w:adjustRightInd w:val="0"/>
    </w:pPr>
    <w:rPr>
      <w:color w:val="000000"/>
      <w:sz w:val="24"/>
      <w:szCs w:val="24"/>
    </w:rPr>
  </w:style>
  <w:style w:type="table" w:styleId="Tabelacomgrade">
    <w:name w:val="Table Grid"/>
    <w:basedOn w:val="Tabelanormal"/>
    <w:uiPriority w:val="99"/>
    <w:rsid w:val="007A2BF1"/>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A1012A"/>
    <w:rPr>
      <w:rFonts w:ascii="Tahoma" w:hAnsi="Tahoma" w:cs="Tahoma"/>
      <w:sz w:val="16"/>
      <w:szCs w:val="16"/>
    </w:rPr>
  </w:style>
  <w:style w:type="character" w:customStyle="1" w:styleId="TextodebaloChar">
    <w:name w:val="Texto de balão Char"/>
    <w:link w:val="Textodebalo"/>
    <w:rsid w:val="00A1012A"/>
    <w:rPr>
      <w:rFonts w:ascii="Tahoma" w:hAnsi="Tahoma" w:cs="Tahoma"/>
      <w:sz w:val="16"/>
      <w:szCs w:val="16"/>
    </w:rPr>
  </w:style>
  <w:style w:type="paragraph" w:styleId="Cabealho">
    <w:name w:val="header"/>
    <w:basedOn w:val="Normal"/>
    <w:link w:val="CabealhoChar"/>
    <w:rsid w:val="00367421"/>
    <w:pPr>
      <w:tabs>
        <w:tab w:val="center" w:pos="4252"/>
        <w:tab w:val="right" w:pos="8504"/>
      </w:tabs>
    </w:pPr>
  </w:style>
  <w:style w:type="character" w:customStyle="1" w:styleId="CabealhoChar">
    <w:name w:val="Cabeçalho Char"/>
    <w:basedOn w:val="Fontepargpadro"/>
    <w:link w:val="Cabealho"/>
    <w:rsid w:val="00367421"/>
  </w:style>
  <w:style w:type="paragraph" w:styleId="Commarcadores">
    <w:name w:val="List Bullet"/>
    <w:basedOn w:val="Normal"/>
    <w:uiPriority w:val="99"/>
    <w:rsid w:val="00D93BD7"/>
    <w:pPr>
      <w:numPr>
        <w:numId w:val="2"/>
      </w:numPr>
      <w:overflowPunct/>
      <w:autoSpaceDE/>
      <w:autoSpaceDN/>
      <w:adjustRightInd/>
      <w:contextualSpacing/>
      <w:textAlignment w:val="auto"/>
    </w:pPr>
    <w:rPr>
      <w:sz w:val="24"/>
      <w:szCs w:val="24"/>
    </w:rPr>
  </w:style>
  <w:style w:type="paragraph" w:styleId="PargrafodaLista">
    <w:name w:val="List Paragraph"/>
    <w:basedOn w:val="Normal"/>
    <w:uiPriority w:val="34"/>
    <w:qFormat/>
    <w:rsid w:val="00770D48"/>
    <w:pPr>
      <w:ind w:left="720"/>
      <w:contextualSpacing/>
    </w:pPr>
  </w:style>
  <w:style w:type="paragraph" w:customStyle="1" w:styleId="Corpodetexto23">
    <w:name w:val="Corpo de texto 23"/>
    <w:basedOn w:val="Normal"/>
    <w:rsid w:val="00213C6D"/>
    <w:pPr>
      <w:tabs>
        <w:tab w:val="left" w:pos="720"/>
      </w:tabs>
      <w:ind w:left="720"/>
      <w:jc w:val="both"/>
    </w:pPr>
    <w:rPr>
      <w:sz w:val="24"/>
    </w:rPr>
  </w:style>
  <w:style w:type="paragraph" w:styleId="CabealhodoSumrio">
    <w:name w:val="TOC Heading"/>
    <w:basedOn w:val="Ttulo1"/>
    <w:next w:val="Normal"/>
    <w:uiPriority w:val="39"/>
    <w:semiHidden/>
    <w:unhideWhenUsed/>
    <w:qFormat/>
    <w:rsid w:val="00151389"/>
    <w:pPr>
      <w:keepLines/>
      <w:numPr>
        <w:numId w:val="0"/>
      </w:numPr>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rsid w:val="00151389"/>
    <w:pPr>
      <w:spacing w:after="100"/>
    </w:pPr>
  </w:style>
  <w:style w:type="paragraph" w:styleId="Sumrio2">
    <w:name w:val="toc 2"/>
    <w:basedOn w:val="Normal"/>
    <w:next w:val="Normal"/>
    <w:autoRedefine/>
    <w:uiPriority w:val="39"/>
    <w:rsid w:val="00151389"/>
    <w:pPr>
      <w:spacing w:after="100"/>
      <w:ind w:left="200"/>
    </w:pPr>
  </w:style>
  <w:style w:type="paragraph" w:styleId="Sumrio3">
    <w:name w:val="toc 3"/>
    <w:basedOn w:val="Normal"/>
    <w:next w:val="Normal"/>
    <w:autoRedefine/>
    <w:uiPriority w:val="39"/>
    <w:rsid w:val="00151389"/>
    <w:pPr>
      <w:spacing w:after="100"/>
      <w:ind w:left="400"/>
    </w:pPr>
  </w:style>
  <w:style w:type="character" w:styleId="Hyperlink">
    <w:name w:val="Hyperlink"/>
    <w:basedOn w:val="Fontepargpadro"/>
    <w:uiPriority w:val="99"/>
    <w:unhideWhenUsed/>
    <w:rsid w:val="00151389"/>
    <w:rPr>
      <w:color w:val="0000FF" w:themeColor="hyperlink"/>
      <w:u w:val="single"/>
    </w:rPr>
  </w:style>
  <w:style w:type="paragraph" w:styleId="Subttulo">
    <w:name w:val="Subtitle"/>
    <w:basedOn w:val="Normal"/>
    <w:next w:val="Normal"/>
    <w:link w:val="SubttuloChar"/>
    <w:qFormat/>
    <w:rsid w:val="00B926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B9269A"/>
    <w:rPr>
      <w:rFonts w:asciiTheme="minorHAnsi" w:eastAsiaTheme="minorEastAsia" w:hAnsiTheme="minorHAnsi" w:cstheme="minorBidi"/>
      <w:color w:val="5A5A5A" w:themeColor="text1" w:themeTint="A5"/>
      <w:spacing w:val="15"/>
      <w:sz w:val="22"/>
      <w:szCs w:val="22"/>
    </w:rPr>
  </w:style>
  <w:style w:type="character" w:styleId="Refdecomentrio">
    <w:name w:val="annotation reference"/>
    <w:basedOn w:val="Fontepargpadro"/>
    <w:semiHidden/>
    <w:unhideWhenUsed/>
    <w:rsid w:val="00CC5C55"/>
    <w:rPr>
      <w:sz w:val="16"/>
      <w:szCs w:val="16"/>
    </w:rPr>
  </w:style>
  <w:style w:type="paragraph" w:styleId="Textodecomentrio">
    <w:name w:val="annotation text"/>
    <w:basedOn w:val="Normal"/>
    <w:link w:val="TextodecomentrioChar"/>
    <w:unhideWhenUsed/>
    <w:rsid w:val="00CC5C55"/>
  </w:style>
  <w:style w:type="character" w:customStyle="1" w:styleId="TextodecomentrioChar">
    <w:name w:val="Texto de comentário Char"/>
    <w:basedOn w:val="Fontepargpadro"/>
    <w:link w:val="Textodecomentrio"/>
    <w:rsid w:val="00CC5C55"/>
  </w:style>
  <w:style w:type="paragraph" w:styleId="Assuntodocomentrio">
    <w:name w:val="annotation subject"/>
    <w:basedOn w:val="Textodecomentrio"/>
    <w:next w:val="Textodecomentrio"/>
    <w:link w:val="AssuntodocomentrioChar"/>
    <w:semiHidden/>
    <w:unhideWhenUsed/>
    <w:rsid w:val="00CC5C55"/>
    <w:rPr>
      <w:b/>
      <w:bCs/>
    </w:rPr>
  </w:style>
  <w:style w:type="character" w:customStyle="1" w:styleId="AssuntodocomentrioChar">
    <w:name w:val="Assunto do comentário Char"/>
    <w:basedOn w:val="TextodecomentrioChar"/>
    <w:link w:val="Assuntodocomentrio"/>
    <w:semiHidden/>
    <w:rsid w:val="00CC5C55"/>
    <w:rPr>
      <w:b/>
      <w:bCs/>
    </w:rPr>
  </w:style>
  <w:style w:type="paragraph" w:styleId="Reviso">
    <w:name w:val="Revision"/>
    <w:hidden/>
    <w:uiPriority w:val="99"/>
    <w:semiHidden/>
    <w:rsid w:val="00AD7E7A"/>
  </w:style>
  <w:style w:type="paragraph" w:customStyle="1" w:styleId="paragraph">
    <w:name w:val="paragraph"/>
    <w:basedOn w:val="Normal"/>
    <w:rsid w:val="00EF0FA8"/>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Fontepargpadro"/>
    <w:rsid w:val="00EF0FA8"/>
  </w:style>
  <w:style w:type="character" w:customStyle="1" w:styleId="eop">
    <w:name w:val="eop"/>
    <w:basedOn w:val="Fontepargpadro"/>
    <w:rsid w:val="00EF0FA8"/>
  </w:style>
  <w:style w:type="paragraph" w:customStyle="1" w:styleId="col-12">
    <w:name w:val="col-12"/>
    <w:basedOn w:val="Normal"/>
    <w:rsid w:val="00DA3ADB"/>
    <w:pPr>
      <w:overflowPunct/>
      <w:autoSpaceDE/>
      <w:autoSpaceDN/>
      <w:adjustRightInd/>
      <w:spacing w:before="100" w:beforeAutospacing="1" w:after="100" w:afterAutospacing="1"/>
      <w:textAlignment w:val="auto"/>
    </w:pPr>
    <w:rPr>
      <w:sz w:val="24"/>
      <w:szCs w:val="24"/>
    </w:rPr>
  </w:style>
  <w:style w:type="character" w:customStyle="1" w:styleId="ui-provider">
    <w:name w:val="ui-provider"/>
    <w:basedOn w:val="Fontepargpadro"/>
    <w:rsid w:val="00E21138"/>
  </w:style>
  <w:style w:type="paragraph" w:styleId="NormalWeb">
    <w:name w:val="Normal (Web)"/>
    <w:basedOn w:val="Normal"/>
    <w:uiPriority w:val="99"/>
    <w:unhideWhenUsed/>
    <w:rsid w:val="0016487E"/>
    <w:pPr>
      <w:overflowPunct/>
      <w:autoSpaceDE/>
      <w:autoSpaceDN/>
      <w:adjustRightInd/>
      <w:spacing w:before="100" w:beforeAutospacing="1" w:after="100" w:afterAutospacing="1"/>
      <w:textAlignment w:val="auto"/>
    </w:pPr>
    <w:rPr>
      <w:sz w:val="24"/>
      <w:szCs w:val="24"/>
    </w:rPr>
  </w:style>
  <w:style w:type="character" w:customStyle="1" w:styleId="b1">
    <w:name w:val="b1"/>
    <w:uiPriority w:val="99"/>
    <w:rsid w:val="00C734A4"/>
    <w:rPr>
      <w:rFonts w:ascii="Courier New" w:hAnsi="Courier New"/>
      <w:b/>
      <w:color w:val="FF0000"/>
      <w:u w:val="none"/>
      <w:effect w:val="none"/>
    </w:rPr>
  </w:style>
  <w:style w:type="character" w:styleId="Forte">
    <w:name w:val="Strong"/>
    <w:basedOn w:val="Fontepargpadro"/>
    <w:uiPriority w:val="22"/>
    <w:qFormat/>
    <w:rsid w:val="000A16C0"/>
    <w:rPr>
      <w:b/>
      <w:bCs/>
    </w:rPr>
  </w:style>
  <w:style w:type="paragraph" w:styleId="Sumrio4">
    <w:name w:val="toc 4"/>
    <w:basedOn w:val="Normal"/>
    <w:next w:val="Normal"/>
    <w:autoRedefine/>
    <w:uiPriority w:val="39"/>
    <w:unhideWhenUsed/>
    <w:rsid w:val="00427E6E"/>
    <w:pPr>
      <w:overflowPunct/>
      <w:autoSpaceDE/>
      <w:autoSpaceDN/>
      <w:adjustRightInd/>
      <w:spacing w:after="100" w:line="278" w:lineRule="auto"/>
      <w:ind w:left="720"/>
      <w:textAlignment w:val="auto"/>
    </w:pPr>
    <w:rPr>
      <w:rFonts w:asciiTheme="minorHAnsi" w:eastAsiaTheme="minorEastAsia" w:hAnsiTheme="minorHAnsi" w:cstheme="minorBidi"/>
      <w:kern w:val="2"/>
      <w:sz w:val="24"/>
      <w:szCs w:val="24"/>
      <w14:ligatures w14:val="standardContextual"/>
    </w:rPr>
  </w:style>
  <w:style w:type="paragraph" w:styleId="Sumrio5">
    <w:name w:val="toc 5"/>
    <w:basedOn w:val="Normal"/>
    <w:next w:val="Normal"/>
    <w:autoRedefine/>
    <w:uiPriority w:val="39"/>
    <w:unhideWhenUsed/>
    <w:rsid w:val="00427E6E"/>
    <w:pPr>
      <w:overflowPunct/>
      <w:autoSpaceDE/>
      <w:autoSpaceDN/>
      <w:adjustRightInd/>
      <w:spacing w:after="100" w:line="278" w:lineRule="auto"/>
      <w:ind w:left="960"/>
      <w:textAlignment w:val="auto"/>
    </w:pPr>
    <w:rPr>
      <w:rFonts w:asciiTheme="minorHAnsi" w:eastAsiaTheme="minorEastAsia" w:hAnsiTheme="minorHAnsi" w:cstheme="minorBidi"/>
      <w:kern w:val="2"/>
      <w:sz w:val="24"/>
      <w:szCs w:val="24"/>
      <w14:ligatures w14:val="standardContextual"/>
    </w:rPr>
  </w:style>
  <w:style w:type="paragraph" w:styleId="Sumrio6">
    <w:name w:val="toc 6"/>
    <w:basedOn w:val="Normal"/>
    <w:next w:val="Normal"/>
    <w:autoRedefine/>
    <w:uiPriority w:val="39"/>
    <w:unhideWhenUsed/>
    <w:rsid w:val="00427E6E"/>
    <w:pPr>
      <w:overflowPunct/>
      <w:autoSpaceDE/>
      <w:autoSpaceDN/>
      <w:adjustRightInd/>
      <w:spacing w:after="100" w:line="278" w:lineRule="auto"/>
      <w:ind w:left="1200"/>
      <w:textAlignment w:val="auto"/>
    </w:pPr>
    <w:rPr>
      <w:rFonts w:asciiTheme="minorHAnsi" w:eastAsiaTheme="minorEastAsia" w:hAnsiTheme="minorHAnsi" w:cstheme="minorBidi"/>
      <w:kern w:val="2"/>
      <w:sz w:val="24"/>
      <w:szCs w:val="24"/>
      <w14:ligatures w14:val="standardContextual"/>
    </w:rPr>
  </w:style>
  <w:style w:type="paragraph" w:styleId="Sumrio7">
    <w:name w:val="toc 7"/>
    <w:basedOn w:val="Normal"/>
    <w:next w:val="Normal"/>
    <w:autoRedefine/>
    <w:uiPriority w:val="39"/>
    <w:unhideWhenUsed/>
    <w:rsid w:val="00427E6E"/>
    <w:pPr>
      <w:overflowPunct/>
      <w:autoSpaceDE/>
      <w:autoSpaceDN/>
      <w:adjustRightInd/>
      <w:spacing w:after="100" w:line="278" w:lineRule="auto"/>
      <w:ind w:left="1440"/>
      <w:textAlignment w:val="auto"/>
    </w:pPr>
    <w:rPr>
      <w:rFonts w:asciiTheme="minorHAnsi" w:eastAsiaTheme="minorEastAsia" w:hAnsiTheme="minorHAnsi" w:cstheme="minorBidi"/>
      <w:kern w:val="2"/>
      <w:sz w:val="24"/>
      <w:szCs w:val="24"/>
      <w14:ligatures w14:val="standardContextual"/>
    </w:rPr>
  </w:style>
  <w:style w:type="paragraph" w:styleId="Sumrio8">
    <w:name w:val="toc 8"/>
    <w:basedOn w:val="Normal"/>
    <w:next w:val="Normal"/>
    <w:autoRedefine/>
    <w:uiPriority w:val="39"/>
    <w:unhideWhenUsed/>
    <w:rsid w:val="00427E6E"/>
    <w:pPr>
      <w:overflowPunct/>
      <w:autoSpaceDE/>
      <w:autoSpaceDN/>
      <w:adjustRightInd/>
      <w:spacing w:after="100" w:line="278" w:lineRule="auto"/>
      <w:ind w:left="1680"/>
      <w:textAlignment w:val="auto"/>
    </w:pPr>
    <w:rPr>
      <w:rFonts w:asciiTheme="minorHAnsi" w:eastAsiaTheme="minorEastAsia" w:hAnsiTheme="minorHAnsi" w:cstheme="minorBidi"/>
      <w:kern w:val="2"/>
      <w:sz w:val="24"/>
      <w:szCs w:val="24"/>
      <w14:ligatures w14:val="standardContextual"/>
    </w:rPr>
  </w:style>
  <w:style w:type="paragraph" w:styleId="Sumrio9">
    <w:name w:val="toc 9"/>
    <w:basedOn w:val="Normal"/>
    <w:next w:val="Normal"/>
    <w:autoRedefine/>
    <w:uiPriority w:val="39"/>
    <w:unhideWhenUsed/>
    <w:rsid w:val="00427E6E"/>
    <w:pPr>
      <w:overflowPunct/>
      <w:autoSpaceDE/>
      <w:autoSpaceDN/>
      <w:adjustRightInd/>
      <w:spacing w:after="100" w:line="278" w:lineRule="auto"/>
      <w:ind w:left="1920"/>
      <w:textAlignment w:val="auto"/>
    </w:pPr>
    <w:rPr>
      <w:rFonts w:asciiTheme="minorHAnsi" w:eastAsiaTheme="minorEastAsia" w:hAnsiTheme="minorHAnsi" w:cstheme="minorBidi"/>
      <w:kern w:val="2"/>
      <w:sz w:val="24"/>
      <w:szCs w:val="24"/>
      <w14:ligatures w14:val="standardContextual"/>
    </w:rPr>
  </w:style>
  <w:style w:type="character" w:styleId="MenoPendente">
    <w:name w:val="Unresolved Mention"/>
    <w:basedOn w:val="Fontepargpadro"/>
    <w:uiPriority w:val="99"/>
    <w:semiHidden/>
    <w:unhideWhenUsed/>
    <w:rsid w:val="0042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8285">
      <w:bodyDiv w:val="1"/>
      <w:marLeft w:val="0"/>
      <w:marRight w:val="0"/>
      <w:marTop w:val="0"/>
      <w:marBottom w:val="0"/>
      <w:divBdr>
        <w:top w:val="none" w:sz="0" w:space="0" w:color="auto"/>
        <w:left w:val="none" w:sz="0" w:space="0" w:color="auto"/>
        <w:bottom w:val="none" w:sz="0" w:space="0" w:color="auto"/>
        <w:right w:val="none" w:sz="0" w:space="0" w:color="auto"/>
      </w:divBdr>
    </w:div>
    <w:div w:id="111023343">
      <w:bodyDiv w:val="1"/>
      <w:marLeft w:val="0"/>
      <w:marRight w:val="0"/>
      <w:marTop w:val="0"/>
      <w:marBottom w:val="0"/>
      <w:divBdr>
        <w:top w:val="none" w:sz="0" w:space="0" w:color="auto"/>
        <w:left w:val="none" w:sz="0" w:space="0" w:color="auto"/>
        <w:bottom w:val="none" w:sz="0" w:space="0" w:color="auto"/>
        <w:right w:val="none" w:sz="0" w:space="0" w:color="auto"/>
      </w:divBdr>
    </w:div>
    <w:div w:id="192115644">
      <w:bodyDiv w:val="1"/>
      <w:marLeft w:val="0"/>
      <w:marRight w:val="0"/>
      <w:marTop w:val="0"/>
      <w:marBottom w:val="0"/>
      <w:divBdr>
        <w:top w:val="none" w:sz="0" w:space="0" w:color="auto"/>
        <w:left w:val="none" w:sz="0" w:space="0" w:color="auto"/>
        <w:bottom w:val="none" w:sz="0" w:space="0" w:color="auto"/>
        <w:right w:val="none" w:sz="0" w:space="0" w:color="auto"/>
      </w:divBdr>
      <w:divsChild>
        <w:div w:id="409083827">
          <w:marLeft w:val="0"/>
          <w:marRight w:val="0"/>
          <w:marTop w:val="0"/>
          <w:marBottom w:val="0"/>
          <w:divBdr>
            <w:top w:val="none" w:sz="0" w:space="0" w:color="auto"/>
            <w:left w:val="none" w:sz="0" w:space="0" w:color="auto"/>
            <w:bottom w:val="none" w:sz="0" w:space="0" w:color="auto"/>
            <w:right w:val="none" w:sz="0" w:space="0" w:color="auto"/>
          </w:divBdr>
        </w:div>
        <w:div w:id="481703066">
          <w:marLeft w:val="0"/>
          <w:marRight w:val="0"/>
          <w:marTop w:val="0"/>
          <w:marBottom w:val="0"/>
          <w:divBdr>
            <w:top w:val="none" w:sz="0" w:space="0" w:color="auto"/>
            <w:left w:val="none" w:sz="0" w:space="0" w:color="auto"/>
            <w:bottom w:val="none" w:sz="0" w:space="0" w:color="auto"/>
            <w:right w:val="none" w:sz="0" w:space="0" w:color="auto"/>
          </w:divBdr>
        </w:div>
      </w:divsChild>
    </w:div>
    <w:div w:id="203641402">
      <w:bodyDiv w:val="1"/>
      <w:marLeft w:val="0"/>
      <w:marRight w:val="0"/>
      <w:marTop w:val="0"/>
      <w:marBottom w:val="0"/>
      <w:divBdr>
        <w:top w:val="none" w:sz="0" w:space="0" w:color="auto"/>
        <w:left w:val="none" w:sz="0" w:space="0" w:color="auto"/>
        <w:bottom w:val="none" w:sz="0" w:space="0" w:color="auto"/>
        <w:right w:val="none" w:sz="0" w:space="0" w:color="auto"/>
      </w:divBdr>
    </w:div>
    <w:div w:id="256257135">
      <w:bodyDiv w:val="1"/>
      <w:marLeft w:val="0"/>
      <w:marRight w:val="0"/>
      <w:marTop w:val="0"/>
      <w:marBottom w:val="0"/>
      <w:divBdr>
        <w:top w:val="none" w:sz="0" w:space="0" w:color="auto"/>
        <w:left w:val="none" w:sz="0" w:space="0" w:color="auto"/>
        <w:bottom w:val="none" w:sz="0" w:space="0" w:color="auto"/>
        <w:right w:val="none" w:sz="0" w:space="0" w:color="auto"/>
      </w:divBdr>
    </w:div>
    <w:div w:id="370737882">
      <w:bodyDiv w:val="1"/>
      <w:marLeft w:val="0"/>
      <w:marRight w:val="0"/>
      <w:marTop w:val="0"/>
      <w:marBottom w:val="0"/>
      <w:divBdr>
        <w:top w:val="none" w:sz="0" w:space="0" w:color="auto"/>
        <w:left w:val="none" w:sz="0" w:space="0" w:color="auto"/>
        <w:bottom w:val="none" w:sz="0" w:space="0" w:color="auto"/>
        <w:right w:val="none" w:sz="0" w:space="0" w:color="auto"/>
      </w:divBdr>
      <w:divsChild>
        <w:div w:id="1620645409">
          <w:marLeft w:val="0"/>
          <w:marRight w:val="0"/>
          <w:marTop w:val="0"/>
          <w:marBottom w:val="0"/>
          <w:divBdr>
            <w:top w:val="none" w:sz="0" w:space="0" w:color="auto"/>
            <w:left w:val="none" w:sz="0" w:space="0" w:color="auto"/>
            <w:bottom w:val="none" w:sz="0" w:space="0" w:color="auto"/>
            <w:right w:val="none" w:sz="0" w:space="0" w:color="auto"/>
          </w:divBdr>
        </w:div>
        <w:div w:id="1997759102">
          <w:marLeft w:val="0"/>
          <w:marRight w:val="0"/>
          <w:marTop w:val="0"/>
          <w:marBottom w:val="0"/>
          <w:divBdr>
            <w:top w:val="none" w:sz="0" w:space="0" w:color="auto"/>
            <w:left w:val="none" w:sz="0" w:space="0" w:color="auto"/>
            <w:bottom w:val="none" w:sz="0" w:space="0" w:color="auto"/>
            <w:right w:val="none" w:sz="0" w:space="0" w:color="auto"/>
          </w:divBdr>
        </w:div>
      </w:divsChild>
    </w:div>
    <w:div w:id="383064991">
      <w:bodyDiv w:val="1"/>
      <w:marLeft w:val="0"/>
      <w:marRight w:val="0"/>
      <w:marTop w:val="0"/>
      <w:marBottom w:val="0"/>
      <w:divBdr>
        <w:top w:val="none" w:sz="0" w:space="0" w:color="auto"/>
        <w:left w:val="none" w:sz="0" w:space="0" w:color="auto"/>
        <w:bottom w:val="none" w:sz="0" w:space="0" w:color="auto"/>
        <w:right w:val="none" w:sz="0" w:space="0" w:color="auto"/>
      </w:divBdr>
    </w:div>
    <w:div w:id="516971297">
      <w:bodyDiv w:val="1"/>
      <w:marLeft w:val="0"/>
      <w:marRight w:val="0"/>
      <w:marTop w:val="0"/>
      <w:marBottom w:val="0"/>
      <w:divBdr>
        <w:top w:val="none" w:sz="0" w:space="0" w:color="auto"/>
        <w:left w:val="none" w:sz="0" w:space="0" w:color="auto"/>
        <w:bottom w:val="none" w:sz="0" w:space="0" w:color="auto"/>
        <w:right w:val="none" w:sz="0" w:space="0" w:color="auto"/>
      </w:divBdr>
      <w:divsChild>
        <w:div w:id="695354287">
          <w:marLeft w:val="0"/>
          <w:marRight w:val="0"/>
          <w:marTop w:val="0"/>
          <w:marBottom w:val="0"/>
          <w:divBdr>
            <w:top w:val="none" w:sz="0" w:space="0" w:color="auto"/>
            <w:left w:val="none" w:sz="0" w:space="0" w:color="auto"/>
            <w:bottom w:val="none" w:sz="0" w:space="0" w:color="auto"/>
            <w:right w:val="none" w:sz="0" w:space="0" w:color="auto"/>
          </w:divBdr>
        </w:div>
        <w:div w:id="859466834">
          <w:marLeft w:val="0"/>
          <w:marRight w:val="0"/>
          <w:marTop w:val="0"/>
          <w:marBottom w:val="0"/>
          <w:divBdr>
            <w:top w:val="none" w:sz="0" w:space="0" w:color="auto"/>
            <w:left w:val="none" w:sz="0" w:space="0" w:color="auto"/>
            <w:bottom w:val="none" w:sz="0" w:space="0" w:color="auto"/>
            <w:right w:val="none" w:sz="0" w:space="0" w:color="auto"/>
          </w:divBdr>
        </w:div>
      </w:divsChild>
    </w:div>
    <w:div w:id="594627633">
      <w:bodyDiv w:val="1"/>
      <w:marLeft w:val="0"/>
      <w:marRight w:val="0"/>
      <w:marTop w:val="0"/>
      <w:marBottom w:val="0"/>
      <w:divBdr>
        <w:top w:val="none" w:sz="0" w:space="0" w:color="auto"/>
        <w:left w:val="none" w:sz="0" w:space="0" w:color="auto"/>
        <w:bottom w:val="none" w:sz="0" w:space="0" w:color="auto"/>
        <w:right w:val="none" w:sz="0" w:space="0" w:color="auto"/>
      </w:divBdr>
    </w:div>
    <w:div w:id="611404330">
      <w:bodyDiv w:val="1"/>
      <w:marLeft w:val="0"/>
      <w:marRight w:val="0"/>
      <w:marTop w:val="0"/>
      <w:marBottom w:val="0"/>
      <w:divBdr>
        <w:top w:val="none" w:sz="0" w:space="0" w:color="auto"/>
        <w:left w:val="none" w:sz="0" w:space="0" w:color="auto"/>
        <w:bottom w:val="none" w:sz="0" w:space="0" w:color="auto"/>
        <w:right w:val="none" w:sz="0" w:space="0" w:color="auto"/>
      </w:divBdr>
      <w:divsChild>
        <w:div w:id="40253655">
          <w:marLeft w:val="0"/>
          <w:marRight w:val="0"/>
          <w:marTop w:val="0"/>
          <w:marBottom w:val="0"/>
          <w:divBdr>
            <w:top w:val="none" w:sz="0" w:space="0" w:color="auto"/>
            <w:left w:val="none" w:sz="0" w:space="0" w:color="auto"/>
            <w:bottom w:val="none" w:sz="0" w:space="0" w:color="auto"/>
            <w:right w:val="none" w:sz="0" w:space="0" w:color="auto"/>
          </w:divBdr>
        </w:div>
        <w:div w:id="189339250">
          <w:marLeft w:val="0"/>
          <w:marRight w:val="0"/>
          <w:marTop w:val="0"/>
          <w:marBottom w:val="0"/>
          <w:divBdr>
            <w:top w:val="none" w:sz="0" w:space="0" w:color="auto"/>
            <w:left w:val="none" w:sz="0" w:space="0" w:color="auto"/>
            <w:bottom w:val="none" w:sz="0" w:space="0" w:color="auto"/>
            <w:right w:val="none" w:sz="0" w:space="0" w:color="auto"/>
          </w:divBdr>
        </w:div>
        <w:div w:id="298146415">
          <w:marLeft w:val="0"/>
          <w:marRight w:val="0"/>
          <w:marTop w:val="0"/>
          <w:marBottom w:val="0"/>
          <w:divBdr>
            <w:top w:val="none" w:sz="0" w:space="0" w:color="auto"/>
            <w:left w:val="none" w:sz="0" w:space="0" w:color="auto"/>
            <w:bottom w:val="none" w:sz="0" w:space="0" w:color="auto"/>
            <w:right w:val="none" w:sz="0" w:space="0" w:color="auto"/>
          </w:divBdr>
        </w:div>
        <w:div w:id="346686434">
          <w:marLeft w:val="0"/>
          <w:marRight w:val="0"/>
          <w:marTop w:val="0"/>
          <w:marBottom w:val="0"/>
          <w:divBdr>
            <w:top w:val="none" w:sz="0" w:space="0" w:color="auto"/>
            <w:left w:val="none" w:sz="0" w:space="0" w:color="auto"/>
            <w:bottom w:val="none" w:sz="0" w:space="0" w:color="auto"/>
            <w:right w:val="none" w:sz="0" w:space="0" w:color="auto"/>
          </w:divBdr>
        </w:div>
        <w:div w:id="477960186">
          <w:marLeft w:val="0"/>
          <w:marRight w:val="0"/>
          <w:marTop w:val="0"/>
          <w:marBottom w:val="0"/>
          <w:divBdr>
            <w:top w:val="none" w:sz="0" w:space="0" w:color="auto"/>
            <w:left w:val="none" w:sz="0" w:space="0" w:color="auto"/>
            <w:bottom w:val="none" w:sz="0" w:space="0" w:color="auto"/>
            <w:right w:val="none" w:sz="0" w:space="0" w:color="auto"/>
          </w:divBdr>
        </w:div>
        <w:div w:id="513154702">
          <w:marLeft w:val="0"/>
          <w:marRight w:val="0"/>
          <w:marTop w:val="0"/>
          <w:marBottom w:val="0"/>
          <w:divBdr>
            <w:top w:val="none" w:sz="0" w:space="0" w:color="auto"/>
            <w:left w:val="none" w:sz="0" w:space="0" w:color="auto"/>
            <w:bottom w:val="none" w:sz="0" w:space="0" w:color="auto"/>
            <w:right w:val="none" w:sz="0" w:space="0" w:color="auto"/>
          </w:divBdr>
        </w:div>
        <w:div w:id="584995767">
          <w:marLeft w:val="0"/>
          <w:marRight w:val="0"/>
          <w:marTop w:val="0"/>
          <w:marBottom w:val="0"/>
          <w:divBdr>
            <w:top w:val="none" w:sz="0" w:space="0" w:color="auto"/>
            <w:left w:val="none" w:sz="0" w:space="0" w:color="auto"/>
            <w:bottom w:val="none" w:sz="0" w:space="0" w:color="auto"/>
            <w:right w:val="none" w:sz="0" w:space="0" w:color="auto"/>
          </w:divBdr>
        </w:div>
        <w:div w:id="749618386">
          <w:marLeft w:val="0"/>
          <w:marRight w:val="0"/>
          <w:marTop w:val="0"/>
          <w:marBottom w:val="0"/>
          <w:divBdr>
            <w:top w:val="none" w:sz="0" w:space="0" w:color="auto"/>
            <w:left w:val="none" w:sz="0" w:space="0" w:color="auto"/>
            <w:bottom w:val="none" w:sz="0" w:space="0" w:color="auto"/>
            <w:right w:val="none" w:sz="0" w:space="0" w:color="auto"/>
          </w:divBdr>
        </w:div>
        <w:div w:id="1026250058">
          <w:marLeft w:val="0"/>
          <w:marRight w:val="0"/>
          <w:marTop w:val="0"/>
          <w:marBottom w:val="0"/>
          <w:divBdr>
            <w:top w:val="none" w:sz="0" w:space="0" w:color="auto"/>
            <w:left w:val="none" w:sz="0" w:space="0" w:color="auto"/>
            <w:bottom w:val="none" w:sz="0" w:space="0" w:color="auto"/>
            <w:right w:val="none" w:sz="0" w:space="0" w:color="auto"/>
          </w:divBdr>
        </w:div>
        <w:div w:id="1061558912">
          <w:marLeft w:val="0"/>
          <w:marRight w:val="0"/>
          <w:marTop w:val="0"/>
          <w:marBottom w:val="0"/>
          <w:divBdr>
            <w:top w:val="none" w:sz="0" w:space="0" w:color="auto"/>
            <w:left w:val="none" w:sz="0" w:space="0" w:color="auto"/>
            <w:bottom w:val="none" w:sz="0" w:space="0" w:color="auto"/>
            <w:right w:val="none" w:sz="0" w:space="0" w:color="auto"/>
          </w:divBdr>
        </w:div>
        <w:div w:id="1219827730">
          <w:marLeft w:val="0"/>
          <w:marRight w:val="0"/>
          <w:marTop w:val="0"/>
          <w:marBottom w:val="0"/>
          <w:divBdr>
            <w:top w:val="none" w:sz="0" w:space="0" w:color="auto"/>
            <w:left w:val="none" w:sz="0" w:space="0" w:color="auto"/>
            <w:bottom w:val="none" w:sz="0" w:space="0" w:color="auto"/>
            <w:right w:val="none" w:sz="0" w:space="0" w:color="auto"/>
          </w:divBdr>
        </w:div>
        <w:div w:id="1371879123">
          <w:marLeft w:val="0"/>
          <w:marRight w:val="0"/>
          <w:marTop w:val="0"/>
          <w:marBottom w:val="0"/>
          <w:divBdr>
            <w:top w:val="none" w:sz="0" w:space="0" w:color="auto"/>
            <w:left w:val="none" w:sz="0" w:space="0" w:color="auto"/>
            <w:bottom w:val="none" w:sz="0" w:space="0" w:color="auto"/>
            <w:right w:val="none" w:sz="0" w:space="0" w:color="auto"/>
          </w:divBdr>
        </w:div>
        <w:div w:id="1486819750">
          <w:marLeft w:val="0"/>
          <w:marRight w:val="0"/>
          <w:marTop w:val="0"/>
          <w:marBottom w:val="0"/>
          <w:divBdr>
            <w:top w:val="none" w:sz="0" w:space="0" w:color="auto"/>
            <w:left w:val="none" w:sz="0" w:space="0" w:color="auto"/>
            <w:bottom w:val="none" w:sz="0" w:space="0" w:color="auto"/>
            <w:right w:val="none" w:sz="0" w:space="0" w:color="auto"/>
          </w:divBdr>
        </w:div>
        <w:div w:id="1669283319">
          <w:marLeft w:val="0"/>
          <w:marRight w:val="0"/>
          <w:marTop w:val="0"/>
          <w:marBottom w:val="0"/>
          <w:divBdr>
            <w:top w:val="none" w:sz="0" w:space="0" w:color="auto"/>
            <w:left w:val="none" w:sz="0" w:space="0" w:color="auto"/>
            <w:bottom w:val="none" w:sz="0" w:space="0" w:color="auto"/>
            <w:right w:val="none" w:sz="0" w:space="0" w:color="auto"/>
          </w:divBdr>
        </w:div>
        <w:div w:id="1745949693">
          <w:marLeft w:val="0"/>
          <w:marRight w:val="0"/>
          <w:marTop w:val="0"/>
          <w:marBottom w:val="0"/>
          <w:divBdr>
            <w:top w:val="none" w:sz="0" w:space="0" w:color="auto"/>
            <w:left w:val="none" w:sz="0" w:space="0" w:color="auto"/>
            <w:bottom w:val="none" w:sz="0" w:space="0" w:color="auto"/>
            <w:right w:val="none" w:sz="0" w:space="0" w:color="auto"/>
          </w:divBdr>
        </w:div>
        <w:div w:id="2015568487">
          <w:marLeft w:val="0"/>
          <w:marRight w:val="0"/>
          <w:marTop w:val="0"/>
          <w:marBottom w:val="0"/>
          <w:divBdr>
            <w:top w:val="none" w:sz="0" w:space="0" w:color="auto"/>
            <w:left w:val="none" w:sz="0" w:space="0" w:color="auto"/>
            <w:bottom w:val="none" w:sz="0" w:space="0" w:color="auto"/>
            <w:right w:val="none" w:sz="0" w:space="0" w:color="auto"/>
          </w:divBdr>
        </w:div>
        <w:div w:id="2114860800">
          <w:marLeft w:val="0"/>
          <w:marRight w:val="0"/>
          <w:marTop w:val="0"/>
          <w:marBottom w:val="0"/>
          <w:divBdr>
            <w:top w:val="none" w:sz="0" w:space="0" w:color="auto"/>
            <w:left w:val="none" w:sz="0" w:space="0" w:color="auto"/>
            <w:bottom w:val="none" w:sz="0" w:space="0" w:color="auto"/>
            <w:right w:val="none" w:sz="0" w:space="0" w:color="auto"/>
          </w:divBdr>
        </w:div>
      </w:divsChild>
    </w:div>
    <w:div w:id="737286572">
      <w:bodyDiv w:val="1"/>
      <w:marLeft w:val="0"/>
      <w:marRight w:val="0"/>
      <w:marTop w:val="0"/>
      <w:marBottom w:val="0"/>
      <w:divBdr>
        <w:top w:val="none" w:sz="0" w:space="0" w:color="auto"/>
        <w:left w:val="none" w:sz="0" w:space="0" w:color="auto"/>
        <w:bottom w:val="none" w:sz="0" w:space="0" w:color="auto"/>
        <w:right w:val="none" w:sz="0" w:space="0" w:color="auto"/>
      </w:divBdr>
      <w:divsChild>
        <w:div w:id="44644764">
          <w:marLeft w:val="0"/>
          <w:marRight w:val="0"/>
          <w:marTop w:val="0"/>
          <w:marBottom w:val="0"/>
          <w:divBdr>
            <w:top w:val="none" w:sz="0" w:space="0" w:color="auto"/>
            <w:left w:val="none" w:sz="0" w:space="0" w:color="auto"/>
            <w:bottom w:val="none" w:sz="0" w:space="0" w:color="auto"/>
            <w:right w:val="none" w:sz="0" w:space="0" w:color="auto"/>
          </w:divBdr>
        </w:div>
        <w:div w:id="539057180">
          <w:marLeft w:val="0"/>
          <w:marRight w:val="0"/>
          <w:marTop w:val="0"/>
          <w:marBottom w:val="0"/>
          <w:divBdr>
            <w:top w:val="none" w:sz="0" w:space="0" w:color="auto"/>
            <w:left w:val="none" w:sz="0" w:space="0" w:color="auto"/>
            <w:bottom w:val="none" w:sz="0" w:space="0" w:color="auto"/>
            <w:right w:val="none" w:sz="0" w:space="0" w:color="auto"/>
          </w:divBdr>
        </w:div>
        <w:div w:id="678970922">
          <w:marLeft w:val="0"/>
          <w:marRight w:val="0"/>
          <w:marTop w:val="0"/>
          <w:marBottom w:val="0"/>
          <w:divBdr>
            <w:top w:val="none" w:sz="0" w:space="0" w:color="auto"/>
            <w:left w:val="none" w:sz="0" w:space="0" w:color="auto"/>
            <w:bottom w:val="none" w:sz="0" w:space="0" w:color="auto"/>
            <w:right w:val="none" w:sz="0" w:space="0" w:color="auto"/>
          </w:divBdr>
        </w:div>
        <w:div w:id="887959366">
          <w:marLeft w:val="0"/>
          <w:marRight w:val="0"/>
          <w:marTop w:val="0"/>
          <w:marBottom w:val="0"/>
          <w:divBdr>
            <w:top w:val="none" w:sz="0" w:space="0" w:color="auto"/>
            <w:left w:val="none" w:sz="0" w:space="0" w:color="auto"/>
            <w:bottom w:val="none" w:sz="0" w:space="0" w:color="auto"/>
            <w:right w:val="none" w:sz="0" w:space="0" w:color="auto"/>
          </w:divBdr>
        </w:div>
        <w:div w:id="1013989874">
          <w:marLeft w:val="0"/>
          <w:marRight w:val="0"/>
          <w:marTop w:val="0"/>
          <w:marBottom w:val="0"/>
          <w:divBdr>
            <w:top w:val="none" w:sz="0" w:space="0" w:color="auto"/>
            <w:left w:val="none" w:sz="0" w:space="0" w:color="auto"/>
            <w:bottom w:val="none" w:sz="0" w:space="0" w:color="auto"/>
            <w:right w:val="none" w:sz="0" w:space="0" w:color="auto"/>
          </w:divBdr>
        </w:div>
        <w:div w:id="1303267701">
          <w:marLeft w:val="0"/>
          <w:marRight w:val="0"/>
          <w:marTop w:val="0"/>
          <w:marBottom w:val="0"/>
          <w:divBdr>
            <w:top w:val="none" w:sz="0" w:space="0" w:color="auto"/>
            <w:left w:val="none" w:sz="0" w:space="0" w:color="auto"/>
            <w:bottom w:val="none" w:sz="0" w:space="0" w:color="auto"/>
            <w:right w:val="none" w:sz="0" w:space="0" w:color="auto"/>
          </w:divBdr>
        </w:div>
      </w:divsChild>
    </w:div>
    <w:div w:id="790168562">
      <w:bodyDiv w:val="1"/>
      <w:marLeft w:val="0"/>
      <w:marRight w:val="0"/>
      <w:marTop w:val="0"/>
      <w:marBottom w:val="0"/>
      <w:divBdr>
        <w:top w:val="none" w:sz="0" w:space="0" w:color="auto"/>
        <w:left w:val="none" w:sz="0" w:space="0" w:color="auto"/>
        <w:bottom w:val="none" w:sz="0" w:space="0" w:color="auto"/>
        <w:right w:val="none" w:sz="0" w:space="0" w:color="auto"/>
      </w:divBdr>
    </w:div>
    <w:div w:id="878786719">
      <w:bodyDiv w:val="1"/>
      <w:marLeft w:val="0"/>
      <w:marRight w:val="0"/>
      <w:marTop w:val="0"/>
      <w:marBottom w:val="0"/>
      <w:divBdr>
        <w:top w:val="none" w:sz="0" w:space="0" w:color="auto"/>
        <w:left w:val="none" w:sz="0" w:space="0" w:color="auto"/>
        <w:bottom w:val="none" w:sz="0" w:space="0" w:color="auto"/>
        <w:right w:val="none" w:sz="0" w:space="0" w:color="auto"/>
      </w:divBdr>
      <w:divsChild>
        <w:div w:id="136730846">
          <w:marLeft w:val="0"/>
          <w:marRight w:val="0"/>
          <w:marTop w:val="0"/>
          <w:marBottom w:val="0"/>
          <w:divBdr>
            <w:top w:val="none" w:sz="0" w:space="0" w:color="auto"/>
            <w:left w:val="none" w:sz="0" w:space="0" w:color="auto"/>
            <w:bottom w:val="none" w:sz="0" w:space="0" w:color="auto"/>
            <w:right w:val="none" w:sz="0" w:space="0" w:color="auto"/>
          </w:divBdr>
        </w:div>
        <w:div w:id="1381246930">
          <w:marLeft w:val="0"/>
          <w:marRight w:val="0"/>
          <w:marTop w:val="0"/>
          <w:marBottom w:val="0"/>
          <w:divBdr>
            <w:top w:val="none" w:sz="0" w:space="0" w:color="auto"/>
            <w:left w:val="none" w:sz="0" w:space="0" w:color="auto"/>
            <w:bottom w:val="none" w:sz="0" w:space="0" w:color="auto"/>
            <w:right w:val="none" w:sz="0" w:space="0" w:color="auto"/>
          </w:divBdr>
        </w:div>
      </w:divsChild>
    </w:div>
    <w:div w:id="953055513">
      <w:bodyDiv w:val="1"/>
      <w:marLeft w:val="0"/>
      <w:marRight w:val="0"/>
      <w:marTop w:val="0"/>
      <w:marBottom w:val="0"/>
      <w:divBdr>
        <w:top w:val="none" w:sz="0" w:space="0" w:color="auto"/>
        <w:left w:val="none" w:sz="0" w:space="0" w:color="auto"/>
        <w:bottom w:val="none" w:sz="0" w:space="0" w:color="auto"/>
        <w:right w:val="none" w:sz="0" w:space="0" w:color="auto"/>
      </w:divBdr>
      <w:divsChild>
        <w:div w:id="653946005">
          <w:marLeft w:val="0"/>
          <w:marRight w:val="0"/>
          <w:marTop w:val="0"/>
          <w:marBottom w:val="0"/>
          <w:divBdr>
            <w:top w:val="none" w:sz="0" w:space="0" w:color="auto"/>
            <w:left w:val="none" w:sz="0" w:space="0" w:color="auto"/>
            <w:bottom w:val="none" w:sz="0" w:space="0" w:color="auto"/>
            <w:right w:val="none" w:sz="0" w:space="0" w:color="auto"/>
          </w:divBdr>
        </w:div>
        <w:div w:id="815798158">
          <w:marLeft w:val="0"/>
          <w:marRight w:val="0"/>
          <w:marTop w:val="0"/>
          <w:marBottom w:val="0"/>
          <w:divBdr>
            <w:top w:val="none" w:sz="0" w:space="0" w:color="auto"/>
            <w:left w:val="none" w:sz="0" w:space="0" w:color="auto"/>
            <w:bottom w:val="none" w:sz="0" w:space="0" w:color="auto"/>
            <w:right w:val="none" w:sz="0" w:space="0" w:color="auto"/>
          </w:divBdr>
        </w:div>
      </w:divsChild>
    </w:div>
    <w:div w:id="985428109">
      <w:bodyDiv w:val="1"/>
      <w:marLeft w:val="0"/>
      <w:marRight w:val="0"/>
      <w:marTop w:val="0"/>
      <w:marBottom w:val="0"/>
      <w:divBdr>
        <w:top w:val="none" w:sz="0" w:space="0" w:color="auto"/>
        <w:left w:val="none" w:sz="0" w:space="0" w:color="auto"/>
        <w:bottom w:val="none" w:sz="0" w:space="0" w:color="auto"/>
        <w:right w:val="none" w:sz="0" w:space="0" w:color="auto"/>
      </w:divBdr>
      <w:divsChild>
        <w:div w:id="254554103">
          <w:marLeft w:val="0"/>
          <w:marRight w:val="0"/>
          <w:marTop w:val="0"/>
          <w:marBottom w:val="0"/>
          <w:divBdr>
            <w:top w:val="none" w:sz="0" w:space="0" w:color="auto"/>
            <w:left w:val="none" w:sz="0" w:space="0" w:color="auto"/>
            <w:bottom w:val="none" w:sz="0" w:space="0" w:color="auto"/>
            <w:right w:val="none" w:sz="0" w:space="0" w:color="auto"/>
          </w:divBdr>
        </w:div>
        <w:div w:id="1971983005">
          <w:marLeft w:val="0"/>
          <w:marRight w:val="0"/>
          <w:marTop w:val="0"/>
          <w:marBottom w:val="0"/>
          <w:divBdr>
            <w:top w:val="none" w:sz="0" w:space="0" w:color="auto"/>
            <w:left w:val="none" w:sz="0" w:space="0" w:color="auto"/>
            <w:bottom w:val="none" w:sz="0" w:space="0" w:color="auto"/>
            <w:right w:val="none" w:sz="0" w:space="0" w:color="auto"/>
          </w:divBdr>
        </w:div>
      </w:divsChild>
    </w:div>
    <w:div w:id="988940955">
      <w:bodyDiv w:val="1"/>
      <w:marLeft w:val="0"/>
      <w:marRight w:val="0"/>
      <w:marTop w:val="0"/>
      <w:marBottom w:val="0"/>
      <w:divBdr>
        <w:top w:val="none" w:sz="0" w:space="0" w:color="auto"/>
        <w:left w:val="none" w:sz="0" w:space="0" w:color="auto"/>
        <w:bottom w:val="none" w:sz="0" w:space="0" w:color="auto"/>
        <w:right w:val="none" w:sz="0" w:space="0" w:color="auto"/>
      </w:divBdr>
    </w:div>
    <w:div w:id="1055811416">
      <w:bodyDiv w:val="1"/>
      <w:marLeft w:val="0"/>
      <w:marRight w:val="0"/>
      <w:marTop w:val="0"/>
      <w:marBottom w:val="0"/>
      <w:divBdr>
        <w:top w:val="none" w:sz="0" w:space="0" w:color="auto"/>
        <w:left w:val="none" w:sz="0" w:space="0" w:color="auto"/>
        <w:bottom w:val="none" w:sz="0" w:space="0" w:color="auto"/>
        <w:right w:val="none" w:sz="0" w:space="0" w:color="auto"/>
      </w:divBdr>
    </w:div>
    <w:div w:id="1057121036">
      <w:bodyDiv w:val="1"/>
      <w:marLeft w:val="0"/>
      <w:marRight w:val="0"/>
      <w:marTop w:val="0"/>
      <w:marBottom w:val="0"/>
      <w:divBdr>
        <w:top w:val="none" w:sz="0" w:space="0" w:color="auto"/>
        <w:left w:val="none" w:sz="0" w:space="0" w:color="auto"/>
        <w:bottom w:val="none" w:sz="0" w:space="0" w:color="auto"/>
        <w:right w:val="none" w:sz="0" w:space="0" w:color="auto"/>
      </w:divBdr>
    </w:div>
    <w:div w:id="1082752180">
      <w:bodyDiv w:val="1"/>
      <w:marLeft w:val="0"/>
      <w:marRight w:val="0"/>
      <w:marTop w:val="0"/>
      <w:marBottom w:val="0"/>
      <w:divBdr>
        <w:top w:val="none" w:sz="0" w:space="0" w:color="auto"/>
        <w:left w:val="none" w:sz="0" w:space="0" w:color="auto"/>
        <w:bottom w:val="none" w:sz="0" w:space="0" w:color="auto"/>
        <w:right w:val="none" w:sz="0" w:space="0" w:color="auto"/>
      </w:divBdr>
      <w:divsChild>
        <w:div w:id="1545096926">
          <w:marLeft w:val="0"/>
          <w:marRight w:val="0"/>
          <w:marTop w:val="0"/>
          <w:marBottom w:val="0"/>
          <w:divBdr>
            <w:top w:val="none" w:sz="0" w:space="0" w:color="auto"/>
            <w:left w:val="none" w:sz="0" w:space="0" w:color="auto"/>
            <w:bottom w:val="none" w:sz="0" w:space="0" w:color="auto"/>
            <w:right w:val="none" w:sz="0" w:space="0" w:color="auto"/>
          </w:divBdr>
        </w:div>
        <w:div w:id="1802965566">
          <w:marLeft w:val="0"/>
          <w:marRight w:val="0"/>
          <w:marTop w:val="0"/>
          <w:marBottom w:val="0"/>
          <w:divBdr>
            <w:top w:val="none" w:sz="0" w:space="0" w:color="auto"/>
            <w:left w:val="none" w:sz="0" w:space="0" w:color="auto"/>
            <w:bottom w:val="none" w:sz="0" w:space="0" w:color="auto"/>
            <w:right w:val="none" w:sz="0" w:space="0" w:color="auto"/>
          </w:divBdr>
        </w:div>
      </w:divsChild>
    </w:div>
    <w:div w:id="1158032564">
      <w:bodyDiv w:val="1"/>
      <w:marLeft w:val="0"/>
      <w:marRight w:val="0"/>
      <w:marTop w:val="0"/>
      <w:marBottom w:val="0"/>
      <w:divBdr>
        <w:top w:val="none" w:sz="0" w:space="0" w:color="auto"/>
        <w:left w:val="none" w:sz="0" w:space="0" w:color="auto"/>
        <w:bottom w:val="none" w:sz="0" w:space="0" w:color="auto"/>
        <w:right w:val="none" w:sz="0" w:space="0" w:color="auto"/>
      </w:divBdr>
      <w:divsChild>
        <w:div w:id="43650247">
          <w:marLeft w:val="0"/>
          <w:marRight w:val="0"/>
          <w:marTop w:val="0"/>
          <w:marBottom w:val="0"/>
          <w:divBdr>
            <w:top w:val="none" w:sz="0" w:space="0" w:color="auto"/>
            <w:left w:val="none" w:sz="0" w:space="0" w:color="auto"/>
            <w:bottom w:val="none" w:sz="0" w:space="0" w:color="auto"/>
            <w:right w:val="none" w:sz="0" w:space="0" w:color="auto"/>
          </w:divBdr>
        </w:div>
        <w:div w:id="128481434">
          <w:marLeft w:val="0"/>
          <w:marRight w:val="0"/>
          <w:marTop w:val="0"/>
          <w:marBottom w:val="0"/>
          <w:divBdr>
            <w:top w:val="none" w:sz="0" w:space="0" w:color="auto"/>
            <w:left w:val="none" w:sz="0" w:space="0" w:color="auto"/>
            <w:bottom w:val="none" w:sz="0" w:space="0" w:color="auto"/>
            <w:right w:val="none" w:sz="0" w:space="0" w:color="auto"/>
          </w:divBdr>
        </w:div>
        <w:div w:id="389960259">
          <w:marLeft w:val="0"/>
          <w:marRight w:val="0"/>
          <w:marTop w:val="0"/>
          <w:marBottom w:val="0"/>
          <w:divBdr>
            <w:top w:val="none" w:sz="0" w:space="0" w:color="auto"/>
            <w:left w:val="none" w:sz="0" w:space="0" w:color="auto"/>
            <w:bottom w:val="none" w:sz="0" w:space="0" w:color="auto"/>
            <w:right w:val="none" w:sz="0" w:space="0" w:color="auto"/>
          </w:divBdr>
        </w:div>
        <w:div w:id="968244849">
          <w:marLeft w:val="0"/>
          <w:marRight w:val="0"/>
          <w:marTop w:val="0"/>
          <w:marBottom w:val="0"/>
          <w:divBdr>
            <w:top w:val="none" w:sz="0" w:space="0" w:color="auto"/>
            <w:left w:val="none" w:sz="0" w:space="0" w:color="auto"/>
            <w:bottom w:val="none" w:sz="0" w:space="0" w:color="auto"/>
            <w:right w:val="none" w:sz="0" w:space="0" w:color="auto"/>
          </w:divBdr>
        </w:div>
        <w:div w:id="1560166427">
          <w:marLeft w:val="0"/>
          <w:marRight w:val="0"/>
          <w:marTop w:val="0"/>
          <w:marBottom w:val="0"/>
          <w:divBdr>
            <w:top w:val="none" w:sz="0" w:space="0" w:color="auto"/>
            <w:left w:val="none" w:sz="0" w:space="0" w:color="auto"/>
            <w:bottom w:val="none" w:sz="0" w:space="0" w:color="auto"/>
            <w:right w:val="none" w:sz="0" w:space="0" w:color="auto"/>
          </w:divBdr>
        </w:div>
        <w:div w:id="1835101712">
          <w:marLeft w:val="0"/>
          <w:marRight w:val="0"/>
          <w:marTop w:val="0"/>
          <w:marBottom w:val="0"/>
          <w:divBdr>
            <w:top w:val="none" w:sz="0" w:space="0" w:color="auto"/>
            <w:left w:val="none" w:sz="0" w:space="0" w:color="auto"/>
            <w:bottom w:val="none" w:sz="0" w:space="0" w:color="auto"/>
            <w:right w:val="none" w:sz="0" w:space="0" w:color="auto"/>
          </w:divBdr>
        </w:div>
        <w:div w:id="2014380120">
          <w:marLeft w:val="0"/>
          <w:marRight w:val="0"/>
          <w:marTop w:val="0"/>
          <w:marBottom w:val="0"/>
          <w:divBdr>
            <w:top w:val="none" w:sz="0" w:space="0" w:color="auto"/>
            <w:left w:val="none" w:sz="0" w:space="0" w:color="auto"/>
            <w:bottom w:val="none" w:sz="0" w:space="0" w:color="auto"/>
            <w:right w:val="none" w:sz="0" w:space="0" w:color="auto"/>
          </w:divBdr>
        </w:div>
      </w:divsChild>
    </w:div>
    <w:div w:id="1179854743">
      <w:bodyDiv w:val="1"/>
      <w:marLeft w:val="0"/>
      <w:marRight w:val="0"/>
      <w:marTop w:val="0"/>
      <w:marBottom w:val="0"/>
      <w:divBdr>
        <w:top w:val="none" w:sz="0" w:space="0" w:color="auto"/>
        <w:left w:val="none" w:sz="0" w:space="0" w:color="auto"/>
        <w:bottom w:val="none" w:sz="0" w:space="0" w:color="auto"/>
        <w:right w:val="none" w:sz="0" w:space="0" w:color="auto"/>
      </w:divBdr>
    </w:div>
    <w:div w:id="1197545158">
      <w:bodyDiv w:val="1"/>
      <w:marLeft w:val="0"/>
      <w:marRight w:val="0"/>
      <w:marTop w:val="0"/>
      <w:marBottom w:val="0"/>
      <w:divBdr>
        <w:top w:val="none" w:sz="0" w:space="0" w:color="auto"/>
        <w:left w:val="none" w:sz="0" w:space="0" w:color="auto"/>
        <w:bottom w:val="none" w:sz="0" w:space="0" w:color="auto"/>
        <w:right w:val="none" w:sz="0" w:space="0" w:color="auto"/>
      </w:divBdr>
      <w:divsChild>
        <w:div w:id="378894870">
          <w:marLeft w:val="0"/>
          <w:marRight w:val="0"/>
          <w:marTop w:val="0"/>
          <w:marBottom w:val="0"/>
          <w:divBdr>
            <w:top w:val="none" w:sz="0" w:space="0" w:color="auto"/>
            <w:left w:val="none" w:sz="0" w:space="0" w:color="auto"/>
            <w:bottom w:val="none" w:sz="0" w:space="0" w:color="auto"/>
            <w:right w:val="none" w:sz="0" w:space="0" w:color="auto"/>
          </w:divBdr>
        </w:div>
        <w:div w:id="1043212945">
          <w:marLeft w:val="0"/>
          <w:marRight w:val="0"/>
          <w:marTop w:val="0"/>
          <w:marBottom w:val="0"/>
          <w:divBdr>
            <w:top w:val="none" w:sz="0" w:space="0" w:color="auto"/>
            <w:left w:val="none" w:sz="0" w:space="0" w:color="auto"/>
            <w:bottom w:val="none" w:sz="0" w:space="0" w:color="auto"/>
            <w:right w:val="none" w:sz="0" w:space="0" w:color="auto"/>
          </w:divBdr>
        </w:div>
      </w:divsChild>
    </w:div>
    <w:div w:id="1218273805">
      <w:bodyDiv w:val="1"/>
      <w:marLeft w:val="0"/>
      <w:marRight w:val="0"/>
      <w:marTop w:val="0"/>
      <w:marBottom w:val="0"/>
      <w:divBdr>
        <w:top w:val="none" w:sz="0" w:space="0" w:color="auto"/>
        <w:left w:val="none" w:sz="0" w:space="0" w:color="auto"/>
        <w:bottom w:val="none" w:sz="0" w:space="0" w:color="auto"/>
        <w:right w:val="none" w:sz="0" w:space="0" w:color="auto"/>
      </w:divBdr>
    </w:div>
    <w:div w:id="1291473831">
      <w:bodyDiv w:val="1"/>
      <w:marLeft w:val="0"/>
      <w:marRight w:val="0"/>
      <w:marTop w:val="0"/>
      <w:marBottom w:val="0"/>
      <w:divBdr>
        <w:top w:val="none" w:sz="0" w:space="0" w:color="auto"/>
        <w:left w:val="none" w:sz="0" w:space="0" w:color="auto"/>
        <w:bottom w:val="none" w:sz="0" w:space="0" w:color="auto"/>
        <w:right w:val="none" w:sz="0" w:space="0" w:color="auto"/>
      </w:divBdr>
    </w:div>
    <w:div w:id="1298484839">
      <w:bodyDiv w:val="1"/>
      <w:marLeft w:val="0"/>
      <w:marRight w:val="0"/>
      <w:marTop w:val="0"/>
      <w:marBottom w:val="0"/>
      <w:divBdr>
        <w:top w:val="none" w:sz="0" w:space="0" w:color="auto"/>
        <w:left w:val="none" w:sz="0" w:space="0" w:color="auto"/>
        <w:bottom w:val="none" w:sz="0" w:space="0" w:color="auto"/>
        <w:right w:val="none" w:sz="0" w:space="0" w:color="auto"/>
      </w:divBdr>
    </w:div>
    <w:div w:id="1436945853">
      <w:bodyDiv w:val="1"/>
      <w:marLeft w:val="0"/>
      <w:marRight w:val="0"/>
      <w:marTop w:val="0"/>
      <w:marBottom w:val="0"/>
      <w:divBdr>
        <w:top w:val="none" w:sz="0" w:space="0" w:color="auto"/>
        <w:left w:val="none" w:sz="0" w:space="0" w:color="auto"/>
        <w:bottom w:val="none" w:sz="0" w:space="0" w:color="auto"/>
        <w:right w:val="none" w:sz="0" w:space="0" w:color="auto"/>
      </w:divBdr>
    </w:div>
    <w:div w:id="1489058281">
      <w:bodyDiv w:val="1"/>
      <w:marLeft w:val="0"/>
      <w:marRight w:val="0"/>
      <w:marTop w:val="0"/>
      <w:marBottom w:val="0"/>
      <w:divBdr>
        <w:top w:val="none" w:sz="0" w:space="0" w:color="auto"/>
        <w:left w:val="none" w:sz="0" w:space="0" w:color="auto"/>
        <w:bottom w:val="none" w:sz="0" w:space="0" w:color="auto"/>
        <w:right w:val="none" w:sz="0" w:space="0" w:color="auto"/>
      </w:divBdr>
      <w:divsChild>
        <w:div w:id="66730107">
          <w:marLeft w:val="0"/>
          <w:marRight w:val="0"/>
          <w:marTop w:val="0"/>
          <w:marBottom w:val="0"/>
          <w:divBdr>
            <w:top w:val="none" w:sz="0" w:space="0" w:color="auto"/>
            <w:left w:val="none" w:sz="0" w:space="0" w:color="auto"/>
            <w:bottom w:val="none" w:sz="0" w:space="0" w:color="auto"/>
            <w:right w:val="none" w:sz="0" w:space="0" w:color="auto"/>
          </w:divBdr>
        </w:div>
        <w:div w:id="192812263">
          <w:marLeft w:val="0"/>
          <w:marRight w:val="0"/>
          <w:marTop w:val="0"/>
          <w:marBottom w:val="0"/>
          <w:divBdr>
            <w:top w:val="none" w:sz="0" w:space="0" w:color="auto"/>
            <w:left w:val="none" w:sz="0" w:space="0" w:color="auto"/>
            <w:bottom w:val="none" w:sz="0" w:space="0" w:color="auto"/>
            <w:right w:val="none" w:sz="0" w:space="0" w:color="auto"/>
          </w:divBdr>
        </w:div>
        <w:div w:id="250050405">
          <w:marLeft w:val="0"/>
          <w:marRight w:val="0"/>
          <w:marTop w:val="0"/>
          <w:marBottom w:val="0"/>
          <w:divBdr>
            <w:top w:val="none" w:sz="0" w:space="0" w:color="auto"/>
            <w:left w:val="none" w:sz="0" w:space="0" w:color="auto"/>
            <w:bottom w:val="none" w:sz="0" w:space="0" w:color="auto"/>
            <w:right w:val="none" w:sz="0" w:space="0" w:color="auto"/>
          </w:divBdr>
        </w:div>
        <w:div w:id="1445539853">
          <w:marLeft w:val="0"/>
          <w:marRight w:val="0"/>
          <w:marTop w:val="0"/>
          <w:marBottom w:val="0"/>
          <w:divBdr>
            <w:top w:val="none" w:sz="0" w:space="0" w:color="auto"/>
            <w:left w:val="none" w:sz="0" w:space="0" w:color="auto"/>
            <w:bottom w:val="none" w:sz="0" w:space="0" w:color="auto"/>
            <w:right w:val="none" w:sz="0" w:space="0" w:color="auto"/>
          </w:divBdr>
        </w:div>
        <w:div w:id="1527518662">
          <w:marLeft w:val="0"/>
          <w:marRight w:val="0"/>
          <w:marTop w:val="0"/>
          <w:marBottom w:val="0"/>
          <w:divBdr>
            <w:top w:val="none" w:sz="0" w:space="0" w:color="auto"/>
            <w:left w:val="none" w:sz="0" w:space="0" w:color="auto"/>
            <w:bottom w:val="none" w:sz="0" w:space="0" w:color="auto"/>
            <w:right w:val="none" w:sz="0" w:space="0" w:color="auto"/>
          </w:divBdr>
        </w:div>
        <w:div w:id="1719475558">
          <w:marLeft w:val="0"/>
          <w:marRight w:val="0"/>
          <w:marTop w:val="0"/>
          <w:marBottom w:val="0"/>
          <w:divBdr>
            <w:top w:val="none" w:sz="0" w:space="0" w:color="auto"/>
            <w:left w:val="none" w:sz="0" w:space="0" w:color="auto"/>
            <w:bottom w:val="none" w:sz="0" w:space="0" w:color="auto"/>
            <w:right w:val="none" w:sz="0" w:space="0" w:color="auto"/>
          </w:divBdr>
        </w:div>
        <w:div w:id="2129009469">
          <w:marLeft w:val="0"/>
          <w:marRight w:val="0"/>
          <w:marTop w:val="0"/>
          <w:marBottom w:val="0"/>
          <w:divBdr>
            <w:top w:val="none" w:sz="0" w:space="0" w:color="auto"/>
            <w:left w:val="none" w:sz="0" w:space="0" w:color="auto"/>
            <w:bottom w:val="none" w:sz="0" w:space="0" w:color="auto"/>
            <w:right w:val="none" w:sz="0" w:space="0" w:color="auto"/>
          </w:divBdr>
        </w:div>
      </w:divsChild>
    </w:div>
    <w:div w:id="1498111049">
      <w:bodyDiv w:val="1"/>
      <w:marLeft w:val="0"/>
      <w:marRight w:val="0"/>
      <w:marTop w:val="0"/>
      <w:marBottom w:val="0"/>
      <w:divBdr>
        <w:top w:val="none" w:sz="0" w:space="0" w:color="auto"/>
        <w:left w:val="none" w:sz="0" w:space="0" w:color="auto"/>
        <w:bottom w:val="none" w:sz="0" w:space="0" w:color="auto"/>
        <w:right w:val="none" w:sz="0" w:space="0" w:color="auto"/>
      </w:divBdr>
      <w:divsChild>
        <w:div w:id="262998799">
          <w:marLeft w:val="0"/>
          <w:marRight w:val="0"/>
          <w:marTop w:val="0"/>
          <w:marBottom w:val="0"/>
          <w:divBdr>
            <w:top w:val="none" w:sz="0" w:space="0" w:color="auto"/>
            <w:left w:val="none" w:sz="0" w:space="0" w:color="auto"/>
            <w:bottom w:val="none" w:sz="0" w:space="0" w:color="auto"/>
            <w:right w:val="none" w:sz="0" w:space="0" w:color="auto"/>
          </w:divBdr>
        </w:div>
        <w:div w:id="332494981">
          <w:marLeft w:val="0"/>
          <w:marRight w:val="0"/>
          <w:marTop w:val="0"/>
          <w:marBottom w:val="0"/>
          <w:divBdr>
            <w:top w:val="none" w:sz="0" w:space="0" w:color="auto"/>
            <w:left w:val="none" w:sz="0" w:space="0" w:color="auto"/>
            <w:bottom w:val="none" w:sz="0" w:space="0" w:color="auto"/>
            <w:right w:val="none" w:sz="0" w:space="0" w:color="auto"/>
          </w:divBdr>
        </w:div>
        <w:div w:id="678191121">
          <w:marLeft w:val="0"/>
          <w:marRight w:val="0"/>
          <w:marTop w:val="0"/>
          <w:marBottom w:val="0"/>
          <w:divBdr>
            <w:top w:val="none" w:sz="0" w:space="0" w:color="auto"/>
            <w:left w:val="none" w:sz="0" w:space="0" w:color="auto"/>
            <w:bottom w:val="none" w:sz="0" w:space="0" w:color="auto"/>
            <w:right w:val="none" w:sz="0" w:space="0" w:color="auto"/>
          </w:divBdr>
        </w:div>
        <w:div w:id="1279138707">
          <w:marLeft w:val="0"/>
          <w:marRight w:val="0"/>
          <w:marTop w:val="0"/>
          <w:marBottom w:val="0"/>
          <w:divBdr>
            <w:top w:val="none" w:sz="0" w:space="0" w:color="auto"/>
            <w:left w:val="none" w:sz="0" w:space="0" w:color="auto"/>
            <w:bottom w:val="none" w:sz="0" w:space="0" w:color="auto"/>
            <w:right w:val="none" w:sz="0" w:space="0" w:color="auto"/>
          </w:divBdr>
        </w:div>
        <w:div w:id="1297489000">
          <w:marLeft w:val="0"/>
          <w:marRight w:val="0"/>
          <w:marTop w:val="0"/>
          <w:marBottom w:val="0"/>
          <w:divBdr>
            <w:top w:val="none" w:sz="0" w:space="0" w:color="auto"/>
            <w:left w:val="none" w:sz="0" w:space="0" w:color="auto"/>
            <w:bottom w:val="none" w:sz="0" w:space="0" w:color="auto"/>
            <w:right w:val="none" w:sz="0" w:space="0" w:color="auto"/>
          </w:divBdr>
        </w:div>
        <w:div w:id="1360231937">
          <w:marLeft w:val="0"/>
          <w:marRight w:val="0"/>
          <w:marTop w:val="0"/>
          <w:marBottom w:val="0"/>
          <w:divBdr>
            <w:top w:val="none" w:sz="0" w:space="0" w:color="auto"/>
            <w:left w:val="none" w:sz="0" w:space="0" w:color="auto"/>
            <w:bottom w:val="none" w:sz="0" w:space="0" w:color="auto"/>
            <w:right w:val="none" w:sz="0" w:space="0" w:color="auto"/>
          </w:divBdr>
        </w:div>
      </w:divsChild>
    </w:div>
    <w:div w:id="1533809401">
      <w:bodyDiv w:val="1"/>
      <w:marLeft w:val="0"/>
      <w:marRight w:val="0"/>
      <w:marTop w:val="0"/>
      <w:marBottom w:val="0"/>
      <w:divBdr>
        <w:top w:val="none" w:sz="0" w:space="0" w:color="auto"/>
        <w:left w:val="none" w:sz="0" w:space="0" w:color="auto"/>
        <w:bottom w:val="none" w:sz="0" w:space="0" w:color="auto"/>
        <w:right w:val="none" w:sz="0" w:space="0" w:color="auto"/>
      </w:divBdr>
    </w:div>
    <w:div w:id="1625691381">
      <w:bodyDiv w:val="1"/>
      <w:marLeft w:val="0"/>
      <w:marRight w:val="0"/>
      <w:marTop w:val="0"/>
      <w:marBottom w:val="0"/>
      <w:divBdr>
        <w:top w:val="none" w:sz="0" w:space="0" w:color="auto"/>
        <w:left w:val="none" w:sz="0" w:space="0" w:color="auto"/>
        <w:bottom w:val="none" w:sz="0" w:space="0" w:color="auto"/>
        <w:right w:val="none" w:sz="0" w:space="0" w:color="auto"/>
      </w:divBdr>
    </w:div>
    <w:div w:id="1659455159">
      <w:bodyDiv w:val="1"/>
      <w:marLeft w:val="0"/>
      <w:marRight w:val="0"/>
      <w:marTop w:val="0"/>
      <w:marBottom w:val="0"/>
      <w:divBdr>
        <w:top w:val="none" w:sz="0" w:space="0" w:color="auto"/>
        <w:left w:val="none" w:sz="0" w:space="0" w:color="auto"/>
        <w:bottom w:val="none" w:sz="0" w:space="0" w:color="auto"/>
        <w:right w:val="none" w:sz="0" w:space="0" w:color="auto"/>
      </w:divBdr>
    </w:div>
    <w:div w:id="1683509140">
      <w:bodyDiv w:val="1"/>
      <w:marLeft w:val="0"/>
      <w:marRight w:val="0"/>
      <w:marTop w:val="0"/>
      <w:marBottom w:val="0"/>
      <w:divBdr>
        <w:top w:val="none" w:sz="0" w:space="0" w:color="auto"/>
        <w:left w:val="none" w:sz="0" w:space="0" w:color="auto"/>
        <w:bottom w:val="none" w:sz="0" w:space="0" w:color="auto"/>
        <w:right w:val="none" w:sz="0" w:space="0" w:color="auto"/>
      </w:divBdr>
    </w:div>
    <w:div w:id="1692298446">
      <w:bodyDiv w:val="1"/>
      <w:marLeft w:val="0"/>
      <w:marRight w:val="0"/>
      <w:marTop w:val="0"/>
      <w:marBottom w:val="0"/>
      <w:divBdr>
        <w:top w:val="none" w:sz="0" w:space="0" w:color="auto"/>
        <w:left w:val="none" w:sz="0" w:space="0" w:color="auto"/>
        <w:bottom w:val="none" w:sz="0" w:space="0" w:color="auto"/>
        <w:right w:val="none" w:sz="0" w:space="0" w:color="auto"/>
      </w:divBdr>
    </w:div>
    <w:div w:id="1697005616">
      <w:bodyDiv w:val="1"/>
      <w:marLeft w:val="0"/>
      <w:marRight w:val="0"/>
      <w:marTop w:val="0"/>
      <w:marBottom w:val="0"/>
      <w:divBdr>
        <w:top w:val="none" w:sz="0" w:space="0" w:color="auto"/>
        <w:left w:val="none" w:sz="0" w:space="0" w:color="auto"/>
        <w:bottom w:val="none" w:sz="0" w:space="0" w:color="auto"/>
        <w:right w:val="none" w:sz="0" w:space="0" w:color="auto"/>
      </w:divBdr>
    </w:div>
    <w:div w:id="1743797284">
      <w:bodyDiv w:val="1"/>
      <w:marLeft w:val="0"/>
      <w:marRight w:val="0"/>
      <w:marTop w:val="0"/>
      <w:marBottom w:val="0"/>
      <w:divBdr>
        <w:top w:val="none" w:sz="0" w:space="0" w:color="auto"/>
        <w:left w:val="none" w:sz="0" w:space="0" w:color="auto"/>
        <w:bottom w:val="none" w:sz="0" w:space="0" w:color="auto"/>
        <w:right w:val="none" w:sz="0" w:space="0" w:color="auto"/>
      </w:divBdr>
    </w:div>
    <w:div w:id="1764493492">
      <w:bodyDiv w:val="1"/>
      <w:marLeft w:val="0"/>
      <w:marRight w:val="0"/>
      <w:marTop w:val="0"/>
      <w:marBottom w:val="0"/>
      <w:divBdr>
        <w:top w:val="none" w:sz="0" w:space="0" w:color="auto"/>
        <w:left w:val="none" w:sz="0" w:space="0" w:color="auto"/>
        <w:bottom w:val="none" w:sz="0" w:space="0" w:color="auto"/>
        <w:right w:val="none" w:sz="0" w:space="0" w:color="auto"/>
      </w:divBdr>
    </w:div>
    <w:div w:id="1798526017">
      <w:bodyDiv w:val="1"/>
      <w:marLeft w:val="0"/>
      <w:marRight w:val="0"/>
      <w:marTop w:val="0"/>
      <w:marBottom w:val="0"/>
      <w:divBdr>
        <w:top w:val="none" w:sz="0" w:space="0" w:color="auto"/>
        <w:left w:val="none" w:sz="0" w:space="0" w:color="auto"/>
        <w:bottom w:val="none" w:sz="0" w:space="0" w:color="auto"/>
        <w:right w:val="none" w:sz="0" w:space="0" w:color="auto"/>
      </w:divBdr>
      <w:divsChild>
        <w:div w:id="366565051">
          <w:marLeft w:val="0"/>
          <w:marRight w:val="0"/>
          <w:marTop w:val="0"/>
          <w:marBottom w:val="0"/>
          <w:divBdr>
            <w:top w:val="none" w:sz="0" w:space="0" w:color="auto"/>
            <w:left w:val="none" w:sz="0" w:space="0" w:color="auto"/>
            <w:bottom w:val="none" w:sz="0" w:space="0" w:color="auto"/>
            <w:right w:val="none" w:sz="0" w:space="0" w:color="auto"/>
          </w:divBdr>
        </w:div>
        <w:div w:id="659770158">
          <w:marLeft w:val="0"/>
          <w:marRight w:val="0"/>
          <w:marTop w:val="0"/>
          <w:marBottom w:val="0"/>
          <w:divBdr>
            <w:top w:val="none" w:sz="0" w:space="0" w:color="auto"/>
            <w:left w:val="none" w:sz="0" w:space="0" w:color="auto"/>
            <w:bottom w:val="none" w:sz="0" w:space="0" w:color="auto"/>
            <w:right w:val="none" w:sz="0" w:space="0" w:color="auto"/>
          </w:divBdr>
        </w:div>
        <w:div w:id="856966286">
          <w:marLeft w:val="0"/>
          <w:marRight w:val="0"/>
          <w:marTop w:val="0"/>
          <w:marBottom w:val="0"/>
          <w:divBdr>
            <w:top w:val="none" w:sz="0" w:space="0" w:color="auto"/>
            <w:left w:val="none" w:sz="0" w:space="0" w:color="auto"/>
            <w:bottom w:val="none" w:sz="0" w:space="0" w:color="auto"/>
            <w:right w:val="none" w:sz="0" w:space="0" w:color="auto"/>
          </w:divBdr>
        </w:div>
        <w:div w:id="1008168577">
          <w:marLeft w:val="0"/>
          <w:marRight w:val="0"/>
          <w:marTop w:val="0"/>
          <w:marBottom w:val="0"/>
          <w:divBdr>
            <w:top w:val="none" w:sz="0" w:space="0" w:color="auto"/>
            <w:left w:val="none" w:sz="0" w:space="0" w:color="auto"/>
            <w:bottom w:val="none" w:sz="0" w:space="0" w:color="auto"/>
            <w:right w:val="none" w:sz="0" w:space="0" w:color="auto"/>
          </w:divBdr>
        </w:div>
        <w:div w:id="1501653080">
          <w:marLeft w:val="0"/>
          <w:marRight w:val="0"/>
          <w:marTop w:val="0"/>
          <w:marBottom w:val="0"/>
          <w:divBdr>
            <w:top w:val="none" w:sz="0" w:space="0" w:color="auto"/>
            <w:left w:val="none" w:sz="0" w:space="0" w:color="auto"/>
            <w:bottom w:val="none" w:sz="0" w:space="0" w:color="auto"/>
            <w:right w:val="none" w:sz="0" w:space="0" w:color="auto"/>
          </w:divBdr>
        </w:div>
        <w:div w:id="1935237582">
          <w:marLeft w:val="0"/>
          <w:marRight w:val="0"/>
          <w:marTop w:val="0"/>
          <w:marBottom w:val="0"/>
          <w:divBdr>
            <w:top w:val="none" w:sz="0" w:space="0" w:color="auto"/>
            <w:left w:val="none" w:sz="0" w:space="0" w:color="auto"/>
            <w:bottom w:val="none" w:sz="0" w:space="0" w:color="auto"/>
            <w:right w:val="none" w:sz="0" w:space="0" w:color="auto"/>
          </w:divBdr>
        </w:div>
      </w:divsChild>
    </w:div>
    <w:div w:id="1849515638">
      <w:bodyDiv w:val="1"/>
      <w:marLeft w:val="0"/>
      <w:marRight w:val="0"/>
      <w:marTop w:val="0"/>
      <w:marBottom w:val="0"/>
      <w:divBdr>
        <w:top w:val="none" w:sz="0" w:space="0" w:color="auto"/>
        <w:left w:val="none" w:sz="0" w:space="0" w:color="auto"/>
        <w:bottom w:val="none" w:sz="0" w:space="0" w:color="auto"/>
        <w:right w:val="none" w:sz="0" w:space="0" w:color="auto"/>
      </w:divBdr>
    </w:div>
    <w:div w:id="1910994039">
      <w:bodyDiv w:val="1"/>
      <w:marLeft w:val="0"/>
      <w:marRight w:val="0"/>
      <w:marTop w:val="0"/>
      <w:marBottom w:val="0"/>
      <w:divBdr>
        <w:top w:val="none" w:sz="0" w:space="0" w:color="auto"/>
        <w:left w:val="none" w:sz="0" w:space="0" w:color="auto"/>
        <w:bottom w:val="none" w:sz="0" w:space="0" w:color="auto"/>
        <w:right w:val="none" w:sz="0" w:space="0" w:color="auto"/>
      </w:divBdr>
      <w:divsChild>
        <w:div w:id="195386391">
          <w:marLeft w:val="0"/>
          <w:marRight w:val="0"/>
          <w:marTop w:val="0"/>
          <w:marBottom w:val="0"/>
          <w:divBdr>
            <w:top w:val="none" w:sz="0" w:space="0" w:color="auto"/>
            <w:left w:val="none" w:sz="0" w:space="0" w:color="auto"/>
            <w:bottom w:val="none" w:sz="0" w:space="0" w:color="auto"/>
            <w:right w:val="none" w:sz="0" w:space="0" w:color="auto"/>
          </w:divBdr>
        </w:div>
        <w:div w:id="481049427">
          <w:marLeft w:val="0"/>
          <w:marRight w:val="0"/>
          <w:marTop w:val="0"/>
          <w:marBottom w:val="0"/>
          <w:divBdr>
            <w:top w:val="none" w:sz="0" w:space="0" w:color="auto"/>
            <w:left w:val="none" w:sz="0" w:space="0" w:color="auto"/>
            <w:bottom w:val="none" w:sz="0" w:space="0" w:color="auto"/>
            <w:right w:val="none" w:sz="0" w:space="0" w:color="auto"/>
          </w:divBdr>
        </w:div>
      </w:divsChild>
    </w:div>
    <w:div w:id="1943105302">
      <w:bodyDiv w:val="1"/>
      <w:marLeft w:val="0"/>
      <w:marRight w:val="0"/>
      <w:marTop w:val="0"/>
      <w:marBottom w:val="0"/>
      <w:divBdr>
        <w:top w:val="none" w:sz="0" w:space="0" w:color="auto"/>
        <w:left w:val="none" w:sz="0" w:space="0" w:color="auto"/>
        <w:bottom w:val="none" w:sz="0" w:space="0" w:color="auto"/>
        <w:right w:val="none" w:sz="0" w:space="0" w:color="auto"/>
      </w:divBdr>
    </w:div>
    <w:div w:id="1975520590">
      <w:bodyDiv w:val="1"/>
      <w:marLeft w:val="0"/>
      <w:marRight w:val="0"/>
      <w:marTop w:val="0"/>
      <w:marBottom w:val="0"/>
      <w:divBdr>
        <w:top w:val="none" w:sz="0" w:space="0" w:color="auto"/>
        <w:left w:val="none" w:sz="0" w:space="0" w:color="auto"/>
        <w:bottom w:val="none" w:sz="0" w:space="0" w:color="auto"/>
        <w:right w:val="none" w:sz="0" w:space="0" w:color="auto"/>
      </w:divBdr>
      <w:divsChild>
        <w:div w:id="120736380">
          <w:marLeft w:val="0"/>
          <w:marRight w:val="0"/>
          <w:marTop w:val="0"/>
          <w:marBottom w:val="0"/>
          <w:divBdr>
            <w:top w:val="none" w:sz="0" w:space="0" w:color="auto"/>
            <w:left w:val="none" w:sz="0" w:space="0" w:color="auto"/>
            <w:bottom w:val="none" w:sz="0" w:space="0" w:color="auto"/>
            <w:right w:val="none" w:sz="0" w:space="0" w:color="auto"/>
          </w:divBdr>
        </w:div>
        <w:div w:id="148179308">
          <w:marLeft w:val="0"/>
          <w:marRight w:val="0"/>
          <w:marTop w:val="0"/>
          <w:marBottom w:val="0"/>
          <w:divBdr>
            <w:top w:val="none" w:sz="0" w:space="0" w:color="auto"/>
            <w:left w:val="none" w:sz="0" w:space="0" w:color="auto"/>
            <w:bottom w:val="none" w:sz="0" w:space="0" w:color="auto"/>
            <w:right w:val="none" w:sz="0" w:space="0" w:color="auto"/>
          </w:divBdr>
        </w:div>
        <w:div w:id="223496185">
          <w:marLeft w:val="0"/>
          <w:marRight w:val="0"/>
          <w:marTop w:val="0"/>
          <w:marBottom w:val="0"/>
          <w:divBdr>
            <w:top w:val="none" w:sz="0" w:space="0" w:color="auto"/>
            <w:left w:val="none" w:sz="0" w:space="0" w:color="auto"/>
            <w:bottom w:val="none" w:sz="0" w:space="0" w:color="auto"/>
            <w:right w:val="none" w:sz="0" w:space="0" w:color="auto"/>
          </w:divBdr>
        </w:div>
        <w:div w:id="462112945">
          <w:marLeft w:val="0"/>
          <w:marRight w:val="0"/>
          <w:marTop w:val="0"/>
          <w:marBottom w:val="0"/>
          <w:divBdr>
            <w:top w:val="none" w:sz="0" w:space="0" w:color="auto"/>
            <w:left w:val="none" w:sz="0" w:space="0" w:color="auto"/>
            <w:bottom w:val="none" w:sz="0" w:space="0" w:color="auto"/>
            <w:right w:val="none" w:sz="0" w:space="0" w:color="auto"/>
          </w:divBdr>
        </w:div>
        <w:div w:id="517626041">
          <w:marLeft w:val="0"/>
          <w:marRight w:val="0"/>
          <w:marTop w:val="0"/>
          <w:marBottom w:val="0"/>
          <w:divBdr>
            <w:top w:val="none" w:sz="0" w:space="0" w:color="auto"/>
            <w:left w:val="none" w:sz="0" w:space="0" w:color="auto"/>
            <w:bottom w:val="none" w:sz="0" w:space="0" w:color="auto"/>
            <w:right w:val="none" w:sz="0" w:space="0" w:color="auto"/>
          </w:divBdr>
        </w:div>
        <w:div w:id="861865775">
          <w:marLeft w:val="0"/>
          <w:marRight w:val="0"/>
          <w:marTop w:val="0"/>
          <w:marBottom w:val="0"/>
          <w:divBdr>
            <w:top w:val="none" w:sz="0" w:space="0" w:color="auto"/>
            <w:left w:val="none" w:sz="0" w:space="0" w:color="auto"/>
            <w:bottom w:val="none" w:sz="0" w:space="0" w:color="auto"/>
            <w:right w:val="none" w:sz="0" w:space="0" w:color="auto"/>
          </w:divBdr>
        </w:div>
        <w:div w:id="967782992">
          <w:marLeft w:val="0"/>
          <w:marRight w:val="0"/>
          <w:marTop w:val="0"/>
          <w:marBottom w:val="0"/>
          <w:divBdr>
            <w:top w:val="none" w:sz="0" w:space="0" w:color="auto"/>
            <w:left w:val="none" w:sz="0" w:space="0" w:color="auto"/>
            <w:bottom w:val="none" w:sz="0" w:space="0" w:color="auto"/>
            <w:right w:val="none" w:sz="0" w:space="0" w:color="auto"/>
          </w:divBdr>
        </w:div>
        <w:div w:id="1030909177">
          <w:marLeft w:val="0"/>
          <w:marRight w:val="0"/>
          <w:marTop w:val="0"/>
          <w:marBottom w:val="0"/>
          <w:divBdr>
            <w:top w:val="none" w:sz="0" w:space="0" w:color="auto"/>
            <w:left w:val="none" w:sz="0" w:space="0" w:color="auto"/>
            <w:bottom w:val="none" w:sz="0" w:space="0" w:color="auto"/>
            <w:right w:val="none" w:sz="0" w:space="0" w:color="auto"/>
          </w:divBdr>
        </w:div>
        <w:div w:id="1082139841">
          <w:marLeft w:val="0"/>
          <w:marRight w:val="0"/>
          <w:marTop w:val="0"/>
          <w:marBottom w:val="0"/>
          <w:divBdr>
            <w:top w:val="none" w:sz="0" w:space="0" w:color="auto"/>
            <w:left w:val="none" w:sz="0" w:space="0" w:color="auto"/>
            <w:bottom w:val="none" w:sz="0" w:space="0" w:color="auto"/>
            <w:right w:val="none" w:sz="0" w:space="0" w:color="auto"/>
          </w:divBdr>
        </w:div>
        <w:div w:id="1099913380">
          <w:marLeft w:val="0"/>
          <w:marRight w:val="0"/>
          <w:marTop w:val="0"/>
          <w:marBottom w:val="0"/>
          <w:divBdr>
            <w:top w:val="none" w:sz="0" w:space="0" w:color="auto"/>
            <w:left w:val="none" w:sz="0" w:space="0" w:color="auto"/>
            <w:bottom w:val="none" w:sz="0" w:space="0" w:color="auto"/>
            <w:right w:val="none" w:sz="0" w:space="0" w:color="auto"/>
          </w:divBdr>
        </w:div>
        <w:div w:id="1117406496">
          <w:marLeft w:val="0"/>
          <w:marRight w:val="0"/>
          <w:marTop w:val="0"/>
          <w:marBottom w:val="0"/>
          <w:divBdr>
            <w:top w:val="none" w:sz="0" w:space="0" w:color="auto"/>
            <w:left w:val="none" w:sz="0" w:space="0" w:color="auto"/>
            <w:bottom w:val="none" w:sz="0" w:space="0" w:color="auto"/>
            <w:right w:val="none" w:sz="0" w:space="0" w:color="auto"/>
          </w:divBdr>
        </w:div>
        <w:div w:id="1128280481">
          <w:marLeft w:val="0"/>
          <w:marRight w:val="0"/>
          <w:marTop w:val="0"/>
          <w:marBottom w:val="0"/>
          <w:divBdr>
            <w:top w:val="none" w:sz="0" w:space="0" w:color="auto"/>
            <w:left w:val="none" w:sz="0" w:space="0" w:color="auto"/>
            <w:bottom w:val="none" w:sz="0" w:space="0" w:color="auto"/>
            <w:right w:val="none" w:sz="0" w:space="0" w:color="auto"/>
          </w:divBdr>
        </w:div>
        <w:div w:id="1140458375">
          <w:marLeft w:val="0"/>
          <w:marRight w:val="0"/>
          <w:marTop w:val="0"/>
          <w:marBottom w:val="0"/>
          <w:divBdr>
            <w:top w:val="none" w:sz="0" w:space="0" w:color="auto"/>
            <w:left w:val="none" w:sz="0" w:space="0" w:color="auto"/>
            <w:bottom w:val="none" w:sz="0" w:space="0" w:color="auto"/>
            <w:right w:val="none" w:sz="0" w:space="0" w:color="auto"/>
          </w:divBdr>
        </w:div>
        <w:div w:id="1145926165">
          <w:marLeft w:val="0"/>
          <w:marRight w:val="0"/>
          <w:marTop w:val="0"/>
          <w:marBottom w:val="0"/>
          <w:divBdr>
            <w:top w:val="none" w:sz="0" w:space="0" w:color="auto"/>
            <w:left w:val="none" w:sz="0" w:space="0" w:color="auto"/>
            <w:bottom w:val="none" w:sz="0" w:space="0" w:color="auto"/>
            <w:right w:val="none" w:sz="0" w:space="0" w:color="auto"/>
          </w:divBdr>
        </w:div>
        <w:div w:id="1147240405">
          <w:marLeft w:val="0"/>
          <w:marRight w:val="0"/>
          <w:marTop w:val="0"/>
          <w:marBottom w:val="0"/>
          <w:divBdr>
            <w:top w:val="none" w:sz="0" w:space="0" w:color="auto"/>
            <w:left w:val="none" w:sz="0" w:space="0" w:color="auto"/>
            <w:bottom w:val="none" w:sz="0" w:space="0" w:color="auto"/>
            <w:right w:val="none" w:sz="0" w:space="0" w:color="auto"/>
          </w:divBdr>
        </w:div>
        <w:div w:id="1352872745">
          <w:marLeft w:val="0"/>
          <w:marRight w:val="0"/>
          <w:marTop w:val="0"/>
          <w:marBottom w:val="0"/>
          <w:divBdr>
            <w:top w:val="none" w:sz="0" w:space="0" w:color="auto"/>
            <w:left w:val="none" w:sz="0" w:space="0" w:color="auto"/>
            <w:bottom w:val="none" w:sz="0" w:space="0" w:color="auto"/>
            <w:right w:val="none" w:sz="0" w:space="0" w:color="auto"/>
          </w:divBdr>
        </w:div>
        <w:div w:id="1712267915">
          <w:marLeft w:val="0"/>
          <w:marRight w:val="0"/>
          <w:marTop w:val="0"/>
          <w:marBottom w:val="0"/>
          <w:divBdr>
            <w:top w:val="none" w:sz="0" w:space="0" w:color="auto"/>
            <w:left w:val="none" w:sz="0" w:space="0" w:color="auto"/>
            <w:bottom w:val="none" w:sz="0" w:space="0" w:color="auto"/>
            <w:right w:val="none" w:sz="0" w:space="0" w:color="auto"/>
          </w:divBdr>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3584518">
      <w:bodyDiv w:val="1"/>
      <w:marLeft w:val="0"/>
      <w:marRight w:val="0"/>
      <w:marTop w:val="0"/>
      <w:marBottom w:val="0"/>
      <w:divBdr>
        <w:top w:val="none" w:sz="0" w:space="0" w:color="auto"/>
        <w:left w:val="none" w:sz="0" w:space="0" w:color="auto"/>
        <w:bottom w:val="none" w:sz="0" w:space="0" w:color="auto"/>
        <w:right w:val="none" w:sz="0" w:space="0" w:color="auto"/>
      </w:divBdr>
    </w:div>
    <w:div w:id="2016566848">
      <w:bodyDiv w:val="1"/>
      <w:marLeft w:val="0"/>
      <w:marRight w:val="0"/>
      <w:marTop w:val="0"/>
      <w:marBottom w:val="0"/>
      <w:divBdr>
        <w:top w:val="none" w:sz="0" w:space="0" w:color="auto"/>
        <w:left w:val="none" w:sz="0" w:space="0" w:color="auto"/>
        <w:bottom w:val="none" w:sz="0" w:space="0" w:color="auto"/>
        <w:right w:val="none" w:sz="0" w:space="0" w:color="auto"/>
      </w:divBdr>
    </w:div>
    <w:div w:id="2037997620">
      <w:bodyDiv w:val="1"/>
      <w:marLeft w:val="0"/>
      <w:marRight w:val="0"/>
      <w:marTop w:val="0"/>
      <w:marBottom w:val="0"/>
      <w:divBdr>
        <w:top w:val="none" w:sz="0" w:space="0" w:color="auto"/>
        <w:left w:val="none" w:sz="0" w:space="0" w:color="auto"/>
        <w:bottom w:val="none" w:sz="0" w:space="0" w:color="auto"/>
        <w:right w:val="none" w:sz="0" w:space="0" w:color="auto"/>
      </w:divBdr>
    </w:div>
    <w:div w:id="2090419632">
      <w:bodyDiv w:val="1"/>
      <w:marLeft w:val="0"/>
      <w:marRight w:val="0"/>
      <w:marTop w:val="0"/>
      <w:marBottom w:val="0"/>
      <w:divBdr>
        <w:top w:val="none" w:sz="0" w:space="0" w:color="auto"/>
        <w:left w:val="none" w:sz="0" w:space="0" w:color="auto"/>
        <w:bottom w:val="none" w:sz="0" w:space="0" w:color="auto"/>
        <w:right w:val="none" w:sz="0" w:space="0" w:color="auto"/>
      </w:divBdr>
    </w:div>
    <w:div w:id="2106727226">
      <w:bodyDiv w:val="1"/>
      <w:marLeft w:val="0"/>
      <w:marRight w:val="0"/>
      <w:marTop w:val="0"/>
      <w:marBottom w:val="0"/>
      <w:divBdr>
        <w:top w:val="none" w:sz="0" w:space="0" w:color="auto"/>
        <w:left w:val="none" w:sz="0" w:space="0" w:color="auto"/>
        <w:bottom w:val="none" w:sz="0" w:space="0" w:color="auto"/>
        <w:right w:val="none" w:sz="0" w:space="0" w:color="auto"/>
      </w:divBdr>
    </w:div>
    <w:div w:id="21103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12d27-4ef9-40c1-a1ee-8e2063b03052">
      <Terms xmlns="http://schemas.microsoft.com/office/infopath/2007/PartnerControls"/>
    </lcf76f155ced4ddcb4097134ff3c332f>
    <TaxCatchAll xmlns="1e15fd22-fe2b-42d4-981a-d5a6c9d23a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3817B08567ABD46907B1C682CD04003" ma:contentTypeVersion="13" ma:contentTypeDescription="Crie um novo documento." ma:contentTypeScope="" ma:versionID="b945ab19807240657a5aaf637a83401c">
  <xsd:schema xmlns:xsd="http://www.w3.org/2001/XMLSchema" xmlns:xs="http://www.w3.org/2001/XMLSchema" xmlns:p="http://schemas.microsoft.com/office/2006/metadata/properties" xmlns:ns2="91012d27-4ef9-40c1-a1ee-8e2063b03052" xmlns:ns3="1e15fd22-fe2b-42d4-981a-d5a6c9d23ad3" targetNamespace="http://schemas.microsoft.com/office/2006/metadata/properties" ma:root="true" ma:fieldsID="5cdd0f8f942002169d526993c1b4c52d" ns2:_="" ns3:_="">
    <xsd:import namespace="91012d27-4ef9-40c1-a1ee-8e2063b03052"/>
    <xsd:import namespace="1e15fd22-fe2b-42d4-981a-d5a6c9d23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12d27-4ef9-40c1-a1ee-8e2063b0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a2084782-fe8e-4ed2-a6af-7ce958c79c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5fd22-fe2b-42d4-981a-d5a6c9d23ad3"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7b2744f6-64a5-4124-9c86-d6602510159f}" ma:internalName="TaxCatchAll" ma:showField="CatchAllData" ma:web="1e15fd22-fe2b-42d4-981a-d5a6c9d23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B04C1-00B7-4D62-B4FE-E61D95C21AD1}">
  <ds:schemaRefs>
    <ds:schemaRef ds:uri="http://schemas.openxmlformats.org/officeDocument/2006/bibliography"/>
  </ds:schemaRefs>
</ds:datastoreItem>
</file>

<file path=customXml/itemProps2.xml><?xml version="1.0" encoding="utf-8"?>
<ds:datastoreItem xmlns:ds="http://schemas.openxmlformats.org/officeDocument/2006/customXml" ds:itemID="{2420CD17-2802-4A94-940B-32F638B45232}">
  <ds:schemaRefs>
    <ds:schemaRef ds:uri="http://schemas.microsoft.com/sharepoint/v3/contenttype/forms"/>
  </ds:schemaRefs>
</ds:datastoreItem>
</file>

<file path=customXml/itemProps3.xml><?xml version="1.0" encoding="utf-8"?>
<ds:datastoreItem xmlns:ds="http://schemas.openxmlformats.org/officeDocument/2006/customXml" ds:itemID="{2FC9D0D9-71AE-4770-B7A3-16D6779BA1C1}">
  <ds:schemaRefs>
    <ds:schemaRef ds:uri="http://schemas.microsoft.com/office/2006/metadata/properties"/>
    <ds:schemaRef ds:uri="http://schemas.microsoft.com/office/infopath/2007/PartnerControls"/>
    <ds:schemaRef ds:uri="91012d27-4ef9-40c1-a1ee-8e2063b03052"/>
    <ds:schemaRef ds:uri="1e15fd22-fe2b-42d4-981a-d5a6c9d23ad3"/>
  </ds:schemaRefs>
</ds:datastoreItem>
</file>

<file path=customXml/itemProps4.xml><?xml version="1.0" encoding="utf-8"?>
<ds:datastoreItem xmlns:ds="http://schemas.openxmlformats.org/officeDocument/2006/customXml" ds:itemID="{95D957CB-7645-468C-94ED-1263124E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12d27-4ef9-40c1-a1ee-8e2063b03052"/>
    <ds:schemaRef ds:uri="1e15fd22-fe2b-42d4-981a-d5a6c9d23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3453</TotalTime>
  <Pages>72</Pages>
  <Words>62142</Words>
  <Characters>418862</Characters>
  <Application>Microsoft Office Word</Application>
  <DocSecurity>0</DocSecurity>
  <Lines>8266</Lines>
  <Paragraphs>2981</Paragraphs>
  <ScaleCrop>false</ScaleCrop>
  <HeadingPairs>
    <vt:vector size="2" baseType="variant">
      <vt:variant>
        <vt:lpstr>Título</vt:lpstr>
      </vt:variant>
      <vt:variant>
        <vt:i4>1</vt:i4>
      </vt:variant>
    </vt:vector>
  </HeadingPairs>
  <TitlesOfParts>
    <vt:vector size="1" baseType="lpstr">
      <vt:lpstr>CONSISTÊNCIAS BÁSICAS DO SISAUD</vt:lpstr>
    </vt:vector>
  </TitlesOfParts>
  <Company>TCEES</Company>
  <LinksUpToDate>false</LinksUpToDate>
  <CharactersWithSpaces>481330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CONSISTÊNCIAS BÁSICAS DO SISAUD</dc:title>
  <dc:subject/>
  <dc:creator>CESA</dc:creator>
  <cp:keywords/>
  <cp:lastModifiedBy>Danilo Rodrigues de Brito</cp:lastModifiedBy>
  <cp:revision>1202</cp:revision>
  <cp:lastPrinted>2014-04-08T04:35:00Z</cp:lastPrinted>
  <dcterms:created xsi:type="dcterms:W3CDTF">2022-07-04T07:29:00Z</dcterms:created>
  <dcterms:modified xsi:type="dcterms:W3CDTF">2026-05-06T19:42:00Z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0x01010003817B08567ABD46907B1C682CD04003</vt:lpwstr>
  </property>
  <property fmtid="{D5CDD505-2E9C-101B-9397-08002B2CF9AE}" pid="3" name="Order">
    <vt:r8>2211600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